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7033BE" w14:textId="77777777" w:rsidR="00D40A6F" w:rsidRDefault="00D40A6F">
      <w:pPr>
        <w:pStyle w:val="Szvegtrzs"/>
        <w:rPr>
          <w:rFonts w:ascii="Times New Roman"/>
          <w:sz w:val="20"/>
        </w:rPr>
      </w:pPr>
      <w:bookmarkStart w:id="0" w:name="_GoBack"/>
      <w:bookmarkEnd w:id="0"/>
    </w:p>
    <w:p w14:paraId="1C7DE57B" w14:textId="77777777" w:rsidR="00D40A6F" w:rsidRDefault="00D40A6F">
      <w:pPr>
        <w:pStyle w:val="Szvegtrzs"/>
        <w:rPr>
          <w:rFonts w:ascii="Times New Roman"/>
          <w:sz w:val="20"/>
        </w:rPr>
      </w:pPr>
    </w:p>
    <w:p w14:paraId="24D950EA" w14:textId="77777777" w:rsidR="00D40A6F" w:rsidRDefault="00D40A6F">
      <w:pPr>
        <w:pStyle w:val="Szvegtrzs"/>
        <w:rPr>
          <w:rFonts w:ascii="Times New Roman"/>
          <w:sz w:val="20"/>
        </w:rPr>
      </w:pPr>
    </w:p>
    <w:p w14:paraId="4001E172" w14:textId="77777777" w:rsidR="00D40A6F" w:rsidRDefault="00D40A6F">
      <w:pPr>
        <w:pStyle w:val="Szvegtrzs"/>
        <w:rPr>
          <w:rFonts w:ascii="Times New Roman"/>
          <w:sz w:val="20"/>
        </w:rPr>
      </w:pPr>
    </w:p>
    <w:p w14:paraId="2332B459" w14:textId="77777777" w:rsidR="00D40A6F" w:rsidRDefault="00D40A6F">
      <w:pPr>
        <w:pStyle w:val="Szvegtrzs"/>
        <w:rPr>
          <w:rFonts w:ascii="Times New Roman"/>
          <w:sz w:val="20"/>
        </w:rPr>
      </w:pPr>
    </w:p>
    <w:p w14:paraId="6B3D7D51" w14:textId="77777777" w:rsidR="00D40A6F" w:rsidRDefault="00D40A6F">
      <w:pPr>
        <w:pStyle w:val="Szvegtrzs"/>
        <w:rPr>
          <w:rFonts w:ascii="Times New Roman"/>
          <w:sz w:val="20"/>
        </w:rPr>
      </w:pPr>
    </w:p>
    <w:p w14:paraId="30FD751A" w14:textId="77777777" w:rsidR="00D40A6F" w:rsidRDefault="00D40A6F">
      <w:pPr>
        <w:pStyle w:val="Szvegtrzs"/>
        <w:rPr>
          <w:rFonts w:ascii="Times New Roman"/>
          <w:sz w:val="20"/>
        </w:rPr>
      </w:pPr>
    </w:p>
    <w:p w14:paraId="068236D9" w14:textId="77777777" w:rsidR="00D40A6F" w:rsidRDefault="00D40A6F">
      <w:pPr>
        <w:pStyle w:val="Szvegtrzs"/>
        <w:rPr>
          <w:rFonts w:ascii="Times New Roman"/>
          <w:sz w:val="20"/>
        </w:rPr>
      </w:pPr>
    </w:p>
    <w:p w14:paraId="4C7ED27C" w14:textId="77777777" w:rsidR="00D40A6F" w:rsidRDefault="00D40A6F">
      <w:pPr>
        <w:pStyle w:val="Szvegtrzs"/>
        <w:spacing w:before="6"/>
        <w:rPr>
          <w:rFonts w:ascii="Times New Roman"/>
          <w:sz w:val="26"/>
        </w:rPr>
      </w:pPr>
    </w:p>
    <w:p w14:paraId="385DCCF8" w14:textId="77777777" w:rsidR="00D40A6F" w:rsidRDefault="00C4678D" w:rsidP="00C036C9">
      <w:pPr>
        <w:pStyle w:val="Szvegtrzs"/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9A99802" wp14:editId="2A396A55">
            <wp:extent cx="1388866" cy="143332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866" cy="143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D0B7B" w14:textId="77777777" w:rsidR="00D40A6F" w:rsidRDefault="00D40A6F">
      <w:pPr>
        <w:pStyle w:val="Szvegtrzs"/>
        <w:rPr>
          <w:rFonts w:ascii="Times New Roman"/>
          <w:sz w:val="20"/>
        </w:rPr>
      </w:pPr>
    </w:p>
    <w:p w14:paraId="1AFE28CE" w14:textId="77777777" w:rsidR="00D40A6F" w:rsidRDefault="00D40A6F">
      <w:pPr>
        <w:pStyle w:val="Szvegtrzs"/>
        <w:rPr>
          <w:rFonts w:ascii="Times New Roman"/>
          <w:sz w:val="20"/>
        </w:rPr>
      </w:pPr>
    </w:p>
    <w:p w14:paraId="23702661" w14:textId="77777777" w:rsidR="00D40A6F" w:rsidRDefault="00D40A6F">
      <w:pPr>
        <w:pStyle w:val="Szvegtrzs"/>
        <w:rPr>
          <w:rFonts w:ascii="Times New Roman"/>
          <w:sz w:val="20"/>
        </w:rPr>
      </w:pPr>
    </w:p>
    <w:p w14:paraId="207D176B" w14:textId="623FA012" w:rsidR="00D40A6F" w:rsidRPr="00DB7A6A" w:rsidRDefault="00C4678D" w:rsidP="00C036C9">
      <w:pPr>
        <w:spacing w:before="218"/>
        <w:ind w:right="7" w:hanging="3"/>
        <w:jc w:val="center"/>
        <w:rPr>
          <w:rFonts w:ascii="Arial Black" w:hAnsi="Arial Black"/>
          <w:color w:val="548DD4" w:themeColor="text2" w:themeTint="99"/>
          <w:sz w:val="36"/>
        </w:rPr>
      </w:pPr>
      <w:r w:rsidRPr="00DB7A6A">
        <w:rPr>
          <w:rFonts w:ascii="Arial Black" w:hAnsi="Arial Black"/>
          <w:color w:val="548DD4" w:themeColor="text2" w:themeTint="99"/>
          <w:sz w:val="36"/>
        </w:rPr>
        <w:t>HAJDÚHADHÁZ VÁROS INTEGRÁLT</w:t>
      </w:r>
      <w:r w:rsidRPr="00DB7A6A">
        <w:rPr>
          <w:rFonts w:ascii="Arial Black" w:hAnsi="Arial Black"/>
          <w:color w:val="548DD4" w:themeColor="text2" w:themeTint="99"/>
          <w:spacing w:val="1"/>
          <w:sz w:val="36"/>
        </w:rPr>
        <w:t xml:space="preserve"> </w:t>
      </w:r>
      <w:r w:rsidRPr="00DB7A6A">
        <w:rPr>
          <w:rFonts w:ascii="Arial Black" w:hAnsi="Arial Black"/>
          <w:color w:val="548DD4" w:themeColor="text2" w:themeTint="99"/>
          <w:sz w:val="36"/>
        </w:rPr>
        <w:t>TELEPÜLÉSFEJLESZTÉSI</w:t>
      </w:r>
      <w:r w:rsidRPr="00DB7A6A">
        <w:rPr>
          <w:rFonts w:ascii="Arial Black" w:hAnsi="Arial Black"/>
          <w:color w:val="548DD4" w:themeColor="text2" w:themeTint="99"/>
          <w:spacing w:val="-23"/>
          <w:sz w:val="36"/>
        </w:rPr>
        <w:t xml:space="preserve"> </w:t>
      </w:r>
      <w:r w:rsidRPr="00DB7A6A">
        <w:rPr>
          <w:rFonts w:ascii="Arial Black" w:hAnsi="Arial Black"/>
          <w:color w:val="548DD4" w:themeColor="text2" w:themeTint="99"/>
          <w:sz w:val="36"/>
        </w:rPr>
        <w:t>STRATÉGIÁJA</w:t>
      </w:r>
    </w:p>
    <w:p w14:paraId="79F81A3A" w14:textId="77777777" w:rsidR="00D40A6F" w:rsidRDefault="00D40A6F" w:rsidP="00C036C9">
      <w:pPr>
        <w:pStyle w:val="Szvegtrzs"/>
        <w:spacing w:before="1"/>
        <w:ind w:right="7"/>
        <w:jc w:val="center"/>
        <w:rPr>
          <w:rFonts w:ascii="Arial Black"/>
          <w:sz w:val="35"/>
        </w:rPr>
      </w:pPr>
    </w:p>
    <w:p w14:paraId="3E132E06" w14:textId="77777777" w:rsidR="00D40A6F" w:rsidRDefault="00C4678D" w:rsidP="00C036C9">
      <w:pPr>
        <w:ind w:right="7"/>
        <w:jc w:val="center"/>
        <w:rPr>
          <w:rFonts w:ascii="Arial Black" w:hAnsi="Arial Black"/>
          <w:sz w:val="24"/>
        </w:rPr>
      </w:pPr>
      <w:r>
        <w:rPr>
          <w:rFonts w:ascii="Arial Black" w:hAnsi="Arial Black"/>
          <w:color w:val="7E7E7E"/>
          <w:sz w:val="24"/>
        </w:rPr>
        <w:t>Projekt</w:t>
      </w:r>
      <w:r>
        <w:rPr>
          <w:rFonts w:ascii="Arial Black" w:hAnsi="Arial Black"/>
          <w:color w:val="7E7E7E"/>
          <w:spacing w:val="-7"/>
          <w:sz w:val="24"/>
        </w:rPr>
        <w:t xml:space="preserve"> </w:t>
      </w:r>
      <w:r>
        <w:rPr>
          <w:rFonts w:ascii="Arial Black" w:hAnsi="Arial Black"/>
          <w:color w:val="7E7E7E"/>
          <w:sz w:val="24"/>
        </w:rPr>
        <w:t>azonosító:</w:t>
      </w:r>
      <w:r>
        <w:rPr>
          <w:rFonts w:ascii="Arial Black" w:hAnsi="Arial Black"/>
          <w:color w:val="7E7E7E"/>
          <w:spacing w:val="-5"/>
          <w:sz w:val="24"/>
        </w:rPr>
        <w:t xml:space="preserve"> </w:t>
      </w:r>
      <w:r>
        <w:rPr>
          <w:rFonts w:ascii="Arial Black" w:hAnsi="Arial Black"/>
          <w:color w:val="7E7E7E"/>
          <w:sz w:val="24"/>
        </w:rPr>
        <w:t>ÉAOP-6.2.1/K-13-2014-0002</w:t>
      </w:r>
    </w:p>
    <w:p w14:paraId="00D983A9" w14:textId="77777777" w:rsidR="00D40A6F" w:rsidRDefault="00D40A6F" w:rsidP="00C036C9">
      <w:pPr>
        <w:pStyle w:val="Szvegtrzs"/>
        <w:ind w:right="7"/>
        <w:jc w:val="center"/>
        <w:rPr>
          <w:rFonts w:ascii="Arial Black"/>
          <w:sz w:val="20"/>
        </w:rPr>
      </w:pPr>
    </w:p>
    <w:p w14:paraId="339C97F4" w14:textId="77777777" w:rsidR="00D40A6F" w:rsidRDefault="00D40A6F" w:rsidP="00C036C9">
      <w:pPr>
        <w:pStyle w:val="Szvegtrzs"/>
        <w:ind w:right="7"/>
        <w:jc w:val="center"/>
        <w:rPr>
          <w:rFonts w:ascii="Arial Black"/>
          <w:sz w:val="20"/>
        </w:rPr>
      </w:pPr>
    </w:p>
    <w:p w14:paraId="197E2FE7" w14:textId="77777777" w:rsidR="00D40A6F" w:rsidRDefault="00D40A6F" w:rsidP="00C036C9">
      <w:pPr>
        <w:pStyle w:val="Szvegtrzs"/>
        <w:ind w:right="7"/>
        <w:jc w:val="center"/>
        <w:rPr>
          <w:rFonts w:ascii="Arial Black"/>
          <w:sz w:val="20"/>
        </w:rPr>
      </w:pPr>
    </w:p>
    <w:p w14:paraId="1900821B" w14:textId="2AD6827E" w:rsidR="00D40A6F" w:rsidRDefault="00C036C9" w:rsidP="00C036C9">
      <w:pPr>
        <w:pStyle w:val="Szvegtrzs"/>
        <w:ind w:right="7"/>
        <w:jc w:val="center"/>
        <w:rPr>
          <w:rFonts w:ascii="Arial Black" w:hAnsi="Arial Black"/>
          <w:b/>
          <w:bCs/>
          <w:color w:val="548DD4" w:themeColor="text2" w:themeTint="99"/>
          <w:sz w:val="28"/>
          <w:szCs w:val="28"/>
        </w:rPr>
      </w:pPr>
      <w:r w:rsidRPr="00C036C9">
        <w:rPr>
          <w:rFonts w:ascii="Arial Black" w:hAnsi="Arial Black"/>
          <w:b/>
          <w:bCs/>
          <w:color w:val="548DD4" w:themeColor="text2" w:themeTint="99"/>
          <w:sz w:val="28"/>
          <w:szCs w:val="28"/>
        </w:rPr>
        <w:t xml:space="preserve">1. sz. </w:t>
      </w:r>
      <w:r w:rsidR="00DE2A05">
        <w:rPr>
          <w:rFonts w:ascii="Arial Black" w:hAnsi="Arial Black"/>
          <w:b/>
          <w:bCs/>
          <w:color w:val="548DD4" w:themeColor="text2" w:themeTint="99"/>
          <w:sz w:val="28"/>
          <w:szCs w:val="28"/>
        </w:rPr>
        <w:t>módosítása</w:t>
      </w:r>
    </w:p>
    <w:p w14:paraId="5815FE32" w14:textId="5EC5A3C5" w:rsidR="00C036C9" w:rsidRDefault="00C036C9" w:rsidP="00C036C9">
      <w:pPr>
        <w:pStyle w:val="Szvegtrzs"/>
        <w:ind w:right="7"/>
        <w:jc w:val="center"/>
        <w:rPr>
          <w:rFonts w:ascii="Arial Black" w:hAnsi="Arial Black"/>
          <w:b/>
          <w:bCs/>
          <w:color w:val="548DD4" w:themeColor="text2" w:themeTint="99"/>
          <w:sz w:val="28"/>
          <w:szCs w:val="28"/>
        </w:rPr>
      </w:pPr>
    </w:p>
    <w:p w14:paraId="5F28B413" w14:textId="12B7D74E" w:rsidR="00C036C9" w:rsidRPr="00C036C9" w:rsidRDefault="00C036C9" w:rsidP="00C036C9">
      <w:pPr>
        <w:pStyle w:val="Szvegtrzs"/>
        <w:ind w:right="7"/>
        <w:jc w:val="center"/>
        <w:rPr>
          <w:rFonts w:ascii="Arial Black" w:hAnsi="Arial Black"/>
          <w:b/>
          <w:bCs/>
          <w:color w:val="548DD4" w:themeColor="text2" w:themeTint="99"/>
          <w:sz w:val="28"/>
          <w:szCs w:val="28"/>
        </w:rPr>
      </w:pPr>
      <w:r>
        <w:rPr>
          <w:rFonts w:ascii="Arial Black" w:hAnsi="Arial Black"/>
          <w:b/>
          <w:bCs/>
          <w:color w:val="548DD4" w:themeColor="text2" w:themeTint="99"/>
          <w:sz w:val="28"/>
          <w:szCs w:val="28"/>
        </w:rPr>
        <w:t>2022. március</w:t>
      </w:r>
    </w:p>
    <w:p w14:paraId="438C0516" w14:textId="77777777" w:rsidR="00D40A6F" w:rsidRDefault="00D40A6F">
      <w:pPr>
        <w:pStyle w:val="Szvegtrzs"/>
        <w:rPr>
          <w:rFonts w:ascii="Arial Black"/>
          <w:sz w:val="20"/>
        </w:rPr>
      </w:pPr>
    </w:p>
    <w:p w14:paraId="6DABF2D2" w14:textId="77777777" w:rsidR="00D40A6F" w:rsidRDefault="00D40A6F">
      <w:pPr>
        <w:pStyle w:val="Szvegtrzs"/>
        <w:rPr>
          <w:rFonts w:ascii="Arial Black"/>
          <w:sz w:val="20"/>
        </w:rPr>
      </w:pPr>
    </w:p>
    <w:p w14:paraId="788F51EE" w14:textId="77777777" w:rsidR="00D40A6F" w:rsidRDefault="00D40A6F">
      <w:pPr>
        <w:pStyle w:val="Szvegtrzs"/>
        <w:rPr>
          <w:rFonts w:ascii="Arial Black"/>
          <w:sz w:val="20"/>
        </w:rPr>
      </w:pPr>
    </w:p>
    <w:p w14:paraId="2D470A2D" w14:textId="77777777" w:rsidR="00D40A6F" w:rsidRDefault="00D40A6F">
      <w:pPr>
        <w:pStyle w:val="Szvegtrzs"/>
        <w:rPr>
          <w:rFonts w:ascii="Arial Black"/>
          <w:sz w:val="20"/>
        </w:rPr>
      </w:pPr>
    </w:p>
    <w:p w14:paraId="195E3DC9" w14:textId="77777777" w:rsidR="00D40A6F" w:rsidRDefault="00D40A6F">
      <w:pPr>
        <w:pStyle w:val="Szvegtrzs"/>
        <w:rPr>
          <w:rFonts w:ascii="Arial Black"/>
          <w:sz w:val="20"/>
        </w:rPr>
      </w:pPr>
    </w:p>
    <w:p w14:paraId="4F750EE7" w14:textId="77777777" w:rsidR="00D40A6F" w:rsidRDefault="00D40A6F">
      <w:pPr>
        <w:pStyle w:val="Szvegtrzs"/>
        <w:rPr>
          <w:rFonts w:ascii="Arial Black"/>
          <w:sz w:val="20"/>
        </w:rPr>
      </w:pPr>
    </w:p>
    <w:p w14:paraId="58C98750" w14:textId="77777777" w:rsidR="00D40A6F" w:rsidRDefault="00D40A6F">
      <w:pPr>
        <w:pStyle w:val="Szvegtrzs"/>
        <w:rPr>
          <w:rFonts w:ascii="Arial Black"/>
          <w:sz w:val="20"/>
        </w:rPr>
      </w:pPr>
    </w:p>
    <w:p w14:paraId="4658E845" w14:textId="77777777" w:rsidR="00D40A6F" w:rsidRDefault="00D40A6F">
      <w:pPr>
        <w:pStyle w:val="Szvegtrzs"/>
        <w:rPr>
          <w:rFonts w:ascii="Arial Black"/>
          <w:sz w:val="20"/>
        </w:rPr>
      </w:pPr>
    </w:p>
    <w:p w14:paraId="5BD38199" w14:textId="77777777" w:rsidR="00D40A6F" w:rsidRDefault="00D40A6F">
      <w:pPr>
        <w:pStyle w:val="Szvegtrzs"/>
        <w:rPr>
          <w:rFonts w:ascii="Arial Black"/>
          <w:sz w:val="20"/>
        </w:rPr>
      </w:pPr>
    </w:p>
    <w:p w14:paraId="5C1F9EF3" w14:textId="77777777" w:rsidR="00D40A6F" w:rsidRDefault="00D40A6F">
      <w:pPr>
        <w:pStyle w:val="Szvegtrzs"/>
        <w:rPr>
          <w:rFonts w:ascii="Arial Black"/>
          <w:sz w:val="20"/>
        </w:rPr>
      </w:pPr>
    </w:p>
    <w:p w14:paraId="4421BE59" w14:textId="77777777" w:rsidR="00D40A6F" w:rsidRDefault="00D40A6F">
      <w:pPr>
        <w:pStyle w:val="Szvegtrzs"/>
        <w:rPr>
          <w:rFonts w:ascii="Arial Black"/>
          <w:sz w:val="20"/>
        </w:rPr>
      </w:pPr>
    </w:p>
    <w:p w14:paraId="5D902FA7" w14:textId="77777777" w:rsidR="00D40A6F" w:rsidRDefault="00D40A6F">
      <w:pPr>
        <w:pStyle w:val="Szvegtrzs"/>
        <w:rPr>
          <w:rFonts w:ascii="Arial Black"/>
          <w:sz w:val="20"/>
        </w:rPr>
      </w:pPr>
    </w:p>
    <w:p w14:paraId="7F80F2E7" w14:textId="77777777" w:rsidR="00D40A6F" w:rsidRDefault="00D40A6F">
      <w:pPr>
        <w:pStyle w:val="Szvegtrzs"/>
        <w:rPr>
          <w:rFonts w:ascii="Arial Black"/>
          <w:sz w:val="20"/>
        </w:rPr>
      </w:pPr>
    </w:p>
    <w:p w14:paraId="10F394F0" w14:textId="77777777" w:rsidR="00D40A6F" w:rsidRDefault="00D40A6F">
      <w:pPr>
        <w:pStyle w:val="Szvegtrzs"/>
        <w:rPr>
          <w:rFonts w:ascii="Arial Black"/>
          <w:sz w:val="20"/>
        </w:rPr>
      </w:pPr>
    </w:p>
    <w:p w14:paraId="6BA568F7" w14:textId="77777777" w:rsidR="00D40A6F" w:rsidRDefault="00D40A6F">
      <w:pPr>
        <w:pStyle w:val="Szvegtrzs"/>
        <w:rPr>
          <w:rFonts w:ascii="Arial Black"/>
          <w:sz w:val="20"/>
        </w:rPr>
      </w:pPr>
    </w:p>
    <w:p w14:paraId="5740BBE5" w14:textId="23728BBB" w:rsidR="00D40A6F" w:rsidRDefault="00C4678D" w:rsidP="00C036C9">
      <w:pPr>
        <w:pStyle w:val="Szvegtrzs"/>
        <w:spacing w:before="6"/>
        <w:rPr>
          <w:rFonts w:ascii="Arial Black"/>
          <w:sz w:val="2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7B0FE0A" wp14:editId="5C0ECA8E">
            <wp:simplePos x="0" y="0"/>
            <wp:positionH relativeFrom="page">
              <wp:posOffset>890016</wp:posOffset>
            </wp:positionH>
            <wp:positionV relativeFrom="paragraph">
              <wp:posOffset>288255</wp:posOffset>
            </wp:positionV>
            <wp:extent cx="621791" cy="964691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1" cy="964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200" behindDoc="0" locked="0" layoutInCell="1" allowOverlap="1" wp14:anchorId="3E7D8C6B" wp14:editId="7180AEBF">
            <wp:simplePos x="0" y="0"/>
            <wp:positionH relativeFrom="page">
              <wp:posOffset>3124200</wp:posOffset>
            </wp:positionH>
            <wp:positionV relativeFrom="page">
              <wp:posOffset>7763255</wp:posOffset>
            </wp:positionV>
            <wp:extent cx="4428744" cy="2929128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744" cy="2929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F9EA5E" w14:textId="438CFBFD" w:rsidR="00D40A6F" w:rsidRPr="00C036C9" w:rsidRDefault="00C4678D" w:rsidP="00C036C9">
      <w:pPr>
        <w:spacing w:before="273"/>
        <w:ind w:left="1386" w:right="1449" w:firstLine="2"/>
        <w:jc w:val="center"/>
        <w:rPr>
          <w:rFonts w:ascii="Arial Black" w:hAnsi="Arial Black"/>
          <w:sz w:val="32"/>
        </w:rPr>
      </w:pPr>
      <w:bookmarkStart w:id="1" w:name="_Hlk127445602"/>
      <w:r>
        <w:rPr>
          <w:rFonts w:ascii="Arial Black" w:hAnsi="Arial Black"/>
          <w:color w:val="7DC234"/>
          <w:sz w:val="32"/>
        </w:rPr>
        <w:lastRenderedPageBreak/>
        <w:t>HAJDÚHADHÁZ VÁROS INTEGRÁLT</w:t>
      </w:r>
      <w:r>
        <w:rPr>
          <w:rFonts w:ascii="Arial Black" w:hAnsi="Arial Black"/>
          <w:color w:val="7DC234"/>
          <w:spacing w:val="1"/>
          <w:sz w:val="32"/>
        </w:rPr>
        <w:t xml:space="preserve"> </w:t>
      </w:r>
      <w:r>
        <w:rPr>
          <w:rFonts w:ascii="Arial Black" w:hAnsi="Arial Black"/>
          <w:color w:val="7DC234"/>
          <w:sz w:val="32"/>
        </w:rPr>
        <w:t>TELEPÜLÉSFEJLESZTÉSI</w:t>
      </w:r>
      <w:r>
        <w:rPr>
          <w:rFonts w:ascii="Arial Black" w:hAnsi="Arial Black"/>
          <w:color w:val="7DC234"/>
          <w:spacing w:val="-24"/>
          <w:sz w:val="32"/>
        </w:rPr>
        <w:t xml:space="preserve"> </w:t>
      </w:r>
      <w:r>
        <w:rPr>
          <w:rFonts w:ascii="Arial Black" w:hAnsi="Arial Black"/>
          <w:color w:val="7DC234"/>
          <w:sz w:val="32"/>
        </w:rPr>
        <w:t>STRATÉGIÁJA</w:t>
      </w:r>
    </w:p>
    <w:p w14:paraId="6F346DD3" w14:textId="12ABF779" w:rsidR="00D40A6F" w:rsidRPr="00C036C9" w:rsidRDefault="00C4678D" w:rsidP="00C036C9">
      <w:pPr>
        <w:ind w:left="1490" w:right="1546"/>
        <w:jc w:val="center"/>
        <w:rPr>
          <w:rFonts w:ascii="Arial Black"/>
          <w:sz w:val="32"/>
        </w:rPr>
      </w:pPr>
      <w:r>
        <w:rPr>
          <w:rFonts w:ascii="Arial Black"/>
          <w:color w:val="7DC234"/>
          <w:sz w:val="32"/>
        </w:rPr>
        <w:t>2015</w:t>
      </w:r>
    </w:p>
    <w:p w14:paraId="49663502" w14:textId="77777777" w:rsidR="00D40A6F" w:rsidRDefault="00C4678D" w:rsidP="00C036C9">
      <w:pPr>
        <w:pStyle w:val="Cmsor3"/>
        <w:spacing w:before="0"/>
        <w:ind w:left="3039" w:right="3093"/>
        <w:jc w:val="center"/>
      </w:pPr>
      <w:r>
        <w:rPr>
          <w:w w:val="80"/>
        </w:rPr>
        <w:t>Készült:</w:t>
      </w:r>
      <w:r>
        <w:rPr>
          <w:spacing w:val="20"/>
          <w:w w:val="80"/>
        </w:rPr>
        <w:t xml:space="preserve"> </w:t>
      </w:r>
      <w:r>
        <w:rPr>
          <w:w w:val="80"/>
        </w:rPr>
        <w:t>Belügyminisztérium</w:t>
      </w:r>
      <w:r>
        <w:rPr>
          <w:spacing w:val="23"/>
          <w:w w:val="80"/>
        </w:rPr>
        <w:t xml:space="preserve"> </w:t>
      </w:r>
      <w:r>
        <w:rPr>
          <w:w w:val="80"/>
        </w:rPr>
        <w:t>megbízásából</w:t>
      </w:r>
    </w:p>
    <w:p w14:paraId="5F42ED10" w14:textId="4196E7F3" w:rsidR="00D40A6F" w:rsidRPr="00C036C9" w:rsidRDefault="00C4678D" w:rsidP="00C036C9">
      <w:pPr>
        <w:pStyle w:val="Szvegtrzs"/>
        <w:spacing w:before="3"/>
        <w:ind w:left="3039" w:right="3093"/>
        <w:jc w:val="center"/>
      </w:pPr>
      <w:r>
        <w:rPr>
          <w:w w:val="80"/>
        </w:rPr>
        <w:t>Projekt</w:t>
      </w:r>
      <w:r>
        <w:rPr>
          <w:spacing w:val="25"/>
          <w:w w:val="80"/>
        </w:rPr>
        <w:t xml:space="preserve"> </w:t>
      </w:r>
      <w:r>
        <w:rPr>
          <w:w w:val="80"/>
        </w:rPr>
        <w:t>azonosító:</w:t>
      </w:r>
      <w:r>
        <w:rPr>
          <w:spacing w:val="26"/>
          <w:w w:val="80"/>
        </w:rPr>
        <w:t xml:space="preserve"> </w:t>
      </w:r>
      <w:r>
        <w:rPr>
          <w:w w:val="80"/>
        </w:rPr>
        <w:t>ÉAOP-6.2.1/K-13-2014-0002</w:t>
      </w:r>
    </w:p>
    <w:p w14:paraId="258D5DAD" w14:textId="77777777" w:rsidR="00D40A6F" w:rsidRDefault="00C4678D" w:rsidP="00C036C9">
      <w:pPr>
        <w:pStyle w:val="Cmsor3"/>
        <w:spacing w:before="190"/>
        <w:ind w:left="1490" w:right="1547"/>
        <w:jc w:val="center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1C3549EA" wp14:editId="43615373">
            <wp:simplePos x="0" y="0"/>
            <wp:positionH relativeFrom="page">
              <wp:posOffset>4472940</wp:posOffset>
            </wp:positionH>
            <wp:positionV relativeFrom="paragraph">
              <wp:posOffset>357481</wp:posOffset>
            </wp:positionV>
            <wp:extent cx="1907756" cy="323564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756" cy="323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688" behindDoc="0" locked="0" layoutInCell="1" allowOverlap="1" wp14:anchorId="07CB3A86" wp14:editId="1A90CEB2">
            <wp:simplePos x="0" y="0"/>
            <wp:positionH relativeFrom="page">
              <wp:posOffset>4901184</wp:posOffset>
            </wp:positionH>
            <wp:positionV relativeFrom="paragraph">
              <wp:posOffset>793341</wp:posOffset>
            </wp:positionV>
            <wp:extent cx="1041954" cy="2366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954" cy="2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Készítette:</w:t>
      </w:r>
      <w:r>
        <w:rPr>
          <w:spacing w:val="14"/>
          <w:w w:val="80"/>
        </w:rPr>
        <w:t xml:space="preserve"> </w:t>
      </w:r>
      <w:r>
        <w:rPr>
          <w:w w:val="80"/>
        </w:rPr>
        <w:t>ITS</w:t>
      </w:r>
      <w:r>
        <w:rPr>
          <w:spacing w:val="13"/>
          <w:w w:val="80"/>
        </w:rPr>
        <w:t xml:space="preserve"> </w:t>
      </w:r>
      <w:r>
        <w:rPr>
          <w:w w:val="80"/>
        </w:rPr>
        <w:t>Konzorcium</w:t>
      </w:r>
    </w:p>
    <w:p w14:paraId="3B4F7EAE" w14:textId="77777777" w:rsidR="00D40A6F" w:rsidRDefault="00D40A6F" w:rsidP="00C036C9">
      <w:pPr>
        <w:pStyle w:val="Szvegtrzs"/>
        <w:spacing w:before="6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145" w:type="dxa"/>
        <w:tblLayout w:type="fixed"/>
        <w:tblLook w:val="01E0" w:firstRow="1" w:lastRow="1" w:firstColumn="1" w:lastColumn="1" w:noHBand="0" w:noVBand="0"/>
      </w:tblPr>
      <w:tblGrid>
        <w:gridCol w:w="4160"/>
      </w:tblGrid>
      <w:tr w:rsidR="00D40A6F" w14:paraId="004168E3" w14:textId="77777777">
        <w:trPr>
          <w:trHeight w:val="565"/>
        </w:trPr>
        <w:tc>
          <w:tcPr>
            <w:tcW w:w="4160" w:type="dxa"/>
          </w:tcPr>
          <w:p w14:paraId="73BBA1F7" w14:textId="77777777" w:rsidR="00D40A6F" w:rsidRDefault="00C4678D" w:rsidP="00C036C9">
            <w:pPr>
              <w:pStyle w:val="TableParagraph"/>
              <w:spacing w:before="3"/>
              <w:ind w:left="1294" w:hanging="1095"/>
            </w:pPr>
            <w:r>
              <w:rPr>
                <w:w w:val="80"/>
              </w:rPr>
              <w:t>TRENECON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COWI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Tanácsadó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és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Tervező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Kft.</w:t>
            </w:r>
            <w:r>
              <w:rPr>
                <w:spacing w:val="-44"/>
                <w:w w:val="80"/>
              </w:rPr>
              <w:t xml:space="preserve"> </w:t>
            </w:r>
            <w:r>
              <w:rPr>
                <w:w w:val="90"/>
              </w:rPr>
              <w:t>(konzorciumvezető)</w:t>
            </w:r>
          </w:p>
        </w:tc>
      </w:tr>
      <w:tr w:rsidR="00D40A6F" w14:paraId="7C7F345D" w14:textId="77777777">
        <w:trPr>
          <w:trHeight w:val="565"/>
        </w:trPr>
        <w:tc>
          <w:tcPr>
            <w:tcW w:w="4160" w:type="dxa"/>
          </w:tcPr>
          <w:p w14:paraId="68616C28" w14:textId="77777777" w:rsidR="00D40A6F" w:rsidRDefault="00C4678D" w:rsidP="00C036C9">
            <w:pPr>
              <w:pStyle w:val="TableParagraph"/>
              <w:spacing w:before="46"/>
              <w:ind w:left="1340" w:hanging="975"/>
            </w:pPr>
            <w:r>
              <w:rPr>
                <w:w w:val="80"/>
              </w:rPr>
              <w:t>MEGAKOM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Stratégiai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Tanácsadó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Iroda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Kft</w:t>
            </w:r>
            <w:r>
              <w:rPr>
                <w:spacing w:val="-44"/>
                <w:w w:val="80"/>
              </w:rPr>
              <w:t xml:space="preserve"> </w:t>
            </w:r>
            <w:r>
              <w:rPr>
                <w:w w:val="85"/>
              </w:rPr>
              <w:t>(konzorcium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tagja)</w:t>
            </w:r>
          </w:p>
        </w:tc>
      </w:tr>
    </w:tbl>
    <w:p w14:paraId="68C60F41" w14:textId="77777777" w:rsidR="00C036C9" w:rsidRDefault="00C036C9" w:rsidP="00C036C9">
      <w:pPr>
        <w:spacing w:before="99"/>
        <w:ind w:left="1134"/>
        <w:rPr>
          <w:rFonts w:ascii="Arial" w:hAnsi="Arial"/>
          <w:b/>
          <w:sz w:val="24"/>
        </w:rPr>
      </w:pPr>
      <w:r>
        <w:rPr>
          <w:rFonts w:ascii="Arial" w:hAnsi="Arial"/>
          <w:b/>
          <w:color w:val="92D050"/>
          <w:w w:val="80"/>
          <w:sz w:val="24"/>
        </w:rPr>
        <w:t>KÖZREMŰKÖDŐ</w:t>
      </w:r>
      <w:r>
        <w:rPr>
          <w:rFonts w:ascii="Arial" w:hAnsi="Arial"/>
          <w:b/>
          <w:color w:val="92D050"/>
          <w:spacing w:val="28"/>
          <w:w w:val="80"/>
          <w:sz w:val="24"/>
        </w:rPr>
        <w:t xml:space="preserve"> </w:t>
      </w:r>
      <w:r>
        <w:rPr>
          <w:rFonts w:ascii="Arial" w:hAnsi="Arial"/>
          <w:b/>
          <w:color w:val="92D050"/>
          <w:w w:val="80"/>
          <w:sz w:val="24"/>
        </w:rPr>
        <w:t>SZAKÉRTŐK:</w:t>
      </w:r>
    </w:p>
    <w:p w14:paraId="11441971" w14:textId="77777777" w:rsidR="00C036C9" w:rsidRDefault="00C036C9" w:rsidP="00C036C9">
      <w:pPr>
        <w:pStyle w:val="Szvegtrzs"/>
        <w:rPr>
          <w:rFonts w:ascii="Arial"/>
          <w:b/>
          <w:sz w:val="20"/>
        </w:rPr>
      </w:pPr>
    </w:p>
    <w:p w14:paraId="7C90BBF2" w14:textId="77777777" w:rsidR="00C036C9" w:rsidRDefault="00C036C9" w:rsidP="00C036C9">
      <w:pPr>
        <w:pStyle w:val="Szvegtrzs"/>
        <w:spacing w:before="3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551" w:type="dxa"/>
        <w:tblLayout w:type="fixed"/>
        <w:tblLook w:val="01E0" w:firstRow="1" w:lastRow="1" w:firstColumn="1" w:lastColumn="1" w:noHBand="0" w:noVBand="0"/>
      </w:tblPr>
      <w:tblGrid>
        <w:gridCol w:w="3639"/>
        <w:gridCol w:w="3848"/>
      </w:tblGrid>
      <w:tr w:rsidR="00C036C9" w14:paraId="2F40A512" w14:textId="77777777" w:rsidTr="00C036C9">
        <w:trPr>
          <w:trHeight w:val="233"/>
        </w:trPr>
        <w:tc>
          <w:tcPr>
            <w:tcW w:w="3639" w:type="dxa"/>
          </w:tcPr>
          <w:p w14:paraId="57872015" w14:textId="77777777" w:rsidR="00C036C9" w:rsidRDefault="00C036C9" w:rsidP="00C036C9">
            <w:pPr>
              <w:pStyle w:val="TableParagraph"/>
              <w:spacing w:before="3"/>
              <w:ind w:left="200"/>
            </w:pPr>
            <w:r>
              <w:rPr>
                <w:w w:val="90"/>
              </w:rPr>
              <w:t>Projektvezető</w:t>
            </w:r>
          </w:p>
        </w:tc>
        <w:tc>
          <w:tcPr>
            <w:tcW w:w="3848" w:type="dxa"/>
          </w:tcPr>
          <w:p w14:paraId="75E6B87E" w14:textId="77777777" w:rsidR="00C036C9" w:rsidRDefault="00C036C9" w:rsidP="00C036C9">
            <w:pPr>
              <w:pStyle w:val="TableParagraph"/>
              <w:ind w:left="74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Róka</w:t>
            </w:r>
            <w:r>
              <w:rPr>
                <w:rFonts w:ascii="Arial" w:hAnsi="Arial"/>
                <w:b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László</w:t>
            </w:r>
          </w:p>
        </w:tc>
      </w:tr>
      <w:tr w:rsidR="00C036C9" w14:paraId="3C9EC4E9" w14:textId="77777777" w:rsidTr="00C036C9">
        <w:trPr>
          <w:trHeight w:val="406"/>
        </w:trPr>
        <w:tc>
          <w:tcPr>
            <w:tcW w:w="3639" w:type="dxa"/>
          </w:tcPr>
          <w:p w14:paraId="5E098193" w14:textId="77777777" w:rsidR="00C036C9" w:rsidRDefault="00C036C9" w:rsidP="00C036C9">
            <w:pPr>
              <w:pStyle w:val="TableParagraph"/>
              <w:spacing w:before="189"/>
              <w:ind w:left="200"/>
            </w:pPr>
            <w:r>
              <w:rPr>
                <w:w w:val="80"/>
              </w:rPr>
              <w:t>Megyei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koordinátor</w:t>
            </w:r>
          </w:p>
        </w:tc>
        <w:tc>
          <w:tcPr>
            <w:tcW w:w="3848" w:type="dxa"/>
          </w:tcPr>
          <w:p w14:paraId="2DBCBCAB" w14:textId="77777777" w:rsidR="00C036C9" w:rsidRDefault="00C036C9" w:rsidP="00C036C9">
            <w:pPr>
              <w:pStyle w:val="TableParagraph"/>
              <w:spacing w:before="185"/>
              <w:ind w:left="747"/>
              <w:rPr>
                <w:rFonts w:ascii="Arial" w:hAnsi="Arial"/>
                <w:b/>
              </w:rPr>
            </w:pPr>
            <w:proofErr w:type="spellStart"/>
            <w:r>
              <w:rPr>
                <w:rFonts w:ascii="Arial" w:hAnsi="Arial"/>
                <w:b/>
                <w:w w:val="80"/>
              </w:rPr>
              <w:t>Hovorka</w:t>
            </w:r>
            <w:proofErr w:type="spellEnd"/>
            <w:r>
              <w:rPr>
                <w:rFonts w:ascii="Arial" w:hAnsi="Arial"/>
                <w:b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János</w:t>
            </w:r>
          </w:p>
        </w:tc>
      </w:tr>
      <w:tr w:rsidR="00C036C9" w14:paraId="1384E692" w14:textId="77777777" w:rsidTr="00C036C9">
        <w:trPr>
          <w:trHeight w:val="385"/>
        </w:trPr>
        <w:tc>
          <w:tcPr>
            <w:tcW w:w="3639" w:type="dxa"/>
          </w:tcPr>
          <w:p w14:paraId="31F501DA" w14:textId="77777777" w:rsidR="00C036C9" w:rsidRDefault="00C036C9" w:rsidP="00C036C9">
            <w:pPr>
              <w:pStyle w:val="TableParagraph"/>
              <w:spacing w:before="189"/>
              <w:ind w:left="200"/>
            </w:pPr>
            <w:r>
              <w:rPr>
                <w:w w:val="80"/>
              </w:rPr>
              <w:t>Felelős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tervező</w:t>
            </w:r>
          </w:p>
        </w:tc>
        <w:tc>
          <w:tcPr>
            <w:tcW w:w="3848" w:type="dxa"/>
          </w:tcPr>
          <w:p w14:paraId="1F54CE8E" w14:textId="77777777" w:rsidR="00C036C9" w:rsidRDefault="00C036C9" w:rsidP="00C036C9">
            <w:pPr>
              <w:pStyle w:val="TableParagraph"/>
              <w:spacing w:before="185"/>
              <w:ind w:left="74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Barabás</w:t>
            </w:r>
            <w:r>
              <w:rPr>
                <w:rFonts w:ascii="Arial" w:hAnsi="Arial"/>
                <w:b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Eszter</w:t>
            </w:r>
          </w:p>
        </w:tc>
      </w:tr>
      <w:tr w:rsidR="00C036C9" w14:paraId="3DD7BB1B" w14:textId="77777777" w:rsidTr="00C036C9">
        <w:trPr>
          <w:trHeight w:val="519"/>
        </w:trPr>
        <w:tc>
          <w:tcPr>
            <w:tcW w:w="3639" w:type="dxa"/>
          </w:tcPr>
          <w:p w14:paraId="6C8E1F5E" w14:textId="77777777" w:rsidR="00C036C9" w:rsidRDefault="00C036C9" w:rsidP="00C036C9">
            <w:pPr>
              <w:pStyle w:val="TableParagraph"/>
              <w:spacing w:before="189"/>
              <w:ind w:left="200"/>
            </w:pPr>
            <w:r>
              <w:rPr>
                <w:w w:val="90"/>
              </w:rPr>
              <w:t>Településtervező</w:t>
            </w:r>
          </w:p>
        </w:tc>
        <w:tc>
          <w:tcPr>
            <w:tcW w:w="3848" w:type="dxa"/>
          </w:tcPr>
          <w:p w14:paraId="2356390F" w14:textId="77777777" w:rsidR="00C036C9" w:rsidRDefault="00C036C9" w:rsidP="00C036C9">
            <w:pPr>
              <w:pStyle w:val="TableParagraph"/>
              <w:spacing w:before="189"/>
              <w:ind w:left="747" w:right="76"/>
              <w:rPr>
                <w:rFonts w:ascii="Arial" w:hAnsi="Arial"/>
                <w:i/>
              </w:rPr>
            </w:pPr>
            <w:proofErr w:type="spellStart"/>
            <w:r>
              <w:rPr>
                <w:w w:val="85"/>
              </w:rPr>
              <w:t>Tapolczai</w:t>
            </w:r>
            <w:proofErr w:type="spellEnd"/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Tiborné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Tarján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Mária</w:t>
            </w:r>
            <w:r>
              <w:rPr>
                <w:spacing w:val="-47"/>
                <w:w w:val="85"/>
              </w:rPr>
              <w:t xml:space="preserve"> </w:t>
            </w:r>
            <w:r>
              <w:rPr>
                <w:w w:val="85"/>
              </w:rPr>
              <w:t>(</w:t>
            </w:r>
            <w:r>
              <w:rPr>
                <w:rFonts w:ascii="Arial" w:hAnsi="Arial"/>
                <w:i/>
                <w:w w:val="85"/>
              </w:rPr>
              <w:t>TT/1</w:t>
            </w:r>
            <w:r>
              <w:rPr>
                <w:rFonts w:ascii="Arial" w:hAnsi="Arial"/>
                <w:i/>
                <w:spacing w:val="-5"/>
                <w:w w:val="85"/>
              </w:rPr>
              <w:t xml:space="preserve"> </w:t>
            </w:r>
            <w:r>
              <w:rPr>
                <w:rFonts w:ascii="Arial" w:hAnsi="Arial"/>
                <w:i/>
                <w:w w:val="85"/>
              </w:rPr>
              <w:t>01-2184)</w:t>
            </w:r>
          </w:p>
        </w:tc>
      </w:tr>
      <w:bookmarkEnd w:id="1"/>
      <w:tr w:rsidR="00C036C9" w14:paraId="573BDF23" w14:textId="77777777" w:rsidTr="00C036C9">
        <w:trPr>
          <w:trHeight w:val="401"/>
        </w:trPr>
        <w:tc>
          <w:tcPr>
            <w:tcW w:w="3639" w:type="dxa"/>
          </w:tcPr>
          <w:p w14:paraId="1831DFAA" w14:textId="77777777" w:rsidR="00C036C9" w:rsidRDefault="00C036C9" w:rsidP="00C036C9">
            <w:pPr>
              <w:pStyle w:val="TableParagraph"/>
              <w:spacing w:before="63"/>
              <w:ind w:left="200"/>
            </w:pPr>
            <w:r>
              <w:rPr>
                <w:w w:val="80"/>
              </w:rPr>
              <w:t>Településtervezési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zöldfelületi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és</w:t>
            </w:r>
            <w:r>
              <w:rPr>
                <w:spacing w:val="-44"/>
                <w:w w:val="80"/>
              </w:rPr>
              <w:t xml:space="preserve"> </w:t>
            </w:r>
            <w:r>
              <w:rPr>
                <w:w w:val="80"/>
              </w:rPr>
              <w:t>tájrendezési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szakági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szakértő</w:t>
            </w:r>
          </w:p>
        </w:tc>
        <w:tc>
          <w:tcPr>
            <w:tcW w:w="3848" w:type="dxa"/>
          </w:tcPr>
          <w:p w14:paraId="4C5E42F7" w14:textId="77777777" w:rsidR="00C036C9" w:rsidRDefault="00C036C9" w:rsidP="00C036C9">
            <w:pPr>
              <w:pStyle w:val="TableParagraph"/>
              <w:spacing w:before="60"/>
              <w:ind w:left="747"/>
            </w:pPr>
            <w:r>
              <w:rPr>
                <w:w w:val="80"/>
              </w:rPr>
              <w:t>Krajnyák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Nóra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(</w:t>
            </w:r>
            <w:r>
              <w:rPr>
                <w:rFonts w:ascii="Arial" w:hAnsi="Arial"/>
                <w:i/>
                <w:w w:val="80"/>
              </w:rPr>
              <w:t>TK</w:t>
            </w:r>
            <w:r>
              <w:rPr>
                <w:rFonts w:ascii="Arial" w:hAnsi="Arial"/>
                <w:i/>
                <w:spacing w:val="10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01-5241</w:t>
            </w:r>
            <w:r>
              <w:rPr>
                <w:w w:val="80"/>
              </w:rPr>
              <w:t>)</w:t>
            </w:r>
          </w:p>
        </w:tc>
      </w:tr>
      <w:tr w:rsidR="00C036C9" w14:paraId="74A00329" w14:textId="77777777" w:rsidTr="001D4CD6">
        <w:trPr>
          <w:trHeight w:val="877"/>
        </w:trPr>
        <w:tc>
          <w:tcPr>
            <w:tcW w:w="3639" w:type="dxa"/>
          </w:tcPr>
          <w:p w14:paraId="2EEC20A6" w14:textId="77777777" w:rsidR="00C036C9" w:rsidRDefault="00C036C9" w:rsidP="00C036C9">
            <w:pPr>
              <w:pStyle w:val="TableParagraph"/>
              <w:tabs>
                <w:tab w:val="left" w:pos="1948"/>
              </w:tabs>
              <w:spacing w:before="63"/>
              <w:ind w:left="200" w:right="746"/>
            </w:pPr>
            <w:r>
              <w:rPr>
                <w:w w:val="85"/>
              </w:rPr>
              <w:t>Településtervezési</w:t>
            </w:r>
            <w:r>
              <w:rPr>
                <w:w w:val="85"/>
              </w:rPr>
              <w:tab/>
            </w:r>
            <w:r>
              <w:rPr>
                <w:w w:val="80"/>
              </w:rPr>
              <w:t>közlekedési</w:t>
            </w:r>
            <w:r>
              <w:rPr>
                <w:spacing w:val="-44"/>
                <w:w w:val="80"/>
              </w:rPr>
              <w:t xml:space="preserve"> </w:t>
            </w:r>
            <w:r>
              <w:rPr>
                <w:w w:val="85"/>
              </w:rPr>
              <w:t>szakági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szakértő</w:t>
            </w:r>
          </w:p>
        </w:tc>
        <w:tc>
          <w:tcPr>
            <w:tcW w:w="3848" w:type="dxa"/>
          </w:tcPr>
          <w:p w14:paraId="33AD5F77" w14:textId="77777777" w:rsidR="00C036C9" w:rsidRDefault="00C036C9" w:rsidP="00C036C9">
            <w:pPr>
              <w:pStyle w:val="TableParagraph"/>
              <w:spacing w:before="59"/>
              <w:ind w:left="747"/>
            </w:pPr>
            <w:r>
              <w:rPr>
                <w:w w:val="80"/>
              </w:rPr>
              <w:t>Perjés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Tamás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(</w:t>
            </w:r>
            <w:r>
              <w:rPr>
                <w:rFonts w:ascii="Arial" w:hAnsi="Arial"/>
                <w:i/>
                <w:w w:val="80"/>
              </w:rPr>
              <w:t>13-3215,</w:t>
            </w:r>
            <w:r>
              <w:rPr>
                <w:rFonts w:ascii="Arial" w:hAnsi="Arial"/>
                <w:i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13-64972</w:t>
            </w:r>
            <w:r>
              <w:rPr>
                <w:w w:val="80"/>
              </w:rPr>
              <w:t>)</w:t>
            </w:r>
          </w:p>
          <w:p w14:paraId="1D3425EF" w14:textId="77777777" w:rsidR="00C036C9" w:rsidRDefault="00C036C9" w:rsidP="00C036C9">
            <w:pPr>
              <w:pStyle w:val="TableParagraph"/>
              <w:ind w:left="747" w:right="1188"/>
            </w:pPr>
            <w:proofErr w:type="spellStart"/>
            <w:r>
              <w:rPr>
                <w:w w:val="80"/>
              </w:rPr>
              <w:t>Siposs</w:t>
            </w:r>
            <w:proofErr w:type="spellEnd"/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Árpád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(</w:t>
            </w:r>
            <w:r>
              <w:rPr>
                <w:rFonts w:ascii="Arial" w:hAnsi="Arial"/>
                <w:i/>
                <w:w w:val="80"/>
              </w:rPr>
              <w:t>01-9429</w:t>
            </w:r>
            <w:r>
              <w:rPr>
                <w:w w:val="80"/>
              </w:rPr>
              <w:t>)</w:t>
            </w:r>
            <w:r>
              <w:rPr>
                <w:spacing w:val="-43"/>
                <w:w w:val="80"/>
              </w:rPr>
              <w:t xml:space="preserve"> </w:t>
            </w:r>
            <w:proofErr w:type="spellStart"/>
            <w:r>
              <w:rPr>
                <w:w w:val="90"/>
              </w:rPr>
              <w:t>Ajtay</w:t>
            </w:r>
            <w:proofErr w:type="spellEnd"/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Szilárd</w:t>
            </w:r>
          </w:p>
        </w:tc>
      </w:tr>
      <w:tr w:rsidR="00C036C9" w14:paraId="4191037D" w14:textId="77777777" w:rsidTr="00C036C9">
        <w:trPr>
          <w:trHeight w:val="378"/>
        </w:trPr>
        <w:tc>
          <w:tcPr>
            <w:tcW w:w="3639" w:type="dxa"/>
          </w:tcPr>
          <w:p w14:paraId="39A624B8" w14:textId="77777777" w:rsidR="00C036C9" w:rsidRDefault="00C036C9" w:rsidP="00C036C9">
            <w:pPr>
              <w:pStyle w:val="TableParagraph"/>
              <w:spacing w:before="64"/>
              <w:ind w:left="200"/>
            </w:pPr>
            <w:r>
              <w:rPr>
                <w:w w:val="80"/>
              </w:rPr>
              <w:t>Energiaközmű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szakági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szakértő</w:t>
            </w:r>
          </w:p>
        </w:tc>
        <w:tc>
          <w:tcPr>
            <w:tcW w:w="3848" w:type="dxa"/>
          </w:tcPr>
          <w:p w14:paraId="35DB852E" w14:textId="77777777" w:rsidR="00C036C9" w:rsidRDefault="00C036C9" w:rsidP="00C036C9">
            <w:pPr>
              <w:pStyle w:val="TableParagraph"/>
              <w:spacing w:before="60"/>
              <w:ind w:left="747"/>
            </w:pPr>
            <w:proofErr w:type="spellStart"/>
            <w:r>
              <w:rPr>
                <w:w w:val="80"/>
              </w:rPr>
              <w:t>Dima</w:t>
            </w:r>
            <w:proofErr w:type="spellEnd"/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András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(</w:t>
            </w:r>
            <w:r>
              <w:rPr>
                <w:rFonts w:ascii="Arial" w:hAnsi="Arial"/>
                <w:i/>
                <w:w w:val="80"/>
              </w:rPr>
              <w:t>01-2130</w:t>
            </w:r>
            <w:r>
              <w:rPr>
                <w:w w:val="80"/>
              </w:rPr>
              <w:t>)</w:t>
            </w:r>
          </w:p>
        </w:tc>
      </w:tr>
      <w:tr w:rsidR="00C036C9" w14:paraId="4C6140B5" w14:textId="77777777" w:rsidTr="00C036C9">
        <w:trPr>
          <w:trHeight w:val="426"/>
        </w:trPr>
        <w:tc>
          <w:tcPr>
            <w:tcW w:w="3639" w:type="dxa"/>
          </w:tcPr>
          <w:p w14:paraId="733F9AB7" w14:textId="77777777" w:rsidR="00C036C9" w:rsidRDefault="00C036C9" w:rsidP="00C036C9">
            <w:pPr>
              <w:pStyle w:val="TableParagraph"/>
              <w:spacing w:before="189"/>
              <w:ind w:left="200"/>
            </w:pPr>
            <w:r>
              <w:rPr>
                <w:w w:val="80"/>
              </w:rPr>
              <w:t>Társadalompolitikai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szakértő</w:t>
            </w:r>
          </w:p>
        </w:tc>
        <w:tc>
          <w:tcPr>
            <w:tcW w:w="3848" w:type="dxa"/>
          </w:tcPr>
          <w:p w14:paraId="6A1F432F" w14:textId="77777777" w:rsidR="00C036C9" w:rsidRDefault="00C036C9" w:rsidP="00C036C9">
            <w:pPr>
              <w:pStyle w:val="TableParagraph"/>
              <w:spacing w:before="189"/>
              <w:ind w:left="747"/>
            </w:pPr>
            <w:r>
              <w:rPr>
                <w:w w:val="80"/>
              </w:rPr>
              <w:t>Markó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András</w:t>
            </w:r>
          </w:p>
        </w:tc>
      </w:tr>
      <w:tr w:rsidR="00C036C9" w14:paraId="77D44425" w14:textId="77777777" w:rsidTr="00C036C9">
        <w:trPr>
          <w:trHeight w:val="419"/>
        </w:trPr>
        <w:tc>
          <w:tcPr>
            <w:tcW w:w="3639" w:type="dxa"/>
          </w:tcPr>
          <w:p w14:paraId="49FC4967" w14:textId="77777777" w:rsidR="00C036C9" w:rsidRDefault="00C036C9" w:rsidP="00C036C9">
            <w:pPr>
              <w:pStyle w:val="TableParagraph"/>
              <w:spacing w:before="189"/>
              <w:ind w:left="200"/>
            </w:pPr>
            <w:r>
              <w:rPr>
                <w:w w:val="80"/>
              </w:rPr>
              <w:t>Gazdaságfejlesztési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szakértő</w:t>
            </w:r>
          </w:p>
        </w:tc>
        <w:tc>
          <w:tcPr>
            <w:tcW w:w="3848" w:type="dxa"/>
          </w:tcPr>
          <w:p w14:paraId="6E98D29A" w14:textId="77777777" w:rsidR="00C036C9" w:rsidRDefault="00C036C9" w:rsidP="00C036C9">
            <w:pPr>
              <w:pStyle w:val="TableParagraph"/>
              <w:spacing w:before="189"/>
              <w:ind w:left="747"/>
            </w:pPr>
            <w:r>
              <w:rPr>
                <w:w w:val="80"/>
              </w:rPr>
              <w:t>Kocsis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Nóra</w:t>
            </w:r>
          </w:p>
        </w:tc>
      </w:tr>
      <w:tr w:rsidR="00C036C9" w14:paraId="7FC4EBD9" w14:textId="77777777" w:rsidTr="00C036C9">
        <w:trPr>
          <w:trHeight w:val="397"/>
        </w:trPr>
        <w:tc>
          <w:tcPr>
            <w:tcW w:w="3639" w:type="dxa"/>
          </w:tcPr>
          <w:p w14:paraId="2547365B" w14:textId="77777777" w:rsidR="00C036C9" w:rsidRDefault="00C036C9" w:rsidP="00C036C9">
            <w:pPr>
              <w:pStyle w:val="TableParagraph"/>
              <w:spacing w:before="189"/>
              <w:ind w:left="200"/>
            </w:pPr>
            <w:r>
              <w:rPr>
                <w:w w:val="80"/>
              </w:rPr>
              <w:t>Antiszegregációs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szakértő</w:t>
            </w:r>
          </w:p>
        </w:tc>
        <w:tc>
          <w:tcPr>
            <w:tcW w:w="3848" w:type="dxa"/>
          </w:tcPr>
          <w:p w14:paraId="37FCFEBA" w14:textId="77777777" w:rsidR="00C036C9" w:rsidRDefault="00C036C9" w:rsidP="00C036C9">
            <w:pPr>
              <w:pStyle w:val="TableParagraph"/>
              <w:spacing w:before="189"/>
              <w:ind w:left="747"/>
            </w:pPr>
            <w:r>
              <w:rPr>
                <w:w w:val="80"/>
              </w:rPr>
              <w:t>Adorján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Emese</w:t>
            </w:r>
          </w:p>
        </w:tc>
      </w:tr>
      <w:tr w:rsidR="00C036C9" w14:paraId="4F505B99" w14:textId="77777777" w:rsidTr="00C036C9">
        <w:trPr>
          <w:trHeight w:val="388"/>
        </w:trPr>
        <w:tc>
          <w:tcPr>
            <w:tcW w:w="3639" w:type="dxa"/>
          </w:tcPr>
          <w:p w14:paraId="4098F292" w14:textId="77777777" w:rsidR="00C036C9" w:rsidRDefault="00C036C9" w:rsidP="00C036C9">
            <w:pPr>
              <w:pStyle w:val="TableParagraph"/>
              <w:spacing w:before="189"/>
              <w:ind w:left="200"/>
            </w:pPr>
            <w:r>
              <w:rPr>
                <w:w w:val="80"/>
              </w:rPr>
              <w:t>Partnerségi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szakértő</w:t>
            </w:r>
          </w:p>
        </w:tc>
        <w:tc>
          <w:tcPr>
            <w:tcW w:w="3848" w:type="dxa"/>
          </w:tcPr>
          <w:p w14:paraId="469EA5ED" w14:textId="77777777" w:rsidR="00C036C9" w:rsidRDefault="00C036C9" w:rsidP="00C036C9">
            <w:pPr>
              <w:pStyle w:val="TableParagraph"/>
              <w:spacing w:before="189"/>
              <w:ind w:left="747"/>
            </w:pPr>
            <w:r>
              <w:rPr>
                <w:w w:val="80"/>
              </w:rPr>
              <w:t>Barabás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Eszter</w:t>
            </w:r>
          </w:p>
        </w:tc>
      </w:tr>
      <w:tr w:rsidR="00C036C9" w14:paraId="1D9B388F" w14:textId="77777777" w:rsidTr="00C036C9">
        <w:trPr>
          <w:trHeight w:val="381"/>
        </w:trPr>
        <w:tc>
          <w:tcPr>
            <w:tcW w:w="3639" w:type="dxa"/>
          </w:tcPr>
          <w:p w14:paraId="58D6E901" w14:textId="77777777" w:rsidR="00C036C9" w:rsidRDefault="00C036C9" w:rsidP="00C036C9">
            <w:pPr>
              <w:pStyle w:val="TableParagraph"/>
              <w:spacing w:before="189"/>
              <w:ind w:left="200"/>
            </w:pPr>
            <w:r>
              <w:rPr>
                <w:w w:val="80"/>
              </w:rPr>
              <w:t>Környezetvédelmi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szakértő</w:t>
            </w:r>
          </w:p>
        </w:tc>
        <w:tc>
          <w:tcPr>
            <w:tcW w:w="3848" w:type="dxa"/>
          </w:tcPr>
          <w:p w14:paraId="47B59ED5" w14:textId="77777777" w:rsidR="00C036C9" w:rsidRDefault="00C036C9" w:rsidP="00C036C9">
            <w:pPr>
              <w:pStyle w:val="TableParagraph"/>
              <w:spacing w:before="189"/>
              <w:ind w:left="747"/>
            </w:pPr>
            <w:r>
              <w:rPr>
                <w:w w:val="80"/>
              </w:rPr>
              <w:t>Csőke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Sándor</w:t>
            </w:r>
          </w:p>
        </w:tc>
      </w:tr>
      <w:tr w:rsidR="00C036C9" w14:paraId="2E3097CA" w14:textId="77777777" w:rsidTr="001D4CD6">
        <w:trPr>
          <w:trHeight w:val="438"/>
        </w:trPr>
        <w:tc>
          <w:tcPr>
            <w:tcW w:w="3639" w:type="dxa"/>
          </w:tcPr>
          <w:p w14:paraId="66D57DFE" w14:textId="77777777" w:rsidR="00C036C9" w:rsidRDefault="00C036C9" w:rsidP="00C036C9">
            <w:pPr>
              <w:pStyle w:val="TableParagraph"/>
              <w:spacing w:before="189"/>
              <w:ind w:left="200"/>
            </w:pPr>
            <w:r>
              <w:rPr>
                <w:w w:val="80"/>
              </w:rPr>
              <w:t>Műemlékvédelmi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szakértő</w:t>
            </w:r>
          </w:p>
        </w:tc>
        <w:tc>
          <w:tcPr>
            <w:tcW w:w="3848" w:type="dxa"/>
          </w:tcPr>
          <w:p w14:paraId="274F7462" w14:textId="77777777" w:rsidR="00C036C9" w:rsidRDefault="00C036C9" w:rsidP="00C036C9">
            <w:pPr>
              <w:pStyle w:val="TableParagraph"/>
              <w:spacing w:before="185"/>
              <w:ind w:left="747"/>
            </w:pPr>
            <w:r>
              <w:rPr>
                <w:w w:val="80"/>
              </w:rPr>
              <w:t>Nagy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Tibor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(</w:t>
            </w:r>
            <w:r>
              <w:rPr>
                <w:rFonts w:ascii="Arial" w:hAnsi="Arial"/>
                <w:i/>
                <w:w w:val="80"/>
              </w:rPr>
              <w:t>É</w:t>
            </w:r>
            <w:r>
              <w:rPr>
                <w:rFonts w:ascii="Arial" w:hAnsi="Arial"/>
                <w:i/>
                <w:spacing w:val="4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15-0085</w:t>
            </w:r>
            <w:r>
              <w:rPr>
                <w:w w:val="80"/>
              </w:rPr>
              <w:t>)</w:t>
            </w:r>
          </w:p>
        </w:tc>
      </w:tr>
      <w:tr w:rsidR="00C036C9" w14:paraId="029BB88B" w14:textId="77777777" w:rsidTr="001D4CD6">
        <w:trPr>
          <w:trHeight w:val="438"/>
        </w:trPr>
        <w:tc>
          <w:tcPr>
            <w:tcW w:w="3639" w:type="dxa"/>
          </w:tcPr>
          <w:p w14:paraId="7EC591B5" w14:textId="2B0365AB" w:rsidR="00C036C9" w:rsidRDefault="00C036C9" w:rsidP="00C036C9">
            <w:pPr>
              <w:pStyle w:val="TableParagraph"/>
              <w:spacing w:before="189"/>
              <w:rPr>
                <w:w w:val="80"/>
              </w:rPr>
            </w:pPr>
          </w:p>
        </w:tc>
        <w:tc>
          <w:tcPr>
            <w:tcW w:w="3848" w:type="dxa"/>
          </w:tcPr>
          <w:p w14:paraId="7C73D412" w14:textId="77777777" w:rsidR="00C036C9" w:rsidRDefault="00C036C9" w:rsidP="00C036C9">
            <w:pPr>
              <w:pStyle w:val="TableParagraph"/>
              <w:spacing w:before="185"/>
              <w:rPr>
                <w:w w:val="80"/>
              </w:rPr>
            </w:pPr>
          </w:p>
        </w:tc>
      </w:tr>
    </w:tbl>
    <w:p w14:paraId="39DA47B0" w14:textId="0A9D035F" w:rsidR="00D40A6F" w:rsidRDefault="00D40A6F">
      <w:pPr>
        <w:pStyle w:val="Szvegtrzs"/>
        <w:spacing w:before="7"/>
        <w:rPr>
          <w:noProof/>
        </w:rPr>
      </w:pPr>
    </w:p>
    <w:p w14:paraId="32806E86" w14:textId="77777777" w:rsidR="00C036C9" w:rsidRDefault="00C036C9" w:rsidP="00C036C9">
      <w:pPr>
        <w:spacing w:before="99"/>
        <w:ind w:left="1393"/>
        <w:rPr>
          <w:rFonts w:ascii="Arial" w:hAnsi="Arial"/>
          <w:b/>
          <w:sz w:val="24"/>
        </w:rPr>
      </w:pPr>
      <w:r>
        <w:rPr>
          <w:rFonts w:ascii="Arial" w:hAnsi="Arial"/>
          <w:b/>
          <w:color w:val="92D050"/>
          <w:w w:val="80"/>
          <w:sz w:val="24"/>
        </w:rPr>
        <w:t>TOVÁBBI</w:t>
      </w:r>
      <w:r>
        <w:rPr>
          <w:rFonts w:ascii="Arial" w:hAnsi="Arial"/>
          <w:b/>
          <w:color w:val="92D050"/>
          <w:spacing w:val="24"/>
          <w:w w:val="80"/>
          <w:sz w:val="24"/>
        </w:rPr>
        <w:t xml:space="preserve"> </w:t>
      </w:r>
      <w:r>
        <w:rPr>
          <w:rFonts w:ascii="Arial" w:hAnsi="Arial"/>
          <w:b/>
          <w:color w:val="92D050"/>
          <w:w w:val="80"/>
          <w:sz w:val="24"/>
        </w:rPr>
        <w:t>KÖZREMŰKÖDÖK:</w:t>
      </w:r>
    </w:p>
    <w:p w14:paraId="041CDF5A" w14:textId="77777777" w:rsidR="00C036C9" w:rsidRDefault="00C036C9" w:rsidP="00C036C9">
      <w:pPr>
        <w:pStyle w:val="Szvegtrzs"/>
        <w:rPr>
          <w:rFonts w:ascii="Arial"/>
          <w:b/>
          <w:sz w:val="20"/>
        </w:rPr>
      </w:pPr>
    </w:p>
    <w:p w14:paraId="62B13CE9" w14:textId="77777777" w:rsidR="00C036C9" w:rsidRDefault="00C036C9" w:rsidP="00C036C9">
      <w:pPr>
        <w:pStyle w:val="Szvegtrzs"/>
        <w:spacing w:before="2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551" w:type="dxa"/>
        <w:tblLayout w:type="fixed"/>
        <w:tblLook w:val="01E0" w:firstRow="1" w:lastRow="1" w:firstColumn="1" w:lastColumn="1" w:noHBand="0" w:noVBand="0"/>
      </w:tblPr>
      <w:tblGrid>
        <w:gridCol w:w="3748"/>
        <w:gridCol w:w="3478"/>
      </w:tblGrid>
      <w:tr w:rsidR="00C036C9" w14:paraId="1DA255D2" w14:textId="77777777" w:rsidTr="001D4CD6">
        <w:trPr>
          <w:trHeight w:val="386"/>
        </w:trPr>
        <w:tc>
          <w:tcPr>
            <w:tcW w:w="3748" w:type="dxa"/>
          </w:tcPr>
          <w:p w14:paraId="447A9FD8" w14:textId="77777777" w:rsidR="00C036C9" w:rsidRDefault="00C036C9" w:rsidP="001D4CD6">
            <w:pPr>
              <w:pStyle w:val="TableParagraph"/>
              <w:spacing w:line="275" w:lineRule="exact"/>
              <w:ind w:left="20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Hajdúhadház</w:t>
            </w:r>
            <w:r>
              <w:rPr>
                <w:rFonts w:ascii="Arial" w:hAnsi="Arial"/>
                <w:b/>
                <w:spacing w:val="2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Város</w:t>
            </w:r>
            <w:r>
              <w:rPr>
                <w:rFonts w:ascii="Arial" w:hAnsi="Arial"/>
                <w:b/>
                <w:spacing w:val="22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Önkormányzata</w:t>
            </w:r>
          </w:p>
        </w:tc>
        <w:tc>
          <w:tcPr>
            <w:tcW w:w="3478" w:type="dxa"/>
          </w:tcPr>
          <w:p w14:paraId="2F52FC35" w14:textId="77777777" w:rsidR="00C036C9" w:rsidRDefault="00C036C9" w:rsidP="001D4CD6">
            <w:pPr>
              <w:pStyle w:val="TableParagraph"/>
              <w:rPr>
                <w:rFonts w:ascii="Times New Roman"/>
              </w:rPr>
            </w:pPr>
          </w:p>
        </w:tc>
      </w:tr>
      <w:tr w:rsidR="00C036C9" w14:paraId="6F1A5B9F" w14:textId="77777777" w:rsidTr="001D4CD6">
        <w:trPr>
          <w:trHeight w:val="364"/>
        </w:trPr>
        <w:tc>
          <w:tcPr>
            <w:tcW w:w="3748" w:type="dxa"/>
          </w:tcPr>
          <w:p w14:paraId="77C32796" w14:textId="77777777" w:rsidR="00C036C9" w:rsidRDefault="00C036C9" w:rsidP="001D4CD6">
            <w:pPr>
              <w:pStyle w:val="TableParagraph"/>
              <w:spacing w:before="115" w:line="230" w:lineRule="exact"/>
              <w:ind w:left="200"/>
            </w:pPr>
            <w:r>
              <w:rPr>
                <w:w w:val="80"/>
              </w:rPr>
              <w:t>Hajdúhadház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Város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Önkormányzata</w:t>
            </w:r>
          </w:p>
        </w:tc>
        <w:tc>
          <w:tcPr>
            <w:tcW w:w="3478" w:type="dxa"/>
          </w:tcPr>
          <w:p w14:paraId="14D29E94" w14:textId="77777777" w:rsidR="00C036C9" w:rsidRDefault="00C036C9" w:rsidP="001D4CD6">
            <w:pPr>
              <w:pStyle w:val="TableParagraph"/>
              <w:spacing w:before="115" w:line="230" w:lineRule="exact"/>
              <w:ind w:left="638"/>
            </w:pPr>
            <w:r>
              <w:rPr>
                <w:w w:val="80"/>
              </w:rPr>
              <w:t>Nagyházi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Barnabás,</w:t>
            </w:r>
            <w:r>
              <w:rPr>
                <w:spacing w:val="13"/>
                <w:w w:val="80"/>
              </w:rPr>
              <w:t xml:space="preserve"> </w:t>
            </w:r>
            <w:proofErr w:type="spellStart"/>
            <w:r>
              <w:rPr>
                <w:w w:val="80"/>
              </w:rPr>
              <w:t>Suhaj</w:t>
            </w:r>
            <w:proofErr w:type="spellEnd"/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Enikő</w:t>
            </w:r>
          </w:p>
        </w:tc>
      </w:tr>
    </w:tbl>
    <w:p w14:paraId="148DEB2C" w14:textId="77777777" w:rsidR="00D40A6F" w:rsidRDefault="00D40A6F">
      <w:pPr>
        <w:rPr>
          <w:rFonts w:ascii="Arial"/>
          <w:sz w:val="21"/>
        </w:rPr>
      </w:pPr>
    </w:p>
    <w:p w14:paraId="1114B5AB" w14:textId="77777777" w:rsidR="00C036C9" w:rsidRDefault="00C036C9">
      <w:pPr>
        <w:rPr>
          <w:rFonts w:ascii="Arial"/>
          <w:sz w:val="21"/>
        </w:rPr>
      </w:pPr>
    </w:p>
    <w:p w14:paraId="05FCFC9D" w14:textId="2383C476" w:rsidR="00C036C9" w:rsidRDefault="00C036C9">
      <w:pPr>
        <w:rPr>
          <w:rFonts w:ascii="Arial"/>
          <w:sz w:val="21"/>
        </w:rPr>
        <w:sectPr w:rsidR="00C036C9">
          <w:pgSz w:w="11910" w:h="16840"/>
          <w:pgMar w:top="1580" w:right="680" w:bottom="0" w:left="1300" w:header="708" w:footer="708" w:gutter="0"/>
          <w:cols w:space="708"/>
        </w:sectPr>
      </w:pPr>
    </w:p>
    <w:p w14:paraId="238FD1B1" w14:textId="77777777" w:rsidR="00DB7A6A" w:rsidRDefault="00C036C9" w:rsidP="00C036C9">
      <w:pPr>
        <w:spacing w:before="273"/>
        <w:ind w:left="1386" w:right="1449" w:firstLine="2"/>
        <w:jc w:val="center"/>
        <w:rPr>
          <w:rFonts w:ascii="Arial Black" w:hAnsi="Arial Black"/>
          <w:color w:val="548DD4" w:themeColor="text2" w:themeTint="99"/>
          <w:sz w:val="32"/>
        </w:rPr>
      </w:pPr>
      <w:r w:rsidRPr="00C036C9">
        <w:rPr>
          <w:rFonts w:ascii="Arial Black" w:hAnsi="Arial Black"/>
          <w:color w:val="548DD4" w:themeColor="text2" w:themeTint="99"/>
          <w:sz w:val="32"/>
        </w:rPr>
        <w:lastRenderedPageBreak/>
        <w:t>HAJDÚHADHÁZ VÁROS INTEGRÁLT</w:t>
      </w:r>
      <w:r w:rsidRPr="00C036C9">
        <w:rPr>
          <w:rFonts w:ascii="Arial Black" w:hAnsi="Arial Black"/>
          <w:color w:val="548DD4" w:themeColor="text2" w:themeTint="99"/>
          <w:spacing w:val="1"/>
          <w:sz w:val="32"/>
        </w:rPr>
        <w:t xml:space="preserve"> </w:t>
      </w:r>
      <w:r w:rsidRPr="00C036C9">
        <w:rPr>
          <w:rFonts w:ascii="Arial Black" w:hAnsi="Arial Black"/>
          <w:color w:val="548DD4" w:themeColor="text2" w:themeTint="99"/>
          <w:sz w:val="32"/>
        </w:rPr>
        <w:t>TELEPÜLÉSFEJLESZTÉSI</w:t>
      </w:r>
      <w:r w:rsidRPr="00C036C9">
        <w:rPr>
          <w:rFonts w:ascii="Arial Black" w:hAnsi="Arial Black"/>
          <w:color w:val="548DD4" w:themeColor="text2" w:themeTint="99"/>
          <w:spacing w:val="-24"/>
          <w:sz w:val="32"/>
        </w:rPr>
        <w:t xml:space="preserve"> </w:t>
      </w:r>
      <w:r w:rsidRPr="00C036C9">
        <w:rPr>
          <w:rFonts w:ascii="Arial Black" w:hAnsi="Arial Black"/>
          <w:color w:val="548DD4" w:themeColor="text2" w:themeTint="99"/>
          <w:sz w:val="32"/>
        </w:rPr>
        <w:t xml:space="preserve">STRATÉGIÁJÁNAK </w:t>
      </w:r>
    </w:p>
    <w:p w14:paraId="4CBC6214" w14:textId="79F9D660" w:rsidR="00C036C9" w:rsidRPr="00C036C9" w:rsidRDefault="00C036C9" w:rsidP="00C036C9">
      <w:pPr>
        <w:spacing w:before="273"/>
        <w:ind w:left="1386" w:right="1449" w:firstLine="2"/>
        <w:jc w:val="center"/>
        <w:rPr>
          <w:rFonts w:ascii="Arial Black" w:hAnsi="Arial Black"/>
          <w:color w:val="548DD4" w:themeColor="text2" w:themeTint="99"/>
          <w:sz w:val="32"/>
        </w:rPr>
      </w:pPr>
      <w:r w:rsidRPr="00C036C9">
        <w:rPr>
          <w:rFonts w:ascii="Arial Black" w:hAnsi="Arial Black"/>
          <w:color w:val="548DD4" w:themeColor="text2" w:themeTint="99"/>
          <w:sz w:val="32"/>
        </w:rPr>
        <w:t xml:space="preserve">1. számú </w:t>
      </w:r>
      <w:r w:rsidR="00DE2A05">
        <w:rPr>
          <w:rFonts w:ascii="Arial Black" w:hAnsi="Arial Black"/>
          <w:color w:val="548DD4" w:themeColor="text2" w:themeTint="99"/>
          <w:sz w:val="32"/>
        </w:rPr>
        <w:t>módosítása</w:t>
      </w:r>
    </w:p>
    <w:p w14:paraId="0FBB0D38" w14:textId="77777777" w:rsidR="00C036C9" w:rsidRPr="00C036C9" w:rsidRDefault="00C036C9" w:rsidP="00C036C9">
      <w:pPr>
        <w:spacing w:before="273"/>
        <w:ind w:left="1386" w:right="1449" w:firstLine="2"/>
        <w:jc w:val="center"/>
        <w:rPr>
          <w:rFonts w:ascii="Arial Black" w:hAnsi="Arial Black"/>
          <w:color w:val="548DD4" w:themeColor="text2" w:themeTint="99"/>
          <w:sz w:val="32"/>
        </w:rPr>
      </w:pPr>
    </w:p>
    <w:p w14:paraId="720B76EC" w14:textId="01AB6B18" w:rsidR="00C036C9" w:rsidRDefault="00C036C9" w:rsidP="00C036C9">
      <w:pPr>
        <w:ind w:left="1490" w:right="1546"/>
        <w:jc w:val="center"/>
        <w:rPr>
          <w:rFonts w:ascii="Arial Black"/>
          <w:color w:val="548DD4" w:themeColor="text2" w:themeTint="99"/>
          <w:sz w:val="32"/>
        </w:rPr>
      </w:pPr>
      <w:r w:rsidRPr="00C036C9">
        <w:rPr>
          <w:rFonts w:ascii="Arial Black"/>
          <w:color w:val="548DD4" w:themeColor="text2" w:themeTint="99"/>
          <w:sz w:val="32"/>
        </w:rPr>
        <w:t>2022</w:t>
      </w:r>
    </w:p>
    <w:p w14:paraId="28383935" w14:textId="77777777" w:rsidR="00DB7A6A" w:rsidRPr="00C036C9" w:rsidRDefault="00DB7A6A" w:rsidP="00C036C9">
      <w:pPr>
        <w:ind w:left="1490" w:right="1546"/>
        <w:jc w:val="center"/>
        <w:rPr>
          <w:rFonts w:ascii="Arial Black"/>
          <w:color w:val="548DD4" w:themeColor="text2" w:themeTint="99"/>
          <w:sz w:val="32"/>
        </w:rPr>
      </w:pPr>
    </w:p>
    <w:p w14:paraId="3CDE3DE3" w14:textId="3202F967" w:rsidR="00C036C9" w:rsidRDefault="00C036C9" w:rsidP="00C036C9">
      <w:pPr>
        <w:pStyle w:val="Cmsor3"/>
        <w:spacing w:before="0"/>
        <w:ind w:left="3039" w:right="3093"/>
        <w:jc w:val="center"/>
      </w:pPr>
      <w:r>
        <w:rPr>
          <w:w w:val="80"/>
        </w:rPr>
        <w:t>Készült:</w:t>
      </w:r>
      <w:r>
        <w:rPr>
          <w:spacing w:val="20"/>
          <w:w w:val="80"/>
        </w:rPr>
        <w:t xml:space="preserve"> </w:t>
      </w:r>
      <w:r>
        <w:rPr>
          <w:w w:val="80"/>
        </w:rPr>
        <w:t>Hajdúhadház Város Önkormányzatának</w:t>
      </w:r>
      <w:r>
        <w:rPr>
          <w:spacing w:val="23"/>
          <w:w w:val="80"/>
        </w:rPr>
        <w:t xml:space="preserve"> </w:t>
      </w:r>
      <w:r>
        <w:rPr>
          <w:w w:val="80"/>
        </w:rPr>
        <w:t>megbízásából</w:t>
      </w:r>
    </w:p>
    <w:p w14:paraId="4DCB6D57" w14:textId="2B545D73" w:rsidR="00C036C9" w:rsidRDefault="00C036C9" w:rsidP="00C036C9">
      <w:pPr>
        <w:pStyle w:val="Cmsor3"/>
        <w:spacing w:before="190"/>
        <w:ind w:left="1490" w:right="1547"/>
        <w:jc w:val="center"/>
      </w:pPr>
      <w:r>
        <w:rPr>
          <w:w w:val="80"/>
        </w:rPr>
        <w:t>Készítette:</w:t>
      </w:r>
      <w:r>
        <w:rPr>
          <w:spacing w:val="14"/>
          <w:w w:val="80"/>
        </w:rPr>
        <w:t xml:space="preserve"> </w:t>
      </w:r>
      <w:r>
        <w:rPr>
          <w:w w:val="80"/>
        </w:rPr>
        <w:t>Hajdúsági-Nyírségi Pályázatkezelő Nonprofit Kft.</w:t>
      </w:r>
    </w:p>
    <w:p w14:paraId="102E7674" w14:textId="77777777" w:rsidR="00C036C9" w:rsidRDefault="00C036C9" w:rsidP="00C036C9">
      <w:pPr>
        <w:pStyle w:val="Szvegtrzs"/>
        <w:spacing w:before="6"/>
        <w:rPr>
          <w:rFonts w:ascii="Arial"/>
          <w:b/>
          <w:sz w:val="10"/>
        </w:rPr>
      </w:pPr>
    </w:p>
    <w:p w14:paraId="6456CA96" w14:textId="77777777" w:rsidR="00DB7A6A" w:rsidRPr="00DB7A6A" w:rsidRDefault="00DB7A6A" w:rsidP="00DB7A6A">
      <w:pPr>
        <w:spacing w:before="99"/>
        <w:rPr>
          <w:rFonts w:ascii="Arial" w:hAnsi="Arial"/>
          <w:b/>
          <w:color w:val="548DD4" w:themeColor="text2" w:themeTint="99"/>
          <w:w w:val="80"/>
          <w:sz w:val="24"/>
        </w:rPr>
      </w:pPr>
    </w:p>
    <w:p w14:paraId="634FFA07" w14:textId="25DE8310" w:rsidR="00C036C9" w:rsidRPr="00DB7A6A" w:rsidRDefault="00C036C9" w:rsidP="00C036C9">
      <w:pPr>
        <w:spacing w:before="99"/>
        <w:ind w:left="1134"/>
        <w:rPr>
          <w:rFonts w:ascii="Arial" w:hAnsi="Arial"/>
          <w:b/>
          <w:color w:val="548DD4" w:themeColor="text2" w:themeTint="99"/>
          <w:sz w:val="24"/>
        </w:rPr>
      </w:pPr>
      <w:r w:rsidRPr="00DB7A6A">
        <w:rPr>
          <w:rFonts w:ascii="Arial" w:hAnsi="Arial"/>
          <w:b/>
          <w:color w:val="548DD4" w:themeColor="text2" w:themeTint="99"/>
          <w:w w:val="80"/>
          <w:sz w:val="24"/>
        </w:rPr>
        <w:t>KÖZREMŰKÖDŐ</w:t>
      </w:r>
      <w:r w:rsidRPr="00DB7A6A">
        <w:rPr>
          <w:rFonts w:ascii="Arial" w:hAnsi="Arial"/>
          <w:b/>
          <w:color w:val="548DD4" w:themeColor="text2" w:themeTint="99"/>
          <w:spacing w:val="28"/>
          <w:w w:val="80"/>
          <w:sz w:val="24"/>
        </w:rPr>
        <w:t xml:space="preserve"> </w:t>
      </w:r>
      <w:r w:rsidRPr="00DB7A6A">
        <w:rPr>
          <w:rFonts w:ascii="Arial" w:hAnsi="Arial"/>
          <w:b/>
          <w:color w:val="548DD4" w:themeColor="text2" w:themeTint="99"/>
          <w:w w:val="80"/>
          <w:sz w:val="24"/>
        </w:rPr>
        <w:t>SZAKÉRTŐK:</w:t>
      </w:r>
    </w:p>
    <w:p w14:paraId="0E37C32D" w14:textId="77777777" w:rsidR="00C036C9" w:rsidRDefault="00C036C9" w:rsidP="00C036C9">
      <w:pPr>
        <w:pStyle w:val="Szvegtrzs"/>
        <w:rPr>
          <w:rFonts w:ascii="Arial"/>
          <w:b/>
          <w:sz w:val="20"/>
        </w:rPr>
      </w:pPr>
    </w:p>
    <w:p w14:paraId="0C4746A7" w14:textId="77777777" w:rsidR="00C036C9" w:rsidRDefault="00C036C9" w:rsidP="00C036C9">
      <w:pPr>
        <w:pStyle w:val="Szvegtrzs"/>
        <w:spacing w:before="3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551" w:type="dxa"/>
        <w:tblLayout w:type="fixed"/>
        <w:tblLook w:val="01E0" w:firstRow="1" w:lastRow="1" w:firstColumn="1" w:lastColumn="1" w:noHBand="0" w:noVBand="0"/>
      </w:tblPr>
      <w:tblGrid>
        <w:gridCol w:w="3639"/>
        <w:gridCol w:w="3848"/>
      </w:tblGrid>
      <w:tr w:rsidR="00C036C9" w14:paraId="4EBA69D7" w14:textId="77777777" w:rsidTr="001D4CD6">
        <w:trPr>
          <w:trHeight w:val="233"/>
        </w:trPr>
        <w:tc>
          <w:tcPr>
            <w:tcW w:w="3639" w:type="dxa"/>
          </w:tcPr>
          <w:p w14:paraId="256E3C14" w14:textId="32160282" w:rsidR="00C036C9" w:rsidRDefault="00DB7A6A" w:rsidP="001D4CD6">
            <w:pPr>
              <w:pStyle w:val="TableParagraph"/>
              <w:spacing w:before="3"/>
              <w:ind w:left="200"/>
            </w:pPr>
            <w:r>
              <w:rPr>
                <w:w w:val="90"/>
              </w:rPr>
              <w:t>Terület- és településfejlesztési szakértő</w:t>
            </w:r>
          </w:p>
        </w:tc>
        <w:tc>
          <w:tcPr>
            <w:tcW w:w="3848" w:type="dxa"/>
          </w:tcPr>
          <w:p w14:paraId="110382B7" w14:textId="2AE3D692" w:rsidR="00C036C9" w:rsidRDefault="00DB7A6A" w:rsidP="001D4CD6">
            <w:pPr>
              <w:pStyle w:val="TableParagraph"/>
              <w:ind w:left="74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Körtvélyessy Kornél</w:t>
            </w:r>
          </w:p>
        </w:tc>
      </w:tr>
    </w:tbl>
    <w:p w14:paraId="5573C60F" w14:textId="77777777" w:rsidR="00D40A6F" w:rsidRDefault="00D40A6F">
      <w:pPr>
        <w:pStyle w:val="Szvegtrzs"/>
        <w:rPr>
          <w:rFonts w:ascii="Arial"/>
          <w:b/>
          <w:sz w:val="20"/>
        </w:rPr>
      </w:pPr>
    </w:p>
    <w:p w14:paraId="30FA56D3" w14:textId="77777777" w:rsidR="00D40A6F" w:rsidRDefault="00D40A6F">
      <w:pPr>
        <w:spacing w:line="230" w:lineRule="exact"/>
      </w:pPr>
    </w:p>
    <w:p w14:paraId="62DFB1FB" w14:textId="77777777" w:rsidR="00C036C9" w:rsidRDefault="00C036C9">
      <w:pPr>
        <w:spacing w:line="230" w:lineRule="exact"/>
      </w:pPr>
    </w:p>
    <w:p w14:paraId="505ED730" w14:textId="77777777" w:rsidR="00C036C9" w:rsidRDefault="00C036C9">
      <w:pPr>
        <w:spacing w:line="230" w:lineRule="exact"/>
      </w:pPr>
    </w:p>
    <w:p w14:paraId="71505930" w14:textId="77777777" w:rsidR="00C036C9" w:rsidRDefault="00C036C9">
      <w:pPr>
        <w:spacing w:line="230" w:lineRule="exact"/>
      </w:pPr>
    </w:p>
    <w:p w14:paraId="4B3EF471" w14:textId="617219B0" w:rsidR="00C036C9" w:rsidRDefault="00C036C9">
      <w:pPr>
        <w:spacing w:line="230" w:lineRule="exact"/>
        <w:sectPr w:rsidR="00C036C9">
          <w:headerReference w:type="default" r:id="rId12"/>
          <w:footerReference w:type="default" r:id="rId13"/>
          <w:pgSz w:w="11910" w:h="16840"/>
          <w:pgMar w:top="1580" w:right="680" w:bottom="1340" w:left="1300" w:header="705" w:footer="1156" w:gutter="0"/>
          <w:pgNumType w:start="3"/>
          <w:cols w:space="708"/>
        </w:sectPr>
      </w:pPr>
    </w:p>
    <w:p w14:paraId="49346A31" w14:textId="77777777" w:rsidR="00D40A6F" w:rsidRDefault="00D40A6F">
      <w:pPr>
        <w:pStyle w:val="Szvegtrzs"/>
        <w:rPr>
          <w:rFonts w:ascii="Arial"/>
          <w:b/>
          <w:sz w:val="20"/>
        </w:rPr>
      </w:pPr>
    </w:p>
    <w:p w14:paraId="7ADABD27" w14:textId="77777777" w:rsidR="00D40A6F" w:rsidRDefault="00D40A6F">
      <w:pPr>
        <w:pStyle w:val="Szvegtrzs"/>
        <w:rPr>
          <w:rFonts w:ascii="Arial"/>
          <w:b/>
          <w:sz w:val="20"/>
        </w:rPr>
      </w:pPr>
    </w:p>
    <w:p w14:paraId="34977BD4" w14:textId="77777777" w:rsidR="00D40A6F" w:rsidRDefault="00D40A6F">
      <w:pPr>
        <w:pStyle w:val="Szvegtrzs"/>
        <w:spacing w:before="9"/>
        <w:rPr>
          <w:rFonts w:ascii="Arial"/>
          <w:b/>
          <w:sz w:val="21"/>
        </w:rPr>
      </w:pPr>
    </w:p>
    <w:p w14:paraId="327634D4" w14:textId="77777777" w:rsidR="00D40A6F" w:rsidRDefault="00C4678D">
      <w:pPr>
        <w:spacing w:before="101"/>
        <w:ind w:left="1393"/>
        <w:rPr>
          <w:rFonts w:ascii="Arial Black" w:hAnsi="Arial Black"/>
          <w:sz w:val="36"/>
        </w:rPr>
      </w:pPr>
      <w:r>
        <w:rPr>
          <w:rFonts w:ascii="Arial Black" w:hAnsi="Arial Black"/>
          <w:color w:val="7DC234"/>
          <w:sz w:val="36"/>
        </w:rPr>
        <w:t>Tartalomjegyzék</w:t>
      </w:r>
    </w:p>
    <w:p w14:paraId="7BD5876C" w14:textId="77777777" w:rsidR="00D40A6F" w:rsidRDefault="00D40A6F">
      <w:pPr>
        <w:rPr>
          <w:rFonts w:ascii="Arial Black" w:hAnsi="Arial Black"/>
          <w:sz w:val="36"/>
        </w:rPr>
        <w:sectPr w:rsidR="00D40A6F">
          <w:pgSz w:w="11910" w:h="16840"/>
          <w:pgMar w:top="1580" w:right="680" w:bottom="1412" w:left="1300" w:header="705" w:footer="1156" w:gutter="0"/>
          <w:cols w:space="708"/>
        </w:sectPr>
      </w:pPr>
    </w:p>
    <w:sdt>
      <w:sdtPr>
        <w:rPr>
          <w:rFonts w:ascii="Calibri" w:eastAsia="Calibri" w:hAnsi="Calibri" w:cs="Calibri"/>
          <w:b w:val="0"/>
          <w:bCs w:val="0"/>
          <w:sz w:val="20"/>
          <w:szCs w:val="20"/>
        </w:rPr>
        <w:id w:val="-41762330"/>
        <w:docPartObj>
          <w:docPartGallery w:val="Table of Contents"/>
          <w:docPartUnique/>
        </w:docPartObj>
      </w:sdtPr>
      <w:sdtEndPr/>
      <w:sdtContent>
        <w:p w14:paraId="49B93557" w14:textId="6A4DE35C" w:rsidR="00D40A6F" w:rsidRDefault="00C4678D">
          <w:pPr>
            <w:pStyle w:val="TJ1"/>
            <w:numPr>
              <w:ilvl w:val="0"/>
              <w:numId w:val="23"/>
            </w:numPr>
            <w:tabs>
              <w:tab w:val="left" w:pos="1832"/>
              <w:tab w:val="left" w:pos="1833"/>
              <w:tab w:val="left" w:leader="dot" w:pos="9038"/>
            </w:tabs>
            <w:spacing w:before="361"/>
          </w:pPr>
          <w:hyperlink w:anchor="_bookmark0" w:history="1">
            <w:r>
              <w:t>BEVEZETÉS</w:t>
            </w:r>
            <w:r>
              <w:rPr>
                <w:rFonts w:ascii="Times New Roman" w:hAnsi="Times New Roman"/>
              </w:rPr>
              <w:tab/>
            </w:r>
            <w:r w:rsidR="00CD23D9">
              <w:t>8</w:t>
            </w:r>
          </w:hyperlink>
        </w:p>
        <w:p w14:paraId="49182127" w14:textId="2DD42242" w:rsidR="00CD23D9" w:rsidRDefault="00C4678D" w:rsidP="00CD23D9">
          <w:pPr>
            <w:pStyle w:val="TJ2"/>
            <w:numPr>
              <w:ilvl w:val="1"/>
              <w:numId w:val="23"/>
            </w:numPr>
            <w:tabs>
              <w:tab w:val="left" w:pos="2053"/>
              <w:tab w:val="left" w:pos="2054"/>
              <w:tab w:val="left" w:leader="dot" w:pos="9079"/>
            </w:tabs>
            <w:spacing w:before="240"/>
            <w:ind w:hanging="661"/>
          </w:pPr>
          <w:hyperlink w:anchor="_bookmark2" w:history="1">
            <w:r w:rsidR="00CD23D9">
              <w:t>A</w:t>
            </w:r>
            <w:r w:rsidR="00CD23D9">
              <w:rPr>
                <w:spacing w:val="-4"/>
              </w:rPr>
              <w:t>z 1. számú kiegészítés indoklása</w:t>
            </w:r>
            <w:r w:rsidR="00CD23D9">
              <w:rPr>
                <w:rFonts w:ascii="Times New Roman" w:hAnsi="Times New Roman"/>
              </w:rPr>
              <w:tab/>
            </w:r>
            <w:r w:rsidR="00CD23D9">
              <w:t>8</w:t>
            </w:r>
          </w:hyperlink>
        </w:p>
        <w:p w14:paraId="6140353A" w14:textId="2689F0F5" w:rsidR="00D40A6F" w:rsidRDefault="00C4678D">
          <w:pPr>
            <w:pStyle w:val="TJ3"/>
            <w:numPr>
              <w:ilvl w:val="0"/>
              <w:numId w:val="23"/>
            </w:numPr>
            <w:tabs>
              <w:tab w:val="left" w:pos="1832"/>
              <w:tab w:val="left" w:pos="1833"/>
              <w:tab w:val="left" w:leader="dot" w:pos="9038"/>
            </w:tabs>
            <w:rPr>
              <w:i w:val="0"/>
              <w:sz w:val="24"/>
            </w:rPr>
          </w:pPr>
          <w:hyperlink w:anchor="_bookmark1" w:history="1">
            <w:r>
              <w:rPr>
                <w:rFonts w:ascii="Arial Black" w:hAnsi="Arial Black"/>
                <w:b w:val="0"/>
                <w:i w:val="0"/>
                <w:spacing w:val="-1"/>
                <w:sz w:val="24"/>
              </w:rPr>
              <w:t>HELYZETELEMZÉS</w:t>
            </w:r>
            <w:r>
              <w:rPr>
                <w:rFonts w:ascii="Arial Black" w:hAnsi="Arial Black"/>
                <w:b w:val="0"/>
                <w:i w:val="0"/>
                <w:spacing w:val="-26"/>
                <w:sz w:val="24"/>
              </w:rPr>
              <w:t xml:space="preserve"> </w:t>
            </w:r>
            <w:r>
              <w:rPr>
                <w:i w:val="0"/>
                <w:sz w:val="24"/>
              </w:rPr>
              <w:t>ÖSSZEFOGLALÁSA</w:t>
            </w:r>
            <w:r>
              <w:rPr>
                <w:rFonts w:ascii="Times New Roman" w:hAnsi="Times New Roman"/>
                <w:i w:val="0"/>
                <w:sz w:val="24"/>
              </w:rPr>
              <w:tab/>
            </w:r>
            <w:r w:rsidR="00CD23D9">
              <w:rPr>
                <w:i w:val="0"/>
                <w:sz w:val="24"/>
              </w:rPr>
              <w:t>10</w:t>
            </w:r>
          </w:hyperlink>
        </w:p>
        <w:bookmarkStart w:id="2" w:name="_Hlk127449993"/>
        <w:p w14:paraId="7746DE1D" w14:textId="017B9BF8" w:rsidR="00D40A6F" w:rsidRDefault="00C4678D">
          <w:pPr>
            <w:pStyle w:val="TJ2"/>
            <w:numPr>
              <w:ilvl w:val="1"/>
              <w:numId w:val="23"/>
            </w:numPr>
            <w:tabs>
              <w:tab w:val="left" w:pos="2053"/>
              <w:tab w:val="left" w:pos="2054"/>
              <w:tab w:val="left" w:leader="dot" w:pos="9079"/>
            </w:tabs>
            <w:spacing w:before="240"/>
            <w:ind w:hanging="661"/>
          </w:pPr>
          <w:r>
            <w:fldChar w:fldCharType="begin"/>
          </w:r>
          <w:r>
            <w:instrText>HYPERLINK \l "_bookmark2"</w:instrText>
          </w:r>
          <w:r>
            <w:fldChar w:fldCharType="separate"/>
          </w:r>
          <w:r>
            <w:t>A</w:t>
          </w:r>
          <w:r>
            <w:rPr>
              <w:spacing w:val="-4"/>
            </w:rPr>
            <w:t xml:space="preserve"> </w:t>
          </w:r>
          <w:r>
            <w:t>városi</w:t>
          </w:r>
          <w:r>
            <w:rPr>
              <w:spacing w:val="-4"/>
            </w:rPr>
            <w:t xml:space="preserve"> </w:t>
          </w:r>
          <w:r>
            <w:t>szintű</w:t>
          </w:r>
          <w:r>
            <w:rPr>
              <w:spacing w:val="-1"/>
            </w:rPr>
            <w:t xml:space="preserve"> </w:t>
          </w:r>
          <w:r>
            <w:t>helyzetelemzés</w:t>
          </w:r>
          <w:r>
            <w:rPr>
              <w:spacing w:val="-4"/>
            </w:rPr>
            <w:t xml:space="preserve"> </w:t>
          </w:r>
          <w:r>
            <w:t>összefoglalása</w:t>
          </w:r>
          <w:r>
            <w:rPr>
              <w:rFonts w:ascii="Times New Roman" w:hAnsi="Times New Roman"/>
            </w:rPr>
            <w:tab/>
          </w:r>
          <w:r w:rsidR="00CD23D9">
            <w:t>10</w:t>
          </w:r>
          <w:r>
            <w:fldChar w:fldCharType="end"/>
          </w:r>
        </w:p>
        <w:bookmarkEnd w:id="2"/>
        <w:p w14:paraId="74C3FBE3" w14:textId="483CA913" w:rsidR="00D40A6F" w:rsidRDefault="00C4678D">
          <w:pPr>
            <w:pStyle w:val="TJ2"/>
            <w:numPr>
              <w:ilvl w:val="1"/>
              <w:numId w:val="23"/>
            </w:numPr>
            <w:tabs>
              <w:tab w:val="left" w:pos="2053"/>
              <w:tab w:val="left" w:pos="2054"/>
              <w:tab w:val="left" w:leader="dot" w:pos="8978"/>
            </w:tabs>
            <w:spacing w:before="240"/>
            <w:ind w:hanging="661"/>
          </w:pPr>
          <w:r>
            <w:fldChar w:fldCharType="begin"/>
          </w:r>
          <w:r>
            <w:instrText>HYPERLINK \l "_bookmark3"</w:instrText>
          </w:r>
          <w:r>
            <w:fldChar w:fldCharType="separate"/>
          </w:r>
          <w:r>
            <w:rPr>
              <w:w w:val="90"/>
            </w:rPr>
            <w:t>A</w:t>
          </w:r>
          <w:r>
            <w:rPr>
              <w:spacing w:val="30"/>
              <w:w w:val="90"/>
            </w:rPr>
            <w:t xml:space="preserve"> </w:t>
          </w:r>
          <w:r>
            <w:rPr>
              <w:w w:val="90"/>
            </w:rPr>
            <w:t>városrészi</w:t>
          </w:r>
          <w:r>
            <w:rPr>
              <w:spacing w:val="30"/>
              <w:w w:val="90"/>
            </w:rPr>
            <w:t xml:space="preserve"> </w:t>
          </w:r>
          <w:r>
            <w:rPr>
              <w:w w:val="90"/>
            </w:rPr>
            <w:t>szintű</w:t>
          </w:r>
          <w:r>
            <w:rPr>
              <w:spacing w:val="36"/>
              <w:w w:val="90"/>
            </w:rPr>
            <w:t xml:space="preserve"> </w:t>
          </w:r>
          <w:r>
            <w:rPr>
              <w:rFonts w:ascii="Arial" w:hAnsi="Arial"/>
              <w:w w:val="90"/>
            </w:rPr>
            <w:t>helyzetelemzés</w:t>
          </w:r>
          <w:r>
            <w:rPr>
              <w:rFonts w:ascii="Arial" w:hAnsi="Arial"/>
              <w:spacing w:val="25"/>
              <w:w w:val="90"/>
            </w:rPr>
            <w:t xml:space="preserve"> </w:t>
          </w:r>
          <w:r>
            <w:rPr>
              <w:w w:val="90"/>
            </w:rPr>
            <w:t>összefoglalása</w:t>
          </w:r>
          <w:r>
            <w:rPr>
              <w:rFonts w:ascii="Times New Roman" w:hAnsi="Times New Roman"/>
              <w:w w:val="90"/>
            </w:rPr>
            <w:tab/>
          </w:r>
          <w:r>
            <w:t>1</w:t>
          </w:r>
          <w:r w:rsidR="00CD23D9">
            <w:t>4</w:t>
          </w:r>
          <w:r>
            <w:fldChar w:fldCharType="end"/>
          </w:r>
        </w:p>
        <w:p w14:paraId="1DA32F53" w14:textId="59E59A42" w:rsidR="00D40A6F" w:rsidRDefault="00C4678D">
          <w:pPr>
            <w:pStyle w:val="TJ1"/>
            <w:numPr>
              <w:ilvl w:val="0"/>
              <w:numId w:val="23"/>
            </w:numPr>
            <w:tabs>
              <w:tab w:val="left" w:pos="1832"/>
              <w:tab w:val="left" w:pos="1833"/>
              <w:tab w:val="left" w:leader="dot" w:pos="8897"/>
            </w:tabs>
            <w:spacing w:before="360"/>
          </w:pPr>
          <w:hyperlink w:anchor="_bookmark4" w:history="1">
            <w:r>
              <w:t>KÖZÉPTÁVÚ</w:t>
            </w:r>
            <w:r>
              <w:rPr>
                <w:spacing w:val="-2"/>
              </w:rPr>
              <w:t xml:space="preserve"> </w:t>
            </w:r>
            <w:r>
              <w:t>CÉLOK</w:t>
            </w:r>
            <w:r>
              <w:rPr>
                <w:spacing w:val="-1"/>
              </w:rPr>
              <w:t xml:space="preserve"> </w:t>
            </w:r>
            <w:r>
              <w:t>ÉS</w:t>
            </w:r>
            <w:r>
              <w:rPr>
                <w:spacing w:val="-2"/>
              </w:rPr>
              <w:t xml:space="preserve"> </w:t>
            </w:r>
            <w:r>
              <w:t>AZOK</w:t>
            </w:r>
            <w:r>
              <w:rPr>
                <w:spacing w:val="-1"/>
              </w:rPr>
              <w:t xml:space="preserve"> </w:t>
            </w:r>
            <w:r>
              <w:t>ÖSSZEFÜGGÉSEI</w:t>
            </w:r>
            <w:r>
              <w:rPr>
                <w:rFonts w:ascii="Times New Roman" w:hAnsi="Times New Roman"/>
              </w:rPr>
              <w:tab/>
            </w:r>
            <w:r>
              <w:t>1</w:t>
            </w:r>
            <w:r w:rsidR="00CD23D9">
              <w:t>9</w:t>
            </w:r>
          </w:hyperlink>
        </w:p>
        <w:p w14:paraId="185B405F" w14:textId="50D95212" w:rsidR="00D40A6F" w:rsidRDefault="00C4678D">
          <w:pPr>
            <w:pStyle w:val="TJ2"/>
            <w:numPr>
              <w:ilvl w:val="1"/>
              <w:numId w:val="23"/>
            </w:numPr>
            <w:tabs>
              <w:tab w:val="left" w:pos="2053"/>
              <w:tab w:val="left" w:pos="2054"/>
              <w:tab w:val="left" w:leader="dot" w:pos="8978"/>
            </w:tabs>
            <w:ind w:hanging="661"/>
          </w:pPr>
          <w:hyperlink w:anchor="_bookmark5" w:history="1">
            <w:r>
              <w:t>Jövőkép</w:t>
            </w:r>
            <w:r>
              <w:rPr>
                <w:rFonts w:ascii="Times New Roman" w:hAnsi="Times New Roman"/>
              </w:rPr>
              <w:tab/>
            </w:r>
            <w:r>
              <w:t>1</w:t>
            </w:r>
            <w:r w:rsidR="00CD23D9">
              <w:t>9</w:t>
            </w:r>
          </w:hyperlink>
        </w:p>
        <w:p w14:paraId="7FC13F58" w14:textId="0989613F" w:rsidR="00D40A6F" w:rsidRDefault="00C4678D">
          <w:pPr>
            <w:pStyle w:val="TJ2"/>
            <w:numPr>
              <w:ilvl w:val="1"/>
              <w:numId w:val="23"/>
            </w:numPr>
            <w:tabs>
              <w:tab w:val="left" w:pos="2053"/>
              <w:tab w:val="left" w:pos="2054"/>
              <w:tab w:val="left" w:leader="dot" w:pos="8978"/>
            </w:tabs>
            <w:spacing w:before="238"/>
            <w:ind w:hanging="661"/>
          </w:pPr>
          <w:hyperlink w:anchor="_bookmark6" w:history="1">
            <w:r>
              <w:t>A</w:t>
            </w:r>
            <w:r>
              <w:rPr>
                <w:spacing w:val="-4"/>
              </w:rPr>
              <w:t xml:space="preserve"> </w:t>
            </w:r>
            <w:r>
              <w:t>stratégiai</w:t>
            </w:r>
            <w:r>
              <w:rPr>
                <w:spacing w:val="-4"/>
              </w:rPr>
              <w:t xml:space="preserve"> </w:t>
            </w:r>
            <w:r>
              <w:t>fejlesztési</w:t>
            </w:r>
            <w:r>
              <w:rPr>
                <w:spacing w:val="-5"/>
              </w:rPr>
              <w:t xml:space="preserve"> </w:t>
            </w:r>
            <w:r>
              <w:t>célok</w:t>
            </w:r>
            <w:r>
              <w:rPr>
                <w:spacing w:val="-2"/>
              </w:rPr>
              <w:t xml:space="preserve"> </w:t>
            </w:r>
            <w:r>
              <w:t>meghatározása</w:t>
            </w:r>
            <w:r>
              <w:rPr>
                <w:rFonts w:ascii="Times New Roman" w:hAnsi="Times New Roman"/>
              </w:rPr>
              <w:tab/>
            </w:r>
            <w:r w:rsidR="00CD23D9">
              <w:t>20</w:t>
            </w:r>
          </w:hyperlink>
        </w:p>
        <w:p w14:paraId="33A81412" w14:textId="030C4911" w:rsidR="00D40A6F" w:rsidRDefault="00C4678D">
          <w:pPr>
            <w:pStyle w:val="TJ4"/>
            <w:numPr>
              <w:ilvl w:val="2"/>
              <w:numId w:val="23"/>
            </w:numPr>
            <w:tabs>
              <w:tab w:val="left" w:pos="2273"/>
              <w:tab w:val="left" w:pos="2274"/>
              <w:tab w:val="left" w:leader="dot" w:pos="8978"/>
            </w:tabs>
            <w:spacing w:before="1"/>
            <w:ind w:hanging="661"/>
          </w:pPr>
          <w:hyperlink w:anchor="_bookmark7" w:history="1">
            <w:r>
              <w:t>Városi</w:t>
            </w:r>
            <w:r>
              <w:rPr>
                <w:spacing w:val="-3"/>
              </w:rPr>
              <w:t xml:space="preserve"> </w:t>
            </w:r>
            <w:r>
              <w:t>szintű</w:t>
            </w:r>
            <w:r>
              <w:rPr>
                <w:spacing w:val="-1"/>
              </w:rPr>
              <w:t xml:space="preserve"> </w:t>
            </w:r>
            <w:r>
              <w:t>középtávú</w:t>
            </w:r>
            <w:r>
              <w:rPr>
                <w:spacing w:val="-2"/>
              </w:rPr>
              <w:t xml:space="preserve"> </w:t>
            </w:r>
            <w:r>
              <w:t>tematikus</w:t>
            </w:r>
            <w:r>
              <w:rPr>
                <w:spacing w:val="-5"/>
              </w:rPr>
              <w:t xml:space="preserve"> </w:t>
            </w:r>
            <w:r>
              <w:t>célok</w:t>
            </w:r>
            <w:r>
              <w:rPr>
                <w:rFonts w:ascii="Times New Roman" w:hAnsi="Times New Roman"/>
              </w:rPr>
              <w:tab/>
            </w:r>
            <w:r>
              <w:t>2</w:t>
            </w:r>
            <w:r w:rsidR="00CD23D9">
              <w:t>1</w:t>
            </w:r>
          </w:hyperlink>
        </w:p>
        <w:p w14:paraId="5216CF2E" w14:textId="1F6919CB" w:rsidR="00D40A6F" w:rsidRDefault="00C4678D">
          <w:pPr>
            <w:pStyle w:val="TJ4"/>
            <w:numPr>
              <w:ilvl w:val="2"/>
              <w:numId w:val="23"/>
            </w:numPr>
            <w:tabs>
              <w:tab w:val="left" w:pos="2273"/>
              <w:tab w:val="left" w:pos="2274"/>
              <w:tab w:val="left" w:leader="dot" w:pos="8978"/>
            </w:tabs>
            <w:ind w:hanging="661"/>
          </w:pPr>
          <w:hyperlink w:anchor="_bookmark8" w:history="1">
            <w:r>
              <w:t>Városrészi</w:t>
            </w:r>
            <w:r>
              <w:rPr>
                <w:spacing w:val="-3"/>
              </w:rPr>
              <w:t xml:space="preserve"> </w:t>
            </w:r>
            <w:r>
              <w:t>szintű</w:t>
            </w:r>
            <w:r>
              <w:rPr>
                <w:spacing w:val="-2"/>
              </w:rPr>
              <w:t xml:space="preserve"> </w:t>
            </w:r>
            <w:r>
              <w:t>területi</w:t>
            </w:r>
            <w:r>
              <w:rPr>
                <w:spacing w:val="-2"/>
              </w:rPr>
              <w:t xml:space="preserve"> </w:t>
            </w:r>
            <w:r>
              <w:t>célok</w:t>
            </w:r>
            <w:r>
              <w:rPr>
                <w:rFonts w:ascii="Times New Roman" w:hAnsi="Times New Roman"/>
              </w:rPr>
              <w:tab/>
            </w:r>
            <w:r>
              <w:t>2</w:t>
            </w:r>
            <w:r w:rsidR="00CD23D9">
              <w:t>4</w:t>
            </w:r>
          </w:hyperlink>
        </w:p>
        <w:p w14:paraId="5016ECFB" w14:textId="4CB11219" w:rsidR="00D40A6F" w:rsidRDefault="00C4678D">
          <w:pPr>
            <w:pStyle w:val="TJ2"/>
            <w:numPr>
              <w:ilvl w:val="1"/>
              <w:numId w:val="23"/>
            </w:numPr>
            <w:tabs>
              <w:tab w:val="left" w:pos="2053"/>
              <w:tab w:val="left" w:pos="2054"/>
              <w:tab w:val="left" w:leader="dot" w:pos="8978"/>
            </w:tabs>
            <w:ind w:hanging="661"/>
          </w:pPr>
          <w:hyperlink w:anchor="_bookmark9" w:history="1">
            <w:r>
              <w:t>A</w:t>
            </w:r>
            <w:r>
              <w:rPr>
                <w:spacing w:val="-3"/>
              </w:rPr>
              <w:t xml:space="preserve"> </w:t>
            </w:r>
            <w:r>
              <w:t>tematikus</w:t>
            </w:r>
            <w:r>
              <w:rPr>
                <w:spacing w:val="-3"/>
              </w:rPr>
              <w:t xml:space="preserve"> </w:t>
            </w:r>
            <w:r>
              <w:t>és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területi</w:t>
            </w:r>
            <w:r>
              <w:rPr>
                <w:spacing w:val="-2"/>
              </w:rPr>
              <w:t xml:space="preserve"> </w:t>
            </w:r>
            <w:r>
              <w:t>célok</w:t>
            </w:r>
            <w:r>
              <w:rPr>
                <w:spacing w:val="-2"/>
              </w:rPr>
              <w:t xml:space="preserve"> </w:t>
            </w:r>
            <w:r>
              <w:t>közötti</w:t>
            </w:r>
            <w:r>
              <w:rPr>
                <w:spacing w:val="-4"/>
              </w:rPr>
              <w:t xml:space="preserve"> </w:t>
            </w:r>
            <w:r>
              <w:t>összef</w:t>
            </w:r>
            <w:r w:rsidR="007B31FB">
              <w:t>ü</w:t>
            </w:r>
            <w:r>
              <w:t>ggések</w:t>
            </w:r>
            <w:r>
              <w:rPr>
                <w:spacing w:val="-2"/>
              </w:rPr>
              <w:t xml:space="preserve"> </w:t>
            </w:r>
            <w:r>
              <w:t>bemutatása</w:t>
            </w:r>
            <w:r>
              <w:rPr>
                <w:rFonts w:ascii="Times New Roman" w:hAnsi="Times New Roman"/>
              </w:rPr>
              <w:tab/>
            </w:r>
            <w:r>
              <w:t>2</w:t>
            </w:r>
            <w:r w:rsidR="00CD23D9">
              <w:t>6</w:t>
            </w:r>
          </w:hyperlink>
        </w:p>
        <w:p w14:paraId="1A8E27C9" w14:textId="4495EAD7" w:rsidR="00D40A6F" w:rsidRDefault="00C4678D">
          <w:pPr>
            <w:pStyle w:val="TJ1"/>
            <w:numPr>
              <w:ilvl w:val="0"/>
              <w:numId w:val="23"/>
            </w:numPr>
            <w:tabs>
              <w:tab w:val="left" w:pos="1832"/>
              <w:tab w:val="left" w:pos="1833"/>
              <w:tab w:val="left" w:leader="dot" w:pos="8897"/>
            </w:tabs>
            <w:spacing w:before="359"/>
          </w:pPr>
          <w:hyperlink w:anchor="_bookmark10" w:history="1">
            <w:r>
              <w:t>A</w:t>
            </w:r>
            <w:r>
              <w:rPr>
                <w:spacing w:val="-4"/>
              </w:rPr>
              <w:t xml:space="preserve"> </w:t>
            </w:r>
            <w:r>
              <w:t>MEGVALÓSÍTÁST</w:t>
            </w:r>
            <w:r>
              <w:rPr>
                <w:spacing w:val="-3"/>
              </w:rPr>
              <w:t xml:space="preserve"> </w:t>
            </w:r>
            <w:r>
              <w:t>SZOLGÁLÓ</w:t>
            </w:r>
            <w:r>
              <w:rPr>
                <w:spacing w:val="-3"/>
              </w:rPr>
              <w:t xml:space="preserve"> </w:t>
            </w:r>
            <w:r>
              <w:t>BEAVATKOZÁSOK</w:t>
            </w:r>
            <w:r>
              <w:rPr>
                <w:rFonts w:ascii="Times New Roman" w:hAnsi="Times New Roman"/>
              </w:rPr>
              <w:tab/>
            </w:r>
            <w:r>
              <w:t>2</w:t>
            </w:r>
            <w:r w:rsidR="00CD23D9">
              <w:t>9</w:t>
            </w:r>
          </w:hyperlink>
        </w:p>
        <w:p w14:paraId="5A991240" w14:textId="45D55BE2" w:rsidR="00D40A6F" w:rsidRDefault="00C4678D">
          <w:pPr>
            <w:pStyle w:val="TJ2"/>
            <w:numPr>
              <w:ilvl w:val="1"/>
              <w:numId w:val="23"/>
            </w:numPr>
            <w:tabs>
              <w:tab w:val="left" w:pos="2053"/>
              <w:tab w:val="left" w:pos="2054"/>
              <w:tab w:val="left" w:leader="dot" w:pos="8978"/>
            </w:tabs>
            <w:spacing w:before="239"/>
            <w:ind w:hanging="661"/>
          </w:pPr>
          <w:hyperlink w:anchor="_bookmark11" w:history="1">
            <w:r>
              <w:t>Akcióterületek</w:t>
            </w:r>
            <w:r>
              <w:rPr>
                <w:spacing w:val="-4"/>
              </w:rPr>
              <w:t xml:space="preserve"> </w:t>
            </w:r>
            <w:r>
              <w:t>kijelölése,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kijelölés</w:t>
            </w:r>
            <w:r>
              <w:rPr>
                <w:spacing w:val="-4"/>
              </w:rPr>
              <w:t xml:space="preserve"> </w:t>
            </w:r>
            <w:r>
              <w:t>és</w:t>
            </w:r>
            <w:r>
              <w:rPr>
                <w:spacing w:val="-2"/>
              </w:rPr>
              <w:t xml:space="preserve"> </w:t>
            </w:r>
            <w:r>
              <w:t>lehatárolás</w:t>
            </w:r>
            <w:r>
              <w:rPr>
                <w:spacing w:val="-4"/>
              </w:rPr>
              <w:t xml:space="preserve"> </w:t>
            </w:r>
            <w:r>
              <w:t>indoklása</w:t>
            </w:r>
            <w:r>
              <w:rPr>
                <w:rFonts w:ascii="Times New Roman" w:hAnsi="Times New Roman"/>
              </w:rPr>
              <w:tab/>
            </w:r>
            <w:r>
              <w:t>2</w:t>
            </w:r>
            <w:r w:rsidR="00CD23D9">
              <w:t>9</w:t>
            </w:r>
          </w:hyperlink>
        </w:p>
        <w:p w14:paraId="3D5DFEFC" w14:textId="382E5DF9" w:rsidR="00D40A6F" w:rsidRDefault="00C4678D">
          <w:pPr>
            <w:pStyle w:val="TJ2"/>
            <w:numPr>
              <w:ilvl w:val="1"/>
              <w:numId w:val="23"/>
            </w:numPr>
            <w:tabs>
              <w:tab w:val="left" w:pos="2053"/>
              <w:tab w:val="left" w:pos="2054"/>
              <w:tab w:val="left" w:leader="dot" w:pos="8978"/>
            </w:tabs>
            <w:ind w:hanging="661"/>
          </w:pPr>
          <w:hyperlink w:anchor="_bookmark12" w:history="1">
            <w:r>
              <w:t>Az</w:t>
            </w:r>
            <w:r>
              <w:rPr>
                <w:spacing w:val="-4"/>
              </w:rPr>
              <w:t xml:space="preserve"> </w:t>
            </w:r>
            <w:r>
              <w:t>egyes</w:t>
            </w:r>
            <w:r>
              <w:rPr>
                <w:spacing w:val="-5"/>
              </w:rPr>
              <w:t xml:space="preserve"> </w:t>
            </w:r>
            <w:r>
              <w:t>akcióterületeken</w:t>
            </w:r>
            <w:r>
              <w:rPr>
                <w:spacing w:val="-4"/>
              </w:rPr>
              <w:t xml:space="preserve"> </w:t>
            </w:r>
            <w:r>
              <w:t>megvalósítandó</w:t>
            </w:r>
            <w:r>
              <w:rPr>
                <w:spacing w:val="-3"/>
              </w:rPr>
              <w:t xml:space="preserve"> </w:t>
            </w:r>
            <w:r>
              <w:t>fejlesztések</w:t>
            </w:r>
            <w:r>
              <w:rPr>
                <w:spacing w:val="-4"/>
              </w:rPr>
              <w:t xml:space="preserve"> </w:t>
            </w:r>
            <w:r>
              <w:t>összefoglaló</w:t>
            </w:r>
            <w:r>
              <w:rPr>
                <w:spacing w:val="-4"/>
              </w:rPr>
              <w:t xml:space="preserve"> </w:t>
            </w:r>
            <w:r>
              <w:t>bemutatása</w:t>
            </w:r>
            <w:r>
              <w:rPr>
                <w:rFonts w:ascii="Times New Roman" w:hAnsi="Times New Roman"/>
              </w:rPr>
              <w:tab/>
            </w:r>
            <w:r w:rsidR="00CD23D9">
              <w:t>30</w:t>
            </w:r>
          </w:hyperlink>
        </w:p>
        <w:p w14:paraId="5A0BEC4D" w14:textId="266CF580" w:rsidR="00D40A6F" w:rsidRDefault="00C4678D">
          <w:pPr>
            <w:pStyle w:val="TJ4"/>
            <w:numPr>
              <w:ilvl w:val="2"/>
              <w:numId w:val="23"/>
            </w:numPr>
            <w:tabs>
              <w:tab w:val="left" w:pos="2273"/>
              <w:tab w:val="left" w:pos="2274"/>
              <w:tab w:val="left" w:leader="dot" w:pos="8978"/>
            </w:tabs>
            <w:spacing w:before="1"/>
            <w:ind w:hanging="661"/>
          </w:pPr>
          <w:hyperlink w:anchor="_bookmark13" w:history="1">
            <w:r>
              <w:t>Városközpont</w:t>
            </w:r>
            <w:r>
              <w:rPr>
                <w:spacing w:val="-4"/>
              </w:rPr>
              <w:t xml:space="preserve"> </w:t>
            </w:r>
            <w:r>
              <w:t>akci</w:t>
            </w:r>
            <w:r>
              <w:t>óterület</w:t>
            </w:r>
            <w:r>
              <w:rPr>
                <w:rFonts w:ascii="Times New Roman" w:hAnsi="Times New Roman"/>
              </w:rPr>
              <w:tab/>
            </w:r>
            <w:r>
              <w:t>3</w:t>
            </w:r>
            <w:r w:rsidR="00CD23D9">
              <w:t>1</w:t>
            </w:r>
          </w:hyperlink>
        </w:p>
        <w:p w14:paraId="16752F40" w14:textId="1DFB448C" w:rsidR="00D40A6F" w:rsidRDefault="00C4678D">
          <w:pPr>
            <w:pStyle w:val="TJ4"/>
            <w:numPr>
              <w:ilvl w:val="2"/>
              <w:numId w:val="23"/>
            </w:numPr>
            <w:tabs>
              <w:tab w:val="left" w:pos="2273"/>
              <w:tab w:val="left" w:pos="2274"/>
              <w:tab w:val="left" w:leader="dot" w:pos="8978"/>
            </w:tabs>
            <w:spacing w:line="243" w:lineRule="exact"/>
            <w:ind w:hanging="661"/>
          </w:pPr>
          <w:hyperlink w:anchor="_bookmark14" w:history="1">
            <w:r>
              <w:t>„Keleti”</w:t>
            </w:r>
            <w:r>
              <w:rPr>
                <w:spacing w:val="-2"/>
              </w:rPr>
              <w:t xml:space="preserve"> </w:t>
            </w:r>
            <w:r>
              <w:t>és</w:t>
            </w:r>
            <w:r>
              <w:rPr>
                <w:spacing w:val="-4"/>
              </w:rPr>
              <w:t xml:space="preserve"> </w:t>
            </w:r>
            <w:r>
              <w:t>„Déli”</w:t>
            </w:r>
            <w:r>
              <w:rPr>
                <w:spacing w:val="-2"/>
              </w:rPr>
              <w:t xml:space="preserve"> </w:t>
            </w:r>
            <w:r>
              <w:t>szociális</w:t>
            </w:r>
            <w:r>
              <w:rPr>
                <w:spacing w:val="-1"/>
              </w:rPr>
              <w:t xml:space="preserve"> </w:t>
            </w:r>
            <w:r>
              <w:t>városrehabilitációs</w:t>
            </w:r>
            <w:r>
              <w:rPr>
                <w:spacing w:val="-4"/>
              </w:rPr>
              <w:t xml:space="preserve"> </w:t>
            </w:r>
            <w:r>
              <w:t>AT</w:t>
            </w:r>
            <w:r>
              <w:rPr>
                <w:rFonts w:ascii="Times New Roman" w:hAnsi="Times New Roman"/>
              </w:rPr>
              <w:tab/>
            </w:r>
            <w:r>
              <w:t>3</w:t>
            </w:r>
            <w:r w:rsidR="00CD23D9">
              <w:t>2</w:t>
            </w:r>
          </w:hyperlink>
        </w:p>
        <w:p w14:paraId="28A26598" w14:textId="40B70B9C" w:rsidR="00D40A6F" w:rsidRDefault="00C4678D">
          <w:pPr>
            <w:pStyle w:val="TJ4"/>
            <w:numPr>
              <w:ilvl w:val="2"/>
              <w:numId w:val="23"/>
            </w:numPr>
            <w:tabs>
              <w:tab w:val="left" w:pos="2273"/>
              <w:tab w:val="left" w:pos="2274"/>
              <w:tab w:val="left" w:leader="dot" w:pos="8978"/>
            </w:tabs>
            <w:spacing w:line="243" w:lineRule="exact"/>
            <w:ind w:hanging="661"/>
          </w:pPr>
          <w:hyperlink w:anchor="_bookmark15" w:history="1">
            <w:r>
              <w:t>Turisztikai</w:t>
            </w:r>
            <w:r>
              <w:rPr>
                <w:spacing w:val="-2"/>
              </w:rPr>
              <w:t xml:space="preserve"> </w:t>
            </w:r>
            <w:r>
              <w:t>AT</w:t>
            </w:r>
            <w:r>
              <w:tab/>
              <w:t>3</w:t>
            </w:r>
            <w:r w:rsidR="00CD23D9">
              <w:t>3</w:t>
            </w:r>
          </w:hyperlink>
        </w:p>
        <w:p w14:paraId="79204CA9" w14:textId="7DCADEA2" w:rsidR="00D40A6F" w:rsidRDefault="00C4678D">
          <w:pPr>
            <w:pStyle w:val="TJ2"/>
            <w:numPr>
              <w:ilvl w:val="1"/>
              <w:numId w:val="23"/>
            </w:numPr>
            <w:tabs>
              <w:tab w:val="left" w:pos="2053"/>
              <w:tab w:val="left" w:pos="2054"/>
              <w:tab w:val="left" w:leader="dot" w:pos="8978"/>
            </w:tabs>
            <w:ind w:left="1393" w:right="744" w:firstLine="0"/>
          </w:pPr>
          <w:hyperlink w:anchor="_bookmark16" w:history="1">
            <w:r>
              <w:t xml:space="preserve">Az akcióterületeken kívül végrehajtandó, a település egésze szempontjából </w:t>
            </w:r>
            <w:r>
              <w:t>jelentős</w:t>
            </w:r>
          </w:hyperlink>
          <w:r>
            <w:rPr>
              <w:spacing w:val="1"/>
            </w:rPr>
            <w:t xml:space="preserve"> </w:t>
          </w:r>
          <w:hyperlink w:anchor="_bookmark16" w:history="1">
            <w:r>
              <w:t>fejlesztések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2"/>
              </w:rPr>
              <w:t>3</w:t>
            </w:r>
            <w:r w:rsidR="00CD23D9">
              <w:rPr>
                <w:spacing w:val="-2"/>
              </w:rPr>
              <w:t>3</w:t>
            </w:r>
          </w:hyperlink>
        </w:p>
        <w:p w14:paraId="6729E46E" w14:textId="29DC8015" w:rsidR="00D40A6F" w:rsidRDefault="00C4678D">
          <w:pPr>
            <w:pStyle w:val="TJ4"/>
            <w:numPr>
              <w:ilvl w:val="2"/>
              <w:numId w:val="23"/>
            </w:numPr>
            <w:tabs>
              <w:tab w:val="left" w:pos="2273"/>
              <w:tab w:val="left" w:pos="2274"/>
              <w:tab w:val="left" w:leader="dot" w:pos="8978"/>
            </w:tabs>
            <w:spacing w:before="1" w:line="243" w:lineRule="exact"/>
            <w:ind w:hanging="661"/>
          </w:pPr>
          <w:hyperlink w:anchor="_bookmark17" w:history="1">
            <w:r>
              <w:t>Kulcsprojektek</w:t>
            </w:r>
            <w:r>
              <w:tab/>
              <w:t>3</w:t>
            </w:r>
            <w:r w:rsidR="00CD23D9">
              <w:t>4</w:t>
            </w:r>
          </w:hyperlink>
        </w:p>
        <w:p w14:paraId="4D2D45AC" w14:textId="75A01056" w:rsidR="00D40A6F" w:rsidRDefault="00C4678D">
          <w:pPr>
            <w:pStyle w:val="TJ4"/>
            <w:numPr>
              <w:ilvl w:val="2"/>
              <w:numId w:val="23"/>
            </w:numPr>
            <w:tabs>
              <w:tab w:val="left" w:pos="2273"/>
              <w:tab w:val="left" w:pos="2274"/>
              <w:tab w:val="left" w:leader="dot" w:pos="8978"/>
            </w:tabs>
            <w:spacing w:line="243" w:lineRule="exact"/>
            <w:ind w:hanging="661"/>
          </w:pPr>
          <w:hyperlink w:anchor="_bookmark18" w:history="1">
            <w:proofErr w:type="spellStart"/>
            <w:r>
              <w:t>Hálózatos</w:t>
            </w:r>
            <w:proofErr w:type="spellEnd"/>
            <w:r>
              <w:rPr>
                <w:spacing w:val="-5"/>
              </w:rPr>
              <w:t xml:space="preserve"> </w:t>
            </w:r>
            <w:r>
              <w:t>projektek</w:t>
            </w:r>
            <w:r>
              <w:rPr>
                <w:rFonts w:ascii="Times New Roman" w:hAnsi="Times New Roman"/>
              </w:rPr>
              <w:tab/>
            </w:r>
            <w:r>
              <w:t>3</w:t>
            </w:r>
            <w:r w:rsidR="00CD23D9">
              <w:t>4</w:t>
            </w:r>
          </w:hyperlink>
        </w:p>
        <w:p w14:paraId="5CD6BF09" w14:textId="3F91C6BC" w:rsidR="00D40A6F" w:rsidRDefault="00C4678D">
          <w:pPr>
            <w:pStyle w:val="TJ4"/>
            <w:numPr>
              <w:ilvl w:val="2"/>
              <w:numId w:val="23"/>
            </w:numPr>
            <w:tabs>
              <w:tab w:val="left" w:pos="2273"/>
              <w:tab w:val="left" w:pos="2274"/>
              <w:tab w:val="left" w:leader="dot" w:pos="8978"/>
            </w:tabs>
            <w:spacing w:before="1"/>
            <w:ind w:hanging="661"/>
          </w:pPr>
          <w:hyperlink w:anchor="_bookmark19" w:history="1">
            <w:r>
              <w:t>Egyéb</w:t>
            </w:r>
            <w:r>
              <w:rPr>
                <w:spacing w:val="-3"/>
              </w:rPr>
              <w:t xml:space="preserve"> </w:t>
            </w:r>
            <w:r>
              <w:t>projektek</w:t>
            </w:r>
            <w:r>
              <w:rPr>
                <w:rFonts w:ascii="Times New Roman" w:hAnsi="Times New Roman"/>
              </w:rPr>
              <w:tab/>
            </w:r>
            <w:r>
              <w:t>3</w:t>
            </w:r>
            <w:r w:rsidR="00CD23D9">
              <w:t>6</w:t>
            </w:r>
          </w:hyperlink>
        </w:p>
        <w:p w14:paraId="356B9729" w14:textId="5015B031" w:rsidR="00D40A6F" w:rsidRDefault="00C4678D">
          <w:pPr>
            <w:pStyle w:val="TJ2"/>
            <w:numPr>
              <w:ilvl w:val="1"/>
              <w:numId w:val="23"/>
            </w:numPr>
            <w:tabs>
              <w:tab w:val="left" w:pos="2053"/>
              <w:tab w:val="left" w:pos="2054"/>
              <w:tab w:val="left" w:leader="dot" w:pos="8978"/>
            </w:tabs>
            <w:ind w:hanging="661"/>
          </w:pPr>
          <w:hyperlink w:anchor="_bookmark20" w:history="1">
            <w:r>
              <w:t>A</w:t>
            </w:r>
            <w:r>
              <w:rPr>
                <w:spacing w:val="-4"/>
              </w:rPr>
              <w:t xml:space="preserve"> </w:t>
            </w:r>
            <w:r>
              <w:t>tervezett</w:t>
            </w:r>
            <w:r>
              <w:rPr>
                <w:spacing w:val="-3"/>
              </w:rPr>
              <w:t xml:space="preserve"> </w:t>
            </w:r>
            <w:r>
              <w:t>fejlesztések illeszkedése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stratégiai</w:t>
            </w:r>
            <w:r>
              <w:rPr>
                <w:spacing w:val="-5"/>
              </w:rPr>
              <w:t xml:space="preserve"> </w:t>
            </w:r>
            <w:r>
              <w:t>céljaihoz</w:t>
            </w:r>
            <w:r>
              <w:rPr>
                <w:rFonts w:ascii="Times New Roman" w:hAnsi="Times New Roman"/>
              </w:rPr>
              <w:tab/>
            </w:r>
            <w:r>
              <w:t>3</w:t>
            </w:r>
            <w:r w:rsidR="00CD23D9">
              <w:t>7</w:t>
            </w:r>
          </w:hyperlink>
        </w:p>
        <w:p w14:paraId="7B92C008" w14:textId="47DB4AE7" w:rsidR="00D40A6F" w:rsidRDefault="00C4678D">
          <w:pPr>
            <w:pStyle w:val="TJ2"/>
            <w:numPr>
              <w:ilvl w:val="1"/>
              <w:numId w:val="23"/>
            </w:numPr>
            <w:tabs>
              <w:tab w:val="left" w:pos="2053"/>
              <w:tab w:val="left" w:pos="2054"/>
              <w:tab w:val="left" w:leader="dot" w:pos="8978"/>
            </w:tabs>
            <w:spacing w:before="238"/>
            <w:ind w:hanging="661"/>
          </w:pPr>
          <w:hyperlink w:anchor="_bookmark21" w:history="1">
            <w:r>
              <w:t>A</w:t>
            </w:r>
            <w:r>
              <w:rPr>
                <w:spacing w:val="-4"/>
              </w:rPr>
              <w:t xml:space="preserve"> </w:t>
            </w:r>
            <w:r>
              <w:t>fejlesztések</w:t>
            </w:r>
            <w:r>
              <w:rPr>
                <w:spacing w:val="-2"/>
              </w:rPr>
              <w:t xml:space="preserve"> </w:t>
            </w:r>
            <w:r>
              <w:t>ütemezése</w:t>
            </w:r>
            <w:r>
              <w:rPr>
                <w:rFonts w:ascii="Times New Roman" w:hAnsi="Times New Roman"/>
              </w:rPr>
              <w:tab/>
            </w:r>
            <w:r>
              <w:t>3</w:t>
            </w:r>
            <w:r w:rsidR="00CD23D9">
              <w:t>8</w:t>
            </w:r>
          </w:hyperlink>
        </w:p>
        <w:p w14:paraId="47DDDF54" w14:textId="242CF23E" w:rsidR="00D40A6F" w:rsidRDefault="00C4678D">
          <w:pPr>
            <w:pStyle w:val="TJ2"/>
            <w:numPr>
              <w:ilvl w:val="1"/>
              <w:numId w:val="23"/>
            </w:numPr>
            <w:tabs>
              <w:tab w:val="left" w:pos="2053"/>
              <w:tab w:val="left" w:pos="2054"/>
              <w:tab w:val="left" w:leader="dot" w:pos="8978"/>
            </w:tabs>
            <w:spacing w:before="240"/>
            <w:ind w:hanging="661"/>
          </w:pPr>
          <w:hyperlink w:anchor="_bookmark22" w:history="1">
            <w:r>
              <w:t>A</w:t>
            </w:r>
            <w:r>
              <w:rPr>
                <w:spacing w:val="-4"/>
              </w:rPr>
              <w:t xml:space="preserve"> </w:t>
            </w:r>
            <w:r>
              <w:t>fejlesztések</w:t>
            </w:r>
            <w:r>
              <w:rPr>
                <w:spacing w:val="-2"/>
              </w:rPr>
              <w:t xml:space="preserve"> </w:t>
            </w:r>
            <w:r>
              <w:t>összehangolt,</w:t>
            </w:r>
            <w:r>
              <w:rPr>
                <w:spacing w:val="-4"/>
              </w:rPr>
              <w:t xml:space="preserve"> </w:t>
            </w:r>
            <w:r>
              <w:t>vázlatos</w:t>
            </w:r>
            <w:r>
              <w:rPr>
                <w:spacing w:val="-3"/>
              </w:rPr>
              <w:t xml:space="preserve"> </w:t>
            </w:r>
            <w:r>
              <w:t>pénzügyi</w:t>
            </w:r>
            <w:r>
              <w:rPr>
                <w:spacing w:val="-5"/>
              </w:rPr>
              <w:t xml:space="preserve"> </w:t>
            </w:r>
            <w:r>
              <w:t>terve</w:t>
            </w:r>
            <w:r>
              <w:rPr>
                <w:rFonts w:ascii="Times New Roman" w:hAnsi="Times New Roman"/>
              </w:rPr>
              <w:tab/>
            </w:r>
            <w:r w:rsidR="00CD23D9">
              <w:t>39</w:t>
            </w:r>
          </w:hyperlink>
        </w:p>
        <w:p w14:paraId="25CD6D10" w14:textId="17F779CF" w:rsidR="00D40A6F" w:rsidRDefault="00C4678D">
          <w:pPr>
            <w:pStyle w:val="TJ1"/>
            <w:numPr>
              <w:ilvl w:val="0"/>
              <w:numId w:val="23"/>
            </w:numPr>
            <w:tabs>
              <w:tab w:val="left" w:pos="1832"/>
              <w:tab w:val="left" w:pos="1833"/>
              <w:tab w:val="left" w:leader="dot" w:pos="8897"/>
            </w:tabs>
          </w:pPr>
          <w:hyperlink w:anchor="_bookmark23" w:history="1">
            <w:r>
              <w:t>ANTISZEGREGÁCIÓS</w:t>
            </w:r>
            <w:r>
              <w:rPr>
                <w:spacing w:val="-2"/>
              </w:rPr>
              <w:t xml:space="preserve"> </w:t>
            </w:r>
            <w:r>
              <w:t>PROGRAM</w:t>
            </w:r>
            <w:r>
              <w:tab/>
              <w:t>4</w:t>
            </w:r>
            <w:r w:rsidR="00CD23D9">
              <w:t>4</w:t>
            </w:r>
          </w:hyperlink>
        </w:p>
        <w:p w14:paraId="54DDC698" w14:textId="77777777" w:rsidR="00D40A6F" w:rsidRDefault="00C4678D">
          <w:pPr>
            <w:pStyle w:val="TJ2"/>
            <w:numPr>
              <w:ilvl w:val="1"/>
              <w:numId w:val="23"/>
            </w:numPr>
            <w:tabs>
              <w:tab w:val="left" w:pos="2053"/>
              <w:tab w:val="left" w:pos="2054"/>
            </w:tabs>
            <w:spacing w:before="239"/>
            <w:ind w:hanging="661"/>
          </w:pPr>
          <w:hyperlink w:anchor="_bookmark24" w:history="1">
            <w:r>
              <w:t>A</w:t>
            </w:r>
            <w:r>
              <w:rPr>
                <w:spacing w:val="-5"/>
              </w:rPr>
              <w:t xml:space="preserve"> </w:t>
            </w:r>
            <w:r>
              <w:t>település</w:t>
            </w:r>
            <w:r>
              <w:rPr>
                <w:spacing w:val="-4"/>
              </w:rPr>
              <w:t xml:space="preserve"> </w:t>
            </w:r>
            <w:proofErr w:type="spellStart"/>
            <w:r>
              <w:t>szegregátumainak</w:t>
            </w:r>
            <w:proofErr w:type="spellEnd"/>
            <w:r>
              <w:rPr>
                <w:spacing w:val="-3"/>
              </w:rPr>
              <w:t xml:space="preserve"> </w:t>
            </w:r>
            <w:r>
              <w:t>és</w:t>
            </w:r>
            <w:r>
              <w:rPr>
                <w:spacing w:val="-4"/>
              </w:rPr>
              <w:t xml:space="preserve"> </w:t>
            </w:r>
            <w:r>
              <w:t>szegregáció</w:t>
            </w:r>
            <w:r>
              <w:rPr>
                <w:spacing w:val="-4"/>
              </w:rPr>
              <w:t xml:space="preserve"> </w:t>
            </w:r>
            <w:r>
              <w:t>által</w:t>
            </w:r>
            <w:r>
              <w:rPr>
                <w:spacing w:val="-4"/>
              </w:rPr>
              <w:t xml:space="preserve"> </w:t>
            </w:r>
            <w:r>
              <w:t>veszélyeztetett</w:t>
            </w:r>
            <w:r>
              <w:rPr>
                <w:spacing w:val="-3"/>
              </w:rPr>
              <w:t xml:space="preserve"> </w:t>
            </w:r>
            <w:r>
              <w:t>területeinek</w:t>
            </w:r>
          </w:hyperlink>
        </w:p>
        <w:p w14:paraId="5B188F82" w14:textId="77777777" w:rsidR="00D40A6F" w:rsidRDefault="00C4678D">
          <w:pPr>
            <w:pStyle w:val="TJ2"/>
            <w:tabs>
              <w:tab w:val="left" w:leader="dot" w:pos="8978"/>
            </w:tabs>
            <w:spacing w:before="1"/>
            <w:ind w:left="1393" w:firstLine="0"/>
          </w:pPr>
          <w:hyperlink w:anchor="_bookmark24" w:history="1">
            <w:r>
              <w:t>bemutatása</w:t>
            </w:r>
            <w:r>
              <w:rPr>
                <w:rFonts w:ascii="Times New Roman" w:hAnsi="Times New Roman"/>
              </w:rPr>
              <w:tab/>
            </w:r>
            <w:r>
              <w:t>44</w:t>
            </w:r>
          </w:hyperlink>
        </w:p>
        <w:p w14:paraId="58464358" w14:textId="77777777" w:rsidR="00D40A6F" w:rsidRDefault="00C4678D">
          <w:pPr>
            <w:pStyle w:val="TJ4"/>
            <w:numPr>
              <w:ilvl w:val="2"/>
              <w:numId w:val="23"/>
            </w:numPr>
            <w:tabs>
              <w:tab w:val="left" w:pos="2273"/>
              <w:tab w:val="left" w:pos="2274"/>
              <w:tab w:val="left" w:leader="dot" w:pos="8978"/>
            </w:tabs>
            <w:spacing w:line="243" w:lineRule="exact"/>
            <w:ind w:hanging="661"/>
          </w:pPr>
          <w:hyperlink w:anchor="_bookmark25" w:history="1">
            <w:r>
              <w:t>A</w:t>
            </w:r>
            <w:r>
              <w:rPr>
                <w:spacing w:val="-4"/>
              </w:rPr>
              <w:t xml:space="preserve"> </w:t>
            </w:r>
            <w:proofErr w:type="spellStart"/>
            <w:r>
              <w:t>szegregátumok</w:t>
            </w:r>
            <w:proofErr w:type="spellEnd"/>
            <w:r>
              <w:rPr>
                <w:spacing w:val="-3"/>
              </w:rPr>
              <w:t xml:space="preserve"> </w:t>
            </w:r>
            <w:r>
              <w:t>összehasonlító</w:t>
            </w:r>
            <w:r>
              <w:rPr>
                <w:spacing w:val="-2"/>
              </w:rPr>
              <w:t xml:space="preserve"> </w:t>
            </w:r>
            <w:r>
              <w:t>elemzése</w:t>
            </w:r>
            <w:r>
              <w:rPr>
                <w:rFonts w:ascii="Times New Roman" w:hAnsi="Times New Roman"/>
              </w:rPr>
              <w:tab/>
            </w:r>
            <w:r>
              <w:t>45</w:t>
            </w:r>
          </w:hyperlink>
        </w:p>
        <w:p w14:paraId="1A926DFF" w14:textId="77777777" w:rsidR="00D40A6F" w:rsidRDefault="00C4678D">
          <w:pPr>
            <w:pStyle w:val="TJ4"/>
            <w:numPr>
              <w:ilvl w:val="2"/>
              <w:numId w:val="23"/>
            </w:numPr>
            <w:tabs>
              <w:tab w:val="left" w:pos="2273"/>
              <w:tab w:val="left" w:pos="2274"/>
              <w:tab w:val="left" w:leader="dot" w:pos="8978"/>
            </w:tabs>
            <w:spacing w:line="243" w:lineRule="exact"/>
            <w:ind w:hanging="661"/>
          </w:pPr>
          <w:hyperlink w:anchor="_bookmark26" w:history="1">
            <w:r>
              <w:t>A</w:t>
            </w:r>
            <w:r>
              <w:rPr>
                <w:spacing w:val="-4"/>
              </w:rPr>
              <w:t xml:space="preserve"> </w:t>
            </w:r>
            <w:proofErr w:type="spellStart"/>
            <w:r>
              <w:t>szegregátumok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területenkénti</w:t>
            </w:r>
            <w:proofErr w:type="spellEnd"/>
            <w:r>
              <w:rPr>
                <w:spacing w:val="-3"/>
              </w:rPr>
              <w:t xml:space="preserve"> </w:t>
            </w:r>
            <w:r>
              <w:t>helyzetelemzése</w:t>
            </w:r>
            <w:r>
              <w:rPr>
                <w:rFonts w:ascii="Times New Roman" w:hAnsi="Times New Roman"/>
              </w:rPr>
              <w:tab/>
            </w:r>
            <w:r>
              <w:t>47</w:t>
            </w:r>
          </w:hyperlink>
        </w:p>
        <w:p w14:paraId="7E92A01B" w14:textId="77777777" w:rsidR="00D40A6F" w:rsidRDefault="00C4678D">
          <w:pPr>
            <w:pStyle w:val="TJ2"/>
            <w:numPr>
              <w:ilvl w:val="1"/>
              <w:numId w:val="23"/>
            </w:numPr>
            <w:tabs>
              <w:tab w:val="left" w:pos="2053"/>
              <w:tab w:val="left" w:pos="2054"/>
              <w:tab w:val="left" w:leader="dot" w:pos="8978"/>
            </w:tabs>
            <w:spacing w:after="20"/>
            <w:ind w:hanging="661"/>
          </w:pPr>
          <w:hyperlink w:anchor="_bookmark27" w:history="1">
            <w:r>
              <w:t>Az</w:t>
            </w:r>
            <w:r>
              <w:rPr>
                <w:spacing w:val="-3"/>
              </w:rPr>
              <w:t xml:space="preserve"> </w:t>
            </w:r>
            <w:r>
              <w:t>elmúlt</w:t>
            </w:r>
            <w:r>
              <w:rPr>
                <w:spacing w:val="-3"/>
              </w:rPr>
              <w:t xml:space="preserve"> </w:t>
            </w:r>
            <w:r>
              <w:t>években</w:t>
            </w:r>
            <w:r>
              <w:rPr>
                <w:spacing w:val="-3"/>
              </w:rPr>
              <w:t xml:space="preserve"> </w:t>
            </w:r>
            <w:r>
              <w:t>megvalósított,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proofErr w:type="spellStart"/>
            <w:r>
              <w:t>szegregátumokat</w:t>
            </w:r>
            <w:proofErr w:type="spellEnd"/>
            <w:r>
              <w:rPr>
                <w:spacing w:val="-3"/>
              </w:rPr>
              <w:t xml:space="preserve"> </w:t>
            </w:r>
            <w:r>
              <w:t>érintő</w:t>
            </w:r>
            <w:r>
              <w:rPr>
                <w:spacing w:val="-1"/>
              </w:rPr>
              <w:t xml:space="preserve"> </w:t>
            </w:r>
            <w:r>
              <w:t>beavatkozások</w:t>
            </w:r>
            <w:r>
              <w:rPr>
                <w:rFonts w:ascii="Times New Roman" w:hAnsi="Times New Roman"/>
              </w:rPr>
              <w:tab/>
            </w:r>
            <w:r>
              <w:t>51</w:t>
            </w:r>
          </w:hyperlink>
        </w:p>
        <w:p w14:paraId="5A152F28" w14:textId="77777777" w:rsidR="00D40A6F" w:rsidRDefault="00C4678D">
          <w:pPr>
            <w:pStyle w:val="TJ2"/>
            <w:numPr>
              <w:ilvl w:val="1"/>
              <w:numId w:val="23"/>
            </w:numPr>
            <w:tabs>
              <w:tab w:val="left" w:pos="2053"/>
              <w:tab w:val="left" w:pos="2054"/>
              <w:tab w:val="left" w:leader="dot" w:pos="8978"/>
            </w:tabs>
            <w:spacing w:before="810"/>
            <w:ind w:hanging="661"/>
          </w:pPr>
          <w:hyperlink w:anchor="_bookmark28" w:history="1">
            <w:r>
              <w:t>Antiszegregációs</w:t>
            </w:r>
            <w:r>
              <w:rPr>
                <w:spacing w:val="-4"/>
              </w:rPr>
              <w:t xml:space="preserve"> </w:t>
            </w:r>
            <w:r>
              <w:t>intézkedési</w:t>
            </w:r>
            <w:r>
              <w:rPr>
                <w:spacing w:val="-2"/>
              </w:rPr>
              <w:t xml:space="preserve"> </w:t>
            </w:r>
            <w:r>
              <w:t>terv</w:t>
            </w:r>
            <w:r>
              <w:rPr>
                <w:rFonts w:ascii="Times New Roman" w:hAnsi="Times New Roman"/>
              </w:rPr>
              <w:tab/>
            </w:r>
            <w:r>
              <w:t>53</w:t>
            </w:r>
          </w:hyperlink>
        </w:p>
        <w:p w14:paraId="79BEFB67" w14:textId="77777777" w:rsidR="00D40A6F" w:rsidRDefault="00C4678D">
          <w:pPr>
            <w:pStyle w:val="TJ4"/>
            <w:numPr>
              <w:ilvl w:val="2"/>
              <w:numId w:val="23"/>
            </w:numPr>
            <w:tabs>
              <w:tab w:val="left" w:pos="2273"/>
              <w:tab w:val="left" w:pos="2274"/>
              <w:tab w:val="left" w:leader="dot" w:pos="8978"/>
            </w:tabs>
            <w:spacing w:before="1"/>
            <w:ind w:hanging="661"/>
          </w:pPr>
          <w:hyperlink w:anchor="_bookmark29" w:history="1">
            <w:r>
              <w:t>A</w:t>
            </w:r>
            <w:r>
              <w:rPr>
                <w:spacing w:val="-4"/>
              </w:rPr>
              <w:t xml:space="preserve"> </w:t>
            </w:r>
            <w:r>
              <w:t>szegregáció</w:t>
            </w:r>
            <w:r>
              <w:rPr>
                <w:spacing w:val="-1"/>
              </w:rPr>
              <w:t xml:space="preserve"> </w:t>
            </w:r>
            <w:r>
              <w:t>mérséklését</w:t>
            </w:r>
            <w:r>
              <w:rPr>
                <w:spacing w:val="-2"/>
              </w:rPr>
              <w:t xml:space="preserve"> </w:t>
            </w:r>
            <w:r>
              <w:t>vagy</w:t>
            </w:r>
            <w:r>
              <w:rPr>
                <w:spacing w:val="-3"/>
              </w:rPr>
              <w:t xml:space="preserve"> </w:t>
            </w:r>
            <w:r>
              <w:t>megszüntetését</w:t>
            </w:r>
            <w:r>
              <w:rPr>
                <w:spacing w:val="-3"/>
              </w:rPr>
              <w:t xml:space="preserve"> </w:t>
            </w:r>
            <w:r>
              <w:t>célzó</w:t>
            </w:r>
            <w:r>
              <w:rPr>
                <w:spacing w:val="-3"/>
              </w:rPr>
              <w:t xml:space="preserve"> </w:t>
            </w:r>
            <w:r>
              <w:t>intézkedések</w:t>
            </w:r>
            <w:r>
              <w:rPr>
                <w:rFonts w:ascii="Times New Roman" w:hAnsi="Times New Roman"/>
              </w:rPr>
              <w:tab/>
            </w:r>
            <w:r>
              <w:t>53</w:t>
            </w:r>
          </w:hyperlink>
        </w:p>
        <w:p w14:paraId="2EBF9182" w14:textId="77777777" w:rsidR="00D40A6F" w:rsidRDefault="00C4678D">
          <w:pPr>
            <w:pStyle w:val="TJ4"/>
            <w:numPr>
              <w:ilvl w:val="2"/>
              <w:numId w:val="23"/>
            </w:numPr>
            <w:tabs>
              <w:tab w:val="left" w:pos="2273"/>
              <w:tab w:val="left" w:pos="2274"/>
              <w:tab w:val="left" w:leader="dot" w:pos="8978"/>
            </w:tabs>
            <w:spacing w:before="1" w:line="243" w:lineRule="exact"/>
            <w:ind w:hanging="661"/>
          </w:pPr>
          <w:hyperlink w:anchor="_bookmark30" w:history="1">
            <w:r>
              <w:t>A</w:t>
            </w:r>
            <w:r>
              <w:rPr>
                <w:spacing w:val="-5"/>
              </w:rPr>
              <w:t xml:space="preserve"> </w:t>
            </w:r>
            <w:r>
              <w:t>tervezett</w:t>
            </w:r>
            <w:r>
              <w:rPr>
                <w:spacing w:val="-3"/>
              </w:rPr>
              <w:t xml:space="preserve"> </w:t>
            </w:r>
            <w:r>
              <w:t>fejlesztések</w:t>
            </w:r>
            <w:r>
              <w:rPr>
                <w:spacing w:val="-3"/>
              </w:rPr>
              <w:t xml:space="preserve"> </w:t>
            </w:r>
            <w:r>
              <w:t>szegregációs</w:t>
            </w:r>
            <w:r>
              <w:rPr>
                <w:spacing w:val="-5"/>
              </w:rPr>
              <w:t xml:space="preserve"> </w:t>
            </w:r>
            <w:r>
              <w:t>hatásainak</w:t>
            </w:r>
            <w:r>
              <w:rPr>
                <w:spacing w:val="-4"/>
              </w:rPr>
              <w:t xml:space="preserve"> </w:t>
            </w:r>
            <w:r>
              <w:t>kivédésére</w:t>
            </w:r>
            <w:r>
              <w:rPr>
                <w:spacing w:val="-2"/>
              </w:rPr>
              <w:t xml:space="preserve"> </w:t>
            </w:r>
            <w:r>
              <w:t>hozott</w:t>
            </w:r>
            <w:r>
              <w:rPr>
                <w:spacing w:val="-3"/>
              </w:rPr>
              <w:t xml:space="preserve"> </w:t>
            </w:r>
            <w:r>
              <w:t>intézkedések</w:t>
            </w:r>
            <w:r>
              <w:rPr>
                <w:rFonts w:ascii="Times New Roman" w:hAnsi="Times New Roman"/>
              </w:rPr>
              <w:tab/>
            </w:r>
            <w:r>
              <w:t>55</w:t>
            </w:r>
          </w:hyperlink>
        </w:p>
        <w:p w14:paraId="063E0212" w14:textId="77777777" w:rsidR="00D40A6F" w:rsidRDefault="00C4678D">
          <w:pPr>
            <w:pStyle w:val="TJ4"/>
            <w:numPr>
              <w:ilvl w:val="2"/>
              <w:numId w:val="23"/>
            </w:numPr>
            <w:tabs>
              <w:tab w:val="left" w:pos="2273"/>
              <w:tab w:val="left" w:pos="2274"/>
            </w:tabs>
            <w:spacing w:line="243" w:lineRule="exact"/>
            <w:ind w:hanging="661"/>
          </w:pPr>
          <w:hyperlink w:anchor="_bookmark31" w:history="1">
            <w:r>
              <w:t>A</w:t>
            </w:r>
            <w:r>
              <w:rPr>
                <w:spacing w:val="-5"/>
              </w:rPr>
              <w:t xml:space="preserve"> </w:t>
            </w:r>
            <w:r>
              <w:t>szegregációt</w:t>
            </w:r>
            <w:r>
              <w:rPr>
                <w:spacing w:val="-3"/>
              </w:rPr>
              <w:t xml:space="preserve"> </w:t>
            </w:r>
            <w:r>
              <w:t>okozó</w:t>
            </w:r>
            <w:r>
              <w:rPr>
                <w:spacing w:val="-4"/>
              </w:rPr>
              <w:t xml:space="preserve"> </w:t>
            </w:r>
            <w:r>
              <w:t>folyamatok</w:t>
            </w:r>
            <w:r>
              <w:rPr>
                <w:spacing w:val="-3"/>
              </w:rPr>
              <w:t xml:space="preserve"> </w:t>
            </w:r>
            <w:r>
              <w:t>megváltoztatására,</w:t>
            </w:r>
            <w:r>
              <w:rPr>
                <w:spacing w:val="-3"/>
              </w:rPr>
              <w:t xml:space="preserve"> </w:t>
            </w:r>
            <w:r>
              <w:t>hatásuk</w:t>
            </w:r>
            <w:r>
              <w:rPr>
                <w:spacing w:val="-4"/>
              </w:rPr>
              <w:t xml:space="preserve"> </w:t>
            </w:r>
            <w:r>
              <w:t>mérséklésére</w:t>
            </w:r>
            <w:r>
              <w:rPr>
                <w:spacing w:val="-4"/>
              </w:rPr>
              <w:t xml:space="preserve"> </w:t>
            </w:r>
            <w:r>
              <w:t>teendő</w:t>
            </w:r>
          </w:hyperlink>
        </w:p>
        <w:p w14:paraId="13E217DA" w14:textId="77777777" w:rsidR="00D40A6F" w:rsidRDefault="00C4678D">
          <w:pPr>
            <w:pStyle w:val="TJ4"/>
            <w:tabs>
              <w:tab w:val="left" w:leader="dot" w:pos="8978"/>
            </w:tabs>
            <w:ind w:left="1613" w:firstLine="0"/>
          </w:pPr>
          <w:hyperlink w:anchor="_bookmark31" w:history="1">
            <w:r>
              <w:t>intézkedések</w:t>
            </w:r>
            <w:r>
              <w:rPr>
                <w:rFonts w:ascii="Times New Roman" w:hAnsi="Times New Roman"/>
              </w:rPr>
              <w:tab/>
            </w:r>
            <w:r>
              <w:t>56</w:t>
            </w:r>
          </w:hyperlink>
        </w:p>
        <w:p w14:paraId="63B9B938" w14:textId="77777777" w:rsidR="00D40A6F" w:rsidRDefault="00C4678D">
          <w:pPr>
            <w:pStyle w:val="TJ1"/>
            <w:numPr>
              <w:ilvl w:val="0"/>
              <w:numId w:val="23"/>
            </w:numPr>
            <w:tabs>
              <w:tab w:val="left" w:pos="1832"/>
              <w:tab w:val="left" w:pos="1833"/>
              <w:tab w:val="left" w:leader="dot" w:pos="8897"/>
            </w:tabs>
          </w:pPr>
          <w:hyperlink w:anchor="_bookmark32" w:history="1">
            <w:r>
              <w:t>A</w:t>
            </w:r>
            <w:r>
              <w:rPr>
                <w:spacing w:val="-2"/>
              </w:rPr>
              <w:t xml:space="preserve"> </w:t>
            </w:r>
            <w:r>
              <w:t>STRATÉGIA</w:t>
            </w:r>
            <w:r>
              <w:rPr>
                <w:spacing w:val="-2"/>
              </w:rPr>
              <w:t xml:space="preserve"> </w:t>
            </w:r>
            <w:r>
              <w:t>KÜLSŐ</w:t>
            </w:r>
            <w:r>
              <w:rPr>
                <w:spacing w:val="-2"/>
              </w:rPr>
              <w:t xml:space="preserve"> </w:t>
            </w:r>
            <w:r>
              <w:t>ÉS</w:t>
            </w:r>
            <w:r>
              <w:rPr>
                <w:spacing w:val="-1"/>
              </w:rPr>
              <w:t xml:space="preserve"> </w:t>
            </w:r>
            <w:r>
              <w:t>BELSŐ</w:t>
            </w:r>
            <w:r>
              <w:rPr>
                <w:spacing w:val="-2"/>
              </w:rPr>
              <w:t xml:space="preserve"> </w:t>
            </w:r>
            <w:r>
              <w:t>ÖSSZEFÜGGÉSEI</w:t>
            </w:r>
            <w:r>
              <w:rPr>
                <w:rFonts w:ascii="Times New Roman" w:hAnsi="Times New Roman"/>
              </w:rPr>
              <w:tab/>
            </w:r>
            <w:r>
              <w:t>57</w:t>
            </w:r>
          </w:hyperlink>
        </w:p>
        <w:p w14:paraId="67038DEE" w14:textId="77777777" w:rsidR="00D40A6F" w:rsidRDefault="00C4678D">
          <w:pPr>
            <w:pStyle w:val="TJ2"/>
            <w:numPr>
              <w:ilvl w:val="1"/>
              <w:numId w:val="23"/>
            </w:numPr>
            <w:tabs>
              <w:tab w:val="left" w:pos="2053"/>
              <w:tab w:val="left" w:pos="2054"/>
              <w:tab w:val="left" w:leader="dot" w:pos="8978"/>
            </w:tabs>
            <w:spacing w:before="239"/>
            <w:ind w:hanging="661"/>
          </w:pPr>
          <w:hyperlink w:anchor="_bookmark33" w:history="1">
            <w:r>
              <w:t>Külső</w:t>
            </w:r>
            <w:r>
              <w:rPr>
                <w:spacing w:val="-3"/>
              </w:rPr>
              <w:t xml:space="preserve"> </w:t>
            </w:r>
            <w:r>
              <w:t>összefüggések</w:t>
            </w:r>
            <w:r>
              <w:rPr>
                <w:rFonts w:ascii="Times New Roman" w:hAnsi="Times New Roman"/>
              </w:rPr>
              <w:tab/>
            </w:r>
            <w:r>
              <w:t>57</w:t>
            </w:r>
          </w:hyperlink>
        </w:p>
        <w:p w14:paraId="0E68D594" w14:textId="77777777" w:rsidR="00D40A6F" w:rsidRDefault="00C4678D">
          <w:pPr>
            <w:pStyle w:val="TJ4"/>
            <w:numPr>
              <w:ilvl w:val="2"/>
              <w:numId w:val="23"/>
            </w:numPr>
            <w:tabs>
              <w:tab w:val="left" w:pos="2273"/>
              <w:tab w:val="left" w:pos="2274"/>
              <w:tab w:val="left" w:leader="dot" w:pos="8978"/>
            </w:tabs>
            <w:spacing w:line="243" w:lineRule="exact"/>
            <w:ind w:hanging="661"/>
          </w:pPr>
          <w:hyperlink w:anchor="_bookmark34" w:history="1">
            <w:r>
              <w:t>Illeszkedés</w:t>
            </w:r>
            <w:r>
              <w:rPr>
                <w:spacing w:val="-5"/>
              </w:rPr>
              <w:t xml:space="preserve"> </w:t>
            </w:r>
            <w:r>
              <w:t>EU</w:t>
            </w:r>
            <w:r>
              <w:rPr>
                <w:spacing w:val="-1"/>
              </w:rPr>
              <w:t xml:space="preserve"> </w:t>
            </w:r>
            <w:r>
              <w:t>2020</w:t>
            </w:r>
            <w:r>
              <w:rPr>
                <w:spacing w:val="-3"/>
              </w:rPr>
              <w:t xml:space="preserve"> </w:t>
            </w:r>
            <w:r>
              <w:t>tematikus</w:t>
            </w:r>
            <w:r>
              <w:rPr>
                <w:spacing w:val="-3"/>
              </w:rPr>
              <w:t xml:space="preserve"> </w:t>
            </w:r>
            <w:r>
              <w:t>célkitűzéseihez</w:t>
            </w:r>
            <w:r>
              <w:rPr>
                <w:rFonts w:ascii="Times New Roman" w:hAnsi="Times New Roman"/>
              </w:rPr>
              <w:tab/>
            </w:r>
            <w:r>
              <w:t>57</w:t>
            </w:r>
          </w:hyperlink>
        </w:p>
        <w:p w14:paraId="66D65ABE" w14:textId="77777777" w:rsidR="00D40A6F" w:rsidRDefault="00C4678D">
          <w:pPr>
            <w:pStyle w:val="TJ4"/>
            <w:numPr>
              <w:ilvl w:val="2"/>
              <w:numId w:val="23"/>
            </w:numPr>
            <w:tabs>
              <w:tab w:val="left" w:pos="2273"/>
              <w:tab w:val="left" w:pos="2274"/>
              <w:tab w:val="left" w:leader="dot" w:pos="8978"/>
            </w:tabs>
            <w:spacing w:line="243" w:lineRule="exact"/>
            <w:ind w:hanging="661"/>
          </w:pPr>
          <w:hyperlink w:anchor="_bookmark35" w:history="1">
            <w:r>
              <w:t>Illeszkedés</w:t>
            </w:r>
            <w:r>
              <w:rPr>
                <w:spacing w:val="-5"/>
              </w:rPr>
              <w:t xml:space="preserve"> </w:t>
            </w:r>
            <w:r>
              <w:t>az</w:t>
            </w:r>
            <w:r>
              <w:rPr>
                <w:spacing w:val="-3"/>
              </w:rPr>
              <w:t xml:space="preserve"> </w:t>
            </w:r>
            <w:r>
              <w:t>országos</w:t>
            </w:r>
            <w:r>
              <w:rPr>
                <w:spacing w:val="-3"/>
              </w:rPr>
              <w:t xml:space="preserve"> </w:t>
            </w:r>
            <w:r>
              <w:t>és</w:t>
            </w:r>
            <w:r>
              <w:rPr>
                <w:spacing w:val="-5"/>
              </w:rPr>
              <w:t xml:space="preserve"> </w:t>
            </w:r>
            <w:r>
              <w:t>megyei</w:t>
            </w:r>
            <w:r>
              <w:rPr>
                <w:spacing w:val="-3"/>
              </w:rPr>
              <w:t xml:space="preserve"> </w:t>
            </w:r>
            <w:r>
              <w:t>területfejlesztési</w:t>
            </w:r>
            <w:r>
              <w:rPr>
                <w:spacing w:val="-2"/>
              </w:rPr>
              <w:t xml:space="preserve"> </w:t>
            </w:r>
            <w:r>
              <w:t>tervdokumentumokhoz</w:t>
            </w:r>
            <w:r>
              <w:rPr>
                <w:rFonts w:ascii="Times New Roman" w:hAnsi="Times New Roman"/>
              </w:rPr>
              <w:tab/>
            </w:r>
            <w:r>
              <w:t>58</w:t>
            </w:r>
          </w:hyperlink>
        </w:p>
        <w:p w14:paraId="48640BE8" w14:textId="77777777" w:rsidR="00D40A6F" w:rsidRDefault="00C4678D">
          <w:pPr>
            <w:pStyle w:val="TJ4"/>
            <w:numPr>
              <w:ilvl w:val="2"/>
              <w:numId w:val="23"/>
            </w:numPr>
            <w:tabs>
              <w:tab w:val="left" w:pos="2273"/>
              <w:tab w:val="left" w:pos="2274"/>
              <w:tab w:val="left" w:leader="dot" w:pos="8978"/>
            </w:tabs>
            <w:spacing w:before="1"/>
            <w:ind w:hanging="661"/>
          </w:pPr>
          <w:hyperlink w:anchor="_bookmark36" w:history="1">
            <w:r>
              <w:t>Egyéb</w:t>
            </w:r>
            <w:r>
              <w:rPr>
                <w:spacing w:val="-3"/>
              </w:rPr>
              <w:t xml:space="preserve"> </w:t>
            </w:r>
            <w:r>
              <w:t>helyi</w:t>
            </w:r>
            <w:r>
              <w:rPr>
                <w:spacing w:val="-3"/>
              </w:rPr>
              <w:t xml:space="preserve"> </w:t>
            </w:r>
            <w:r>
              <w:t>fejlesztési</w:t>
            </w:r>
            <w:r>
              <w:rPr>
                <w:spacing w:val="-3"/>
              </w:rPr>
              <w:t xml:space="preserve"> </w:t>
            </w:r>
            <w:r>
              <w:t>és</w:t>
            </w:r>
            <w:r>
              <w:rPr>
                <w:spacing w:val="-5"/>
              </w:rPr>
              <w:t xml:space="preserve"> </w:t>
            </w:r>
            <w:r>
              <w:t>rendezési</w:t>
            </w:r>
            <w:r>
              <w:rPr>
                <w:spacing w:val="-3"/>
              </w:rPr>
              <w:t xml:space="preserve"> </w:t>
            </w:r>
            <w:r>
              <w:t>dok</w:t>
            </w:r>
            <w:r>
              <w:t>umentumokkal</w:t>
            </w:r>
            <w:r>
              <w:rPr>
                <w:spacing w:val="-3"/>
              </w:rPr>
              <w:t xml:space="preserve"> </w:t>
            </w:r>
            <w:r>
              <w:t>való</w:t>
            </w:r>
            <w:r>
              <w:rPr>
                <w:spacing w:val="-1"/>
              </w:rPr>
              <w:t xml:space="preserve"> </w:t>
            </w:r>
            <w:r>
              <w:t>kapcsolat</w:t>
            </w:r>
            <w:r>
              <w:rPr>
                <w:rFonts w:ascii="Times New Roman" w:hAnsi="Times New Roman"/>
              </w:rPr>
              <w:tab/>
            </w:r>
            <w:r>
              <w:t>60</w:t>
            </w:r>
          </w:hyperlink>
        </w:p>
        <w:p w14:paraId="412997CD" w14:textId="77777777" w:rsidR="00D40A6F" w:rsidRDefault="00C4678D">
          <w:pPr>
            <w:pStyle w:val="TJ2"/>
            <w:numPr>
              <w:ilvl w:val="1"/>
              <w:numId w:val="23"/>
            </w:numPr>
            <w:tabs>
              <w:tab w:val="left" w:pos="2053"/>
              <w:tab w:val="left" w:pos="2054"/>
              <w:tab w:val="left" w:leader="dot" w:pos="8978"/>
            </w:tabs>
            <w:ind w:hanging="661"/>
          </w:pPr>
          <w:hyperlink w:anchor="_bookmark37" w:history="1">
            <w:r>
              <w:t>Belső</w:t>
            </w:r>
            <w:r>
              <w:rPr>
                <w:spacing w:val="-3"/>
              </w:rPr>
              <w:t xml:space="preserve"> </w:t>
            </w:r>
            <w:r>
              <w:t>összefüggések</w:t>
            </w:r>
            <w:r>
              <w:rPr>
                <w:rFonts w:ascii="Times New Roman" w:hAnsi="Times New Roman"/>
              </w:rPr>
              <w:tab/>
            </w:r>
            <w:r>
              <w:t>64</w:t>
            </w:r>
          </w:hyperlink>
        </w:p>
        <w:p w14:paraId="73B1691D" w14:textId="77777777" w:rsidR="00D40A6F" w:rsidRDefault="00C4678D">
          <w:pPr>
            <w:pStyle w:val="TJ4"/>
            <w:numPr>
              <w:ilvl w:val="2"/>
              <w:numId w:val="23"/>
            </w:numPr>
            <w:tabs>
              <w:tab w:val="left" w:pos="2273"/>
              <w:tab w:val="left" w:pos="2274"/>
              <w:tab w:val="left" w:leader="dot" w:pos="8978"/>
            </w:tabs>
            <w:spacing w:before="1" w:line="243" w:lineRule="exact"/>
            <w:ind w:hanging="661"/>
          </w:pPr>
          <w:hyperlink w:anchor="_bookmark38" w:history="1">
            <w:r>
              <w:t>A</w:t>
            </w:r>
            <w:r>
              <w:rPr>
                <w:spacing w:val="-4"/>
              </w:rPr>
              <w:t xml:space="preserve"> </w:t>
            </w:r>
            <w:r>
              <w:t>célok</w:t>
            </w:r>
            <w:r>
              <w:rPr>
                <w:spacing w:val="-2"/>
              </w:rPr>
              <w:t xml:space="preserve"> </w:t>
            </w:r>
            <w:r>
              <w:t>és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helyzetértékelésben</w:t>
            </w:r>
            <w:r>
              <w:rPr>
                <w:spacing w:val="-2"/>
              </w:rPr>
              <w:t xml:space="preserve"> </w:t>
            </w:r>
            <w:r>
              <w:t>bemutatott</w:t>
            </w:r>
            <w:r>
              <w:rPr>
                <w:spacing w:val="-2"/>
              </w:rPr>
              <w:t xml:space="preserve"> </w:t>
            </w:r>
            <w:r>
              <w:t>problémák</w:t>
            </w:r>
            <w:r>
              <w:rPr>
                <w:spacing w:val="-2"/>
              </w:rPr>
              <w:t xml:space="preserve"> </w:t>
            </w:r>
            <w:r>
              <w:t>kapcsolata</w:t>
            </w:r>
            <w:r>
              <w:rPr>
                <w:rFonts w:ascii="Times New Roman" w:hAnsi="Times New Roman"/>
              </w:rPr>
              <w:tab/>
            </w:r>
            <w:r>
              <w:t>64</w:t>
            </w:r>
          </w:hyperlink>
        </w:p>
        <w:p w14:paraId="781A6EF9" w14:textId="77777777" w:rsidR="00D40A6F" w:rsidRDefault="00C4678D">
          <w:pPr>
            <w:pStyle w:val="TJ4"/>
            <w:numPr>
              <w:ilvl w:val="2"/>
              <w:numId w:val="23"/>
            </w:numPr>
            <w:tabs>
              <w:tab w:val="left" w:pos="2273"/>
              <w:tab w:val="left" w:pos="2274"/>
              <w:tab w:val="left" w:leader="dot" w:pos="8978"/>
            </w:tabs>
            <w:spacing w:line="243" w:lineRule="exact"/>
            <w:ind w:hanging="661"/>
          </w:pPr>
          <w:hyperlink w:anchor="_bookmark39" w:history="1">
            <w:r>
              <w:t>A</w:t>
            </w:r>
            <w:r>
              <w:rPr>
                <w:spacing w:val="-3"/>
              </w:rPr>
              <w:t xml:space="preserve"> </w:t>
            </w:r>
            <w:r>
              <w:t>célok</w:t>
            </w:r>
            <w:r>
              <w:rPr>
                <w:spacing w:val="-2"/>
              </w:rPr>
              <w:t xml:space="preserve"> </w:t>
            </w:r>
            <w:r>
              <w:t>logikai</w:t>
            </w:r>
            <w:r>
              <w:rPr>
                <w:spacing w:val="-2"/>
              </w:rPr>
              <w:t xml:space="preserve"> </w:t>
            </w:r>
            <w:r>
              <w:t>összefüggései</w:t>
            </w:r>
            <w:r>
              <w:rPr>
                <w:rFonts w:ascii="Times New Roman" w:hAnsi="Times New Roman"/>
              </w:rPr>
              <w:tab/>
            </w:r>
            <w:r>
              <w:t>66</w:t>
            </w:r>
          </w:hyperlink>
        </w:p>
        <w:p w14:paraId="292046F6" w14:textId="77777777" w:rsidR="00D40A6F" w:rsidRDefault="00C4678D">
          <w:pPr>
            <w:pStyle w:val="TJ4"/>
            <w:numPr>
              <w:ilvl w:val="2"/>
              <w:numId w:val="23"/>
            </w:numPr>
            <w:tabs>
              <w:tab w:val="left" w:pos="2273"/>
              <w:tab w:val="left" w:pos="2274"/>
              <w:tab w:val="left" w:leader="dot" w:pos="8978"/>
            </w:tabs>
            <w:ind w:hanging="661"/>
          </w:pPr>
          <w:hyperlink w:anchor="_bookmark40" w:history="1">
            <w:r>
              <w:t>A</w:t>
            </w:r>
            <w:r>
              <w:rPr>
                <w:spacing w:val="-4"/>
              </w:rPr>
              <w:t xml:space="preserve"> </w:t>
            </w:r>
            <w:r>
              <w:t>stratégia</w:t>
            </w:r>
            <w:r>
              <w:rPr>
                <w:spacing w:val="1"/>
              </w:rPr>
              <w:t xml:space="preserve"> </w:t>
            </w:r>
            <w:r>
              <w:t>megvalósíthatósága</w:t>
            </w:r>
            <w:r>
              <w:rPr>
                <w:rFonts w:ascii="Times New Roman" w:hAnsi="Times New Roman"/>
              </w:rPr>
              <w:tab/>
            </w:r>
            <w:r>
              <w:t>66</w:t>
            </w:r>
          </w:hyperlink>
        </w:p>
        <w:p w14:paraId="564F129F" w14:textId="77777777" w:rsidR="00D40A6F" w:rsidRDefault="00C4678D">
          <w:pPr>
            <w:pStyle w:val="TJ4"/>
            <w:numPr>
              <w:ilvl w:val="2"/>
              <w:numId w:val="23"/>
            </w:numPr>
            <w:tabs>
              <w:tab w:val="left" w:pos="2273"/>
              <w:tab w:val="left" w:pos="2274"/>
            </w:tabs>
            <w:spacing w:before="1"/>
            <w:ind w:left="1613" w:right="1276" w:firstLine="0"/>
          </w:pPr>
          <w:hyperlink w:anchor="_bookmark41" w:history="1">
            <w:r>
              <w:t>A célok megvalósítása érdekében tervezett tevékenységek egymásra gyakorolt</w:t>
            </w:r>
          </w:hyperlink>
          <w:r>
            <w:rPr>
              <w:spacing w:val="-43"/>
            </w:rPr>
            <w:t xml:space="preserve"> </w:t>
          </w:r>
          <w:hyperlink w:anchor="_bookmark41" w:history="1">
            <w:r>
              <w:t>hatása</w:t>
            </w:r>
            <w:r>
              <w:rPr>
                <w:spacing w:val="33"/>
              </w:rPr>
              <w:t xml:space="preserve"> </w:t>
            </w:r>
            <w:r>
              <w:t>67</w:t>
            </w:r>
          </w:hyperlink>
        </w:p>
        <w:p w14:paraId="328A5400" w14:textId="77777777" w:rsidR="00D40A6F" w:rsidRDefault="00C4678D">
          <w:pPr>
            <w:pStyle w:val="TJ1"/>
            <w:numPr>
              <w:ilvl w:val="0"/>
              <w:numId w:val="23"/>
            </w:numPr>
            <w:tabs>
              <w:tab w:val="left" w:pos="1832"/>
              <w:tab w:val="left" w:pos="1833"/>
            </w:tabs>
            <w:spacing w:before="360"/>
          </w:pPr>
          <w:hyperlink w:anchor="_bookmark42" w:history="1">
            <w:r>
              <w:rPr>
                <w:spacing w:val="-1"/>
              </w:rPr>
              <w:t>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STRATÉGIA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MEG</w:t>
            </w:r>
            <w:r>
              <w:rPr>
                <w:spacing w:val="-1"/>
              </w:rPr>
              <w:t>VALÓSÍTHATÓSÁGÁNAK</w:t>
            </w:r>
            <w:r>
              <w:rPr>
                <w:spacing w:val="2"/>
              </w:rPr>
              <w:t xml:space="preserve"> </w:t>
            </w:r>
            <w:r>
              <w:t xml:space="preserve">FŐBB </w:t>
            </w:r>
            <w:proofErr w:type="gramStart"/>
            <w:r>
              <w:t>KOCKÁZATAI</w:t>
            </w:r>
            <w:r>
              <w:rPr>
                <w:spacing w:val="-2"/>
              </w:rPr>
              <w:t xml:space="preserve"> </w:t>
            </w:r>
            <w:r>
              <w:t>.</w:t>
            </w:r>
            <w:proofErr w:type="gramEnd"/>
            <w:r>
              <w:rPr>
                <w:spacing w:val="-14"/>
              </w:rPr>
              <w:t xml:space="preserve"> </w:t>
            </w:r>
            <w:r>
              <w:t>68</w:t>
            </w:r>
          </w:hyperlink>
        </w:p>
        <w:p w14:paraId="7FC54F99" w14:textId="77777777" w:rsidR="00D40A6F" w:rsidRDefault="00C4678D">
          <w:pPr>
            <w:pStyle w:val="TJ1"/>
            <w:numPr>
              <w:ilvl w:val="0"/>
              <w:numId w:val="23"/>
            </w:numPr>
            <w:tabs>
              <w:tab w:val="left" w:pos="1832"/>
              <w:tab w:val="left" w:pos="1833"/>
              <w:tab w:val="left" w:leader="dot" w:pos="8897"/>
            </w:tabs>
          </w:pPr>
          <w:hyperlink w:anchor="_bookmark43" w:history="1">
            <w:r>
              <w:t>A</w:t>
            </w:r>
            <w:r>
              <w:rPr>
                <w:spacing w:val="-2"/>
              </w:rPr>
              <w:t xml:space="preserve"> </w:t>
            </w:r>
            <w:r>
              <w:t>MEGVALÓSÍTÁS</w:t>
            </w:r>
            <w:r>
              <w:rPr>
                <w:spacing w:val="-3"/>
              </w:rPr>
              <w:t xml:space="preserve"> </w:t>
            </w:r>
            <w:r>
              <w:t>ESZKÖZEI</w:t>
            </w:r>
            <w:r>
              <w:rPr>
                <w:spacing w:val="-1"/>
              </w:rPr>
              <w:t xml:space="preserve"> </w:t>
            </w:r>
            <w:r>
              <w:t>ÉS</w:t>
            </w:r>
            <w:r>
              <w:rPr>
                <w:spacing w:val="-3"/>
              </w:rPr>
              <w:t xml:space="preserve"> </w:t>
            </w:r>
            <w:r>
              <w:t>NYOMON</w:t>
            </w:r>
            <w:r>
              <w:rPr>
                <w:spacing w:val="-2"/>
              </w:rPr>
              <w:t xml:space="preserve"> </w:t>
            </w:r>
            <w:r>
              <w:t>KÖVETÉSE</w:t>
            </w:r>
            <w:r>
              <w:tab/>
              <w:t>70</w:t>
            </w:r>
          </w:hyperlink>
        </w:p>
        <w:p w14:paraId="4F8BAB59" w14:textId="77777777" w:rsidR="00D40A6F" w:rsidRDefault="00C4678D">
          <w:pPr>
            <w:pStyle w:val="TJ2"/>
            <w:numPr>
              <w:ilvl w:val="1"/>
              <w:numId w:val="23"/>
            </w:numPr>
            <w:tabs>
              <w:tab w:val="left" w:pos="2053"/>
              <w:tab w:val="left" w:pos="2054"/>
            </w:tabs>
            <w:spacing w:before="238" w:line="243" w:lineRule="exact"/>
            <w:ind w:hanging="661"/>
          </w:pPr>
          <w:hyperlink w:anchor="_bookmark44" w:history="1">
            <w:r>
              <w:t>A</w:t>
            </w:r>
            <w:r>
              <w:rPr>
                <w:spacing w:val="-4"/>
              </w:rPr>
              <w:t xml:space="preserve"> </w:t>
            </w:r>
            <w:r>
              <w:t>célok</w:t>
            </w:r>
            <w:r>
              <w:rPr>
                <w:spacing w:val="-3"/>
              </w:rPr>
              <w:t xml:space="preserve"> </w:t>
            </w:r>
            <w:r>
              <w:t>elérését</w:t>
            </w:r>
            <w:r>
              <w:rPr>
                <w:spacing w:val="-2"/>
              </w:rPr>
              <w:t xml:space="preserve"> </w:t>
            </w:r>
            <w:r>
              <w:t>szolgáló</w:t>
            </w:r>
            <w:r>
              <w:rPr>
                <w:spacing w:val="-3"/>
              </w:rPr>
              <w:t xml:space="preserve"> </w:t>
            </w:r>
            <w:r>
              <w:t>fejlesztési</w:t>
            </w:r>
            <w:r>
              <w:rPr>
                <w:spacing w:val="-5"/>
              </w:rPr>
              <w:t xml:space="preserve"> </w:t>
            </w:r>
            <w:r>
              <w:t>és</w:t>
            </w:r>
            <w:r>
              <w:rPr>
                <w:spacing w:val="-3"/>
              </w:rPr>
              <w:t xml:space="preserve"> </w:t>
            </w:r>
            <w:r>
              <w:t>nem</w:t>
            </w:r>
            <w:r>
              <w:rPr>
                <w:spacing w:val="3"/>
              </w:rPr>
              <w:t xml:space="preserve"> </w:t>
            </w:r>
            <w:r>
              <w:t>beruházási</w:t>
            </w:r>
            <w:r>
              <w:rPr>
                <w:spacing w:val="-5"/>
              </w:rPr>
              <w:t xml:space="preserve"> </w:t>
            </w:r>
            <w:r>
              <w:t>jellegű</w:t>
            </w:r>
            <w:r>
              <w:rPr>
                <w:spacing w:val="-2"/>
              </w:rPr>
              <w:t xml:space="preserve"> </w:t>
            </w:r>
            <w:r>
              <w:t>önkormányzati</w:t>
            </w:r>
          </w:hyperlink>
        </w:p>
        <w:p w14:paraId="3C395E75" w14:textId="77777777" w:rsidR="00D40A6F" w:rsidRDefault="00C4678D">
          <w:pPr>
            <w:pStyle w:val="TJ2"/>
            <w:tabs>
              <w:tab w:val="left" w:leader="dot" w:pos="8978"/>
            </w:tabs>
            <w:spacing w:before="0" w:line="243" w:lineRule="exact"/>
            <w:ind w:left="1393" w:firstLine="0"/>
          </w:pPr>
          <w:hyperlink w:anchor="_bookmark44" w:history="1">
            <w:r>
              <w:t>tevékenységek</w:t>
            </w:r>
            <w:r>
              <w:rPr>
                <w:rFonts w:ascii="Times New Roman" w:hAnsi="Times New Roman"/>
              </w:rPr>
              <w:tab/>
            </w:r>
            <w:r>
              <w:t>70</w:t>
            </w:r>
          </w:hyperlink>
        </w:p>
        <w:p w14:paraId="7FE98245" w14:textId="77777777" w:rsidR="00D40A6F" w:rsidRDefault="00C4678D">
          <w:pPr>
            <w:pStyle w:val="TJ4"/>
            <w:numPr>
              <w:ilvl w:val="2"/>
              <w:numId w:val="23"/>
            </w:numPr>
            <w:tabs>
              <w:tab w:val="left" w:pos="2273"/>
              <w:tab w:val="left" w:pos="2274"/>
              <w:tab w:val="left" w:leader="dot" w:pos="8978"/>
            </w:tabs>
            <w:spacing w:before="1"/>
            <w:ind w:hanging="661"/>
          </w:pPr>
          <w:hyperlink w:anchor="_bookmark45" w:history="1">
            <w:r>
              <w:t>Kiszámítható</w:t>
            </w:r>
            <w:r>
              <w:rPr>
                <w:spacing w:val="-3"/>
              </w:rPr>
              <w:t xml:space="preserve"> </w:t>
            </w:r>
            <w:r>
              <w:t>és</w:t>
            </w:r>
            <w:r>
              <w:rPr>
                <w:spacing w:val="-5"/>
              </w:rPr>
              <w:t xml:space="preserve"> </w:t>
            </w:r>
            <w:r>
              <w:t>transzparens</w:t>
            </w:r>
            <w:r>
              <w:rPr>
                <w:spacing w:val="-4"/>
              </w:rPr>
              <w:t xml:space="preserve"> </w:t>
            </w:r>
            <w:r>
              <w:t>szabályozási</w:t>
            </w:r>
            <w:r>
              <w:rPr>
                <w:spacing w:val="-3"/>
              </w:rPr>
              <w:t xml:space="preserve"> </w:t>
            </w:r>
            <w:r>
              <w:t>környezet</w:t>
            </w:r>
            <w:r>
              <w:rPr>
                <w:rFonts w:ascii="Times New Roman" w:hAnsi="Times New Roman"/>
              </w:rPr>
              <w:tab/>
            </w:r>
            <w:r>
              <w:t>70</w:t>
            </w:r>
          </w:hyperlink>
        </w:p>
        <w:p w14:paraId="3C37941E" w14:textId="77777777" w:rsidR="00D40A6F" w:rsidRDefault="00C4678D">
          <w:pPr>
            <w:pStyle w:val="TJ4"/>
            <w:numPr>
              <w:ilvl w:val="2"/>
              <w:numId w:val="23"/>
            </w:numPr>
            <w:tabs>
              <w:tab w:val="left" w:pos="2273"/>
              <w:tab w:val="left" w:pos="2274"/>
              <w:tab w:val="left" w:leader="dot" w:pos="8978"/>
            </w:tabs>
            <w:spacing w:before="1"/>
            <w:ind w:hanging="661"/>
          </w:pPr>
          <w:hyperlink w:anchor="_bookmark46" w:history="1">
            <w:r>
              <w:t>Tudatos</w:t>
            </w:r>
            <w:r>
              <w:rPr>
                <w:spacing w:val="-4"/>
              </w:rPr>
              <w:t xml:space="preserve"> </w:t>
            </w:r>
            <w:r>
              <w:t>ingatlan-</w:t>
            </w:r>
            <w:r>
              <w:rPr>
                <w:spacing w:val="-2"/>
              </w:rPr>
              <w:t xml:space="preserve"> </w:t>
            </w:r>
            <w:r>
              <w:t>és</w:t>
            </w:r>
            <w:r>
              <w:rPr>
                <w:spacing w:val="-3"/>
              </w:rPr>
              <w:t xml:space="preserve"> </w:t>
            </w:r>
            <w:r>
              <w:t>kapacitásgazdálkodás</w:t>
            </w:r>
            <w:r>
              <w:rPr>
                <w:rFonts w:ascii="Times New Roman" w:hAnsi="Times New Roman"/>
              </w:rPr>
              <w:tab/>
            </w:r>
            <w:r>
              <w:t>70</w:t>
            </w:r>
          </w:hyperlink>
        </w:p>
        <w:p w14:paraId="3B3A10E6" w14:textId="77777777" w:rsidR="00D40A6F" w:rsidRDefault="00C4678D">
          <w:pPr>
            <w:pStyle w:val="TJ4"/>
            <w:numPr>
              <w:ilvl w:val="2"/>
              <w:numId w:val="23"/>
            </w:numPr>
            <w:tabs>
              <w:tab w:val="left" w:pos="2273"/>
              <w:tab w:val="left" w:pos="2274"/>
              <w:tab w:val="left" w:leader="dot" w:pos="8978"/>
            </w:tabs>
            <w:spacing w:before="1" w:line="243" w:lineRule="exact"/>
            <w:ind w:hanging="661"/>
          </w:pPr>
          <w:hyperlink w:anchor="_bookmark47" w:history="1">
            <w:r>
              <w:t>Tervalku</w:t>
            </w:r>
            <w:r>
              <w:tab/>
              <w:t>71</w:t>
            </w:r>
          </w:hyperlink>
        </w:p>
        <w:p w14:paraId="3DA724C4" w14:textId="77777777" w:rsidR="00D40A6F" w:rsidRDefault="00C4678D">
          <w:pPr>
            <w:pStyle w:val="TJ4"/>
            <w:numPr>
              <w:ilvl w:val="2"/>
              <w:numId w:val="23"/>
            </w:numPr>
            <w:tabs>
              <w:tab w:val="left" w:pos="2273"/>
              <w:tab w:val="left" w:pos="2274"/>
              <w:tab w:val="left" w:leader="dot" w:pos="8978"/>
            </w:tabs>
            <w:ind w:left="1613" w:right="744" w:firstLine="0"/>
          </w:pPr>
          <w:hyperlink w:anchor="_bookmark48" w:history="1">
            <w:r>
              <w:t>Hatékony és következetes városmarketing tevékenység, pozitív arculat és identitás</w:t>
            </w:r>
          </w:hyperlink>
          <w:r>
            <w:rPr>
              <w:spacing w:val="1"/>
            </w:rPr>
            <w:t xml:space="preserve"> </w:t>
          </w:r>
          <w:hyperlink w:anchor="_bookmark48" w:history="1">
            <w:r>
              <w:t>erősítése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2"/>
              </w:rPr>
              <w:t>71</w:t>
            </w:r>
          </w:hyperlink>
        </w:p>
        <w:p w14:paraId="503A4B8B" w14:textId="77777777" w:rsidR="00D40A6F" w:rsidRDefault="00C4678D">
          <w:pPr>
            <w:pStyle w:val="TJ4"/>
            <w:numPr>
              <w:ilvl w:val="2"/>
              <w:numId w:val="23"/>
            </w:numPr>
            <w:tabs>
              <w:tab w:val="left" w:pos="2273"/>
              <w:tab w:val="left" w:pos="2274"/>
              <w:tab w:val="left" w:leader="dot" w:pos="8978"/>
            </w:tabs>
            <w:ind w:hanging="661"/>
          </w:pPr>
          <w:hyperlink w:anchor="_bookmark49" w:history="1">
            <w:r>
              <w:t>Foglalkoztatáspolitikai</w:t>
            </w:r>
            <w:r>
              <w:rPr>
                <w:spacing w:val="-5"/>
              </w:rPr>
              <w:t xml:space="preserve"> </w:t>
            </w:r>
            <w:r>
              <w:t>eszközök</w:t>
            </w:r>
            <w:r>
              <w:rPr>
                <w:rFonts w:ascii="Times New Roman" w:hAnsi="Times New Roman"/>
              </w:rPr>
              <w:tab/>
            </w:r>
            <w:r>
              <w:t>72</w:t>
            </w:r>
          </w:hyperlink>
        </w:p>
        <w:p w14:paraId="6770F341" w14:textId="77777777" w:rsidR="00D40A6F" w:rsidRDefault="00C4678D">
          <w:pPr>
            <w:pStyle w:val="TJ4"/>
            <w:numPr>
              <w:ilvl w:val="2"/>
              <w:numId w:val="23"/>
            </w:numPr>
            <w:tabs>
              <w:tab w:val="left" w:pos="2273"/>
              <w:tab w:val="left" w:pos="2274"/>
              <w:tab w:val="left" w:leader="dot" w:pos="8978"/>
            </w:tabs>
            <w:spacing w:before="1"/>
            <w:ind w:hanging="661"/>
          </w:pPr>
          <w:hyperlink w:anchor="_bookmark50" w:history="1">
            <w:r>
              <w:t>Gazdaságfejlesztés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helyi</w:t>
            </w:r>
            <w:r>
              <w:rPr>
                <w:spacing w:val="-3"/>
              </w:rPr>
              <w:t xml:space="preserve"> </w:t>
            </w:r>
            <w:r>
              <w:t>válla</w:t>
            </w:r>
            <w:r>
              <w:t>lkozói</w:t>
            </w:r>
            <w:r>
              <w:rPr>
                <w:spacing w:val="-2"/>
              </w:rPr>
              <w:t xml:space="preserve"> </w:t>
            </w:r>
            <w:r>
              <w:t>szféra</w:t>
            </w:r>
            <w:r>
              <w:rPr>
                <w:spacing w:val="-2"/>
              </w:rPr>
              <w:t xml:space="preserve"> </w:t>
            </w:r>
            <w:r>
              <w:t>bevonásával</w:t>
            </w:r>
            <w:r>
              <w:rPr>
                <w:spacing w:val="-3"/>
              </w:rPr>
              <w:t xml:space="preserve"> </w:t>
            </w:r>
            <w:r>
              <w:t>és</w:t>
            </w:r>
            <w:r>
              <w:rPr>
                <w:spacing w:val="-4"/>
              </w:rPr>
              <w:t xml:space="preserve"> </w:t>
            </w:r>
            <w:r>
              <w:t>erősítésével</w:t>
            </w:r>
            <w:r>
              <w:rPr>
                <w:rFonts w:ascii="Times New Roman" w:hAnsi="Times New Roman"/>
              </w:rPr>
              <w:tab/>
            </w:r>
            <w:r>
              <w:t>72</w:t>
            </w:r>
          </w:hyperlink>
        </w:p>
        <w:p w14:paraId="7330E3B2" w14:textId="77777777" w:rsidR="00D40A6F" w:rsidRDefault="00C4678D">
          <w:pPr>
            <w:pStyle w:val="TJ2"/>
            <w:numPr>
              <w:ilvl w:val="1"/>
              <w:numId w:val="23"/>
            </w:numPr>
            <w:tabs>
              <w:tab w:val="left" w:pos="2053"/>
              <w:tab w:val="left" w:pos="2054"/>
              <w:tab w:val="left" w:leader="dot" w:pos="8978"/>
            </w:tabs>
            <w:spacing w:before="238"/>
            <w:ind w:hanging="661"/>
          </w:pPr>
          <w:hyperlink w:anchor="_bookmark51" w:history="1">
            <w:r>
              <w:t>Az</w:t>
            </w:r>
            <w:r>
              <w:rPr>
                <w:spacing w:val="-2"/>
              </w:rPr>
              <w:t xml:space="preserve"> </w:t>
            </w:r>
            <w:r>
              <w:t>ITS</w:t>
            </w:r>
            <w:r>
              <w:rPr>
                <w:spacing w:val="-4"/>
              </w:rPr>
              <w:t xml:space="preserve"> </w:t>
            </w:r>
            <w:r>
              <w:t>megvalósításának</w:t>
            </w:r>
            <w:r>
              <w:rPr>
                <w:spacing w:val="-1"/>
              </w:rPr>
              <w:t xml:space="preserve"> </w:t>
            </w:r>
            <w:r>
              <w:t>szervezeti</w:t>
            </w:r>
            <w:r>
              <w:rPr>
                <w:spacing w:val="-3"/>
              </w:rPr>
              <w:t xml:space="preserve"> </w:t>
            </w:r>
            <w:r>
              <w:t>keretei</w:t>
            </w:r>
            <w:r>
              <w:rPr>
                <w:rFonts w:ascii="Times New Roman" w:hAnsi="Times New Roman"/>
              </w:rPr>
              <w:tab/>
            </w:r>
            <w:r>
              <w:t>72</w:t>
            </w:r>
          </w:hyperlink>
        </w:p>
        <w:p w14:paraId="359C10C3" w14:textId="77777777" w:rsidR="00D40A6F" w:rsidRDefault="00C4678D">
          <w:pPr>
            <w:pStyle w:val="TJ2"/>
            <w:numPr>
              <w:ilvl w:val="1"/>
              <w:numId w:val="23"/>
            </w:numPr>
            <w:tabs>
              <w:tab w:val="left" w:pos="2053"/>
              <w:tab w:val="left" w:pos="2054"/>
              <w:tab w:val="left" w:leader="dot" w:pos="8978"/>
            </w:tabs>
            <w:ind w:hanging="661"/>
          </w:pPr>
          <w:hyperlink w:anchor="_bookmark52" w:history="1">
            <w:r>
              <w:t>A</w:t>
            </w:r>
            <w:r>
              <w:rPr>
                <w:spacing w:val="-5"/>
              </w:rPr>
              <w:t xml:space="preserve"> </w:t>
            </w:r>
            <w:r>
              <w:t>településközi</w:t>
            </w:r>
            <w:r>
              <w:rPr>
                <w:spacing w:val="-6"/>
              </w:rPr>
              <w:t xml:space="preserve"> </w:t>
            </w:r>
            <w:r>
              <w:t>koordináció</w:t>
            </w:r>
            <w:r>
              <w:rPr>
                <w:spacing w:val="-3"/>
              </w:rPr>
              <w:t xml:space="preserve"> </w:t>
            </w:r>
            <w:r>
              <w:t>mechanizmusai,</w:t>
            </w:r>
            <w:r>
              <w:rPr>
                <w:spacing w:val="-6"/>
              </w:rPr>
              <w:t xml:space="preserve"> </w:t>
            </w:r>
            <w:r>
              <w:t>együttműködési</w:t>
            </w:r>
            <w:r>
              <w:rPr>
                <w:spacing w:val="-5"/>
              </w:rPr>
              <w:t xml:space="preserve"> </w:t>
            </w:r>
            <w:r>
              <w:t>javaslatok</w:t>
            </w:r>
            <w:r>
              <w:rPr>
                <w:rFonts w:ascii="Times New Roman" w:hAnsi="Times New Roman"/>
              </w:rPr>
              <w:tab/>
            </w:r>
            <w:r>
              <w:t>73</w:t>
            </w:r>
          </w:hyperlink>
        </w:p>
        <w:p w14:paraId="3F3BCE4C" w14:textId="77777777" w:rsidR="00D40A6F" w:rsidRDefault="00C4678D">
          <w:pPr>
            <w:pStyle w:val="TJ2"/>
            <w:numPr>
              <w:ilvl w:val="1"/>
              <w:numId w:val="23"/>
            </w:numPr>
            <w:tabs>
              <w:tab w:val="left" w:pos="2053"/>
              <w:tab w:val="left" w:pos="2054"/>
              <w:tab w:val="left" w:leader="dot" w:pos="8978"/>
            </w:tabs>
            <w:spacing w:before="240"/>
            <w:ind w:hanging="661"/>
          </w:pPr>
          <w:hyperlink w:anchor="_bookmark53" w:history="1">
            <w:r>
              <w:t>A</w:t>
            </w:r>
            <w:r>
              <w:rPr>
                <w:spacing w:val="-3"/>
              </w:rPr>
              <w:t xml:space="preserve"> </w:t>
            </w:r>
            <w:r>
              <w:t>partnerség</w:t>
            </w:r>
            <w:r>
              <w:rPr>
                <w:spacing w:val="-3"/>
              </w:rPr>
              <w:t xml:space="preserve"> </w:t>
            </w:r>
            <w:r>
              <w:t>biztosítása</w:t>
            </w:r>
            <w:r>
              <w:rPr>
                <w:spacing w:val="-2"/>
              </w:rPr>
              <w:t xml:space="preserve"> </w:t>
            </w:r>
            <w:r>
              <w:t>az</w:t>
            </w:r>
            <w:r>
              <w:rPr>
                <w:spacing w:val="-1"/>
              </w:rPr>
              <w:t xml:space="preserve"> </w:t>
            </w:r>
            <w:r>
              <w:t>ITS</w:t>
            </w:r>
            <w:r>
              <w:rPr>
                <w:spacing w:val="-3"/>
              </w:rPr>
              <w:t xml:space="preserve"> </w:t>
            </w:r>
            <w:r>
              <w:t>készítése</w:t>
            </w:r>
            <w:r>
              <w:rPr>
                <w:spacing w:val="-2"/>
              </w:rPr>
              <w:t xml:space="preserve"> </w:t>
            </w:r>
            <w:r>
              <w:t>és</w:t>
            </w:r>
            <w:r>
              <w:rPr>
                <w:spacing w:val="-3"/>
              </w:rPr>
              <w:t xml:space="preserve"> </w:t>
            </w:r>
            <w:r>
              <w:t>megvalósítása</w:t>
            </w:r>
            <w:r>
              <w:rPr>
                <w:spacing w:val="1"/>
              </w:rPr>
              <w:t xml:space="preserve"> </w:t>
            </w:r>
            <w:r>
              <w:t>során</w:t>
            </w:r>
            <w:r>
              <w:rPr>
                <w:rFonts w:ascii="Times New Roman" w:hAnsi="Times New Roman"/>
              </w:rPr>
              <w:tab/>
            </w:r>
            <w:r>
              <w:t>74</w:t>
            </w:r>
          </w:hyperlink>
        </w:p>
        <w:p w14:paraId="7466220E" w14:textId="77777777" w:rsidR="00D40A6F" w:rsidRDefault="00C4678D">
          <w:pPr>
            <w:pStyle w:val="TJ2"/>
            <w:numPr>
              <w:ilvl w:val="1"/>
              <w:numId w:val="23"/>
            </w:numPr>
            <w:tabs>
              <w:tab w:val="left" w:pos="2053"/>
              <w:tab w:val="left" w:pos="2054"/>
              <w:tab w:val="left" w:leader="dot" w:pos="8978"/>
            </w:tabs>
            <w:spacing w:before="239"/>
            <w:ind w:hanging="661"/>
          </w:pPr>
          <w:hyperlink w:anchor="_bookmark54" w:history="1">
            <w:r>
              <w:t>Monitoring</w:t>
            </w:r>
            <w:r>
              <w:rPr>
                <w:spacing w:val="-5"/>
              </w:rPr>
              <w:t xml:space="preserve"> </w:t>
            </w:r>
            <w:r>
              <w:t>rendszer</w:t>
            </w:r>
            <w:r>
              <w:rPr>
                <w:spacing w:val="-2"/>
              </w:rPr>
              <w:t xml:space="preserve"> </w:t>
            </w:r>
            <w:r>
              <w:t>kialakítása</w:t>
            </w:r>
            <w:r>
              <w:rPr>
                <w:rFonts w:ascii="Times New Roman" w:hAnsi="Times New Roman"/>
              </w:rPr>
              <w:tab/>
            </w:r>
            <w:r>
              <w:t>75</w:t>
            </w:r>
          </w:hyperlink>
        </w:p>
        <w:p w14:paraId="0D357B3C" w14:textId="77777777" w:rsidR="00D40A6F" w:rsidRDefault="00C4678D">
          <w:pPr>
            <w:pStyle w:val="TJ4"/>
            <w:numPr>
              <w:ilvl w:val="2"/>
              <w:numId w:val="23"/>
            </w:numPr>
            <w:tabs>
              <w:tab w:val="left" w:pos="2273"/>
              <w:tab w:val="left" w:pos="2274"/>
            </w:tabs>
            <w:ind w:hanging="661"/>
          </w:pPr>
          <w:hyperlink w:anchor="_bookmark55" w:history="1">
            <w:r>
              <w:t>Az</w:t>
            </w:r>
            <w:r>
              <w:rPr>
                <w:spacing w:val="-3"/>
              </w:rPr>
              <w:t xml:space="preserve"> </w:t>
            </w:r>
            <w:r>
              <w:t>ITS</w:t>
            </w:r>
            <w:r>
              <w:rPr>
                <w:spacing w:val="-4"/>
              </w:rPr>
              <w:t xml:space="preserve"> </w:t>
            </w:r>
            <w:r>
              <w:t>intézkedéseihez</w:t>
            </w:r>
            <w:r>
              <w:rPr>
                <w:spacing w:val="-2"/>
              </w:rPr>
              <w:t xml:space="preserve"> </w:t>
            </w:r>
            <w:r>
              <w:t>kapcsolódó</w:t>
            </w:r>
            <w:r>
              <w:rPr>
                <w:spacing w:val="-3"/>
              </w:rPr>
              <w:t xml:space="preserve"> </w:t>
            </w:r>
            <w:r>
              <w:t>output</w:t>
            </w:r>
            <w:r>
              <w:rPr>
                <w:spacing w:val="-2"/>
              </w:rPr>
              <w:t xml:space="preserve"> </w:t>
            </w:r>
            <w:r>
              <w:t>és</w:t>
            </w:r>
            <w:r>
              <w:rPr>
                <w:spacing w:val="-5"/>
              </w:rPr>
              <w:t xml:space="preserve"> </w:t>
            </w:r>
            <w:r>
              <w:t>eredményindikátorok</w:t>
            </w:r>
            <w:r>
              <w:rPr>
                <w:spacing w:val="-2"/>
              </w:rPr>
              <w:t xml:space="preserve"> </w:t>
            </w:r>
            <w:r>
              <w:t>meghatározása75</w:t>
            </w:r>
          </w:hyperlink>
        </w:p>
        <w:p w14:paraId="57C561EB" w14:textId="77777777" w:rsidR="00D40A6F" w:rsidRDefault="00C4678D">
          <w:pPr>
            <w:pStyle w:val="TJ4"/>
            <w:numPr>
              <w:ilvl w:val="2"/>
              <w:numId w:val="23"/>
            </w:numPr>
            <w:tabs>
              <w:tab w:val="left" w:pos="2273"/>
              <w:tab w:val="left" w:pos="2274"/>
              <w:tab w:val="left" w:leader="dot" w:pos="8978"/>
            </w:tabs>
            <w:spacing w:before="2"/>
            <w:ind w:hanging="661"/>
          </w:pPr>
          <w:hyperlink w:anchor="_bookmark56" w:history="1">
            <w:r>
              <w:t>A</w:t>
            </w:r>
            <w:r>
              <w:rPr>
                <w:spacing w:val="-4"/>
              </w:rPr>
              <w:t xml:space="preserve"> </w:t>
            </w:r>
            <w:r>
              <w:t>monitoring</w:t>
            </w:r>
            <w:r>
              <w:rPr>
                <w:spacing w:val="-4"/>
              </w:rPr>
              <w:t xml:space="preserve"> </w:t>
            </w:r>
            <w:r>
              <w:t>rendszer</w:t>
            </w:r>
            <w:r>
              <w:rPr>
                <w:spacing w:val="-3"/>
              </w:rPr>
              <w:t xml:space="preserve"> </w:t>
            </w:r>
            <w:r>
              <w:t>működtetési</w:t>
            </w:r>
            <w:r>
              <w:rPr>
                <w:spacing w:val="-1"/>
              </w:rPr>
              <w:t xml:space="preserve"> </w:t>
            </w:r>
            <w:r>
              <w:t>mechanizmusának</w:t>
            </w:r>
            <w:r>
              <w:rPr>
                <w:spacing w:val="-3"/>
              </w:rPr>
              <w:t xml:space="preserve"> </w:t>
            </w:r>
            <w:r>
              <w:t>meghatározása</w:t>
            </w:r>
            <w:r>
              <w:rPr>
                <w:rFonts w:ascii="Times New Roman" w:hAnsi="Times New Roman"/>
              </w:rPr>
              <w:tab/>
            </w:r>
            <w:r>
              <w:t>80</w:t>
            </w:r>
          </w:hyperlink>
        </w:p>
      </w:sdtContent>
    </w:sdt>
    <w:p w14:paraId="4A4A6C42" w14:textId="77777777" w:rsidR="00D40A6F" w:rsidRDefault="00D40A6F">
      <w:pPr>
        <w:sectPr w:rsidR="00D40A6F">
          <w:type w:val="continuous"/>
          <w:pgSz w:w="11910" w:h="16840"/>
          <w:pgMar w:top="1600" w:right="680" w:bottom="1412" w:left="1300" w:header="708" w:footer="708" w:gutter="0"/>
          <w:cols w:space="708"/>
        </w:sectPr>
      </w:pPr>
    </w:p>
    <w:p w14:paraId="2427EB6E" w14:textId="77777777" w:rsidR="00D40A6F" w:rsidRDefault="00D40A6F">
      <w:pPr>
        <w:pStyle w:val="Szvegtrzs"/>
        <w:spacing w:before="5"/>
        <w:rPr>
          <w:rFonts w:ascii="Calibri"/>
          <w:sz w:val="66"/>
        </w:rPr>
      </w:pPr>
    </w:p>
    <w:p w14:paraId="2A7FB16E" w14:textId="77777777" w:rsidR="00D40A6F" w:rsidRDefault="00C4678D">
      <w:pPr>
        <w:ind w:left="1393"/>
        <w:rPr>
          <w:rFonts w:ascii="Arial Black" w:hAnsi="Arial Black"/>
          <w:sz w:val="36"/>
        </w:rPr>
      </w:pPr>
      <w:r>
        <w:rPr>
          <w:rFonts w:ascii="Arial Black" w:hAnsi="Arial Black"/>
          <w:color w:val="7DC234"/>
          <w:sz w:val="36"/>
        </w:rPr>
        <w:t>Táblázatjegyzék</w:t>
      </w:r>
    </w:p>
    <w:p w14:paraId="7FC693F6" w14:textId="661B369A" w:rsidR="00D40A6F" w:rsidRDefault="00C4678D">
      <w:pPr>
        <w:pStyle w:val="Listaszerbekezds"/>
        <w:numPr>
          <w:ilvl w:val="0"/>
          <w:numId w:val="22"/>
        </w:numPr>
        <w:tabs>
          <w:tab w:val="left" w:pos="1590"/>
          <w:tab w:val="left" w:leader="dot" w:pos="8978"/>
        </w:tabs>
        <w:spacing w:before="121" w:line="243" w:lineRule="exact"/>
        <w:rPr>
          <w:sz w:val="20"/>
        </w:rPr>
      </w:pPr>
      <w:r>
        <w:rPr>
          <w:sz w:val="20"/>
        </w:rPr>
        <w:t>TÁBLÁZAT:</w:t>
      </w:r>
      <w:r>
        <w:rPr>
          <w:spacing w:val="-5"/>
          <w:sz w:val="20"/>
        </w:rPr>
        <w:t xml:space="preserve"> </w:t>
      </w:r>
      <w:r>
        <w:rPr>
          <w:sz w:val="20"/>
        </w:rPr>
        <w:t>HAJDÚHADHÁZ</w:t>
      </w:r>
      <w:r>
        <w:rPr>
          <w:spacing w:val="-4"/>
          <w:sz w:val="20"/>
        </w:rPr>
        <w:t xml:space="preserve"> </w:t>
      </w:r>
      <w:r>
        <w:rPr>
          <w:sz w:val="20"/>
        </w:rPr>
        <w:t>SWOT-ELEMZÉSE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1</w:t>
      </w:r>
      <w:r w:rsidR="00DE2A05">
        <w:rPr>
          <w:sz w:val="20"/>
        </w:rPr>
        <w:t>1</w:t>
      </w:r>
    </w:p>
    <w:p w14:paraId="00273DC1" w14:textId="59B28EDE" w:rsidR="00D40A6F" w:rsidRDefault="00C4678D">
      <w:pPr>
        <w:pStyle w:val="Listaszerbekezds"/>
        <w:numPr>
          <w:ilvl w:val="0"/>
          <w:numId w:val="22"/>
        </w:numPr>
        <w:tabs>
          <w:tab w:val="left" w:pos="1590"/>
          <w:tab w:val="left" w:leader="dot" w:pos="8978"/>
        </w:tabs>
        <w:spacing w:line="243" w:lineRule="exact"/>
        <w:rPr>
          <w:sz w:val="20"/>
        </w:rPr>
      </w:pPr>
      <w:r>
        <w:rPr>
          <w:sz w:val="20"/>
        </w:rPr>
        <w:t>TÁBLÁZAT:</w:t>
      </w:r>
      <w:r>
        <w:rPr>
          <w:spacing w:val="-5"/>
          <w:sz w:val="20"/>
        </w:rPr>
        <w:t xml:space="preserve"> </w:t>
      </w:r>
      <w:r>
        <w:rPr>
          <w:sz w:val="20"/>
        </w:rPr>
        <w:t>HAJDÚHADHÁZ</w:t>
      </w:r>
      <w:r>
        <w:rPr>
          <w:spacing w:val="-4"/>
          <w:sz w:val="20"/>
        </w:rPr>
        <w:t xml:space="preserve"> </w:t>
      </w:r>
      <w:r>
        <w:rPr>
          <w:sz w:val="20"/>
        </w:rPr>
        <w:t>VÁROSRÉSZEINEK</w:t>
      </w:r>
      <w:r>
        <w:rPr>
          <w:spacing w:val="-3"/>
          <w:sz w:val="20"/>
        </w:rPr>
        <w:t xml:space="preserve"> </w:t>
      </w:r>
      <w:r>
        <w:rPr>
          <w:sz w:val="20"/>
        </w:rPr>
        <w:t>LEHATÁROLÁSA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1</w:t>
      </w:r>
      <w:r w:rsidR="00DE2A05">
        <w:rPr>
          <w:sz w:val="20"/>
        </w:rPr>
        <w:t>4</w:t>
      </w:r>
    </w:p>
    <w:p w14:paraId="7C78D27A" w14:textId="08A90B10" w:rsidR="00D40A6F" w:rsidRDefault="00C4678D">
      <w:pPr>
        <w:pStyle w:val="Listaszerbekezds"/>
        <w:numPr>
          <w:ilvl w:val="0"/>
          <w:numId w:val="22"/>
        </w:numPr>
        <w:tabs>
          <w:tab w:val="left" w:pos="1590"/>
          <w:tab w:val="left" w:leader="dot" w:pos="8978"/>
        </w:tabs>
        <w:spacing w:before="1"/>
        <w:ind w:left="1832" w:right="744" w:hanging="440"/>
        <w:rPr>
          <w:sz w:val="20"/>
        </w:rPr>
      </w:pPr>
      <w:r>
        <w:rPr>
          <w:sz w:val="20"/>
        </w:rPr>
        <w:t>TÁBLÁZAT: A VÁROSRÉSZEK NÉPESSÉGÉ</w:t>
      </w:r>
      <w:r>
        <w:rPr>
          <w:sz w:val="20"/>
        </w:rPr>
        <w:t>NEK TÁRSADALMI, SZOCIÁLIS JELLEMZŐI A 2011. ÉVI</w:t>
      </w:r>
      <w:r>
        <w:rPr>
          <w:spacing w:val="1"/>
          <w:sz w:val="20"/>
        </w:rPr>
        <w:t xml:space="preserve"> </w:t>
      </w:r>
      <w:r>
        <w:rPr>
          <w:sz w:val="20"/>
        </w:rPr>
        <w:t>NÉPSZÁMLÁLÁS</w:t>
      </w:r>
      <w:r>
        <w:rPr>
          <w:spacing w:val="-3"/>
          <w:sz w:val="20"/>
        </w:rPr>
        <w:t xml:space="preserve"> </w:t>
      </w:r>
      <w:r>
        <w:rPr>
          <w:sz w:val="20"/>
        </w:rPr>
        <w:t>ALAPJÁN</w:t>
      </w:r>
      <w:r>
        <w:rPr>
          <w:spacing w:val="-1"/>
          <w:sz w:val="20"/>
        </w:rPr>
        <w:t xml:space="preserve"> </w:t>
      </w:r>
      <w:r>
        <w:rPr>
          <w:sz w:val="20"/>
        </w:rPr>
        <w:t>(%)</w:t>
      </w:r>
      <w:r>
        <w:rPr>
          <w:sz w:val="20"/>
        </w:rPr>
        <w:tab/>
      </w:r>
      <w:r>
        <w:rPr>
          <w:spacing w:val="-2"/>
          <w:sz w:val="20"/>
        </w:rPr>
        <w:t>1</w:t>
      </w:r>
      <w:r w:rsidR="00DE2A05">
        <w:rPr>
          <w:spacing w:val="-2"/>
          <w:sz w:val="20"/>
        </w:rPr>
        <w:t>7</w:t>
      </w:r>
    </w:p>
    <w:p w14:paraId="422F8975" w14:textId="77777777" w:rsidR="00D40A6F" w:rsidRDefault="00C4678D">
      <w:pPr>
        <w:pStyle w:val="Listaszerbekezds"/>
        <w:numPr>
          <w:ilvl w:val="0"/>
          <w:numId w:val="22"/>
        </w:numPr>
        <w:tabs>
          <w:tab w:val="left" w:pos="1590"/>
        </w:tabs>
        <w:spacing w:before="1" w:line="243" w:lineRule="exact"/>
        <w:rPr>
          <w:sz w:val="20"/>
        </w:rPr>
      </w:pPr>
      <w:r>
        <w:rPr>
          <w:sz w:val="20"/>
        </w:rPr>
        <w:t>TÁBLÁZAT: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VÁROSRÉSZEK</w:t>
      </w:r>
      <w:r>
        <w:rPr>
          <w:spacing w:val="-2"/>
          <w:sz w:val="20"/>
        </w:rPr>
        <w:t xml:space="preserve"> </w:t>
      </w:r>
      <w:r>
        <w:rPr>
          <w:sz w:val="20"/>
        </w:rPr>
        <w:t>LAKÁSÁLLOMÁNYÁNAK</w:t>
      </w:r>
      <w:r>
        <w:rPr>
          <w:spacing w:val="-4"/>
          <w:sz w:val="20"/>
        </w:rPr>
        <w:t xml:space="preserve"> </w:t>
      </w:r>
      <w:r>
        <w:rPr>
          <w:sz w:val="20"/>
        </w:rPr>
        <w:t>JELLEMZŐI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2011.</w:t>
      </w:r>
      <w:r>
        <w:rPr>
          <w:spacing w:val="-4"/>
          <w:sz w:val="20"/>
        </w:rPr>
        <w:t xml:space="preserve"> </w:t>
      </w:r>
      <w:r>
        <w:rPr>
          <w:sz w:val="20"/>
        </w:rPr>
        <w:t>ÉVI</w:t>
      </w:r>
      <w:r>
        <w:rPr>
          <w:spacing w:val="-3"/>
          <w:sz w:val="20"/>
        </w:rPr>
        <w:t xml:space="preserve"> </w:t>
      </w:r>
      <w:r>
        <w:rPr>
          <w:sz w:val="20"/>
        </w:rPr>
        <w:t>NÉPSZÁMLÁLÁS</w:t>
      </w:r>
    </w:p>
    <w:p w14:paraId="34B92E63" w14:textId="7E7885A7" w:rsidR="00D40A6F" w:rsidRDefault="00C4678D">
      <w:pPr>
        <w:tabs>
          <w:tab w:val="left" w:leader="dot" w:pos="8978"/>
        </w:tabs>
        <w:spacing w:line="243" w:lineRule="exact"/>
        <w:ind w:left="1832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ALAPJÁN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(%)</w:t>
      </w:r>
      <w:r>
        <w:rPr>
          <w:rFonts w:ascii="Times New Roman" w:hAnsi="Times New Roman"/>
          <w:sz w:val="20"/>
        </w:rPr>
        <w:tab/>
      </w:r>
      <w:r>
        <w:rPr>
          <w:rFonts w:ascii="Calibri" w:hAnsi="Calibri"/>
          <w:sz w:val="20"/>
        </w:rPr>
        <w:t>1</w:t>
      </w:r>
      <w:r w:rsidR="00DE2A05">
        <w:rPr>
          <w:rFonts w:ascii="Calibri" w:hAnsi="Calibri"/>
          <w:sz w:val="20"/>
        </w:rPr>
        <w:t>7</w:t>
      </w:r>
    </w:p>
    <w:p w14:paraId="3F35607C" w14:textId="77777777" w:rsidR="00D40A6F" w:rsidRDefault="00C4678D">
      <w:pPr>
        <w:pStyle w:val="Listaszerbekezds"/>
        <w:numPr>
          <w:ilvl w:val="0"/>
          <w:numId w:val="22"/>
        </w:numPr>
        <w:tabs>
          <w:tab w:val="left" w:pos="1590"/>
          <w:tab w:val="left" w:leader="dot" w:pos="8978"/>
        </w:tabs>
        <w:spacing w:before="1"/>
        <w:ind w:left="1590"/>
        <w:rPr>
          <w:sz w:val="20"/>
        </w:rPr>
      </w:pPr>
      <w:r>
        <w:rPr>
          <w:sz w:val="20"/>
        </w:rPr>
        <w:t>TÁBLÁZAT: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KÖZÉPTÁVÚ</w:t>
      </w:r>
      <w:r>
        <w:rPr>
          <w:spacing w:val="-1"/>
          <w:sz w:val="20"/>
        </w:rPr>
        <w:t xml:space="preserve"> </w:t>
      </w:r>
      <w:r>
        <w:rPr>
          <w:sz w:val="20"/>
        </w:rPr>
        <w:t>VÁROSI</w:t>
      </w:r>
      <w:r>
        <w:rPr>
          <w:spacing w:val="-3"/>
          <w:sz w:val="20"/>
        </w:rPr>
        <w:t xml:space="preserve"> </w:t>
      </w:r>
      <w:r>
        <w:rPr>
          <w:sz w:val="20"/>
        </w:rPr>
        <w:t>CÉLOK</w:t>
      </w:r>
      <w:r>
        <w:rPr>
          <w:spacing w:val="-2"/>
          <w:sz w:val="20"/>
        </w:rPr>
        <w:t xml:space="preserve"> </w:t>
      </w:r>
      <w:r>
        <w:rPr>
          <w:sz w:val="20"/>
        </w:rPr>
        <w:t>ÉS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PROJEKTTÍPUSOK</w:t>
      </w:r>
      <w:r>
        <w:rPr>
          <w:spacing w:val="-4"/>
          <w:sz w:val="20"/>
        </w:rPr>
        <w:t xml:space="preserve"> </w:t>
      </w:r>
      <w:r>
        <w:rPr>
          <w:sz w:val="20"/>
        </w:rPr>
        <w:t>KAPCSOLATA</w:t>
      </w:r>
      <w:r>
        <w:rPr>
          <w:sz w:val="20"/>
        </w:rPr>
        <w:tab/>
        <w:t>37</w:t>
      </w:r>
    </w:p>
    <w:p w14:paraId="7DC34AB0" w14:textId="77777777" w:rsidR="00D40A6F" w:rsidRDefault="00C4678D">
      <w:pPr>
        <w:pStyle w:val="Listaszerbekezds"/>
        <w:numPr>
          <w:ilvl w:val="0"/>
          <w:numId w:val="22"/>
        </w:numPr>
        <w:tabs>
          <w:tab w:val="left" w:pos="1590"/>
          <w:tab w:val="left" w:leader="dot" w:pos="8978"/>
        </w:tabs>
        <w:spacing w:line="243" w:lineRule="exact"/>
        <w:rPr>
          <w:sz w:val="20"/>
        </w:rPr>
      </w:pPr>
      <w:r>
        <w:rPr>
          <w:sz w:val="20"/>
        </w:rPr>
        <w:t>TÁBLÁZAT: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TERVEZETT</w:t>
      </w:r>
      <w:r>
        <w:rPr>
          <w:spacing w:val="-5"/>
          <w:sz w:val="20"/>
        </w:rPr>
        <w:t xml:space="preserve"> </w:t>
      </w:r>
      <w:r>
        <w:rPr>
          <w:sz w:val="20"/>
        </w:rPr>
        <w:t>FEJLESZTÉSEK</w:t>
      </w:r>
      <w:r>
        <w:rPr>
          <w:spacing w:val="-3"/>
          <w:sz w:val="20"/>
        </w:rPr>
        <w:t xml:space="preserve"> </w:t>
      </w:r>
      <w:r>
        <w:rPr>
          <w:sz w:val="20"/>
        </w:rPr>
        <w:t>INDIKATÍV</w:t>
      </w:r>
      <w:r>
        <w:rPr>
          <w:spacing w:val="-4"/>
          <w:sz w:val="20"/>
        </w:rPr>
        <w:t xml:space="preserve"> </w:t>
      </w:r>
      <w:r>
        <w:rPr>
          <w:sz w:val="20"/>
        </w:rPr>
        <w:t>ÜTEMEZÉSE</w:t>
      </w:r>
      <w:r>
        <w:rPr>
          <w:spacing w:val="-3"/>
          <w:sz w:val="20"/>
        </w:rPr>
        <w:t xml:space="preserve"> </w:t>
      </w:r>
      <w:r>
        <w:rPr>
          <w:sz w:val="20"/>
        </w:rPr>
        <w:t>2015-2020</w:t>
      </w:r>
      <w:r>
        <w:rPr>
          <w:sz w:val="20"/>
        </w:rPr>
        <w:tab/>
        <w:t>38</w:t>
      </w:r>
    </w:p>
    <w:p w14:paraId="48153361" w14:textId="77777777" w:rsidR="00D40A6F" w:rsidRDefault="00C4678D">
      <w:pPr>
        <w:pStyle w:val="Listaszerbekezds"/>
        <w:numPr>
          <w:ilvl w:val="0"/>
          <w:numId w:val="22"/>
        </w:numPr>
        <w:tabs>
          <w:tab w:val="left" w:pos="1590"/>
        </w:tabs>
        <w:spacing w:line="243" w:lineRule="exact"/>
        <w:rPr>
          <w:sz w:val="20"/>
        </w:rPr>
      </w:pPr>
      <w:r>
        <w:rPr>
          <w:sz w:val="20"/>
        </w:rPr>
        <w:t>TÁBLÁZAT:</w:t>
      </w:r>
      <w:r>
        <w:rPr>
          <w:spacing w:val="-5"/>
          <w:sz w:val="20"/>
        </w:rPr>
        <w:t xml:space="preserve"> </w:t>
      </w:r>
      <w:r>
        <w:rPr>
          <w:sz w:val="20"/>
        </w:rPr>
        <w:t>HAJDÚ-BIHAR</w:t>
      </w:r>
      <w:r>
        <w:rPr>
          <w:spacing w:val="-3"/>
          <w:sz w:val="20"/>
        </w:rPr>
        <w:t xml:space="preserve"> </w:t>
      </w:r>
      <w:r>
        <w:rPr>
          <w:sz w:val="20"/>
        </w:rPr>
        <w:t>MEGYE</w:t>
      </w:r>
      <w:r>
        <w:rPr>
          <w:spacing w:val="-4"/>
          <w:sz w:val="20"/>
        </w:rPr>
        <w:t xml:space="preserve"> </w:t>
      </w:r>
      <w:r>
        <w:rPr>
          <w:sz w:val="20"/>
        </w:rPr>
        <w:t>TOP</w:t>
      </w:r>
      <w:r>
        <w:rPr>
          <w:spacing w:val="-4"/>
          <w:sz w:val="20"/>
        </w:rPr>
        <w:t xml:space="preserve"> </w:t>
      </w:r>
      <w:r>
        <w:rPr>
          <w:sz w:val="20"/>
        </w:rPr>
        <w:t>FORRÁSKERETE</w:t>
      </w:r>
      <w:r>
        <w:rPr>
          <w:spacing w:val="-1"/>
          <w:sz w:val="20"/>
        </w:rPr>
        <w:t xml:space="preserve"> </w:t>
      </w:r>
      <w:r>
        <w:rPr>
          <w:sz w:val="20"/>
        </w:rPr>
        <w:t>TERHÉRE</w:t>
      </w:r>
      <w:r>
        <w:rPr>
          <w:spacing w:val="-4"/>
          <w:sz w:val="20"/>
        </w:rPr>
        <w:t xml:space="preserve"> </w:t>
      </w:r>
      <w:r>
        <w:rPr>
          <w:sz w:val="20"/>
        </w:rPr>
        <w:t>TERVEZETT</w:t>
      </w:r>
    </w:p>
    <w:p w14:paraId="7060EA60" w14:textId="77777777" w:rsidR="00D40A6F" w:rsidRDefault="00C4678D">
      <w:pPr>
        <w:tabs>
          <w:tab w:val="left" w:leader="dot" w:pos="8978"/>
        </w:tabs>
        <w:spacing w:before="1"/>
        <w:ind w:left="1832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INTÉZKEDÉSENKÉNTI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FORRÁSALLOKÁCIÓ</w:t>
      </w:r>
      <w:r>
        <w:rPr>
          <w:rFonts w:ascii="Times New Roman" w:hAnsi="Times New Roman"/>
          <w:sz w:val="20"/>
        </w:rPr>
        <w:tab/>
      </w:r>
      <w:r>
        <w:rPr>
          <w:rFonts w:ascii="Calibri" w:hAnsi="Calibri"/>
          <w:sz w:val="20"/>
        </w:rPr>
        <w:t>40</w:t>
      </w:r>
    </w:p>
    <w:p w14:paraId="510C526B" w14:textId="77777777" w:rsidR="00D40A6F" w:rsidRDefault="00C4678D">
      <w:pPr>
        <w:pStyle w:val="Listaszerbekezds"/>
        <w:numPr>
          <w:ilvl w:val="0"/>
          <w:numId w:val="22"/>
        </w:numPr>
        <w:tabs>
          <w:tab w:val="left" w:pos="1590"/>
          <w:tab w:val="left" w:leader="dot" w:pos="8978"/>
        </w:tabs>
        <w:spacing w:before="1"/>
        <w:rPr>
          <w:sz w:val="20"/>
        </w:rPr>
      </w:pPr>
      <w:r>
        <w:rPr>
          <w:sz w:val="20"/>
        </w:rPr>
        <w:t>TÁBLÁZAT: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TERVEZETT</w:t>
      </w:r>
      <w:r>
        <w:rPr>
          <w:spacing w:val="-5"/>
          <w:sz w:val="20"/>
        </w:rPr>
        <w:t xml:space="preserve"> </w:t>
      </w:r>
      <w:r>
        <w:rPr>
          <w:sz w:val="20"/>
        </w:rPr>
        <w:t>FEJLESZTÉSEK</w:t>
      </w:r>
      <w:r>
        <w:rPr>
          <w:spacing w:val="-3"/>
          <w:sz w:val="20"/>
        </w:rPr>
        <w:t xml:space="preserve"> </w:t>
      </w:r>
      <w:r>
        <w:rPr>
          <w:sz w:val="20"/>
        </w:rPr>
        <w:t>VÁZLATOS</w:t>
      </w:r>
      <w:r>
        <w:rPr>
          <w:spacing w:val="-4"/>
          <w:sz w:val="20"/>
        </w:rPr>
        <w:t xml:space="preserve"> </w:t>
      </w:r>
      <w:r>
        <w:rPr>
          <w:sz w:val="20"/>
        </w:rPr>
        <w:t>PÉNZÜGYI</w:t>
      </w:r>
      <w:r>
        <w:rPr>
          <w:spacing w:val="-1"/>
          <w:sz w:val="20"/>
        </w:rPr>
        <w:t xml:space="preserve"> </w:t>
      </w:r>
      <w:r>
        <w:rPr>
          <w:sz w:val="20"/>
        </w:rPr>
        <w:t>TERVE</w:t>
      </w:r>
      <w:r>
        <w:rPr>
          <w:sz w:val="20"/>
        </w:rPr>
        <w:tab/>
        <w:t>42</w:t>
      </w:r>
    </w:p>
    <w:p w14:paraId="60C2C24A" w14:textId="77777777" w:rsidR="00D40A6F" w:rsidRDefault="00C4678D">
      <w:pPr>
        <w:pStyle w:val="Listaszerbekezds"/>
        <w:numPr>
          <w:ilvl w:val="0"/>
          <w:numId w:val="22"/>
        </w:numPr>
        <w:tabs>
          <w:tab w:val="left" w:pos="1590"/>
          <w:tab w:val="left" w:leader="dot" w:pos="8978"/>
        </w:tabs>
        <w:spacing w:before="1"/>
        <w:ind w:left="1832" w:right="744" w:hanging="440"/>
        <w:rPr>
          <w:sz w:val="20"/>
        </w:rPr>
      </w:pPr>
      <w:r>
        <w:rPr>
          <w:sz w:val="20"/>
        </w:rPr>
        <w:t>TÁBLÁZAT: A SZEGREGÁTUMOK LAKOSSÁGÁNAK</w:t>
      </w:r>
      <w:r>
        <w:rPr>
          <w:sz w:val="20"/>
        </w:rPr>
        <w:t xml:space="preserve"> TÁRSADALMI, SZOCIÁLIS JELLEMZŐI A 2011.</w:t>
      </w:r>
      <w:r>
        <w:rPr>
          <w:spacing w:val="-43"/>
          <w:sz w:val="20"/>
        </w:rPr>
        <w:t xml:space="preserve"> </w:t>
      </w:r>
      <w:r>
        <w:rPr>
          <w:sz w:val="20"/>
        </w:rPr>
        <w:t>ÉVI</w:t>
      </w:r>
      <w:r>
        <w:rPr>
          <w:spacing w:val="-3"/>
          <w:sz w:val="20"/>
        </w:rPr>
        <w:t xml:space="preserve"> </w:t>
      </w:r>
      <w:r>
        <w:rPr>
          <w:sz w:val="20"/>
        </w:rPr>
        <w:t>NÉPSZÁMLÁLÁS</w:t>
      </w:r>
      <w:r>
        <w:rPr>
          <w:spacing w:val="-3"/>
          <w:sz w:val="20"/>
        </w:rPr>
        <w:t xml:space="preserve"> </w:t>
      </w:r>
      <w:r>
        <w:rPr>
          <w:sz w:val="20"/>
        </w:rPr>
        <w:t>ALAPJÁN</w:t>
      </w:r>
      <w:r>
        <w:rPr>
          <w:spacing w:val="1"/>
          <w:sz w:val="20"/>
        </w:rPr>
        <w:t xml:space="preserve"> </w:t>
      </w:r>
      <w:r>
        <w:rPr>
          <w:sz w:val="20"/>
        </w:rPr>
        <w:t>(%)</w:t>
      </w:r>
      <w:r>
        <w:rPr>
          <w:sz w:val="20"/>
        </w:rPr>
        <w:tab/>
      </w:r>
      <w:r>
        <w:rPr>
          <w:spacing w:val="-2"/>
          <w:sz w:val="20"/>
        </w:rPr>
        <w:t>46</w:t>
      </w:r>
    </w:p>
    <w:p w14:paraId="2AA46E8B" w14:textId="77777777" w:rsidR="00D40A6F" w:rsidRDefault="00C4678D">
      <w:pPr>
        <w:pStyle w:val="Listaszerbekezds"/>
        <w:numPr>
          <w:ilvl w:val="0"/>
          <w:numId w:val="22"/>
        </w:numPr>
        <w:tabs>
          <w:tab w:val="left" w:pos="1691"/>
          <w:tab w:val="left" w:leader="dot" w:pos="8978"/>
        </w:tabs>
        <w:spacing w:line="243" w:lineRule="exact"/>
        <w:ind w:left="1690" w:hanging="298"/>
        <w:rPr>
          <w:sz w:val="20"/>
        </w:rPr>
      </w:pPr>
      <w:r>
        <w:rPr>
          <w:sz w:val="20"/>
        </w:rPr>
        <w:t>TÁBLÁZAT:</w:t>
      </w:r>
      <w:r>
        <w:rPr>
          <w:spacing w:val="-4"/>
          <w:sz w:val="20"/>
        </w:rPr>
        <w:t xml:space="preserve"> </w:t>
      </w:r>
      <w:r>
        <w:rPr>
          <w:sz w:val="20"/>
        </w:rPr>
        <w:t>LAKHATÁSI</w:t>
      </w:r>
      <w:r>
        <w:rPr>
          <w:spacing w:val="-4"/>
          <w:sz w:val="20"/>
        </w:rPr>
        <w:t xml:space="preserve"> </w:t>
      </w:r>
      <w:r>
        <w:rPr>
          <w:sz w:val="20"/>
        </w:rPr>
        <w:t>MUTATÓK</w:t>
      </w:r>
      <w:r>
        <w:rPr>
          <w:spacing w:val="-4"/>
          <w:sz w:val="20"/>
        </w:rPr>
        <w:t xml:space="preserve"> </w:t>
      </w:r>
      <w:r>
        <w:rPr>
          <w:sz w:val="20"/>
        </w:rPr>
        <w:t>HAJDÚHADHÁZ</w:t>
      </w:r>
      <w:r>
        <w:rPr>
          <w:spacing w:val="-3"/>
          <w:sz w:val="20"/>
        </w:rPr>
        <w:t xml:space="preserve"> </w:t>
      </w:r>
      <w:r>
        <w:rPr>
          <w:sz w:val="20"/>
        </w:rPr>
        <w:t>SZEGREGÁTUMAIBAN</w:t>
      </w:r>
      <w:r>
        <w:rPr>
          <w:spacing w:val="-2"/>
          <w:sz w:val="20"/>
        </w:rPr>
        <w:t xml:space="preserve"> </w:t>
      </w:r>
      <w:r>
        <w:rPr>
          <w:sz w:val="20"/>
        </w:rPr>
        <w:t>(2011)</w:t>
      </w:r>
      <w:r>
        <w:rPr>
          <w:sz w:val="20"/>
        </w:rPr>
        <w:tab/>
        <w:t>47</w:t>
      </w:r>
    </w:p>
    <w:p w14:paraId="0131A64A" w14:textId="77777777" w:rsidR="00D40A6F" w:rsidRDefault="00C4678D">
      <w:pPr>
        <w:pStyle w:val="Listaszerbekezds"/>
        <w:numPr>
          <w:ilvl w:val="0"/>
          <w:numId w:val="22"/>
        </w:numPr>
        <w:tabs>
          <w:tab w:val="left" w:pos="1691"/>
          <w:tab w:val="left" w:leader="dot" w:pos="8978"/>
        </w:tabs>
        <w:ind w:left="1832" w:right="744" w:hanging="440"/>
        <w:rPr>
          <w:sz w:val="20"/>
        </w:rPr>
      </w:pPr>
      <w:r>
        <w:rPr>
          <w:sz w:val="20"/>
        </w:rPr>
        <w:t>TÁBLÁZAT: A LAKÓNÉPESSÉG ÉS A LAKÁSOK SZÁMÁNAK MEGOSZLÁSA A SZEGREGÁTUMOK</w:t>
      </w:r>
      <w:r>
        <w:rPr>
          <w:spacing w:val="1"/>
          <w:sz w:val="20"/>
        </w:rPr>
        <w:t xml:space="preserve"> </w:t>
      </w:r>
      <w:r>
        <w:rPr>
          <w:sz w:val="20"/>
        </w:rPr>
        <w:t>ÉS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SZEGREGÁTUMOKON</w:t>
      </w:r>
      <w:r>
        <w:rPr>
          <w:spacing w:val="-1"/>
          <w:sz w:val="20"/>
        </w:rPr>
        <w:t xml:space="preserve"> </w:t>
      </w:r>
      <w:r>
        <w:rPr>
          <w:sz w:val="20"/>
        </w:rPr>
        <w:t>KÍVÜLI</w:t>
      </w:r>
      <w:r>
        <w:rPr>
          <w:spacing w:val="-2"/>
          <w:sz w:val="20"/>
        </w:rPr>
        <w:t xml:space="preserve"> </w:t>
      </w:r>
      <w:r>
        <w:rPr>
          <w:sz w:val="20"/>
        </w:rPr>
        <w:t>TERÜLETEK</w:t>
      </w:r>
      <w:r>
        <w:rPr>
          <w:spacing w:val="-2"/>
          <w:sz w:val="20"/>
        </w:rPr>
        <w:t xml:space="preserve"> </w:t>
      </w:r>
      <w:r>
        <w:rPr>
          <w:sz w:val="20"/>
        </w:rPr>
        <w:t>KÖZÖ</w:t>
      </w:r>
      <w:r>
        <w:rPr>
          <w:sz w:val="20"/>
        </w:rPr>
        <w:t>TT,</w:t>
      </w:r>
      <w:r>
        <w:rPr>
          <w:spacing w:val="-3"/>
          <w:sz w:val="20"/>
        </w:rPr>
        <w:t xml:space="preserve"> </w:t>
      </w:r>
      <w:r>
        <w:rPr>
          <w:sz w:val="20"/>
        </w:rPr>
        <w:t>2011</w:t>
      </w:r>
      <w:r>
        <w:rPr>
          <w:rFonts w:ascii="Times New Roman" w:hAnsi="Times New Roman"/>
          <w:sz w:val="20"/>
        </w:rPr>
        <w:tab/>
      </w:r>
      <w:r>
        <w:rPr>
          <w:spacing w:val="-2"/>
          <w:sz w:val="20"/>
        </w:rPr>
        <w:t>47</w:t>
      </w:r>
    </w:p>
    <w:p w14:paraId="68C5058D" w14:textId="77777777" w:rsidR="00D40A6F" w:rsidRDefault="00C4678D">
      <w:pPr>
        <w:pStyle w:val="Listaszerbekezds"/>
        <w:numPr>
          <w:ilvl w:val="0"/>
          <w:numId w:val="22"/>
        </w:numPr>
        <w:tabs>
          <w:tab w:val="left" w:pos="1691"/>
        </w:tabs>
        <w:spacing w:line="243" w:lineRule="exact"/>
        <w:ind w:left="1690" w:hanging="298"/>
        <w:rPr>
          <w:sz w:val="20"/>
        </w:rPr>
      </w:pPr>
      <w:r>
        <w:rPr>
          <w:sz w:val="20"/>
        </w:rPr>
        <w:t>TÁBLÁZAT:</w:t>
      </w:r>
      <w:r>
        <w:rPr>
          <w:spacing w:val="-4"/>
          <w:sz w:val="20"/>
        </w:rPr>
        <w:t xml:space="preserve"> </w:t>
      </w:r>
      <w:r>
        <w:rPr>
          <w:sz w:val="20"/>
        </w:rPr>
        <w:t>AZ</w:t>
      </w:r>
      <w:r>
        <w:rPr>
          <w:spacing w:val="-3"/>
          <w:sz w:val="20"/>
        </w:rPr>
        <w:t xml:space="preserve"> </w:t>
      </w:r>
      <w:r>
        <w:rPr>
          <w:sz w:val="20"/>
        </w:rPr>
        <w:t>ITS</w:t>
      </w:r>
      <w:r>
        <w:rPr>
          <w:spacing w:val="-3"/>
          <w:sz w:val="20"/>
        </w:rPr>
        <w:t xml:space="preserve"> </w:t>
      </w:r>
      <w:r>
        <w:rPr>
          <w:sz w:val="20"/>
        </w:rPr>
        <w:t>TEMATIKUS</w:t>
      </w:r>
      <w:r>
        <w:rPr>
          <w:spacing w:val="-4"/>
          <w:sz w:val="20"/>
        </w:rPr>
        <w:t xml:space="preserve"> </w:t>
      </w:r>
      <w:r>
        <w:rPr>
          <w:sz w:val="20"/>
        </w:rPr>
        <w:t>CÉLJAINAK</w:t>
      </w:r>
      <w:r>
        <w:rPr>
          <w:spacing w:val="-3"/>
          <w:sz w:val="20"/>
        </w:rPr>
        <w:t xml:space="preserve"> </w:t>
      </w:r>
      <w:r>
        <w:rPr>
          <w:sz w:val="20"/>
        </w:rPr>
        <w:t>ILLESZKEDÉSE</w:t>
      </w:r>
      <w:r>
        <w:rPr>
          <w:spacing w:val="-1"/>
          <w:sz w:val="20"/>
        </w:rPr>
        <w:t xml:space="preserve"> </w:t>
      </w:r>
      <w:r>
        <w:rPr>
          <w:sz w:val="20"/>
        </w:rPr>
        <w:t>AZ</w:t>
      </w:r>
      <w:r>
        <w:rPr>
          <w:spacing w:val="-3"/>
          <w:sz w:val="20"/>
        </w:rPr>
        <w:t xml:space="preserve"> </w:t>
      </w:r>
      <w:r>
        <w:rPr>
          <w:sz w:val="20"/>
        </w:rPr>
        <w:t>EU</w:t>
      </w:r>
      <w:r>
        <w:rPr>
          <w:spacing w:val="-3"/>
          <w:sz w:val="20"/>
        </w:rPr>
        <w:t xml:space="preserve"> </w:t>
      </w:r>
      <w:r>
        <w:rPr>
          <w:sz w:val="20"/>
        </w:rPr>
        <w:t>TEMATIKUS</w:t>
      </w:r>
      <w:r>
        <w:rPr>
          <w:spacing w:val="-4"/>
          <w:sz w:val="20"/>
        </w:rPr>
        <w:t xml:space="preserve"> </w:t>
      </w:r>
      <w:r>
        <w:rPr>
          <w:sz w:val="20"/>
        </w:rPr>
        <w:t>CÉLKITŰZÉSEIHEZ</w:t>
      </w:r>
    </w:p>
    <w:p w14:paraId="6972D38E" w14:textId="77777777" w:rsidR="00D40A6F" w:rsidRDefault="00C4678D">
      <w:pPr>
        <w:spacing w:before="1"/>
        <w:ind w:left="1875"/>
        <w:rPr>
          <w:rFonts w:ascii="Calibri"/>
          <w:sz w:val="20"/>
        </w:rPr>
      </w:pPr>
      <w:r>
        <w:rPr>
          <w:rFonts w:ascii="Calibri"/>
          <w:w w:val="95"/>
          <w:sz w:val="20"/>
        </w:rPr>
        <w:t>............................................................................................................................................</w:t>
      </w:r>
      <w:r>
        <w:rPr>
          <w:rFonts w:ascii="Calibri"/>
          <w:spacing w:val="49"/>
          <w:sz w:val="20"/>
        </w:rPr>
        <w:t xml:space="preserve">    </w:t>
      </w:r>
      <w:r>
        <w:rPr>
          <w:rFonts w:ascii="Calibri"/>
          <w:w w:val="95"/>
          <w:sz w:val="20"/>
        </w:rPr>
        <w:t>57</w:t>
      </w:r>
    </w:p>
    <w:p w14:paraId="752AD203" w14:textId="77777777" w:rsidR="00D40A6F" w:rsidRDefault="00C4678D">
      <w:pPr>
        <w:pStyle w:val="Listaszerbekezds"/>
        <w:numPr>
          <w:ilvl w:val="0"/>
          <w:numId w:val="22"/>
        </w:numPr>
        <w:tabs>
          <w:tab w:val="left" w:pos="1691"/>
          <w:tab w:val="left" w:leader="dot" w:pos="8978"/>
        </w:tabs>
        <w:spacing w:before="1" w:line="243" w:lineRule="exact"/>
        <w:ind w:left="1690" w:hanging="298"/>
        <w:rPr>
          <w:sz w:val="20"/>
        </w:rPr>
      </w:pPr>
      <w:r>
        <w:rPr>
          <w:sz w:val="20"/>
        </w:rPr>
        <w:t>TÁBLÁZAT:</w:t>
      </w:r>
      <w:r>
        <w:rPr>
          <w:spacing w:val="-5"/>
          <w:sz w:val="20"/>
        </w:rPr>
        <w:t xml:space="preserve"> </w:t>
      </w:r>
      <w:r>
        <w:rPr>
          <w:sz w:val="20"/>
        </w:rPr>
        <w:t>AZ</w:t>
      </w:r>
      <w:r>
        <w:rPr>
          <w:spacing w:val="-3"/>
          <w:sz w:val="20"/>
        </w:rPr>
        <w:t xml:space="preserve"> </w:t>
      </w:r>
      <w:r>
        <w:rPr>
          <w:sz w:val="20"/>
        </w:rPr>
        <w:t>ITS</w:t>
      </w:r>
      <w:r>
        <w:rPr>
          <w:spacing w:val="-3"/>
          <w:sz w:val="20"/>
        </w:rPr>
        <w:t xml:space="preserve"> </w:t>
      </w:r>
      <w:r>
        <w:rPr>
          <w:sz w:val="20"/>
        </w:rPr>
        <w:t>TEMATIKUS</w:t>
      </w:r>
      <w:r>
        <w:rPr>
          <w:spacing w:val="-4"/>
          <w:sz w:val="20"/>
        </w:rPr>
        <w:t xml:space="preserve"> </w:t>
      </w:r>
      <w:r>
        <w:rPr>
          <w:sz w:val="20"/>
        </w:rPr>
        <w:t>CÉLJAINAK</w:t>
      </w:r>
      <w:r>
        <w:rPr>
          <w:spacing w:val="-3"/>
          <w:sz w:val="20"/>
        </w:rPr>
        <w:t xml:space="preserve"> </w:t>
      </w:r>
      <w:r>
        <w:rPr>
          <w:sz w:val="20"/>
        </w:rPr>
        <w:t>ILLESZKEDÉSE AZ</w:t>
      </w:r>
      <w:r>
        <w:rPr>
          <w:spacing w:val="-3"/>
          <w:sz w:val="20"/>
        </w:rPr>
        <w:t xml:space="preserve"> </w:t>
      </w:r>
      <w:r>
        <w:rPr>
          <w:sz w:val="20"/>
        </w:rPr>
        <w:t>OFTK</w:t>
      </w:r>
      <w:r>
        <w:rPr>
          <w:spacing w:val="-2"/>
          <w:sz w:val="20"/>
        </w:rPr>
        <w:t xml:space="preserve"> </w:t>
      </w:r>
      <w:r>
        <w:rPr>
          <w:sz w:val="20"/>
        </w:rPr>
        <w:t>SPECIFIKUS</w:t>
      </w:r>
      <w:r>
        <w:rPr>
          <w:spacing w:val="-4"/>
          <w:sz w:val="20"/>
        </w:rPr>
        <w:t xml:space="preserve"> </w:t>
      </w:r>
      <w:r>
        <w:rPr>
          <w:sz w:val="20"/>
        </w:rPr>
        <w:t>CÉLJAIHOZ</w:t>
      </w:r>
      <w:r>
        <w:rPr>
          <w:sz w:val="20"/>
        </w:rPr>
        <w:tab/>
        <w:t>58</w:t>
      </w:r>
    </w:p>
    <w:p w14:paraId="06C7BEB8" w14:textId="77777777" w:rsidR="00D40A6F" w:rsidRDefault="00C4678D">
      <w:pPr>
        <w:pStyle w:val="Listaszerbekezds"/>
        <w:numPr>
          <w:ilvl w:val="0"/>
          <w:numId w:val="22"/>
        </w:numPr>
        <w:tabs>
          <w:tab w:val="left" w:pos="1691"/>
        </w:tabs>
        <w:spacing w:line="243" w:lineRule="exact"/>
        <w:ind w:left="1690" w:hanging="298"/>
        <w:rPr>
          <w:sz w:val="20"/>
        </w:rPr>
      </w:pPr>
      <w:r>
        <w:rPr>
          <w:sz w:val="20"/>
        </w:rPr>
        <w:t>TÁBLÁZAT:</w:t>
      </w:r>
      <w:r>
        <w:rPr>
          <w:spacing w:val="-5"/>
          <w:sz w:val="20"/>
        </w:rPr>
        <w:t xml:space="preserve"> </w:t>
      </w:r>
      <w:r>
        <w:rPr>
          <w:sz w:val="20"/>
        </w:rPr>
        <w:t>AZ</w:t>
      </w:r>
      <w:r>
        <w:rPr>
          <w:spacing w:val="-4"/>
          <w:sz w:val="20"/>
        </w:rPr>
        <w:t xml:space="preserve"> </w:t>
      </w:r>
      <w:r>
        <w:rPr>
          <w:sz w:val="20"/>
        </w:rPr>
        <w:t>ITS</w:t>
      </w:r>
      <w:r>
        <w:rPr>
          <w:spacing w:val="-4"/>
          <w:sz w:val="20"/>
        </w:rPr>
        <w:t xml:space="preserve"> </w:t>
      </w:r>
      <w:r>
        <w:rPr>
          <w:sz w:val="20"/>
        </w:rPr>
        <w:t>TEMATIKUS</w:t>
      </w:r>
      <w:r>
        <w:rPr>
          <w:spacing w:val="-5"/>
          <w:sz w:val="20"/>
        </w:rPr>
        <w:t xml:space="preserve"> </w:t>
      </w:r>
      <w:r>
        <w:rPr>
          <w:sz w:val="20"/>
        </w:rPr>
        <w:t>CÉLJAINAK</w:t>
      </w:r>
      <w:r>
        <w:rPr>
          <w:spacing w:val="-4"/>
          <w:sz w:val="20"/>
        </w:rPr>
        <w:t xml:space="preserve"> </w:t>
      </w:r>
      <w:r>
        <w:rPr>
          <w:sz w:val="20"/>
        </w:rPr>
        <w:t>ILLESZKEDÉSE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MEGYEI</w:t>
      </w:r>
      <w:r>
        <w:rPr>
          <w:spacing w:val="-4"/>
          <w:sz w:val="20"/>
        </w:rPr>
        <w:t xml:space="preserve"> </w:t>
      </w:r>
      <w:r>
        <w:rPr>
          <w:sz w:val="20"/>
        </w:rPr>
        <w:t>TERÜLETFEJLESZTÉSI</w:t>
      </w:r>
    </w:p>
    <w:p w14:paraId="37EC559D" w14:textId="77777777" w:rsidR="00D40A6F" w:rsidRDefault="00C4678D">
      <w:pPr>
        <w:tabs>
          <w:tab w:val="left" w:leader="dot" w:pos="8978"/>
        </w:tabs>
        <w:ind w:left="1832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KONCEPCIÓ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STRATÉGIAI CÉLJAIHOZ</w:t>
      </w:r>
      <w:r>
        <w:rPr>
          <w:rFonts w:ascii="Times New Roman" w:hAnsi="Times New Roman"/>
          <w:sz w:val="20"/>
        </w:rPr>
        <w:tab/>
      </w:r>
      <w:r>
        <w:rPr>
          <w:rFonts w:ascii="Calibri" w:hAnsi="Calibri"/>
          <w:sz w:val="20"/>
        </w:rPr>
        <w:t>59</w:t>
      </w:r>
    </w:p>
    <w:p w14:paraId="009D276E" w14:textId="77777777" w:rsidR="00D40A6F" w:rsidRDefault="00C4678D">
      <w:pPr>
        <w:pStyle w:val="Listaszerbekezds"/>
        <w:numPr>
          <w:ilvl w:val="0"/>
          <w:numId w:val="22"/>
        </w:numPr>
        <w:tabs>
          <w:tab w:val="left" w:pos="1691"/>
          <w:tab w:val="left" w:leader="dot" w:pos="8978"/>
        </w:tabs>
        <w:spacing w:before="1"/>
        <w:ind w:left="1690" w:hanging="298"/>
        <w:rPr>
          <w:sz w:val="20"/>
        </w:rPr>
      </w:pPr>
      <w:r>
        <w:rPr>
          <w:sz w:val="20"/>
        </w:rPr>
        <w:t>TÁBLÁZAT:</w:t>
      </w:r>
      <w:r>
        <w:rPr>
          <w:spacing w:val="-4"/>
          <w:sz w:val="20"/>
        </w:rPr>
        <w:t xml:space="preserve"> </w:t>
      </w:r>
      <w:r>
        <w:rPr>
          <w:sz w:val="20"/>
        </w:rPr>
        <w:t>AZ</w:t>
      </w:r>
      <w:r>
        <w:rPr>
          <w:spacing w:val="-3"/>
          <w:sz w:val="20"/>
        </w:rPr>
        <w:t xml:space="preserve"> </w:t>
      </w:r>
      <w:r>
        <w:rPr>
          <w:sz w:val="20"/>
        </w:rPr>
        <w:t>ITS</w:t>
      </w:r>
      <w:r>
        <w:rPr>
          <w:spacing w:val="-3"/>
          <w:sz w:val="20"/>
        </w:rPr>
        <w:t xml:space="preserve"> </w:t>
      </w:r>
      <w:r>
        <w:rPr>
          <w:sz w:val="20"/>
        </w:rPr>
        <w:t>ÉS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TELEPÜLÉSFEJLESZTÉSI</w:t>
      </w:r>
      <w:r>
        <w:rPr>
          <w:spacing w:val="-1"/>
          <w:sz w:val="20"/>
        </w:rPr>
        <w:t xml:space="preserve"> </w:t>
      </w:r>
      <w:r>
        <w:rPr>
          <w:sz w:val="20"/>
        </w:rPr>
        <w:t>KONCEPCIÓ</w:t>
      </w:r>
      <w:r>
        <w:rPr>
          <w:spacing w:val="-3"/>
          <w:sz w:val="20"/>
        </w:rPr>
        <w:t xml:space="preserve"> </w:t>
      </w:r>
      <w:r>
        <w:rPr>
          <w:sz w:val="20"/>
        </w:rPr>
        <w:t>ÖSSZHANGJA</w:t>
      </w:r>
      <w:r>
        <w:rPr>
          <w:sz w:val="20"/>
        </w:rPr>
        <w:tab/>
        <w:t>60</w:t>
      </w:r>
    </w:p>
    <w:p w14:paraId="27FE4DB3" w14:textId="77777777" w:rsidR="00D40A6F" w:rsidRDefault="00C4678D">
      <w:pPr>
        <w:pStyle w:val="Listaszerbekezds"/>
        <w:numPr>
          <w:ilvl w:val="0"/>
          <w:numId w:val="22"/>
        </w:numPr>
        <w:tabs>
          <w:tab w:val="left" w:pos="1691"/>
          <w:tab w:val="left" w:leader="dot" w:pos="8978"/>
        </w:tabs>
        <w:spacing w:before="1"/>
        <w:ind w:left="1832" w:right="744" w:hanging="440"/>
        <w:rPr>
          <w:sz w:val="20"/>
        </w:rPr>
      </w:pPr>
      <w:r>
        <w:rPr>
          <w:sz w:val="20"/>
        </w:rPr>
        <w:t>TÁBLÁZAT: A GAZDASÁGI PROGRAM ÉS AZ ITS JÖVŐKÉPÉNEK ELÉRÉSÉT BIZTOSÍTÓ</w:t>
      </w:r>
      <w:r>
        <w:rPr>
          <w:spacing w:val="1"/>
          <w:sz w:val="20"/>
        </w:rPr>
        <w:t xml:space="preserve"> </w:t>
      </w:r>
      <w:r>
        <w:rPr>
          <w:sz w:val="20"/>
        </w:rPr>
        <w:t>FEJLESZTÉSI</w:t>
      </w:r>
      <w:r>
        <w:rPr>
          <w:spacing w:val="-5"/>
          <w:sz w:val="20"/>
        </w:rPr>
        <w:t xml:space="preserve"> </w:t>
      </w:r>
      <w:r>
        <w:rPr>
          <w:sz w:val="20"/>
        </w:rPr>
        <w:t>ÉS</w:t>
      </w:r>
      <w:r>
        <w:rPr>
          <w:spacing w:val="-4"/>
          <w:sz w:val="20"/>
        </w:rPr>
        <w:t xml:space="preserve"> </w:t>
      </w:r>
      <w:r>
        <w:rPr>
          <w:sz w:val="20"/>
        </w:rPr>
        <w:t>ÁTFOGÓ</w:t>
      </w:r>
      <w:r>
        <w:rPr>
          <w:spacing w:val="-4"/>
          <w:sz w:val="20"/>
        </w:rPr>
        <w:t xml:space="preserve"> </w:t>
      </w:r>
      <w:r>
        <w:rPr>
          <w:sz w:val="20"/>
        </w:rPr>
        <w:t>CÉLOK</w:t>
      </w:r>
      <w:r>
        <w:rPr>
          <w:spacing w:val="-3"/>
          <w:sz w:val="20"/>
        </w:rPr>
        <w:t xml:space="preserve"> </w:t>
      </w:r>
      <w:r>
        <w:rPr>
          <w:sz w:val="20"/>
        </w:rPr>
        <w:t>KAPCSOLÓDÁSA</w:t>
      </w:r>
      <w:r>
        <w:rPr>
          <w:rFonts w:ascii="Times New Roman" w:hAnsi="Times New Roman"/>
          <w:sz w:val="20"/>
        </w:rPr>
        <w:tab/>
      </w:r>
      <w:r>
        <w:rPr>
          <w:spacing w:val="-2"/>
          <w:sz w:val="20"/>
        </w:rPr>
        <w:t>61</w:t>
      </w:r>
    </w:p>
    <w:p w14:paraId="61F7A258" w14:textId="77777777" w:rsidR="00D40A6F" w:rsidRDefault="00C4678D">
      <w:pPr>
        <w:pStyle w:val="Listaszerbekezds"/>
        <w:numPr>
          <w:ilvl w:val="0"/>
          <w:numId w:val="22"/>
        </w:numPr>
        <w:tabs>
          <w:tab w:val="left" w:pos="1691"/>
          <w:tab w:val="left" w:leader="dot" w:pos="8978"/>
        </w:tabs>
        <w:spacing w:line="243" w:lineRule="exact"/>
        <w:ind w:left="1690" w:hanging="298"/>
        <w:rPr>
          <w:sz w:val="20"/>
        </w:rPr>
      </w:pPr>
      <w:r>
        <w:rPr>
          <w:sz w:val="20"/>
        </w:rPr>
        <w:t>TÁBLÁZAT:</w:t>
      </w:r>
      <w:r>
        <w:rPr>
          <w:spacing w:val="-5"/>
          <w:sz w:val="20"/>
        </w:rPr>
        <w:t xml:space="preserve"> </w:t>
      </w:r>
      <w:r>
        <w:rPr>
          <w:sz w:val="20"/>
        </w:rPr>
        <w:t>AZ</w:t>
      </w:r>
      <w:r>
        <w:rPr>
          <w:spacing w:val="-3"/>
          <w:sz w:val="20"/>
        </w:rPr>
        <w:t xml:space="preserve"> </w:t>
      </w:r>
      <w:r>
        <w:rPr>
          <w:sz w:val="20"/>
        </w:rPr>
        <w:t>ITS</w:t>
      </w:r>
      <w:r>
        <w:rPr>
          <w:spacing w:val="-3"/>
          <w:sz w:val="20"/>
        </w:rPr>
        <w:t xml:space="preserve"> </w:t>
      </w:r>
      <w:r>
        <w:rPr>
          <w:sz w:val="20"/>
        </w:rPr>
        <w:t>KAPCSOLÓDÁSA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KÖRNYEZETVÉDELMI</w:t>
      </w:r>
      <w:r>
        <w:rPr>
          <w:spacing w:val="-3"/>
          <w:sz w:val="20"/>
        </w:rPr>
        <w:t xml:space="preserve"> </w:t>
      </w:r>
      <w:r>
        <w:rPr>
          <w:sz w:val="20"/>
        </w:rPr>
        <w:t>PROGRAMHOZ</w:t>
      </w:r>
      <w:r>
        <w:rPr>
          <w:sz w:val="20"/>
        </w:rPr>
        <w:tab/>
        <w:t>62</w:t>
      </w:r>
    </w:p>
    <w:p w14:paraId="741BF8E6" w14:textId="77777777" w:rsidR="00D40A6F" w:rsidRDefault="00C4678D">
      <w:pPr>
        <w:pStyle w:val="Listaszerbekezds"/>
        <w:numPr>
          <w:ilvl w:val="0"/>
          <w:numId w:val="22"/>
        </w:numPr>
        <w:tabs>
          <w:tab w:val="left" w:pos="1691"/>
        </w:tabs>
        <w:ind w:left="1690" w:hanging="298"/>
        <w:rPr>
          <w:sz w:val="20"/>
        </w:rPr>
      </w:pPr>
      <w:r>
        <w:rPr>
          <w:sz w:val="20"/>
        </w:rPr>
        <w:t>TÁBLÁZAT: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CÉLOK</w:t>
      </w:r>
      <w:r>
        <w:rPr>
          <w:spacing w:val="-4"/>
          <w:sz w:val="20"/>
        </w:rPr>
        <w:t xml:space="preserve"> </w:t>
      </w:r>
      <w:r>
        <w:rPr>
          <w:sz w:val="20"/>
        </w:rPr>
        <w:t>ÉS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HELYZETÉRTÉKELÉSBEN</w:t>
      </w:r>
      <w:r>
        <w:rPr>
          <w:spacing w:val="-4"/>
          <w:sz w:val="20"/>
        </w:rPr>
        <w:t xml:space="preserve"> </w:t>
      </w:r>
      <w:r>
        <w:rPr>
          <w:sz w:val="20"/>
        </w:rPr>
        <w:t>BEAZONOSÍTOTT</w:t>
      </w:r>
      <w:r>
        <w:rPr>
          <w:spacing w:val="-2"/>
          <w:sz w:val="20"/>
        </w:rPr>
        <w:t xml:space="preserve"> </w:t>
      </w:r>
      <w:r>
        <w:rPr>
          <w:sz w:val="20"/>
        </w:rPr>
        <w:t>PROBLÉMÁK,</w:t>
      </w:r>
    </w:p>
    <w:p w14:paraId="70287980" w14:textId="77777777" w:rsidR="00D40A6F" w:rsidRDefault="00C4678D">
      <w:pPr>
        <w:tabs>
          <w:tab w:val="left" w:leader="dot" w:pos="8978"/>
        </w:tabs>
        <w:spacing w:before="2" w:line="243" w:lineRule="exact"/>
        <w:ind w:left="1832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ADOTTSÁGOK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KAPCSOLATA</w:t>
      </w:r>
      <w:r>
        <w:rPr>
          <w:rFonts w:ascii="Calibri" w:hAnsi="Calibri"/>
          <w:sz w:val="20"/>
        </w:rPr>
        <w:tab/>
        <w:t>64</w:t>
      </w:r>
    </w:p>
    <w:p w14:paraId="5BCA1DB5" w14:textId="77777777" w:rsidR="00D40A6F" w:rsidRDefault="00C4678D">
      <w:pPr>
        <w:pStyle w:val="Listaszerbekezds"/>
        <w:numPr>
          <w:ilvl w:val="0"/>
          <w:numId w:val="22"/>
        </w:numPr>
        <w:tabs>
          <w:tab w:val="left" w:pos="1691"/>
          <w:tab w:val="left" w:leader="dot" w:pos="8978"/>
        </w:tabs>
        <w:spacing w:line="243" w:lineRule="exact"/>
        <w:ind w:left="1690" w:hanging="298"/>
        <w:rPr>
          <w:sz w:val="20"/>
        </w:rPr>
      </w:pPr>
      <w:r>
        <w:rPr>
          <w:sz w:val="20"/>
        </w:rPr>
        <w:t>TÁBLÁZAT: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STRATÉGIA</w:t>
      </w:r>
      <w:r>
        <w:rPr>
          <w:spacing w:val="-2"/>
          <w:sz w:val="20"/>
        </w:rPr>
        <w:t xml:space="preserve"> </w:t>
      </w:r>
      <w:r>
        <w:rPr>
          <w:sz w:val="20"/>
        </w:rPr>
        <w:t>MEGVALÓSÍTHATÓSÁGÁNAK</w:t>
      </w:r>
      <w:r>
        <w:rPr>
          <w:spacing w:val="-2"/>
          <w:sz w:val="20"/>
        </w:rPr>
        <w:t xml:space="preserve"> </w:t>
      </w:r>
      <w:r>
        <w:rPr>
          <w:sz w:val="20"/>
        </w:rPr>
        <w:t>FŐBB</w:t>
      </w:r>
      <w:r>
        <w:rPr>
          <w:spacing w:val="-5"/>
          <w:sz w:val="20"/>
        </w:rPr>
        <w:t xml:space="preserve"> </w:t>
      </w:r>
      <w:r>
        <w:rPr>
          <w:sz w:val="20"/>
        </w:rPr>
        <w:t>KOCKÁZATAI</w:t>
      </w:r>
      <w:r>
        <w:rPr>
          <w:sz w:val="20"/>
        </w:rPr>
        <w:tab/>
        <w:t>68</w:t>
      </w:r>
    </w:p>
    <w:p w14:paraId="73E28C7B" w14:textId="77777777" w:rsidR="00D40A6F" w:rsidRDefault="00C4678D">
      <w:pPr>
        <w:pStyle w:val="Listaszerbekezds"/>
        <w:numPr>
          <w:ilvl w:val="0"/>
          <w:numId w:val="22"/>
        </w:numPr>
        <w:tabs>
          <w:tab w:val="left" w:pos="1691"/>
          <w:tab w:val="left" w:leader="dot" w:pos="8978"/>
        </w:tabs>
        <w:ind w:left="1690" w:hanging="298"/>
        <w:rPr>
          <w:sz w:val="20"/>
        </w:rPr>
      </w:pPr>
      <w:r>
        <w:rPr>
          <w:sz w:val="20"/>
        </w:rPr>
        <w:t>TÁBLÁZAT:</w:t>
      </w:r>
      <w:r>
        <w:rPr>
          <w:spacing w:val="-7"/>
          <w:sz w:val="20"/>
        </w:rPr>
        <w:t xml:space="preserve"> </w:t>
      </w:r>
      <w:r>
        <w:rPr>
          <w:sz w:val="20"/>
        </w:rPr>
        <w:t>TEMATIKUS</w:t>
      </w:r>
      <w:r>
        <w:rPr>
          <w:spacing w:val="-3"/>
          <w:sz w:val="20"/>
        </w:rPr>
        <w:t xml:space="preserve"> </w:t>
      </w:r>
      <w:r>
        <w:rPr>
          <w:sz w:val="20"/>
        </w:rPr>
        <w:t>CÉLOK</w:t>
      </w:r>
      <w:r>
        <w:rPr>
          <w:spacing w:val="-5"/>
          <w:sz w:val="20"/>
        </w:rPr>
        <w:t xml:space="preserve"> </w:t>
      </w:r>
      <w:r>
        <w:rPr>
          <w:sz w:val="20"/>
        </w:rPr>
        <w:t>EREDMÉNYINDIKÁTORAI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76</w:t>
      </w:r>
    </w:p>
    <w:p w14:paraId="553441D2" w14:textId="77777777" w:rsidR="00D40A6F" w:rsidRDefault="00C4678D">
      <w:pPr>
        <w:pStyle w:val="Listaszerbekezds"/>
        <w:numPr>
          <w:ilvl w:val="0"/>
          <w:numId w:val="22"/>
        </w:numPr>
        <w:tabs>
          <w:tab w:val="left" w:pos="1691"/>
          <w:tab w:val="left" w:leader="dot" w:pos="8978"/>
        </w:tabs>
        <w:spacing w:before="1" w:line="243" w:lineRule="exact"/>
        <w:ind w:left="1690" w:hanging="298"/>
        <w:rPr>
          <w:sz w:val="20"/>
        </w:rPr>
      </w:pPr>
      <w:r>
        <w:rPr>
          <w:sz w:val="20"/>
        </w:rPr>
        <w:t>TÁBLÁZAT:</w:t>
      </w:r>
      <w:r>
        <w:rPr>
          <w:spacing w:val="-6"/>
          <w:sz w:val="20"/>
        </w:rPr>
        <w:t xml:space="preserve"> </w:t>
      </w:r>
      <w:r>
        <w:rPr>
          <w:sz w:val="20"/>
        </w:rPr>
        <w:t>TERÜLETI</w:t>
      </w:r>
      <w:r>
        <w:rPr>
          <w:spacing w:val="-5"/>
          <w:sz w:val="20"/>
        </w:rPr>
        <w:t xml:space="preserve"> </w:t>
      </w:r>
      <w:r>
        <w:rPr>
          <w:sz w:val="20"/>
        </w:rPr>
        <w:t>(VÁROSRÉSZI)</w:t>
      </w:r>
      <w:r>
        <w:rPr>
          <w:spacing w:val="-6"/>
          <w:sz w:val="20"/>
        </w:rPr>
        <w:t xml:space="preserve"> </w:t>
      </w:r>
      <w:r>
        <w:rPr>
          <w:sz w:val="20"/>
        </w:rPr>
        <w:t>CÉLOK</w:t>
      </w:r>
      <w:r>
        <w:rPr>
          <w:spacing w:val="-5"/>
          <w:sz w:val="20"/>
        </w:rPr>
        <w:t xml:space="preserve"> </w:t>
      </w:r>
      <w:r>
        <w:rPr>
          <w:sz w:val="20"/>
        </w:rPr>
        <w:t>EREDMÉNYINDIKÁTORAI</w:t>
      </w:r>
      <w:r>
        <w:rPr>
          <w:sz w:val="20"/>
        </w:rPr>
        <w:tab/>
        <w:t>76</w:t>
      </w:r>
    </w:p>
    <w:p w14:paraId="50CDE7EF" w14:textId="77777777" w:rsidR="00D40A6F" w:rsidRDefault="00C4678D">
      <w:pPr>
        <w:pStyle w:val="Listaszerbekezds"/>
        <w:numPr>
          <w:ilvl w:val="0"/>
          <w:numId w:val="22"/>
        </w:numPr>
        <w:tabs>
          <w:tab w:val="left" w:pos="1691"/>
          <w:tab w:val="left" w:leader="dot" w:pos="8978"/>
        </w:tabs>
        <w:spacing w:line="243" w:lineRule="exact"/>
        <w:ind w:left="1690" w:hanging="298"/>
        <w:rPr>
          <w:sz w:val="20"/>
        </w:rPr>
      </w:pPr>
      <w:r>
        <w:rPr>
          <w:sz w:val="20"/>
        </w:rPr>
        <w:t>TÁBLÁZAT: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TERVEZETT</w:t>
      </w:r>
      <w:r>
        <w:rPr>
          <w:spacing w:val="-6"/>
          <w:sz w:val="20"/>
        </w:rPr>
        <w:t xml:space="preserve"> </w:t>
      </w:r>
      <w:r>
        <w:rPr>
          <w:sz w:val="20"/>
        </w:rPr>
        <w:t>FEJLESZTÉSEK</w:t>
      </w:r>
      <w:r>
        <w:rPr>
          <w:spacing w:val="-3"/>
          <w:sz w:val="20"/>
        </w:rPr>
        <w:t xml:space="preserve"> </w:t>
      </w:r>
      <w:r>
        <w:rPr>
          <w:sz w:val="20"/>
        </w:rPr>
        <w:t>OUTPUT</w:t>
      </w:r>
      <w:r>
        <w:rPr>
          <w:spacing w:val="-6"/>
          <w:sz w:val="20"/>
        </w:rPr>
        <w:t xml:space="preserve"> </w:t>
      </w:r>
      <w:r>
        <w:rPr>
          <w:sz w:val="20"/>
        </w:rPr>
        <w:t>INDIKÁTORAI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77</w:t>
      </w:r>
    </w:p>
    <w:p w14:paraId="0647A314" w14:textId="77777777" w:rsidR="00D40A6F" w:rsidRDefault="00D40A6F">
      <w:pPr>
        <w:spacing w:line="243" w:lineRule="exact"/>
        <w:rPr>
          <w:sz w:val="20"/>
        </w:rPr>
        <w:sectPr w:rsidR="00D40A6F">
          <w:pgSz w:w="11910" w:h="16840"/>
          <w:pgMar w:top="1580" w:right="680" w:bottom="1460" w:left="1300" w:header="705" w:footer="1156" w:gutter="0"/>
          <w:cols w:space="708"/>
        </w:sectPr>
      </w:pPr>
    </w:p>
    <w:p w14:paraId="0547F549" w14:textId="77777777" w:rsidR="00D40A6F" w:rsidRDefault="00D40A6F">
      <w:pPr>
        <w:pStyle w:val="Szvegtrzs"/>
        <w:rPr>
          <w:rFonts w:ascii="Calibri"/>
          <w:sz w:val="20"/>
        </w:rPr>
      </w:pPr>
    </w:p>
    <w:p w14:paraId="34999BC8" w14:textId="77777777" w:rsidR="00D40A6F" w:rsidRDefault="00D40A6F">
      <w:pPr>
        <w:pStyle w:val="Szvegtrzs"/>
        <w:rPr>
          <w:rFonts w:ascii="Calibri"/>
          <w:sz w:val="20"/>
        </w:rPr>
      </w:pPr>
    </w:p>
    <w:p w14:paraId="03FA0C38" w14:textId="77777777" w:rsidR="00D40A6F" w:rsidRDefault="00D40A6F">
      <w:pPr>
        <w:pStyle w:val="Szvegtrzs"/>
        <w:spacing w:before="3"/>
        <w:rPr>
          <w:rFonts w:ascii="Calibri"/>
          <w:sz w:val="18"/>
        </w:rPr>
      </w:pPr>
    </w:p>
    <w:p w14:paraId="2AB37B8A" w14:textId="77777777" w:rsidR="00D40A6F" w:rsidRDefault="00C4678D">
      <w:pPr>
        <w:spacing w:before="100"/>
        <w:ind w:left="1393"/>
        <w:rPr>
          <w:rFonts w:ascii="Arial Black" w:hAnsi="Arial Black"/>
          <w:sz w:val="36"/>
        </w:rPr>
      </w:pPr>
      <w:r>
        <w:rPr>
          <w:rFonts w:ascii="Arial Black" w:hAnsi="Arial Black"/>
          <w:color w:val="7DC234"/>
          <w:sz w:val="36"/>
        </w:rPr>
        <w:t>Ábrajegyzék</w:t>
      </w:r>
    </w:p>
    <w:p w14:paraId="429723A4" w14:textId="78E53F99" w:rsidR="00D40A6F" w:rsidRDefault="00C4678D">
      <w:pPr>
        <w:pStyle w:val="Listaszerbekezds"/>
        <w:numPr>
          <w:ilvl w:val="0"/>
          <w:numId w:val="21"/>
        </w:numPr>
        <w:tabs>
          <w:tab w:val="left" w:pos="1590"/>
          <w:tab w:val="right" w:leader="dot" w:pos="9180"/>
        </w:tabs>
        <w:spacing w:before="121" w:line="243" w:lineRule="exact"/>
        <w:rPr>
          <w:sz w:val="20"/>
        </w:rPr>
      </w:pPr>
      <w:r>
        <w:rPr>
          <w:sz w:val="20"/>
        </w:rPr>
        <w:t>ÁBRA: A</w:t>
      </w:r>
      <w:r>
        <w:rPr>
          <w:spacing w:val="-2"/>
          <w:sz w:val="20"/>
        </w:rPr>
        <w:t xml:space="preserve"> </w:t>
      </w:r>
      <w:r>
        <w:rPr>
          <w:sz w:val="20"/>
        </w:rPr>
        <w:t>LAKÓNÉPESSÉG</w:t>
      </w:r>
      <w:r>
        <w:rPr>
          <w:spacing w:val="-2"/>
          <w:sz w:val="20"/>
        </w:rPr>
        <w:t xml:space="preserve"> </w:t>
      </w:r>
      <w:r>
        <w:rPr>
          <w:sz w:val="20"/>
        </w:rPr>
        <w:t>SZÁMÁNAK</w:t>
      </w:r>
      <w:r>
        <w:rPr>
          <w:spacing w:val="-2"/>
          <w:sz w:val="20"/>
        </w:rPr>
        <w:t xml:space="preserve"> </w:t>
      </w:r>
      <w:r>
        <w:rPr>
          <w:sz w:val="20"/>
        </w:rPr>
        <w:t>MEGOSZLÁSA</w:t>
      </w:r>
      <w:r>
        <w:rPr>
          <w:spacing w:val="-1"/>
          <w:sz w:val="20"/>
        </w:rPr>
        <w:t xml:space="preserve"> </w:t>
      </w:r>
      <w:r>
        <w:rPr>
          <w:sz w:val="20"/>
        </w:rPr>
        <w:t>VÁROSRÉSZENKÉNT,</w:t>
      </w:r>
      <w:r>
        <w:rPr>
          <w:spacing w:val="-1"/>
          <w:sz w:val="20"/>
        </w:rPr>
        <w:t xml:space="preserve"> </w:t>
      </w:r>
      <w:r>
        <w:rPr>
          <w:sz w:val="20"/>
        </w:rPr>
        <w:t>2011</w:t>
      </w:r>
      <w:r>
        <w:rPr>
          <w:sz w:val="20"/>
        </w:rPr>
        <w:tab/>
        <w:t>1</w:t>
      </w:r>
      <w:r w:rsidR="00DE2A05">
        <w:rPr>
          <w:sz w:val="20"/>
        </w:rPr>
        <w:t>6</w:t>
      </w:r>
    </w:p>
    <w:p w14:paraId="3B3F217F" w14:textId="7EE0D530" w:rsidR="00D40A6F" w:rsidRDefault="00C4678D">
      <w:pPr>
        <w:pStyle w:val="Listaszerbekezds"/>
        <w:numPr>
          <w:ilvl w:val="0"/>
          <w:numId w:val="21"/>
        </w:numPr>
        <w:tabs>
          <w:tab w:val="left" w:pos="1590"/>
          <w:tab w:val="right" w:leader="dot" w:pos="9180"/>
        </w:tabs>
        <w:spacing w:line="243" w:lineRule="exact"/>
        <w:rPr>
          <w:sz w:val="20"/>
        </w:rPr>
      </w:pPr>
      <w:r>
        <w:rPr>
          <w:sz w:val="20"/>
        </w:rPr>
        <w:t>ÁBRA: A</w:t>
      </w:r>
      <w:r>
        <w:rPr>
          <w:spacing w:val="-2"/>
          <w:sz w:val="20"/>
        </w:rPr>
        <w:t xml:space="preserve"> </w:t>
      </w:r>
      <w:r>
        <w:rPr>
          <w:sz w:val="20"/>
        </w:rPr>
        <w:t>LAKÁSOK</w:t>
      </w:r>
      <w:r>
        <w:rPr>
          <w:spacing w:val="-1"/>
          <w:sz w:val="20"/>
        </w:rPr>
        <w:t xml:space="preserve"> </w:t>
      </w:r>
      <w:r>
        <w:rPr>
          <w:sz w:val="20"/>
        </w:rPr>
        <w:t>SZÁMÁNAK</w:t>
      </w:r>
      <w:r>
        <w:rPr>
          <w:spacing w:val="-2"/>
          <w:sz w:val="20"/>
        </w:rPr>
        <w:t xml:space="preserve"> </w:t>
      </w:r>
      <w:r>
        <w:rPr>
          <w:sz w:val="20"/>
        </w:rPr>
        <w:t>MEGOSZLÁSA</w:t>
      </w:r>
      <w:r>
        <w:rPr>
          <w:spacing w:val="-1"/>
          <w:sz w:val="20"/>
        </w:rPr>
        <w:t xml:space="preserve"> </w:t>
      </w:r>
      <w:r>
        <w:rPr>
          <w:sz w:val="20"/>
        </w:rPr>
        <w:t>VÁROSRÉSZENKÉNT,</w:t>
      </w:r>
      <w:r>
        <w:rPr>
          <w:spacing w:val="-1"/>
          <w:sz w:val="20"/>
        </w:rPr>
        <w:t xml:space="preserve"> </w:t>
      </w:r>
      <w:r>
        <w:rPr>
          <w:sz w:val="20"/>
        </w:rPr>
        <w:t>2011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1</w:t>
      </w:r>
      <w:r w:rsidR="00DE2A05">
        <w:rPr>
          <w:sz w:val="20"/>
        </w:rPr>
        <w:t>6</w:t>
      </w:r>
    </w:p>
    <w:p w14:paraId="7FF4D395" w14:textId="54075DC2" w:rsidR="00D40A6F" w:rsidRDefault="00C4678D">
      <w:pPr>
        <w:pStyle w:val="Listaszerbekezds"/>
        <w:numPr>
          <w:ilvl w:val="0"/>
          <w:numId w:val="21"/>
        </w:numPr>
        <w:tabs>
          <w:tab w:val="left" w:pos="1590"/>
          <w:tab w:val="right" w:leader="dot" w:pos="9180"/>
        </w:tabs>
        <w:rPr>
          <w:sz w:val="20"/>
        </w:rPr>
      </w:pPr>
      <w:r>
        <w:rPr>
          <w:sz w:val="20"/>
        </w:rPr>
        <w:t>ÁBRA: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LAKÓNÉPESSÉG</w:t>
      </w:r>
      <w:r>
        <w:rPr>
          <w:spacing w:val="-3"/>
          <w:sz w:val="20"/>
        </w:rPr>
        <w:t xml:space="preserve"> </w:t>
      </w:r>
      <w:r>
        <w:rPr>
          <w:sz w:val="20"/>
        </w:rPr>
        <w:t>KORCSOPORTOS</w:t>
      </w:r>
      <w:r>
        <w:rPr>
          <w:spacing w:val="-2"/>
          <w:sz w:val="20"/>
        </w:rPr>
        <w:t xml:space="preserve"> </w:t>
      </w:r>
      <w:r>
        <w:rPr>
          <w:sz w:val="20"/>
        </w:rPr>
        <w:t>ÖSSZETÉTELE</w:t>
      </w:r>
      <w:r>
        <w:rPr>
          <w:spacing w:val="-1"/>
          <w:sz w:val="20"/>
        </w:rPr>
        <w:t xml:space="preserve"> </w:t>
      </w:r>
      <w:r>
        <w:rPr>
          <w:sz w:val="20"/>
        </w:rPr>
        <w:t>VÁROSRÉSZENKÉNT,</w:t>
      </w:r>
      <w:r>
        <w:rPr>
          <w:spacing w:val="-2"/>
          <w:sz w:val="20"/>
        </w:rPr>
        <w:t xml:space="preserve"> </w:t>
      </w:r>
      <w:r>
        <w:rPr>
          <w:sz w:val="20"/>
        </w:rPr>
        <w:t>2011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1</w:t>
      </w:r>
      <w:r w:rsidR="00DE2A05">
        <w:rPr>
          <w:sz w:val="20"/>
        </w:rPr>
        <w:t>6</w:t>
      </w:r>
    </w:p>
    <w:p w14:paraId="6E660226" w14:textId="273CA90E" w:rsidR="00D40A6F" w:rsidRDefault="00C4678D">
      <w:pPr>
        <w:pStyle w:val="Listaszerbekezds"/>
        <w:numPr>
          <w:ilvl w:val="0"/>
          <w:numId w:val="21"/>
        </w:numPr>
        <w:tabs>
          <w:tab w:val="left" w:pos="1590"/>
          <w:tab w:val="right" w:leader="dot" w:pos="9180"/>
        </w:tabs>
        <w:spacing w:before="1"/>
        <w:rPr>
          <w:sz w:val="20"/>
        </w:rPr>
      </w:pPr>
      <w:r>
        <w:rPr>
          <w:sz w:val="20"/>
        </w:rPr>
        <w:t>ÁBRA:</w:t>
      </w:r>
      <w:r>
        <w:rPr>
          <w:spacing w:val="-2"/>
          <w:sz w:val="20"/>
        </w:rPr>
        <w:t xml:space="preserve"> </w:t>
      </w:r>
      <w:r>
        <w:rPr>
          <w:sz w:val="20"/>
        </w:rPr>
        <w:t>HAJDÚHADHÁZ</w:t>
      </w:r>
      <w:r>
        <w:rPr>
          <w:spacing w:val="1"/>
          <w:sz w:val="20"/>
        </w:rPr>
        <w:t xml:space="preserve"> </w:t>
      </w:r>
      <w:r>
        <w:rPr>
          <w:sz w:val="20"/>
        </w:rPr>
        <w:t>VÁROSRÉSZEINEK FUNKCIÓI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1</w:t>
      </w:r>
      <w:r w:rsidR="00DE2A05">
        <w:rPr>
          <w:sz w:val="20"/>
        </w:rPr>
        <w:t>8</w:t>
      </w:r>
    </w:p>
    <w:p w14:paraId="5A6D51EE" w14:textId="25066FD1" w:rsidR="00D40A6F" w:rsidRDefault="00C4678D">
      <w:pPr>
        <w:pStyle w:val="Listaszerbekezds"/>
        <w:numPr>
          <w:ilvl w:val="0"/>
          <w:numId w:val="21"/>
        </w:numPr>
        <w:tabs>
          <w:tab w:val="left" w:pos="1590"/>
          <w:tab w:val="right" w:leader="dot" w:pos="9180"/>
        </w:tabs>
        <w:spacing w:before="1" w:line="243" w:lineRule="exact"/>
        <w:rPr>
          <w:sz w:val="20"/>
        </w:rPr>
      </w:pPr>
      <w:r>
        <w:rPr>
          <w:sz w:val="20"/>
        </w:rPr>
        <w:t>ÁBRA:</w:t>
      </w:r>
      <w:r>
        <w:rPr>
          <w:spacing w:val="-2"/>
          <w:sz w:val="20"/>
        </w:rPr>
        <w:t xml:space="preserve"> </w:t>
      </w:r>
      <w:r>
        <w:rPr>
          <w:sz w:val="20"/>
        </w:rPr>
        <w:t>HAJDÚHADHÁZ</w:t>
      </w:r>
      <w:r>
        <w:rPr>
          <w:spacing w:val="1"/>
          <w:sz w:val="20"/>
        </w:rPr>
        <w:t xml:space="preserve"> </w:t>
      </w:r>
      <w:r>
        <w:rPr>
          <w:sz w:val="20"/>
        </w:rPr>
        <w:t>VÁROSFEJLESZTÉSI</w:t>
      </w:r>
      <w:r>
        <w:rPr>
          <w:spacing w:val="-2"/>
          <w:sz w:val="20"/>
        </w:rPr>
        <w:t xml:space="preserve"> </w:t>
      </w:r>
      <w:r>
        <w:rPr>
          <w:sz w:val="20"/>
        </w:rPr>
        <w:t>CÉLRENDSZERE</w:t>
      </w:r>
      <w:r>
        <w:rPr>
          <w:sz w:val="20"/>
        </w:rPr>
        <w:tab/>
        <w:t>2</w:t>
      </w:r>
      <w:r w:rsidR="00DE2A05">
        <w:rPr>
          <w:sz w:val="20"/>
        </w:rPr>
        <w:t>7</w:t>
      </w:r>
    </w:p>
    <w:p w14:paraId="2EED077B" w14:textId="1CA8AF4C" w:rsidR="00D40A6F" w:rsidRDefault="00C4678D">
      <w:pPr>
        <w:pStyle w:val="Listaszerbekezds"/>
        <w:numPr>
          <w:ilvl w:val="0"/>
          <w:numId w:val="21"/>
        </w:numPr>
        <w:tabs>
          <w:tab w:val="left" w:pos="1590"/>
          <w:tab w:val="right" w:leader="dot" w:pos="9180"/>
        </w:tabs>
        <w:spacing w:line="243" w:lineRule="exact"/>
        <w:rPr>
          <w:sz w:val="20"/>
        </w:rPr>
      </w:pPr>
      <w:r>
        <w:rPr>
          <w:sz w:val="20"/>
        </w:rPr>
        <w:t>ÁBRA: A</w:t>
      </w:r>
      <w:r>
        <w:rPr>
          <w:spacing w:val="-2"/>
          <w:sz w:val="20"/>
        </w:rPr>
        <w:t xml:space="preserve"> </w:t>
      </w:r>
      <w:r>
        <w:rPr>
          <w:sz w:val="20"/>
        </w:rPr>
        <w:t>TEMATIKUS</w:t>
      </w:r>
      <w:r>
        <w:rPr>
          <w:spacing w:val="1"/>
          <w:sz w:val="20"/>
        </w:rPr>
        <w:t xml:space="preserve"> </w:t>
      </w:r>
      <w:r>
        <w:rPr>
          <w:sz w:val="20"/>
        </w:rPr>
        <w:t>ÉS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TERÜLETI CÉLOK</w:t>
      </w:r>
      <w:r>
        <w:rPr>
          <w:spacing w:val="1"/>
          <w:sz w:val="20"/>
        </w:rPr>
        <w:t xml:space="preserve"> </w:t>
      </w:r>
      <w:r>
        <w:rPr>
          <w:sz w:val="20"/>
        </w:rPr>
        <w:t>KÖZÖTTI</w:t>
      </w:r>
      <w:r>
        <w:rPr>
          <w:spacing w:val="-1"/>
          <w:sz w:val="20"/>
        </w:rPr>
        <w:t xml:space="preserve"> </w:t>
      </w:r>
      <w:r>
        <w:rPr>
          <w:sz w:val="20"/>
        </w:rPr>
        <w:t>ÖSSZEFÜGGÉSEK</w:t>
      </w:r>
      <w:r>
        <w:rPr>
          <w:sz w:val="20"/>
        </w:rPr>
        <w:tab/>
        <w:t>2</w:t>
      </w:r>
      <w:r w:rsidR="00DE2A05">
        <w:rPr>
          <w:sz w:val="20"/>
        </w:rPr>
        <w:t>8</w:t>
      </w:r>
    </w:p>
    <w:p w14:paraId="5644C25D" w14:textId="77777777" w:rsidR="00D40A6F" w:rsidRDefault="00C4678D">
      <w:pPr>
        <w:pStyle w:val="Listaszerbekezds"/>
        <w:numPr>
          <w:ilvl w:val="0"/>
          <w:numId w:val="21"/>
        </w:numPr>
        <w:tabs>
          <w:tab w:val="left" w:pos="1590"/>
          <w:tab w:val="right" w:leader="dot" w:pos="9180"/>
        </w:tabs>
        <w:rPr>
          <w:sz w:val="20"/>
        </w:rPr>
      </w:pPr>
      <w:r>
        <w:rPr>
          <w:sz w:val="20"/>
        </w:rPr>
        <w:t>ÁBRA: A</w:t>
      </w:r>
      <w:r>
        <w:rPr>
          <w:spacing w:val="-1"/>
          <w:sz w:val="20"/>
        </w:rPr>
        <w:t xml:space="preserve"> </w:t>
      </w:r>
      <w:r>
        <w:rPr>
          <w:sz w:val="20"/>
        </w:rPr>
        <w:t>MONITORING</w:t>
      </w:r>
      <w:r>
        <w:rPr>
          <w:spacing w:val="-2"/>
          <w:sz w:val="20"/>
        </w:rPr>
        <w:t xml:space="preserve"> </w:t>
      </w:r>
      <w:r>
        <w:rPr>
          <w:sz w:val="20"/>
        </w:rPr>
        <w:t>FOLYAMATÁNAK</w:t>
      </w:r>
      <w:r>
        <w:rPr>
          <w:spacing w:val="-1"/>
          <w:sz w:val="20"/>
        </w:rPr>
        <w:t xml:space="preserve"> </w:t>
      </w:r>
      <w:r>
        <w:rPr>
          <w:sz w:val="20"/>
        </w:rPr>
        <w:t>ÖSSZEFOGLALÁSA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80</w:t>
      </w:r>
    </w:p>
    <w:p w14:paraId="26E14AF8" w14:textId="77777777" w:rsidR="00D40A6F" w:rsidRDefault="00C4678D">
      <w:pPr>
        <w:spacing w:before="374"/>
        <w:ind w:left="1393"/>
        <w:rPr>
          <w:rFonts w:ascii="Arial Black" w:hAnsi="Arial Black"/>
          <w:sz w:val="36"/>
        </w:rPr>
      </w:pPr>
      <w:r>
        <w:rPr>
          <w:rFonts w:ascii="Arial Black" w:hAnsi="Arial Black"/>
          <w:color w:val="7DC234"/>
          <w:sz w:val="36"/>
        </w:rPr>
        <w:t>Térképjegyzék</w:t>
      </w:r>
    </w:p>
    <w:p w14:paraId="2C05D620" w14:textId="78D9217C" w:rsidR="00D40A6F" w:rsidRDefault="00C4678D">
      <w:pPr>
        <w:pStyle w:val="Listaszerbekezds"/>
        <w:numPr>
          <w:ilvl w:val="0"/>
          <w:numId w:val="20"/>
        </w:numPr>
        <w:tabs>
          <w:tab w:val="left" w:pos="1590"/>
          <w:tab w:val="right" w:pos="9180"/>
        </w:tabs>
        <w:spacing w:before="118"/>
        <w:rPr>
          <w:sz w:val="20"/>
        </w:rPr>
      </w:pPr>
      <w:r>
        <w:rPr>
          <w:sz w:val="20"/>
        </w:rPr>
        <w:t>TÉRKÉP:</w:t>
      </w:r>
      <w:r>
        <w:rPr>
          <w:spacing w:val="-1"/>
          <w:sz w:val="20"/>
        </w:rPr>
        <w:t xml:space="preserve"> </w:t>
      </w:r>
      <w:r>
        <w:rPr>
          <w:sz w:val="20"/>
        </w:rPr>
        <w:t>HAJDÚHADHÁZ VÁROSRÉSZEI</w:t>
      </w:r>
      <w:r>
        <w:rPr>
          <w:sz w:val="20"/>
        </w:rPr>
        <w:tab/>
        <w:t>1</w:t>
      </w:r>
      <w:r w:rsidR="00DE2A05">
        <w:rPr>
          <w:sz w:val="20"/>
        </w:rPr>
        <w:t>5</w:t>
      </w:r>
    </w:p>
    <w:p w14:paraId="76F44EC8" w14:textId="30EECD19" w:rsidR="00D40A6F" w:rsidRDefault="00C4678D">
      <w:pPr>
        <w:pStyle w:val="Listaszerbekezds"/>
        <w:numPr>
          <w:ilvl w:val="0"/>
          <w:numId w:val="20"/>
        </w:numPr>
        <w:tabs>
          <w:tab w:val="left" w:pos="1590"/>
          <w:tab w:val="right" w:pos="9180"/>
        </w:tabs>
        <w:spacing w:before="1"/>
        <w:rPr>
          <w:sz w:val="20"/>
        </w:rPr>
      </w:pPr>
      <w:r>
        <w:rPr>
          <w:sz w:val="20"/>
        </w:rPr>
        <w:t>TÉRKÉP:</w:t>
      </w:r>
      <w:r>
        <w:rPr>
          <w:spacing w:val="-2"/>
          <w:sz w:val="20"/>
        </w:rPr>
        <w:t xml:space="preserve"> </w:t>
      </w:r>
      <w:r>
        <w:rPr>
          <w:sz w:val="20"/>
        </w:rPr>
        <w:t>HAJDÚHADHÁZ TERVEZETT</w:t>
      </w:r>
      <w:r>
        <w:rPr>
          <w:spacing w:val="-2"/>
          <w:sz w:val="20"/>
        </w:rPr>
        <w:t xml:space="preserve"> </w:t>
      </w:r>
      <w:r>
        <w:rPr>
          <w:sz w:val="20"/>
        </w:rPr>
        <w:t>AKCIÓTERÜLETEI</w:t>
      </w:r>
      <w:r>
        <w:rPr>
          <w:rFonts w:ascii="Times New Roman" w:hAnsi="Times New Roman"/>
          <w:sz w:val="20"/>
        </w:rPr>
        <w:tab/>
      </w:r>
      <w:r w:rsidR="00DE2A05">
        <w:rPr>
          <w:sz w:val="20"/>
        </w:rPr>
        <w:t>30</w:t>
      </w:r>
    </w:p>
    <w:p w14:paraId="157F4199" w14:textId="1237E111" w:rsidR="00D40A6F" w:rsidRDefault="00C4678D">
      <w:pPr>
        <w:pStyle w:val="Listaszerbekezds"/>
        <w:numPr>
          <w:ilvl w:val="0"/>
          <w:numId w:val="20"/>
        </w:numPr>
        <w:tabs>
          <w:tab w:val="left" w:pos="1590"/>
          <w:tab w:val="right" w:pos="9180"/>
        </w:tabs>
        <w:spacing w:before="1"/>
        <w:rPr>
          <w:sz w:val="20"/>
        </w:rPr>
      </w:pPr>
      <w:r>
        <w:rPr>
          <w:sz w:val="20"/>
        </w:rPr>
        <w:t>TÉRKÉP:</w:t>
      </w:r>
      <w:r>
        <w:rPr>
          <w:spacing w:val="-2"/>
          <w:sz w:val="20"/>
        </w:rPr>
        <w:t xml:space="preserve"> </w:t>
      </w:r>
      <w:r>
        <w:rPr>
          <w:sz w:val="20"/>
        </w:rPr>
        <w:t>VÁROSKÖZPONT</w:t>
      </w:r>
      <w:r>
        <w:rPr>
          <w:spacing w:val="-2"/>
          <w:sz w:val="20"/>
        </w:rPr>
        <w:t xml:space="preserve"> </w:t>
      </w:r>
      <w:r>
        <w:rPr>
          <w:sz w:val="20"/>
        </w:rPr>
        <w:t>AKCIÓTERÜLETEI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3</w:t>
      </w:r>
      <w:r w:rsidR="00DE2A05">
        <w:rPr>
          <w:sz w:val="20"/>
        </w:rPr>
        <w:t>1</w:t>
      </w:r>
    </w:p>
    <w:p w14:paraId="4E0456A2" w14:textId="4FDC0FBE" w:rsidR="00D40A6F" w:rsidRDefault="00C4678D">
      <w:pPr>
        <w:pStyle w:val="Listaszerbekezds"/>
        <w:numPr>
          <w:ilvl w:val="0"/>
          <w:numId w:val="20"/>
        </w:numPr>
        <w:tabs>
          <w:tab w:val="left" w:pos="1590"/>
          <w:tab w:val="right" w:pos="9180"/>
        </w:tabs>
        <w:spacing w:line="243" w:lineRule="exact"/>
        <w:rPr>
          <w:sz w:val="20"/>
        </w:rPr>
      </w:pPr>
      <w:r>
        <w:rPr>
          <w:sz w:val="20"/>
        </w:rPr>
        <w:t>TÉRKÉP:</w:t>
      </w:r>
      <w:r>
        <w:rPr>
          <w:spacing w:val="-2"/>
          <w:sz w:val="20"/>
        </w:rPr>
        <w:t xml:space="preserve"> </w:t>
      </w:r>
      <w:r w:rsidR="00DE2A05">
        <w:rPr>
          <w:sz w:val="20"/>
        </w:rPr>
        <w:t>KELETI SZOCIÁLIS VÁROSREHABILITÁCIÓS</w:t>
      </w:r>
      <w:r>
        <w:rPr>
          <w:spacing w:val="-2"/>
          <w:sz w:val="20"/>
        </w:rPr>
        <w:t xml:space="preserve"> </w:t>
      </w:r>
      <w:r>
        <w:rPr>
          <w:sz w:val="20"/>
        </w:rPr>
        <w:t>AKCIÓTERÜLET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3</w:t>
      </w:r>
      <w:r w:rsidR="00DE2A05">
        <w:rPr>
          <w:sz w:val="20"/>
        </w:rPr>
        <w:t>2</w:t>
      </w:r>
    </w:p>
    <w:p w14:paraId="177C6CB4" w14:textId="6C4C7B78" w:rsidR="00D40A6F" w:rsidRDefault="00C4678D">
      <w:pPr>
        <w:pStyle w:val="Listaszerbekezds"/>
        <w:numPr>
          <w:ilvl w:val="0"/>
          <w:numId w:val="20"/>
        </w:numPr>
        <w:tabs>
          <w:tab w:val="left" w:pos="1590"/>
          <w:tab w:val="right" w:pos="9180"/>
        </w:tabs>
        <w:spacing w:line="243" w:lineRule="exact"/>
        <w:rPr>
          <w:sz w:val="20"/>
        </w:rPr>
      </w:pPr>
      <w:r>
        <w:rPr>
          <w:sz w:val="20"/>
        </w:rPr>
        <w:t>TÉRKÉP:</w:t>
      </w:r>
      <w:r>
        <w:rPr>
          <w:spacing w:val="-2"/>
          <w:sz w:val="20"/>
        </w:rPr>
        <w:t xml:space="preserve"> </w:t>
      </w:r>
      <w:r w:rsidR="00DE2A05">
        <w:rPr>
          <w:sz w:val="20"/>
        </w:rPr>
        <w:t>DÉLI SZOCIÁLIS VÁROSREHABILITÁCIÓS AKCIÓTERÜLET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3</w:t>
      </w:r>
      <w:r w:rsidR="00DE2A05">
        <w:rPr>
          <w:sz w:val="20"/>
        </w:rPr>
        <w:t>2</w:t>
      </w:r>
    </w:p>
    <w:p w14:paraId="40E1EC67" w14:textId="57C677C0" w:rsidR="00D40A6F" w:rsidRPr="00430550" w:rsidRDefault="00C4678D" w:rsidP="00430550">
      <w:pPr>
        <w:pStyle w:val="Listaszerbekezds"/>
        <w:numPr>
          <w:ilvl w:val="0"/>
          <w:numId w:val="20"/>
        </w:numPr>
        <w:tabs>
          <w:tab w:val="left" w:pos="1590"/>
        </w:tabs>
        <w:spacing w:before="1"/>
        <w:rPr>
          <w:sz w:val="20"/>
        </w:rPr>
        <w:sectPr w:rsidR="00D40A6F" w:rsidRPr="00430550">
          <w:pgSz w:w="11910" w:h="16840"/>
          <w:pgMar w:top="1580" w:right="680" w:bottom="1460" w:left="1300" w:header="705" w:footer="1156" w:gutter="0"/>
          <w:cols w:space="708"/>
        </w:sectPr>
      </w:pPr>
      <w:r>
        <w:rPr>
          <w:sz w:val="20"/>
        </w:rPr>
        <w:t>TÉRKÉP:</w:t>
      </w:r>
      <w:r>
        <w:rPr>
          <w:spacing w:val="-4"/>
          <w:sz w:val="20"/>
        </w:rPr>
        <w:t xml:space="preserve"> </w:t>
      </w:r>
      <w:r>
        <w:rPr>
          <w:sz w:val="20"/>
        </w:rPr>
        <w:t>HAJDÚHADHÁZ</w:t>
      </w:r>
      <w:r>
        <w:rPr>
          <w:spacing w:val="-3"/>
          <w:sz w:val="20"/>
        </w:rPr>
        <w:t xml:space="preserve"> </w:t>
      </w:r>
      <w:r>
        <w:rPr>
          <w:sz w:val="20"/>
        </w:rPr>
        <w:t>SZEGREGÁTUMAI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2011.</w:t>
      </w:r>
      <w:r>
        <w:rPr>
          <w:spacing w:val="-3"/>
          <w:sz w:val="20"/>
        </w:rPr>
        <w:t xml:space="preserve"> </w:t>
      </w:r>
      <w:r>
        <w:rPr>
          <w:sz w:val="20"/>
        </w:rPr>
        <w:t>ÉVI</w:t>
      </w:r>
      <w:r>
        <w:rPr>
          <w:spacing w:val="-3"/>
          <w:sz w:val="20"/>
        </w:rPr>
        <w:t xml:space="preserve"> </w:t>
      </w:r>
      <w:r>
        <w:rPr>
          <w:sz w:val="20"/>
        </w:rPr>
        <w:t>NÉPSZÁMLÁLÁSI</w:t>
      </w:r>
      <w:r>
        <w:rPr>
          <w:spacing w:val="-3"/>
          <w:sz w:val="20"/>
        </w:rPr>
        <w:t xml:space="preserve"> </w:t>
      </w:r>
      <w:r>
        <w:rPr>
          <w:sz w:val="20"/>
        </w:rPr>
        <w:t>ADATOK</w:t>
      </w:r>
      <w:r>
        <w:rPr>
          <w:spacing w:val="-4"/>
          <w:sz w:val="20"/>
        </w:rPr>
        <w:t xml:space="preserve"> </w:t>
      </w:r>
      <w:r>
        <w:rPr>
          <w:sz w:val="20"/>
        </w:rPr>
        <w:t>ALAPJÁN</w:t>
      </w:r>
      <w:r>
        <w:rPr>
          <w:spacing w:val="6"/>
          <w:sz w:val="20"/>
        </w:rPr>
        <w:t xml:space="preserve"> </w:t>
      </w:r>
      <w:r>
        <w:rPr>
          <w:sz w:val="20"/>
        </w:rPr>
        <w:t>44</w:t>
      </w:r>
    </w:p>
    <w:p w14:paraId="3636F2FA" w14:textId="77777777" w:rsidR="00D40A6F" w:rsidRDefault="00D40A6F">
      <w:pPr>
        <w:pStyle w:val="Szvegtrzs"/>
        <w:rPr>
          <w:rFonts w:ascii="Calibri"/>
          <w:sz w:val="40"/>
        </w:rPr>
      </w:pPr>
    </w:p>
    <w:p w14:paraId="75142633" w14:textId="77777777" w:rsidR="00D40A6F" w:rsidRDefault="00C4678D">
      <w:pPr>
        <w:pStyle w:val="Cmsor1"/>
        <w:numPr>
          <w:ilvl w:val="0"/>
          <w:numId w:val="19"/>
        </w:numPr>
        <w:tabs>
          <w:tab w:val="left" w:pos="1825"/>
          <w:tab w:val="left" w:pos="1826"/>
        </w:tabs>
        <w:spacing w:before="322"/>
        <w:ind w:hanging="433"/>
        <w:jc w:val="left"/>
      </w:pPr>
      <w:bookmarkStart w:id="3" w:name="1__Bevezetés"/>
      <w:bookmarkStart w:id="4" w:name="_bookmark0"/>
      <w:bookmarkEnd w:id="3"/>
      <w:bookmarkEnd w:id="4"/>
      <w:r>
        <w:rPr>
          <w:color w:val="7DC234"/>
        </w:rPr>
        <w:t>Bevezetés</w:t>
      </w:r>
    </w:p>
    <w:p w14:paraId="210A7A60" w14:textId="77777777" w:rsidR="00D40A6F" w:rsidRDefault="00D40A6F">
      <w:pPr>
        <w:pStyle w:val="Szvegtrzs"/>
        <w:spacing w:before="11"/>
        <w:rPr>
          <w:rFonts w:ascii="Arial Black"/>
          <w:sz w:val="25"/>
        </w:rPr>
      </w:pPr>
    </w:p>
    <w:p w14:paraId="2A05747E" w14:textId="77777777" w:rsidR="00D40A6F" w:rsidRDefault="00C4678D">
      <w:pPr>
        <w:pStyle w:val="Szvegtrzs"/>
        <w:spacing w:line="242" w:lineRule="auto"/>
        <w:ind w:left="1393" w:right="738"/>
        <w:jc w:val="both"/>
      </w:pPr>
      <w:r>
        <w:rPr>
          <w:w w:val="85"/>
        </w:rPr>
        <w:t>A 2014-2020-as európai uniós tervezési időszakra való felkészülésben fontos szerepe van a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>megfelelő</w:t>
      </w:r>
      <w:r>
        <w:rPr>
          <w:spacing w:val="-1"/>
          <w:w w:val="90"/>
        </w:rPr>
        <w:t xml:space="preserve"> módon</w:t>
      </w:r>
      <w:r>
        <w:rPr>
          <w:w w:val="90"/>
        </w:rPr>
        <w:t xml:space="preserve"> </w:t>
      </w:r>
      <w:r>
        <w:rPr>
          <w:spacing w:val="-1"/>
          <w:w w:val="90"/>
        </w:rPr>
        <w:t>előkészített,</w:t>
      </w:r>
      <w:r>
        <w:rPr>
          <w:w w:val="90"/>
        </w:rPr>
        <w:t xml:space="preserve"> </w:t>
      </w:r>
      <w:r>
        <w:rPr>
          <w:spacing w:val="-1"/>
          <w:w w:val="90"/>
        </w:rPr>
        <w:t>megalapozott</w:t>
      </w:r>
      <w:r>
        <w:rPr>
          <w:w w:val="90"/>
        </w:rPr>
        <w:t xml:space="preserve"> </w:t>
      </w:r>
      <w:r>
        <w:rPr>
          <w:spacing w:val="-1"/>
          <w:w w:val="90"/>
        </w:rPr>
        <w:t>területi</w:t>
      </w:r>
      <w:r>
        <w:rPr>
          <w:w w:val="90"/>
        </w:rPr>
        <w:t xml:space="preserve"> </w:t>
      </w:r>
      <w:r>
        <w:rPr>
          <w:spacing w:val="-1"/>
          <w:w w:val="90"/>
        </w:rPr>
        <w:t>terveknek.</w:t>
      </w:r>
      <w:r>
        <w:rPr>
          <w:w w:val="90"/>
        </w:rPr>
        <w:t xml:space="preserve"> </w:t>
      </w:r>
      <w:r>
        <w:rPr>
          <w:spacing w:val="-1"/>
          <w:w w:val="90"/>
        </w:rPr>
        <w:t>Ennek</w:t>
      </w:r>
      <w:r>
        <w:rPr>
          <w:w w:val="90"/>
        </w:rPr>
        <w:t xml:space="preserve"> </w:t>
      </w:r>
      <w:r>
        <w:rPr>
          <w:spacing w:val="-1"/>
          <w:w w:val="90"/>
        </w:rPr>
        <w:t>érdekében</w:t>
      </w:r>
      <w:r>
        <w:rPr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w w:val="90"/>
        </w:rPr>
        <w:t xml:space="preserve"> </w:t>
      </w:r>
      <w:r>
        <w:rPr>
          <w:w w:val="80"/>
        </w:rPr>
        <w:t>Belügyminisztérium</w:t>
      </w:r>
      <w:r>
        <w:rPr>
          <w:spacing w:val="2"/>
          <w:w w:val="80"/>
        </w:rPr>
        <w:t xml:space="preserve"> </w:t>
      </w:r>
      <w:r>
        <w:rPr>
          <w:w w:val="80"/>
        </w:rPr>
        <w:t>nyílt</w:t>
      </w:r>
      <w:r>
        <w:rPr>
          <w:spacing w:val="3"/>
          <w:w w:val="80"/>
        </w:rPr>
        <w:t xml:space="preserve"> </w:t>
      </w:r>
      <w:r>
        <w:rPr>
          <w:w w:val="80"/>
        </w:rPr>
        <w:t>közbeszerzési</w:t>
      </w:r>
      <w:r>
        <w:rPr>
          <w:spacing w:val="4"/>
          <w:w w:val="80"/>
        </w:rPr>
        <w:t xml:space="preserve"> </w:t>
      </w:r>
      <w:r>
        <w:rPr>
          <w:w w:val="80"/>
        </w:rPr>
        <w:t>eljárást</w:t>
      </w:r>
      <w:r>
        <w:rPr>
          <w:spacing w:val="6"/>
          <w:w w:val="80"/>
        </w:rPr>
        <w:t xml:space="preserve"> </w:t>
      </w:r>
      <w:r>
        <w:rPr>
          <w:w w:val="80"/>
        </w:rPr>
        <w:t>hirdetett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járásszékhelyek</w:t>
      </w:r>
    </w:p>
    <w:p w14:paraId="2E52C16B" w14:textId="77777777" w:rsidR="00D40A6F" w:rsidRDefault="00C4678D">
      <w:pPr>
        <w:pStyle w:val="Szvegtrzs"/>
        <w:spacing w:before="121" w:line="357" w:lineRule="auto"/>
        <w:ind w:left="1753" w:right="3875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3BCCCF5C" wp14:editId="3B3BC9E6">
            <wp:simplePos x="0" y="0"/>
            <wp:positionH relativeFrom="page">
              <wp:posOffset>1738153</wp:posOffset>
            </wp:positionH>
            <wp:positionV relativeFrom="paragraph">
              <wp:posOffset>120848</wp:posOffset>
            </wp:positionV>
            <wp:extent cx="84296" cy="84772"/>
            <wp:effectExtent l="0" t="0" r="0" b="0"/>
            <wp:wrapNone/>
            <wp:docPr id="2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 wp14:anchorId="7FBD4F59" wp14:editId="1C99FE86">
            <wp:simplePos x="0" y="0"/>
            <wp:positionH relativeFrom="page">
              <wp:posOffset>1738153</wp:posOffset>
            </wp:positionH>
            <wp:positionV relativeFrom="paragraph">
              <wp:posOffset>357068</wp:posOffset>
            </wp:positionV>
            <wp:extent cx="84296" cy="84772"/>
            <wp:effectExtent l="0" t="0" r="0" b="0"/>
            <wp:wrapNone/>
            <wp:docPr id="2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integrált</w:t>
      </w:r>
      <w:r>
        <w:rPr>
          <w:spacing w:val="35"/>
        </w:rPr>
        <w:t xml:space="preserve"> </w:t>
      </w:r>
      <w:r>
        <w:rPr>
          <w:w w:val="80"/>
        </w:rPr>
        <w:t>településfejlesztési</w:t>
      </w:r>
      <w:r>
        <w:rPr>
          <w:spacing w:val="35"/>
        </w:rPr>
        <w:t xml:space="preserve"> </w:t>
      </w:r>
      <w:r>
        <w:rPr>
          <w:w w:val="80"/>
        </w:rPr>
        <w:t>stratégiájának</w:t>
      </w:r>
      <w:r>
        <w:rPr>
          <w:spacing w:val="35"/>
        </w:rPr>
        <w:t xml:space="preserve"> </w:t>
      </w:r>
      <w:r>
        <w:rPr>
          <w:w w:val="80"/>
        </w:rPr>
        <w:t>(ITS),</w:t>
      </w:r>
      <w:r>
        <w:rPr>
          <w:spacing w:val="1"/>
          <w:w w:val="80"/>
        </w:rPr>
        <w:t xml:space="preserve"> </w:t>
      </w:r>
      <w:r>
        <w:rPr>
          <w:w w:val="80"/>
        </w:rPr>
        <w:t>(ahol</w:t>
      </w:r>
      <w:r>
        <w:rPr>
          <w:spacing w:val="22"/>
          <w:w w:val="80"/>
        </w:rPr>
        <w:t xml:space="preserve"> </w:t>
      </w:r>
      <w:r>
        <w:rPr>
          <w:w w:val="80"/>
        </w:rPr>
        <w:t>szükséges)</w:t>
      </w:r>
      <w:r>
        <w:rPr>
          <w:spacing w:val="21"/>
          <w:w w:val="80"/>
        </w:rPr>
        <w:t xml:space="preserve"> </w:t>
      </w:r>
      <w:r>
        <w:rPr>
          <w:w w:val="80"/>
        </w:rPr>
        <w:t>településfejlesztési</w:t>
      </w:r>
      <w:r>
        <w:rPr>
          <w:spacing w:val="23"/>
          <w:w w:val="80"/>
        </w:rPr>
        <w:t xml:space="preserve"> </w:t>
      </w:r>
      <w:r>
        <w:rPr>
          <w:w w:val="80"/>
        </w:rPr>
        <w:t>koncepciójának,</w:t>
      </w:r>
    </w:p>
    <w:p w14:paraId="37D2EFD3" w14:textId="77777777" w:rsidR="00D40A6F" w:rsidRDefault="00C4678D">
      <w:pPr>
        <w:pStyle w:val="Szvegtrzs"/>
        <w:spacing w:before="5"/>
        <w:ind w:left="1753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5AC61173" wp14:editId="7B986082">
            <wp:simplePos x="0" y="0"/>
            <wp:positionH relativeFrom="page">
              <wp:posOffset>1738153</wp:posOffset>
            </wp:positionH>
            <wp:positionV relativeFrom="paragraph">
              <wp:posOffset>46934</wp:posOffset>
            </wp:positionV>
            <wp:extent cx="84296" cy="84772"/>
            <wp:effectExtent l="0" t="0" r="0" b="0"/>
            <wp:wrapNone/>
            <wp:docPr id="2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valamint</w:t>
      </w:r>
      <w:r>
        <w:rPr>
          <w:spacing w:val="9"/>
          <w:w w:val="80"/>
        </w:rPr>
        <w:t xml:space="preserve"> </w:t>
      </w:r>
      <w:r>
        <w:rPr>
          <w:w w:val="80"/>
        </w:rPr>
        <w:t>az</w:t>
      </w:r>
      <w:r>
        <w:rPr>
          <w:spacing w:val="9"/>
          <w:w w:val="80"/>
        </w:rPr>
        <w:t xml:space="preserve"> </w:t>
      </w:r>
      <w:r>
        <w:rPr>
          <w:w w:val="80"/>
        </w:rPr>
        <w:t>ezek</w:t>
      </w:r>
      <w:r>
        <w:rPr>
          <w:spacing w:val="6"/>
          <w:w w:val="80"/>
        </w:rPr>
        <w:t xml:space="preserve"> </w:t>
      </w:r>
      <w:r>
        <w:rPr>
          <w:w w:val="80"/>
        </w:rPr>
        <w:t>kiindulási</w:t>
      </w:r>
      <w:r>
        <w:rPr>
          <w:spacing w:val="7"/>
          <w:w w:val="80"/>
        </w:rPr>
        <w:t xml:space="preserve"> </w:t>
      </w:r>
      <w:r>
        <w:rPr>
          <w:w w:val="80"/>
        </w:rPr>
        <w:t>alapjaként</w:t>
      </w:r>
      <w:r>
        <w:rPr>
          <w:spacing w:val="9"/>
          <w:w w:val="80"/>
        </w:rPr>
        <w:t xml:space="preserve"> </w:t>
      </w:r>
      <w:r>
        <w:rPr>
          <w:w w:val="80"/>
        </w:rPr>
        <w:t>szolgáló</w:t>
      </w:r>
      <w:r>
        <w:rPr>
          <w:spacing w:val="9"/>
          <w:w w:val="80"/>
        </w:rPr>
        <w:t xml:space="preserve"> </w:t>
      </w:r>
      <w:r>
        <w:rPr>
          <w:w w:val="80"/>
        </w:rPr>
        <w:t>ún.</w:t>
      </w:r>
      <w:r>
        <w:rPr>
          <w:spacing w:val="10"/>
          <w:w w:val="80"/>
        </w:rPr>
        <w:t xml:space="preserve"> </w:t>
      </w:r>
      <w:r>
        <w:rPr>
          <w:w w:val="80"/>
        </w:rPr>
        <w:t>megalapozó</w:t>
      </w:r>
      <w:r>
        <w:rPr>
          <w:spacing w:val="9"/>
          <w:w w:val="80"/>
        </w:rPr>
        <w:t xml:space="preserve"> </w:t>
      </w:r>
      <w:r>
        <w:rPr>
          <w:w w:val="80"/>
        </w:rPr>
        <w:t>vizsgálatnak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kidolgozására.</w:t>
      </w:r>
    </w:p>
    <w:p w14:paraId="32475635" w14:textId="5718E98E" w:rsidR="00D40A6F" w:rsidRDefault="00C4678D">
      <w:pPr>
        <w:pStyle w:val="Szvegtrzs"/>
        <w:spacing w:before="123" w:line="242" w:lineRule="auto"/>
        <w:ind w:left="1393" w:right="734"/>
        <w:jc w:val="both"/>
      </w:pPr>
      <w:r>
        <w:rPr>
          <w:w w:val="80"/>
        </w:rPr>
        <w:t>A</w:t>
      </w:r>
      <w:r>
        <w:rPr>
          <w:spacing w:val="22"/>
          <w:w w:val="80"/>
        </w:rPr>
        <w:t xml:space="preserve"> </w:t>
      </w:r>
      <w:r>
        <w:rPr>
          <w:w w:val="80"/>
        </w:rPr>
        <w:t>folyamat</w:t>
      </w:r>
      <w:r>
        <w:rPr>
          <w:spacing w:val="24"/>
          <w:w w:val="80"/>
        </w:rPr>
        <w:t xml:space="preserve"> </w:t>
      </w:r>
      <w:r>
        <w:rPr>
          <w:w w:val="80"/>
        </w:rPr>
        <w:t>részeként</w:t>
      </w:r>
      <w:r>
        <w:rPr>
          <w:spacing w:val="22"/>
          <w:w w:val="80"/>
        </w:rPr>
        <w:t xml:space="preserve"> </w:t>
      </w:r>
      <w:r>
        <w:rPr>
          <w:w w:val="80"/>
        </w:rPr>
        <w:t>Hajdúhadház</w:t>
      </w:r>
      <w:r>
        <w:rPr>
          <w:spacing w:val="22"/>
          <w:w w:val="80"/>
        </w:rPr>
        <w:t xml:space="preserve"> </w:t>
      </w:r>
      <w:r>
        <w:rPr>
          <w:w w:val="80"/>
        </w:rPr>
        <w:t>város</w:t>
      </w:r>
      <w:r>
        <w:rPr>
          <w:spacing w:val="21"/>
          <w:w w:val="80"/>
        </w:rPr>
        <w:t xml:space="preserve"> </w:t>
      </w:r>
      <w:r>
        <w:rPr>
          <w:w w:val="80"/>
        </w:rPr>
        <w:t>vonatkozásában</w:t>
      </w:r>
      <w:r>
        <w:rPr>
          <w:spacing w:val="22"/>
          <w:w w:val="80"/>
        </w:rPr>
        <w:t xml:space="preserve"> </w:t>
      </w:r>
      <w:r>
        <w:rPr>
          <w:w w:val="80"/>
        </w:rPr>
        <w:t>is</w:t>
      </w:r>
      <w:r>
        <w:rPr>
          <w:spacing w:val="23"/>
          <w:w w:val="80"/>
        </w:rPr>
        <w:t xml:space="preserve"> </w:t>
      </w:r>
      <w:r>
        <w:rPr>
          <w:w w:val="80"/>
        </w:rPr>
        <w:t>elkészülnek</w:t>
      </w:r>
      <w:r>
        <w:rPr>
          <w:spacing w:val="21"/>
          <w:w w:val="80"/>
        </w:rPr>
        <w:t xml:space="preserve"> </w:t>
      </w:r>
      <w:r>
        <w:rPr>
          <w:w w:val="80"/>
        </w:rPr>
        <w:t>a</w:t>
      </w:r>
      <w:r>
        <w:rPr>
          <w:spacing w:val="24"/>
          <w:w w:val="80"/>
        </w:rPr>
        <w:t xml:space="preserve"> </w:t>
      </w:r>
      <w:r>
        <w:rPr>
          <w:w w:val="80"/>
        </w:rPr>
        <w:t>fenti</w:t>
      </w:r>
      <w:r>
        <w:rPr>
          <w:spacing w:val="25"/>
          <w:w w:val="80"/>
        </w:rPr>
        <w:t xml:space="preserve"> </w:t>
      </w:r>
      <w:r>
        <w:rPr>
          <w:w w:val="80"/>
        </w:rPr>
        <w:t>dokumentumok.</w:t>
      </w:r>
      <w:r>
        <w:rPr>
          <w:spacing w:val="1"/>
          <w:w w:val="80"/>
        </w:rPr>
        <w:t xml:space="preserve"> </w:t>
      </w:r>
      <w:r>
        <w:rPr>
          <w:w w:val="85"/>
        </w:rPr>
        <w:t>A stratégiai tervezés tétje jelentős: egyrészt a most kijelölendő irányok (milyen városban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szeretnénk élni) </w:t>
      </w:r>
      <w:r>
        <w:rPr>
          <w:w w:val="85"/>
        </w:rPr>
        <w:t>hosszú távra meghatározzák a település fejlődését, jövőjét;</w:t>
      </w:r>
      <w:r>
        <w:rPr>
          <w:w w:val="85"/>
        </w:rPr>
        <w:t xml:space="preserve"> másrészt jelentős</w:t>
      </w:r>
      <w:r>
        <w:rPr>
          <w:spacing w:val="1"/>
          <w:w w:val="85"/>
        </w:rPr>
        <w:t xml:space="preserve"> </w:t>
      </w:r>
      <w:r>
        <w:rPr>
          <w:w w:val="85"/>
        </w:rPr>
        <w:t>mértékben</w:t>
      </w:r>
      <w:r>
        <w:rPr>
          <w:spacing w:val="1"/>
          <w:w w:val="85"/>
        </w:rPr>
        <w:t xml:space="preserve"> </w:t>
      </w:r>
      <w:r>
        <w:rPr>
          <w:w w:val="85"/>
        </w:rPr>
        <w:t>függ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tervezés</w:t>
      </w:r>
      <w:r>
        <w:rPr>
          <w:spacing w:val="1"/>
          <w:w w:val="85"/>
        </w:rPr>
        <w:t xml:space="preserve"> </w:t>
      </w:r>
      <w:r>
        <w:rPr>
          <w:w w:val="85"/>
        </w:rPr>
        <w:t>sikerétől,</w:t>
      </w:r>
      <w:r>
        <w:rPr>
          <w:spacing w:val="1"/>
          <w:w w:val="85"/>
        </w:rPr>
        <w:t xml:space="preserve"> </w:t>
      </w:r>
      <w:r>
        <w:rPr>
          <w:w w:val="85"/>
        </w:rPr>
        <w:t>hogy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2014-2020-as</w:t>
      </w:r>
      <w:r>
        <w:rPr>
          <w:spacing w:val="1"/>
          <w:w w:val="85"/>
        </w:rPr>
        <w:t xml:space="preserve"> </w:t>
      </w:r>
      <w:r>
        <w:rPr>
          <w:w w:val="85"/>
        </w:rPr>
        <w:t>EU-s</w:t>
      </w:r>
      <w:r>
        <w:rPr>
          <w:spacing w:val="1"/>
          <w:w w:val="85"/>
        </w:rPr>
        <w:t xml:space="preserve"> </w:t>
      </w:r>
      <w:r>
        <w:rPr>
          <w:w w:val="85"/>
        </w:rPr>
        <w:t>tervezési</w:t>
      </w:r>
      <w:r>
        <w:rPr>
          <w:spacing w:val="1"/>
          <w:w w:val="85"/>
        </w:rPr>
        <w:t xml:space="preserve"> </w:t>
      </w:r>
      <w:r>
        <w:rPr>
          <w:w w:val="85"/>
        </w:rPr>
        <w:t>időszakban</w:t>
      </w:r>
      <w:r>
        <w:rPr>
          <w:spacing w:val="1"/>
          <w:w w:val="85"/>
        </w:rPr>
        <w:t xml:space="preserve"> </w:t>
      </w:r>
      <w:r>
        <w:rPr>
          <w:w w:val="85"/>
        </w:rPr>
        <w:t>rendelkezésre álló forrásokból milyen mértékben tud részesülni a város, illetve azokat mely</w:t>
      </w:r>
      <w:r>
        <w:rPr>
          <w:spacing w:val="1"/>
          <w:w w:val="85"/>
        </w:rPr>
        <w:t xml:space="preserve"> </w:t>
      </w:r>
      <w:r>
        <w:rPr>
          <w:w w:val="85"/>
        </w:rPr>
        <w:t>területeken</w:t>
      </w:r>
      <w:r>
        <w:rPr>
          <w:spacing w:val="-3"/>
          <w:w w:val="85"/>
        </w:rPr>
        <w:t xml:space="preserve"> </w:t>
      </w:r>
      <w:r>
        <w:rPr>
          <w:w w:val="85"/>
        </w:rPr>
        <w:t>és</w:t>
      </w:r>
      <w:r>
        <w:rPr>
          <w:spacing w:val="-2"/>
          <w:w w:val="85"/>
        </w:rPr>
        <w:t xml:space="preserve"> </w:t>
      </w:r>
      <w:r>
        <w:rPr>
          <w:w w:val="85"/>
        </w:rPr>
        <w:t>mennyire</w:t>
      </w:r>
      <w:r>
        <w:rPr>
          <w:spacing w:val="-3"/>
          <w:w w:val="85"/>
        </w:rPr>
        <w:t xml:space="preserve"> </w:t>
      </w:r>
      <w:r>
        <w:rPr>
          <w:w w:val="85"/>
        </w:rPr>
        <w:t>hatékonyan</w:t>
      </w:r>
      <w:r>
        <w:rPr>
          <w:spacing w:val="-3"/>
          <w:w w:val="85"/>
        </w:rPr>
        <w:t xml:space="preserve"> </w:t>
      </w:r>
      <w:r>
        <w:rPr>
          <w:w w:val="85"/>
        </w:rPr>
        <w:t>tudja</w:t>
      </w:r>
      <w:r>
        <w:rPr>
          <w:spacing w:val="-2"/>
          <w:w w:val="85"/>
        </w:rPr>
        <w:t xml:space="preserve"> </w:t>
      </w:r>
      <w:r>
        <w:rPr>
          <w:w w:val="85"/>
        </w:rPr>
        <w:t>felhasználni.</w:t>
      </w:r>
    </w:p>
    <w:p w14:paraId="75C2FFF3" w14:textId="77777777" w:rsidR="00D40A6F" w:rsidRDefault="00C4678D">
      <w:pPr>
        <w:spacing w:before="122" w:line="242" w:lineRule="auto"/>
        <w:ind w:left="1393" w:right="732"/>
        <w:jc w:val="both"/>
      </w:pPr>
      <w:r>
        <w:rPr>
          <w:spacing w:val="-1"/>
          <w:w w:val="85"/>
        </w:rPr>
        <w:t>Jelen d</w:t>
      </w:r>
      <w:r>
        <w:rPr>
          <w:spacing w:val="-1"/>
          <w:w w:val="85"/>
        </w:rPr>
        <w:t xml:space="preserve">okumentum </w:t>
      </w:r>
      <w:r>
        <w:rPr>
          <w:rFonts w:ascii="Arial" w:hAnsi="Arial"/>
          <w:b/>
          <w:w w:val="85"/>
        </w:rPr>
        <w:t>Hajdúhadház Város Integrált Településfejlesztési Stratégiája</w:t>
      </w:r>
      <w:r>
        <w:rPr>
          <w:w w:val="85"/>
        </w:rPr>
        <w:t>, amely a</w:t>
      </w:r>
      <w:r>
        <w:rPr>
          <w:spacing w:val="1"/>
          <w:w w:val="85"/>
        </w:rPr>
        <w:t xml:space="preserve"> </w:t>
      </w:r>
      <w:r>
        <w:rPr>
          <w:w w:val="80"/>
        </w:rPr>
        <w:t>2010-ben készült és 2013-ban aktualizált Integrált Városfejlesztési Stratégia (IVS) átdolgozása. Az</w:t>
      </w:r>
      <w:r>
        <w:rPr>
          <w:spacing w:val="1"/>
          <w:w w:val="80"/>
        </w:rPr>
        <w:t xml:space="preserve"> </w:t>
      </w:r>
      <w:r>
        <w:rPr>
          <w:w w:val="85"/>
        </w:rPr>
        <w:t xml:space="preserve">ITS </w:t>
      </w:r>
      <w:r>
        <w:rPr>
          <w:rFonts w:ascii="Arial" w:hAnsi="Arial"/>
          <w:b/>
          <w:w w:val="85"/>
        </w:rPr>
        <w:t xml:space="preserve">kijelöli a </w:t>
      </w:r>
      <w:r>
        <w:rPr>
          <w:w w:val="85"/>
        </w:rPr>
        <w:t xml:space="preserve">középtávon (4-10 év) elérendő fejlesztési </w:t>
      </w:r>
      <w:r>
        <w:rPr>
          <w:rFonts w:ascii="Arial" w:hAnsi="Arial"/>
          <w:b/>
          <w:w w:val="85"/>
        </w:rPr>
        <w:t xml:space="preserve">célokat, a </w:t>
      </w:r>
      <w:r>
        <w:rPr>
          <w:rFonts w:ascii="Arial" w:hAnsi="Arial"/>
          <w:b/>
          <w:w w:val="85"/>
        </w:rPr>
        <w:t>megvalósítást szolgáló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90"/>
        </w:rPr>
        <w:t>beavatkozások</w:t>
      </w:r>
      <w:r>
        <w:rPr>
          <w:rFonts w:ascii="Arial" w:hAnsi="Arial"/>
          <w:b/>
          <w:spacing w:val="1"/>
          <w:w w:val="90"/>
        </w:rPr>
        <w:t xml:space="preserve"> </w:t>
      </w:r>
      <w:r>
        <w:rPr>
          <w:rFonts w:ascii="Arial" w:hAnsi="Arial"/>
          <w:b/>
          <w:w w:val="90"/>
        </w:rPr>
        <w:t>körét</w:t>
      </w:r>
      <w:r>
        <w:rPr>
          <w:rFonts w:ascii="Arial" w:hAnsi="Arial"/>
          <w:b/>
          <w:spacing w:val="1"/>
          <w:w w:val="90"/>
        </w:rPr>
        <w:t xml:space="preserve"> </w:t>
      </w:r>
      <w:r>
        <w:rPr>
          <w:rFonts w:ascii="Arial" w:hAnsi="Arial"/>
          <w:b/>
          <w:w w:val="90"/>
        </w:rPr>
        <w:t>és</w:t>
      </w:r>
      <w:r>
        <w:rPr>
          <w:rFonts w:ascii="Arial" w:hAnsi="Arial"/>
          <w:b/>
          <w:spacing w:val="1"/>
          <w:w w:val="90"/>
        </w:rPr>
        <w:t xml:space="preserve"> </w:t>
      </w:r>
      <w:r>
        <w:rPr>
          <w:rFonts w:ascii="Arial" w:hAnsi="Arial"/>
          <w:b/>
          <w:w w:val="90"/>
        </w:rPr>
        <w:t>a</w:t>
      </w:r>
      <w:r>
        <w:rPr>
          <w:rFonts w:ascii="Arial" w:hAnsi="Arial"/>
          <w:b/>
          <w:spacing w:val="1"/>
          <w:w w:val="90"/>
        </w:rPr>
        <w:t xml:space="preserve"> </w:t>
      </w:r>
      <w:r>
        <w:rPr>
          <w:rFonts w:ascii="Arial" w:hAnsi="Arial"/>
          <w:b/>
          <w:w w:val="90"/>
        </w:rPr>
        <w:t>megvalósítás</w:t>
      </w:r>
      <w:r>
        <w:rPr>
          <w:rFonts w:ascii="Arial" w:hAnsi="Arial"/>
          <w:b/>
          <w:spacing w:val="1"/>
          <w:w w:val="90"/>
        </w:rPr>
        <w:t xml:space="preserve"> </w:t>
      </w:r>
      <w:r>
        <w:rPr>
          <w:rFonts w:ascii="Arial" w:hAnsi="Arial"/>
          <w:b/>
          <w:w w:val="90"/>
        </w:rPr>
        <w:t>eszközeit</w:t>
      </w:r>
      <w:r>
        <w:rPr>
          <w:rFonts w:ascii="Arial" w:hAnsi="Arial"/>
          <w:b/>
          <w:spacing w:val="1"/>
          <w:w w:val="90"/>
        </w:rPr>
        <w:t xml:space="preserve"> </w:t>
      </w:r>
      <w:r>
        <w:rPr>
          <w:w w:val="125"/>
        </w:rPr>
        <w:t xml:space="preserve">– </w:t>
      </w:r>
      <w:r>
        <w:rPr>
          <w:w w:val="90"/>
        </w:rPr>
        <w:t>elsősorban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Terület-</w:t>
      </w:r>
      <w:r>
        <w:rPr>
          <w:spacing w:val="1"/>
          <w:w w:val="90"/>
        </w:rPr>
        <w:t xml:space="preserve"> </w:t>
      </w:r>
      <w:r>
        <w:rPr>
          <w:w w:val="90"/>
        </w:rPr>
        <w:t>és</w:t>
      </w:r>
      <w:r>
        <w:rPr>
          <w:spacing w:val="1"/>
          <w:w w:val="90"/>
        </w:rPr>
        <w:t xml:space="preserve"> </w:t>
      </w:r>
      <w:r>
        <w:rPr>
          <w:w w:val="85"/>
        </w:rPr>
        <w:t>Településfejlesztési Operatív Program (TOP), másodsorban az ágazati operatív programok</w:t>
      </w:r>
      <w:r>
        <w:rPr>
          <w:spacing w:val="1"/>
          <w:w w:val="85"/>
        </w:rPr>
        <w:t xml:space="preserve"> </w:t>
      </w:r>
      <w:r>
        <w:rPr>
          <w:w w:val="80"/>
        </w:rPr>
        <w:t>forrásainak</w:t>
      </w:r>
      <w:r>
        <w:rPr>
          <w:spacing w:val="7"/>
          <w:w w:val="80"/>
        </w:rPr>
        <w:t xml:space="preserve"> </w:t>
      </w:r>
      <w:r>
        <w:rPr>
          <w:w w:val="80"/>
        </w:rPr>
        <w:t>felhasználásához,</w:t>
      </w:r>
      <w:r>
        <w:rPr>
          <w:spacing w:val="4"/>
          <w:w w:val="80"/>
        </w:rPr>
        <w:t xml:space="preserve"> </w:t>
      </w:r>
      <w:r>
        <w:rPr>
          <w:w w:val="80"/>
        </w:rPr>
        <w:t>illetve</w:t>
      </w:r>
      <w:r>
        <w:rPr>
          <w:spacing w:val="6"/>
          <w:w w:val="80"/>
        </w:rPr>
        <w:t xml:space="preserve"> </w:t>
      </w:r>
      <w:r>
        <w:rPr>
          <w:w w:val="80"/>
        </w:rPr>
        <w:t>egyéb</w:t>
      </w:r>
      <w:r>
        <w:rPr>
          <w:spacing w:val="6"/>
          <w:w w:val="80"/>
        </w:rPr>
        <w:t xml:space="preserve"> </w:t>
      </w:r>
      <w:r>
        <w:rPr>
          <w:w w:val="80"/>
        </w:rPr>
        <w:t>fejlesztési</w:t>
      </w:r>
      <w:r>
        <w:rPr>
          <w:spacing w:val="7"/>
          <w:w w:val="80"/>
        </w:rPr>
        <w:t xml:space="preserve"> </w:t>
      </w:r>
      <w:r>
        <w:rPr>
          <w:w w:val="80"/>
        </w:rPr>
        <w:t>források</w:t>
      </w:r>
      <w:r>
        <w:rPr>
          <w:spacing w:val="7"/>
          <w:w w:val="80"/>
        </w:rPr>
        <w:t xml:space="preserve"> </w:t>
      </w:r>
      <w:r>
        <w:rPr>
          <w:w w:val="80"/>
        </w:rPr>
        <w:t>mozgós</w:t>
      </w:r>
      <w:r>
        <w:rPr>
          <w:w w:val="80"/>
        </w:rPr>
        <w:t>ításához.</w:t>
      </w:r>
    </w:p>
    <w:p w14:paraId="54E1FF2B" w14:textId="77777777" w:rsidR="00D40A6F" w:rsidRDefault="00C4678D">
      <w:pPr>
        <w:pStyle w:val="Szvegtrzs"/>
        <w:spacing w:before="117"/>
        <w:ind w:left="1393"/>
        <w:jc w:val="both"/>
      </w:pPr>
      <w:r>
        <w:rPr>
          <w:w w:val="80"/>
        </w:rPr>
        <w:t>Az</w:t>
      </w:r>
      <w:r>
        <w:rPr>
          <w:spacing w:val="15"/>
          <w:w w:val="80"/>
        </w:rPr>
        <w:t xml:space="preserve"> </w:t>
      </w:r>
      <w:r>
        <w:rPr>
          <w:w w:val="80"/>
        </w:rPr>
        <w:t>ITS</w:t>
      </w:r>
      <w:r>
        <w:rPr>
          <w:spacing w:val="13"/>
          <w:w w:val="80"/>
        </w:rPr>
        <w:t xml:space="preserve"> </w:t>
      </w:r>
      <w:r>
        <w:rPr>
          <w:w w:val="80"/>
        </w:rPr>
        <w:t>az</w:t>
      </w:r>
      <w:r>
        <w:rPr>
          <w:spacing w:val="15"/>
          <w:w w:val="80"/>
        </w:rPr>
        <w:t xml:space="preserve"> </w:t>
      </w:r>
      <w:r>
        <w:rPr>
          <w:w w:val="80"/>
        </w:rPr>
        <w:t>alábbi</w:t>
      </w:r>
      <w:r>
        <w:rPr>
          <w:spacing w:val="16"/>
          <w:w w:val="80"/>
        </w:rPr>
        <w:t xml:space="preserve"> </w:t>
      </w:r>
      <w:r>
        <w:rPr>
          <w:w w:val="80"/>
        </w:rPr>
        <w:t>rendeletek,</w:t>
      </w:r>
      <w:r>
        <w:rPr>
          <w:spacing w:val="11"/>
          <w:w w:val="80"/>
        </w:rPr>
        <w:t xml:space="preserve"> </w:t>
      </w:r>
      <w:r>
        <w:rPr>
          <w:w w:val="80"/>
        </w:rPr>
        <w:t>módszertani</w:t>
      </w:r>
      <w:r>
        <w:rPr>
          <w:spacing w:val="15"/>
          <w:w w:val="80"/>
        </w:rPr>
        <w:t xml:space="preserve"> </w:t>
      </w:r>
      <w:r>
        <w:rPr>
          <w:w w:val="80"/>
        </w:rPr>
        <w:t>útmutatók</w:t>
      </w:r>
      <w:r>
        <w:rPr>
          <w:spacing w:val="13"/>
          <w:w w:val="80"/>
        </w:rPr>
        <w:t xml:space="preserve"> </w:t>
      </w:r>
      <w:r>
        <w:rPr>
          <w:w w:val="80"/>
        </w:rPr>
        <w:t>figyelembevételével</w:t>
      </w:r>
      <w:r>
        <w:rPr>
          <w:spacing w:val="11"/>
          <w:w w:val="80"/>
        </w:rPr>
        <w:t xml:space="preserve"> </w:t>
      </w:r>
      <w:r>
        <w:rPr>
          <w:w w:val="80"/>
        </w:rPr>
        <w:t>került</w:t>
      </w:r>
      <w:r>
        <w:rPr>
          <w:spacing w:val="13"/>
          <w:w w:val="80"/>
        </w:rPr>
        <w:t xml:space="preserve"> </w:t>
      </w:r>
      <w:r>
        <w:rPr>
          <w:w w:val="80"/>
        </w:rPr>
        <w:t>kidolgozásra:</w:t>
      </w:r>
    </w:p>
    <w:p w14:paraId="7D06F20E" w14:textId="77777777" w:rsidR="00D40A6F" w:rsidRDefault="00C4678D">
      <w:pPr>
        <w:pStyle w:val="Szvegtrzs"/>
        <w:spacing w:before="123" w:line="244" w:lineRule="auto"/>
        <w:ind w:left="1753" w:right="733"/>
        <w:jc w:val="both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1FBB6579" wp14:editId="73308B60">
            <wp:simplePos x="0" y="0"/>
            <wp:positionH relativeFrom="page">
              <wp:posOffset>1738153</wp:posOffset>
            </wp:positionH>
            <wp:positionV relativeFrom="paragraph">
              <wp:posOffset>121610</wp:posOffset>
            </wp:positionV>
            <wp:extent cx="84296" cy="84772"/>
            <wp:effectExtent l="0" t="0" r="0" b="0"/>
            <wp:wrapNone/>
            <wp:docPr id="2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314/2012.</w:t>
      </w:r>
      <w:r>
        <w:rPr>
          <w:spacing w:val="1"/>
          <w:w w:val="85"/>
        </w:rPr>
        <w:t xml:space="preserve"> </w:t>
      </w:r>
      <w:r>
        <w:rPr>
          <w:w w:val="85"/>
        </w:rPr>
        <w:t>(XI.</w:t>
      </w:r>
      <w:r>
        <w:rPr>
          <w:spacing w:val="1"/>
          <w:w w:val="85"/>
        </w:rPr>
        <w:t xml:space="preserve"> </w:t>
      </w:r>
      <w:r>
        <w:rPr>
          <w:w w:val="85"/>
        </w:rPr>
        <w:t>8.)</w:t>
      </w:r>
      <w:r>
        <w:rPr>
          <w:spacing w:val="1"/>
          <w:w w:val="85"/>
        </w:rPr>
        <w:t xml:space="preserve"> </w:t>
      </w:r>
      <w:r>
        <w:rPr>
          <w:w w:val="85"/>
        </w:rPr>
        <w:t>Korm.</w:t>
      </w:r>
      <w:r>
        <w:rPr>
          <w:spacing w:val="1"/>
          <w:w w:val="85"/>
        </w:rPr>
        <w:t xml:space="preserve"> </w:t>
      </w:r>
      <w:r>
        <w:rPr>
          <w:w w:val="85"/>
        </w:rPr>
        <w:t>rendelet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településfejlesztési</w:t>
      </w:r>
      <w:r>
        <w:rPr>
          <w:spacing w:val="1"/>
          <w:w w:val="85"/>
        </w:rPr>
        <w:t xml:space="preserve"> </w:t>
      </w:r>
      <w:r>
        <w:rPr>
          <w:w w:val="85"/>
        </w:rPr>
        <w:t>koncepcióról,</w:t>
      </w:r>
      <w:r>
        <w:rPr>
          <w:spacing w:val="1"/>
          <w:w w:val="85"/>
        </w:rPr>
        <w:t xml:space="preserve"> </w:t>
      </w:r>
      <w:r>
        <w:rPr>
          <w:w w:val="85"/>
        </w:rPr>
        <w:t>az</w:t>
      </w:r>
      <w:r>
        <w:rPr>
          <w:spacing w:val="1"/>
          <w:w w:val="85"/>
        </w:rPr>
        <w:t xml:space="preserve"> </w:t>
      </w:r>
      <w:r>
        <w:rPr>
          <w:w w:val="85"/>
        </w:rPr>
        <w:t>integrált</w:t>
      </w:r>
      <w:r>
        <w:rPr>
          <w:spacing w:val="1"/>
          <w:w w:val="85"/>
        </w:rPr>
        <w:t xml:space="preserve"> </w:t>
      </w:r>
      <w:r>
        <w:rPr>
          <w:w w:val="85"/>
        </w:rPr>
        <w:t>településfejlesztési</w:t>
      </w:r>
      <w:r>
        <w:rPr>
          <w:spacing w:val="1"/>
          <w:w w:val="85"/>
        </w:rPr>
        <w:t xml:space="preserve"> </w:t>
      </w:r>
      <w:r>
        <w:rPr>
          <w:w w:val="85"/>
        </w:rPr>
        <w:t>stratégiáról</w:t>
      </w:r>
      <w:r>
        <w:rPr>
          <w:spacing w:val="1"/>
          <w:w w:val="85"/>
        </w:rPr>
        <w:t xml:space="preserve"> </w:t>
      </w:r>
      <w:r>
        <w:rPr>
          <w:w w:val="85"/>
        </w:rPr>
        <w:t>és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településrendezési</w:t>
      </w:r>
      <w:r>
        <w:rPr>
          <w:spacing w:val="1"/>
          <w:w w:val="85"/>
        </w:rPr>
        <w:t xml:space="preserve"> </w:t>
      </w:r>
      <w:r>
        <w:rPr>
          <w:w w:val="85"/>
        </w:rPr>
        <w:t>eszközökről,</w:t>
      </w:r>
      <w:r>
        <w:rPr>
          <w:spacing w:val="1"/>
          <w:w w:val="85"/>
        </w:rPr>
        <w:t xml:space="preserve"> </w:t>
      </w:r>
      <w:r>
        <w:rPr>
          <w:w w:val="85"/>
        </w:rPr>
        <w:t>valamint</w:t>
      </w:r>
      <w:r>
        <w:rPr>
          <w:spacing w:val="1"/>
          <w:w w:val="85"/>
        </w:rPr>
        <w:t xml:space="preserve"> </w:t>
      </w:r>
      <w:r>
        <w:rPr>
          <w:w w:val="85"/>
        </w:rPr>
        <w:t>egyes</w:t>
      </w:r>
      <w:r>
        <w:rPr>
          <w:spacing w:val="1"/>
          <w:w w:val="85"/>
        </w:rPr>
        <w:t xml:space="preserve"> </w:t>
      </w:r>
      <w:r>
        <w:rPr>
          <w:w w:val="85"/>
        </w:rPr>
        <w:t>településrendezési</w:t>
      </w:r>
      <w:r>
        <w:rPr>
          <w:spacing w:val="-4"/>
          <w:w w:val="85"/>
        </w:rPr>
        <w:t xml:space="preserve"> </w:t>
      </w:r>
      <w:r>
        <w:rPr>
          <w:w w:val="85"/>
        </w:rPr>
        <w:t>sajátos</w:t>
      </w:r>
      <w:r>
        <w:rPr>
          <w:spacing w:val="-1"/>
          <w:w w:val="85"/>
        </w:rPr>
        <w:t xml:space="preserve"> </w:t>
      </w:r>
      <w:r>
        <w:rPr>
          <w:w w:val="85"/>
        </w:rPr>
        <w:t>jogintézményekről,</w:t>
      </w:r>
    </w:p>
    <w:p w14:paraId="0E80F056" w14:textId="77777777" w:rsidR="00D40A6F" w:rsidRDefault="00C4678D">
      <w:pPr>
        <w:pStyle w:val="Szvegtrzs"/>
        <w:spacing w:before="117" w:line="242" w:lineRule="auto"/>
        <w:ind w:left="1753" w:right="731"/>
        <w:jc w:val="both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285FD976" wp14:editId="002659D0">
            <wp:simplePos x="0" y="0"/>
            <wp:positionH relativeFrom="page">
              <wp:posOffset>1738153</wp:posOffset>
            </wp:positionH>
            <wp:positionV relativeFrom="paragraph">
              <wp:posOffset>117768</wp:posOffset>
            </wp:positionV>
            <wp:extent cx="84296" cy="84296"/>
            <wp:effectExtent l="0" t="0" r="0" b="0"/>
            <wp:wrapNone/>
            <wp:docPr id="2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85"/>
        </w:rPr>
        <w:t xml:space="preserve">Útmutató a kis- </w:t>
      </w:r>
      <w:r>
        <w:rPr>
          <w:w w:val="85"/>
        </w:rPr>
        <w:t>és középvárosok számára az Integrált Településfejlesztési Stratégia 2014-</w:t>
      </w:r>
      <w:r>
        <w:rPr>
          <w:spacing w:val="-48"/>
          <w:w w:val="85"/>
        </w:rPr>
        <w:t xml:space="preserve"> </w:t>
      </w:r>
      <w:r>
        <w:rPr>
          <w:w w:val="85"/>
        </w:rPr>
        <w:t>2020</w:t>
      </w:r>
      <w:r>
        <w:rPr>
          <w:spacing w:val="-4"/>
          <w:w w:val="85"/>
        </w:rPr>
        <w:t xml:space="preserve"> </w:t>
      </w:r>
      <w:r>
        <w:rPr>
          <w:w w:val="85"/>
        </w:rPr>
        <w:t>elkészítéséhez</w:t>
      </w:r>
      <w:r>
        <w:rPr>
          <w:spacing w:val="-2"/>
          <w:w w:val="85"/>
        </w:rPr>
        <w:t xml:space="preserve"> </w:t>
      </w:r>
      <w:r>
        <w:rPr>
          <w:w w:val="85"/>
        </w:rPr>
        <w:t>(Belügyminisztérium,</w:t>
      </w:r>
      <w:r>
        <w:rPr>
          <w:spacing w:val="-3"/>
          <w:w w:val="85"/>
        </w:rPr>
        <w:t xml:space="preserve"> </w:t>
      </w:r>
      <w:r>
        <w:rPr>
          <w:w w:val="85"/>
        </w:rPr>
        <w:t>2014.</w:t>
      </w:r>
      <w:r>
        <w:rPr>
          <w:spacing w:val="-3"/>
          <w:w w:val="85"/>
        </w:rPr>
        <w:t xml:space="preserve"> </w:t>
      </w:r>
      <w:r>
        <w:rPr>
          <w:w w:val="85"/>
        </w:rPr>
        <w:t>12.</w:t>
      </w:r>
      <w:r>
        <w:rPr>
          <w:spacing w:val="-3"/>
          <w:w w:val="85"/>
        </w:rPr>
        <w:t xml:space="preserve"> </w:t>
      </w:r>
      <w:r>
        <w:rPr>
          <w:w w:val="85"/>
        </w:rPr>
        <w:t>11.),</w:t>
      </w:r>
    </w:p>
    <w:p w14:paraId="0390C06E" w14:textId="77777777" w:rsidR="00D40A6F" w:rsidRDefault="00C4678D">
      <w:pPr>
        <w:pStyle w:val="Szvegtrzs"/>
        <w:spacing w:before="121"/>
        <w:ind w:left="1753"/>
        <w:jc w:val="both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5A504126" wp14:editId="53E03EAC">
            <wp:simplePos x="0" y="0"/>
            <wp:positionH relativeFrom="page">
              <wp:posOffset>1738153</wp:posOffset>
            </wp:positionH>
            <wp:positionV relativeFrom="paragraph">
              <wp:posOffset>120308</wp:posOffset>
            </wp:positionV>
            <wp:extent cx="84296" cy="84296"/>
            <wp:effectExtent l="0" t="0" r="0" b="0"/>
            <wp:wrapNone/>
            <wp:docPr id="3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Városfejlesztési</w:t>
      </w:r>
      <w:r>
        <w:rPr>
          <w:spacing w:val="14"/>
          <w:w w:val="80"/>
        </w:rPr>
        <w:t xml:space="preserve"> </w:t>
      </w:r>
      <w:r>
        <w:rPr>
          <w:w w:val="80"/>
        </w:rPr>
        <w:t>Kézikönyv</w:t>
      </w:r>
      <w:r>
        <w:rPr>
          <w:spacing w:val="15"/>
          <w:w w:val="80"/>
        </w:rPr>
        <w:t xml:space="preserve"> </w:t>
      </w:r>
      <w:r>
        <w:rPr>
          <w:w w:val="80"/>
        </w:rPr>
        <w:t>(Másod</w:t>
      </w:r>
      <w:r>
        <w:rPr>
          <w:w w:val="80"/>
        </w:rPr>
        <w:t>ik,</w:t>
      </w:r>
      <w:r>
        <w:rPr>
          <w:spacing w:val="13"/>
          <w:w w:val="80"/>
        </w:rPr>
        <w:t xml:space="preserve"> </w:t>
      </w:r>
      <w:r>
        <w:rPr>
          <w:w w:val="80"/>
        </w:rPr>
        <w:t>javított</w:t>
      </w:r>
      <w:r>
        <w:rPr>
          <w:spacing w:val="11"/>
          <w:w w:val="80"/>
        </w:rPr>
        <w:t xml:space="preserve"> </w:t>
      </w:r>
      <w:r>
        <w:rPr>
          <w:w w:val="80"/>
        </w:rPr>
        <w:t>kiadás,</w:t>
      </w:r>
      <w:r>
        <w:rPr>
          <w:spacing w:val="20"/>
          <w:w w:val="80"/>
        </w:rPr>
        <w:t xml:space="preserve"> </w:t>
      </w:r>
      <w:r>
        <w:rPr>
          <w:w w:val="80"/>
        </w:rPr>
        <w:t>NFGM,</w:t>
      </w:r>
      <w:r>
        <w:rPr>
          <w:spacing w:val="11"/>
          <w:w w:val="80"/>
        </w:rPr>
        <w:t xml:space="preserve"> </w:t>
      </w:r>
      <w:r>
        <w:rPr>
          <w:w w:val="80"/>
        </w:rPr>
        <w:t>2009.</w:t>
      </w:r>
      <w:r>
        <w:rPr>
          <w:spacing w:val="13"/>
          <w:w w:val="80"/>
        </w:rPr>
        <w:t xml:space="preserve"> </w:t>
      </w:r>
      <w:r>
        <w:rPr>
          <w:w w:val="80"/>
        </w:rPr>
        <w:t>január</w:t>
      </w:r>
      <w:r>
        <w:rPr>
          <w:spacing w:val="14"/>
          <w:w w:val="80"/>
        </w:rPr>
        <w:t xml:space="preserve"> </w:t>
      </w:r>
      <w:r>
        <w:rPr>
          <w:w w:val="80"/>
        </w:rPr>
        <w:t>28.).</w:t>
      </w:r>
    </w:p>
    <w:p w14:paraId="6332DD61" w14:textId="77777777" w:rsidR="00D40A6F" w:rsidRDefault="00C4678D">
      <w:pPr>
        <w:pStyle w:val="Szvegtrzs"/>
        <w:spacing w:before="119" w:line="242" w:lineRule="auto"/>
        <w:ind w:left="1393" w:right="732"/>
        <w:jc w:val="both"/>
      </w:pPr>
      <w:r>
        <w:rPr>
          <w:w w:val="85"/>
        </w:rPr>
        <w:t xml:space="preserve">Az integrált településfejlesztési stratégia elkészítését egy részletes </w:t>
      </w:r>
      <w:r>
        <w:rPr>
          <w:rFonts w:ascii="Arial" w:hAnsi="Arial"/>
          <w:b/>
          <w:w w:val="85"/>
        </w:rPr>
        <w:t>megalapozó vizsgálat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w w:val="80"/>
        </w:rPr>
        <w:t>(helyzetfeltárás, helyzetelemzés, helyzetértékelés) előzte meg, amely – számszerűsített adatokra,</w:t>
      </w:r>
      <w:r>
        <w:rPr>
          <w:spacing w:val="1"/>
          <w:w w:val="80"/>
        </w:rPr>
        <w:t xml:space="preserve"> </w:t>
      </w:r>
      <w:r>
        <w:rPr>
          <w:w w:val="85"/>
        </w:rPr>
        <w:t xml:space="preserve">tényekre, </w:t>
      </w:r>
      <w:r>
        <w:rPr>
          <w:w w:val="85"/>
        </w:rPr>
        <w:t>tendenciákra támaszkodva – bemutatja a város gazdasági és társadalmi folyamatait,</w:t>
      </w:r>
      <w:r>
        <w:rPr>
          <w:spacing w:val="1"/>
          <w:w w:val="85"/>
        </w:rPr>
        <w:t xml:space="preserve"> </w:t>
      </w:r>
      <w:r>
        <w:rPr>
          <w:w w:val="85"/>
        </w:rPr>
        <w:t>legfőbb erősségeit, adottságait, valamint gyengeségeit, problémáit. Ezekre reagálnak az ITS</w:t>
      </w:r>
      <w:r>
        <w:rPr>
          <w:spacing w:val="1"/>
          <w:w w:val="85"/>
        </w:rPr>
        <w:t xml:space="preserve"> </w:t>
      </w:r>
      <w:r>
        <w:rPr>
          <w:w w:val="80"/>
        </w:rPr>
        <w:t>keretében</w:t>
      </w:r>
      <w:r>
        <w:rPr>
          <w:spacing w:val="4"/>
          <w:w w:val="80"/>
        </w:rPr>
        <w:t xml:space="preserve"> </w:t>
      </w:r>
      <w:r>
        <w:rPr>
          <w:w w:val="80"/>
        </w:rPr>
        <w:t>megfogalmazott</w:t>
      </w:r>
      <w:r>
        <w:rPr>
          <w:spacing w:val="5"/>
          <w:w w:val="80"/>
        </w:rPr>
        <w:t xml:space="preserve"> </w:t>
      </w:r>
      <w:r>
        <w:rPr>
          <w:w w:val="80"/>
        </w:rPr>
        <w:t>célkitűzések</w:t>
      </w:r>
      <w:r>
        <w:rPr>
          <w:spacing w:val="6"/>
          <w:w w:val="80"/>
        </w:rPr>
        <w:t xml:space="preserve"> </w:t>
      </w:r>
      <w:r>
        <w:rPr>
          <w:w w:val="80"/>
        </w:rPr>
        <w:t>és</w:t>
      </w:r>
      <w:r>
        <w:rPr>
          <w:spacing w:val="4"/>
          <w:w w:val="80"/>
        </w:rPr>
        <w:t xml:space="preserve"> </w:t>
      </w:r>
      <w:r>
        <w:rPr>
          <w:w w:val="80"/>
        </w:rPr>
        <w:t>azonosított</w:t>
      </w:r>
      <w:r>
        <w:rPr>
          <w:spacing w:val="2"/>
          <w:w w:val="80"/>
        </w:rPr>
        <w:t xml:space="preserve"> </w:t>
      </w:r>
      <w:r>
        <w:rPr>
          <w:w w:val="80"/>
        </w:rPr>
        <w:t>beavatkozások.</w:t>
      </w:r>
    </w:p>
    <w:p w14:paraId="3163AC87" w14:textId="73ECF2CA" w:rsidR="00D40A6F" w:rsidRDefault="00C4678D">
      <w:pPr>
        <w:pStyle w:val="Szvegtrzs"/>
        <w:spacing w:before="121" w:line="242" w:lineRule="auto"/>
        <w:ind w:left="1393" w:right="734"/>
        <w:jc w:val="both"/>
        <w:rPr>
          <w:w w:val="90"/>
        </w:rPr>
      </w:pPr>
      <w:r>
        <w:rPr>
          <w:w w:val="80"/>
        </w:rPr>
        <w:t>Az integrált t</w:t>
      </w:r>
      <w:r>
        <w:rPr>
          <w:w w:val="80"/>
        </w:rPr>
        <w:t xml:space="preserve">elepülésfejlesztési stratégia partnerségi </w:t>
      </w:r>
      <w:r>
        <w:rPr>
          <w:rFonts w:ascii="Arial" w:hAnsi="Arial"/>
          <w:b/>
          <w:w w:val="80"/>
        </w:rPr>
        <w:t xml:space="preserve">egyeztetése és elfogadása </w:t>
      </w:r>
      <w:r>
        <w:rPr>
          <w:w w:val="80"/>
        </w:rPr>
        <w:t>a 314/2012. (XI.</w:t>
      </w:r>
      <w:r>
        <w:rPr>
          <w:spacing w:val="1"/>
          <w:w w:val="80"/>
        </w:rPr>
        <w:t xml:space="preserve"> </w:t>
      </w:r>
      <w:r>
        <w:rPr>
          <w:w w:val="90"/>
        </w:rPr>
        <w:t>8.)</w:t>
      </w:r>
      <w:r>
        <w:rPr>
          <w:spacing w:val="-6"/>
          <w:w w:val="90"/>
        </w:rPr>
        <w:t xml:space="preserve"> </w:t>
      </w:r>
      <w:r>
        <w:rPr>
          <w:w w:val="90"/>
        </w:rPr>
        <w:t>Korm.</w:t>
      </w:r>
      <w:r>
        <w:rPr>
          <w:spacing w:val="-6"/>
          <w:w w:val="90"/>
        </w:rPr>
        <w:t xml:space="preserve"> </w:t>
      </w:r>
      <w:r>
        <w:rPr>
          <w:w w:val="90"/>
        </w:rPr>
        <w:t>rendelet</w:t>
      </w:r>
      <w:r>
        <w:rPr>
          <w:spacing w:val="-6"/>
          <w:w w:val="90"/>
        </w:rPr>
        <w:t xml:space="preserve"> </w:t>
      </w:r>
      <w:r>
        <w:rPr>
          <w:w w:val="90"/>
        </w:rPr>
        <w:t>alapján</w:t>
      </w:r>
      <w:r>
        <w:rPr>
          <w:spacing w:val="-6"/>
          <w:w w:val="90"/>
        </w:rPr>
        <w:t xml:space="preserve"> </w:t>
      </w:r>
      <w:r>
        <w:rPr>
          <w:w w:val="90"/>
        </w:rPr>
        <w:t>történt.</w:t>
      </w:r>
    </w:p>
    <w:p w14:paraId="0C5489EB" w14:textId="223BAB0E" w:rsidR="00430550" w:rsidRDefault="00430550">
      <w:pPr>
        <w:pStyle w:val="Szvegtrzs"/>
        <w:spacing w:before="121" w:line="242" w:lineRule="auto"/>
        <w:ind w:left="1393" w:right="734"/>
        <w:jc w:val="both"/>
        <w:rPr>
          <w:w w:val="90"/>
        </w:rPr>
      </w:pPr>
    </w:p>
    <w:p w14:paraId="496A00BE" w14:textId="41D36B4E" w:rsidR="00430550" w:rsidRPr="007E2006" w:rsidRDefault="00430550" w:rsidP="00430550">
      <w:pPr>
        <w:pStyle w:val="Cmsor2"/>
        <w:numPr>
          <w:ilvl w:val="1"/>
          <w:numId w:val="19"/>
        </w:numPr>
        <w:tabs>
          <w:tab w:val="left" w:pos="1970"/>
        </w:tabs>
        <w:ind w:hanging="577"/>
        <w:rPr>
          <w:highlight w:val="yellow"/>
        </w:rPr>
      </w:pPr>
      <w:bookmarkStart w:id="5" w:name="_Hlk127450023"/>
      <w:r w:rsidRPr="007E2006">
        <w:rPr>
          <w:highlight w:val="yellow"/>
        </w:rPr>
        <w:t>A</w:t>
      </w:r>
      <w:r w:rsidR="00432023" w:rsidRPr="007E2006">
        <w:rPr>
          <w:spacing w:val="-3"/>
          <w:highlight w:val="yellow"/>
        </w:rPr>
        <w:t>z 1. számú kiegészítés indoklása</w:t>
      </w:r>
    </w:p>
    <w:bookmarkEnd w:id="5"/>
    <w:p w14:paraId="2A2B064F" w14:textId="720B385E" w:rsidR="00432023" w:rsidRPr="00432023" w:rsidRDefault="00432023" w:rsidP="00432023">
      <w:pPr>
        <w:pStyle w:val="Szvegtrzs"/>
        <w:spacing w:before="241" w:line="242" w:lineRule="auto"/>
        <w:ind w:left="1393" w:right="732"/>
        <w:jc w:val="both"/>
        <w:rPr>
          <w:w w:val="85"/>
        </w:rPr>
      </w:pPr>
      <w:r w:rsidRPr="007E2006">
        <w:rPr>
          <w:w w:val="85"/>
          <w:highlight w:val="yellow"/>
        </w:rPr>
        <w:t xml:space="preserve">Hajdúhadház Város Önkormányzata 2020.09.28-án támogatási kérelmeket nyújtott be a TOP-4.3.1-16-HB1 – Leromlott városi területek rehabilitációja, ill. TOP-5.2.1-15-HB1 -: A társadalmi együttműködés erősítését szolgáló helyi szintű komplex programok” című Felhívások keretében. A felhívás keretében megvalósuló projektek helyszínei azonosítható módon, akcióterületként kell szerepeltetni az Integrált Településfejlesztési Stratégiájában (továbbiakban: ITS). Hajdúhadház által benyújtott támogatási kérelemben szereplő akcióterület (Déli-szociális városrehabilitációs AT) területe azonban nem teljesen egyezik meg az eredeti </w:t>
      </w:r>
      <w:r w:rsidRPr="007E2006">
        <w:rPr>
          <w:w w:val="85"/>
          <w:highlight w:val="yellow"/>
        </w:rPr>
        <w:lastRenderedPageBreak/>
        <w:t>ITS-ben szereplő azonos nevű akcióterület területével, emiatt szükség van a projekt helyszínéül szolgáló Déli-szociális városrehabilitációs AT akcióterület határait kibővíteni, hogy a projekt minden megvalósítási helyszín tekintetében megfeleljen az akcióterület határain belül kerüljön kijelölésre.</w:t>
      </w:r>
      <w:r w:rsidRPr="00432023">
        <w:rPr>
          <w:w w:val="85"/>
        </w:rPr>
        <w:t xml:space="preserve"> </w:t>
      </w:r>
    </w:p>
    <w:p w14:paraId="4157BFBC" w14:textId="77777777" w:rsidR="00432023" w:rsidRPr="007E2006" w:rsidRDefault="00432023" w:rsidP="00432023">
      <w:pPr>
        <w:pStyle w:val="Szvegtrzs"/>
        <w:spacing w:before="241" w:line="242" w:lineRule="auto"/>
        <w:ind w:left="1393" w:right="732"/>
        <w:jc w:val="both"/>
        <w:rPr>
          <w:rFonts w:asciiTheme="minorHAnsi" w:eastAsiaTheme="minorHAnsi" w:hAnsiTheme="minorHAnsi" w:cstheme="minorBidi"/>
          <w:sz w:val="24"/>
          <w:szCs w:val="24"/>
          <w:highlight w:val="yellow"/>
        </w:rPr>
      </w:pPr>
      <w:r w:rsidRPr="007E2006">
        <w:rPr>
          <w:w w:val="85"/>
          <w:highlight w:val="yellow"/>
        </w:rPr>
        <w:t>Az Önkormányzat az akcióterületek kijelölését a „Településfejlesztési koncepcióról, az integrált településfejlesztési stratégiáról és a településrendezési eszközökről, valamint az egyes településrendezési sajátos jogintézményekről” szóló 314/2012 Korm. rendelet alapján jelölte ki, amelynek a bővítése az ITS módosításával történik.</w:t>
      </w:r>
      <w:r w:rsidRPr="007E2006">
        <w:rPr>
          <w:rFonts w:asciiTheme="minorHAnsi" w:eastAsiaTheme="minorHAnsi" w:hAnsiTheme="minorHAnsi" w:cstheme="minorBidi"/>
          <w:sz w:val="24"/>
          <w:szCs w:val="24"/>
          <w:highlight w:val="yellow"/>
        </w:rPr>
        <w:t xml:space="preserve"> </w:t>
      </w:r>
    </w:p>
    <w:p w14:paraId="75E62448" w14:textId="77777777" w:rsidR="00432023" w:rsidRDefault="00432023" w:rsidP="00432023">
      <w:pPr>
        <w:pStyle w:val="Szvegtrzs"/>
        <w:spacing w:before="241" w:line="242" w:lineRule="auto"/>
        <w:ind w:left="1393" w:right="732"/>
        <w:jc w:val="both"/>
      </w:pPr>
      <w:r w:rsidRPr="007E2006">
        <w:rPr>
          <w:w w:val="85"/>
          <w:highlight w:val="yellow"/>
        </w:rPr>
        <w:t>Az ITS módosítása az ITS Stratégiai részének alább felsorolt fejezetek módosítására terjed ki a TOP-4.3.1-16 ill. TOP-5.2.1-15 azonosítószámú Felhívásra benyújtott pályázatok felhívásnak való megfelelés biztosítása érdekében, és nem terjed ki a koncepció, illetve a településrendezési eszközök módosítására.</w:t>
      </w:r>
      <w:r w:rsidRPr="00432023">
        <w:t xml:space="preserve"> </w:t>
      </w:r>
    </w:p>
    <w:p w14:paraId="3CDBD4B1" w14:textId="21BE9861" w:rsidR="00432023" w:rsidRPr="007E2006" w:rsidRDefault="00432023" w:rsidP="00432023">
      <w:pPr>
        <w:pStyle w:val="Szvegtrzs"/>
        <w:numPr>
          <w:ilvl w:val="0"/>
          <w:numId w:val="24"/>
        </w:numPr>
        <w:spacing w:before="241" w:line="242" w:lineRule="auto"/>
        <w:ind w:right="732"/>
        <w:jc w:val="both"/>
        <w:rPr>
          <w:w w:val="85"/>
          <w:highlight w:val="yellow"/>
        </w:rPr>
      </w:pPr>
      <w:r w:rsidRPr="007E2006">
        <w:rPr>
          <w:w w:val="85"/>
          <w:highlight w:val="yellow"/>
        </w:rPr>
        <w:t>4.1. Akcióterületek kijelölése, a kijelölés és lehatárolás indoklása</w:t>
      </w:r>
    </w:p>
    <w:p w14:paraId="27E87D68" w14:textId="5D8EDEBA" w:rsidR="00432023" w:rsidRPr="007E2006" w:rsidRDefault="00432023" w:rsidP="00432023">
      <w:pPr>
        <w:pStyle w:val="Szvegtrzs"/>
        <w:numPr>
          <w:ilvl w:val="0"/>
          <w:numId w:val="24"/>
        </w:numPr>
        <w:spacing w:before="241" w:line="242" w:lineRule="auto"/>
        <w:ind w:right="732"/>
        <w:jc w:val="both"/>
        <w:rPr>
          <w:w w:val="85"/>
          <w:highlight w:val="yellow"/>
        </w:rPr>
      </w:pPr>
      <w:r w:rsidRPr="007E2006">
        <w:rPr>
          <w:w w:val="85"/>
          <w:highlight w:val="yellow"/>
        </w:rPr>
        <w:t>4.2. Az egyes akcióterületeken megvalósítandó fejlesztések összefoglaló bemutatása</w:t>
      </w:r>
    </w:p>
    <w:p w14:paraId="4D037CC8" w14:textId="25F4B85B" w:rsidR="00432023" w:rsidRPr="007E2006" w:rsidRDefault="00C163D2" w:rsidP="00432023">
      <w:pPr>
        <w:pStyle w:val="Szvegtrzs"/>
        <w:numPr>
          <w:ilvl w:val="0"/>
          <w:numId w:val="24"/>
        </w:numPr>
        <w:spacing w:before="241" w:line="242" w:lineRule="auto"/>
        <w:ind w:right="732"/>
        <w:jc w:val="both"/>
        <w:rPr>
          <w:w w:val="85"/>
          <w:highlight w:val="yellow"/>
        </w:rPr>
      </w:pPr>
      <w:r w:rsidRPr="007E2006">
        <w:rPr>
          <w:w w:val="85"/>
          <w:highlight w:val="yellow"/>
        </w:rPr>
        <w:t>4.6. A fejlesztések összehangolt, vázlatos pénzügyi terve</w:t>
      </w:r>
    </w:p>
    <w:p w14:paraId="3C8E0264" w14:textId="587B5A06" w:rsidR="00432023" w:rsidRDefault="00432023" w:rsidP="00432023">
      <w:pPr>
        <w:pStyle w:val="Szvegtrzs"/>
        <w:spacing w:before="241" w:line="242" w:lineRule="auto"/>
        <w:ind w:left="1393" w:right="732"/>
        <w:jc w:val="both"/>
        <w:rPr>
          <w:w w:val="85"/>
        </w:rPr>
      </w:pPr>
    </w:p>
    <w:p w14:paraId="2D38207C" w14:textId="77777777" w:rsidR="00432023" w:rsidRDefault="00432023" w:rsidP="00432023">
      <w:pPr>
        <w:pStyle w:val="Szvegtrzs"/>
        <w:spacing w:before="241" w:line="242" w:lineRule="auto"/>
        <w:ind w:left="1393" w:right="732"/>
        <w:jc w:val="both"/>
      </w:pPr>
    </w:p>
    <w:p w14:paraId="2134E33E" w14:textId="0B5D51D4" w:rsidR="00D40A6F" w:rsidRPr="00432023" w:rsidRDefault="00432023" w:rsidP="00432023">
      <w:pPr>
        <w:rPr>
          <w:rFonts w:ascii="Arial Black" w:hAnsi="Arial Black"/>
          <w:b/>
          <w:bCs/>
          <w:sz w:val="24"/>
          <w:szCs w:val="24"/>
        </w:rPr>
      </w:pPr>
      <w:r>
        <w:rPr>
          <w:rFonts w:ascii="Arial Black" w:hAnsi="Arial Black"/>
          <w:b/>
          <w:bCs/>
          <w:sz w:val="24"/>
          <w:szCs w:val="24"/>
        </w:rPr>
        <w:br w:type="page"/>
      </w:r>
    </w:p>
    <w:p w14:paraId="04FE84F6" w14:textId="77777777" w:rsidR="00D40A6F" w:rsidRDefault="00C4678D">
      <w:pPr>
        <w:pStyle w:val="Cmsor1"/>
        <w:numPr>
          <w:ilvl w:val="0"/>
          <w:numId w:val="19"/>
        </w:numPr>
        <w:tabs>
          <w:tab w:val="left" w:pos="1825"/>
          <w:tab w:val="left" w:pos="1826"/>
        </w:tabs>
        <w:ind w:hanging="433"/>
        <w:jc w:val="left"/>
      </w:pPr>
      <w:bookmarkStart w:id="6" w:name="2__Helyzetelemzés_összefoglalása"/>
      <w:bookmarkStart w:id="7" w:name="_bookmark1"/>
      <w:bookmarkEnd w:id="6"/>
      <w:bookmarkEnd w:id="7"/>
      <w:r>
        <w:rPr>
          <w:color w:val="7DC234"/>
        </w:rPr>
        <w:lastRenderedPageBreak/>
        <w:t>Helyzetelemzés</w:t>
      </w:r>
      <w:r>
        <w:rPr>
          <w:color w:val="7DC234"/>
          <w:spacing w:val="-14"/>
        </w:rPr>
        <w:t xml:space="preserve"> </w:t>
      </w:r>
      <w:r>
        <w:rPr>
          <w:color w:val="7DC234"/>
        </w:rPr>
        <w:t>összefoglalása</w:t>
      </w:r>
    </w:p>
    <w:p w14:paraId="333F9720" w14:textId="77777777" w:rsidR="00D40A6F" w:rsidRDefault="00D40A6F">
      <w:pPr>
        <w:pStyle w:val="Szvegtrzs"/>
        <w:spacing w:before="9"/>
        <w:rPr>
          <w:rFonts w:ascii="Arial Black"/>
          <w:sz w:val="25"/>
        </w:rPr>
      </w:pPr>
    </w:p>
    <w:p w14:paraId="29958496" w14:textId="77777777" w:rsidR="00D40A6F" w:rsidRPr="00430550" w:rsidRDefault="00C4678D">
      <w:pPr>
        <w:pStyle w:val="Cmsor2"/>
        <w:numPr>
          <w:ilvl w:val="1"/>
          <w:numId w:val="19"/>
        </w:numPr>
        <w:tabs>
          <w:tab w:val="left" w:pos="1970"/>
        </w:tabs>
        <w:ind w:hanging="577"/>
      </w:pPr>
      <w:bookmarkStart w:id="8" w:name="2.1_A_városi_szintű_helyzetelemzés_össze"/>
      <w:bookmarkStart w:id="9" w:name="_bookmark2"/>
      <w:bookmarkStart w:id="10" w:name="_Hlk127446374"/>
      <w:bookmarkEnd w:id="8"/>
      <w:bookmarkEnd w:id="9"/>
      <w:r w:rsidRPr="00430550">
        <w:t>A</w:t>
      </w:r>
      <w:r w:rsidRPr="00430550">
        <w:rPr>
          <w:spacing w:val="-3"/>
        </w:rPr>
        <w:t xml:space="preserve"> </w:t>
      </w:r>
      <w:r w:rsidRPr="00430550">
        <w:t>városi</w:t>
      </w:r>
      <w:r w:rsidRPr="00430550">
        <w:rPr>
          <w:spacing w:val="-4"/>
        </w:rPr>
        <w:t xml:space="preserve"> </w:t>
      </w:r>
      <w:r w:rsidRPr="00430550">
        <w:t>szintű</w:t>
      </w:r>
      <w:r w:rsidRPr="00430550">
        <w:rPr>
          <w:spacing w:val="-2"/>
        </w:rPr>
        <w:t xml:space="preserve"> </w:t>
      </w:r>
      <w:r w:rsidRPr="00430550">
        <w:t>helyzetelemzés</w:t>
      </w:r>
      <w:r w:rsidRPr="00430550">
        <w:rPr>
          <w:spacing w:val="-3"/>
        </w:rPr>
        <w:t xml:space="preserve"> </w:t>
      </w:r>
      <w:r w:rsidRPr="00430550">
        <w:t>összefoglalása</w:t>
      </w:r>
    </w:p>
    <w:p w14:paraId="680C3FCA" w14:textId="77777777" w:rsidR="00D40A6F" w:rsidRDefault="00C4678D">
      <w:pPr>
        <w:pStyle w:val="Szvegtrzs"/>
        <w:spacing w:before="241" w:line="242" w:lineRule="auto"/>
        <w:ind w:left="1393" w:right="732"/>
        <w:jc w:val="both"/>
      </w:pPr>
      <w:bookmarkStart w:id="11" w:name="_Hlk127446422"/>
      <w:bookmarkEnd w:id="10"/>
      <w:r>
        <w:rPr>
          <w:w w:val="85"/>
        </w:rPr>
        <w:t>Hajdúhadház népességének száma az évezred eleje óta kis mértékben csökkent, aminek</w:t>
      </w:r>
      <w:r>
        <w:rPr>
          <w:spacing w:val="1"/>
          <w:w w:val="85"/>
        </w:rPr>
        <w:t xml:space="preserve"> </w:t>
      </w:r>
      <w:r>
        <w:rPr>
          <w:w w:val="80"/>
        </w:rPr>
        <w:t xml:space="preserve">elsődleges oka a – főként a fiatalokat és a magasabb iskolai végzettséggel rendelkezőket érintő </w:t>
      </w:r>
      <w:r>
        <w:rPr>
          <w:w w:val="80"/>
        </w:rPr>
        <w:t>–</w:t>
      </w:r>
      <w:r>
        <w:rPr>
          <w:spacing w:val="1"/>
          <w:w w:val="80"/>
        </w:rPr>
        <w:t xml:space="preserve"> </w:t>
      </w:r>
      <w:r>
        <w:rPr>
          <w:w w:val="85"/>
        </w:rPr>
        <w:t>szelektív migráció. Az elvándorlás olyan mértékű, hogy azt a természetes szaporodás csak</w:t>
      </w:r>
      <w:r>
        <w:rPr>
          <w:spacing w:val="1"/>
          <w:w w:val="85"/>
        </w:rPr>
        <w:t xml:space="preserve"> </w:t>
      </w:r>
      <w:r>
        <w:rPr>
          <w:w w:val="85"/>
        </w:rPr>
        <w:t>részben ellensúlyozni. A szelektív migráció sok esetben már a középiskola kiválasztásánál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elkezdődik, ezért </w:t>
      </w:r>
      <w:r>
        <w:rPr>
          <w:w w:val="85"/>
        </w:rPr>
        <w:t xml:space="preserve">fontos a munkaadók igényeihez és elvárásaihoz illeszkedő </w:t>
      </w:r>
      <w:r>
        <w:rPr>
          <w:w w:val="85"/>
        </w:rPr>
        <w:t>képzési rendszer</w:t>
      </w:r>
      <w:r>
        <w:rPr>
          <w:spacing w:val="1"/>
          <w:w w:val="85"/>
        </w:rPr>
        <w:t xml:space="preserve"> </w:t>
      </w:r>
      <w:r>
        <w:rPr>
          <w:w w:val="80"/>
        </w:rPr>
        <w:t>kialakítása,</w:t>
      </w:r>
      <w:r>
        <w:rPr>
          <w:spacing w:val="5"/>
          <w:w w:val="80"/>
        </w:rPr>
        <w:t xml:space="preserve"> </w:t>
      </w:r>
      <w:r>
        <w:rPr>
          <w:w w:val="80"/>
        </w:rPr>
        <w:t>amiben</w:t>
      </w:r>
      <w:r>
        <w:rPr>
          <w:spacing w:val="4"/>
          <w:w w:val="80"/>
        </w:rPr>
        <w:t xml:space="preserve"> </w:t>
      </w:r>
      <w:r>
        <w:rPr>
          <w:w w:val="80"/>
        </w:rPr>
        <w:t>az</w:t>
      </w:r>
      <w:r>
        <w:rPr>
          <w:spacing w:val="7"/>
          <w:w w:val="80"/>
        </w:rPr>
        <w:t xml:space="preserve"> </w:t>
      </w:r>
      <w:r>
        <w:rPr>
          <w:w w:val="80"/>
        </w:rPr>
        <w:t>önkormányzat</w:t>
      </w:r>
      <w:r>
        <w:rPr>
          <w:spacing w:val="4"/>
          <w:w w:val="80"/>
        </w:rPr>
        <w:t xml:space="preserve"> </w:t>
      </w:r>
      <w:r>
        <w:rPr>
          <w:w w:val="80"/>
        </w:rPr>
        <w:t>ösztönző</w:t>
      </w:r>
      <w:r>
        <w:rPr>
          <w:spacing w:val="6"/>
          <w:w w:val="80"/>
        </w:rPr>
        <w:t xml:space="preserve"> </w:t>
      </w:r>
      <w:r>
        <w:rPr>
          <w:w w:val="80"/>
        </w:rPr>
        <w:t>és</w:t>
      </w:r>
      <w:r>
        <w:rPr>
          <w:spacing w:val="5"/>
          <w:w w:val="80"/>
        </w:rPr>
        <w:t xml:space="preserve"> </w:t>
      </w:r>
      <w:r>
        <w:rPr>
          <w:w w:val="80"/>
        </w:rPr>
        <w:t>koordinátori</w:t>
      </w:r>
      <w:r>
        <w:rPr>
          <w:spacing w:val="6"/>
          <w:w w:val="80"/>
        </w:rPr>
        <w:t xml:space="preserve"> </w:t>
      </w:r>
      <w:r>
        <w:rPr>
          <w:w w:val="80"/>
        </w:rPr>
        <w:t>szerepet</w:t>
      </w:r>
      <w:r>
        <w:rPr>
          <w:spacing w:val="6"/>
          <w:w w:val="80"/>
        </w:rPr>
        <w:t xml:space="preserve"> </w:t>
      </w:r>
      <w:r>
        <w:rPr>
          <w:w w:val="80"/>
        </w:rPr>
        <w:t>tud</w:t>
      </w:r>
      <w:r>
        <w:rPr>
          <w:spacing w:val="6"/>
          <w:w w:val="80"/>
        </w:rPr>
        <w:t xml:space="preserve"> </w:t>
      </w:r>
      <w:r>
        <w:rPr>
          <w:w w:val="80"/>
        </w:rPr>
        <w:t>ellátni.</w:t>
      </w:r>
    </w:p>
    <w:bookmarkEnd w:id="11"/>
    <w:p w14:paraId="38F8054B" w14:textId="77777777" w:rsidR="00D40A6F" w:rsidRDefault="00C4678D">
      <w:pPr>
        <w:pStyle w:val="Szvegtrzs"/>
        <w:spacing w:before="126" w:line="242" w:lineRule="auto"/>
        <w:ind w:left="1393" w:right="733"/>
        <w:jc w:val="both"/>
      </w:pPr>
      <w:r>
        <w:rPr>
          <w:w w:val="80"/>
        </w:rPr>
        <w:t>A város népességmegtartó ereje a helyi identitás és kohézió erősítésével is javítható, aminek egyik</w:t>
      </w:r>
      <w:r>
        <w:rPr>
          <w:spacing w:val="1"/>
          <w:w w:val="80"/>
        </w:rPr>
        <w:t xml:space="preserve"> </w:t>
      </w:r>
      <w:r>
        <w:rPr>
          <w:w w:val="85"/>
        </w:rPr>
        <w:t>kulcseleme a lakosság jelentős részét kitevő hátrányos h</w:t>
      </w:r>
      <w:r>
        <w:rPr>
          <w:w w:val="85"/>
        </w:rPr>
        <w:t>elyzetű ember felzárkóztatása. A</w:t>
      </w:r>
      <w:r>
        <w:rPr>
          <w:spacing w:val="1"/>
          <w:w w:val="85"/>
        </w:rPr>
        <w:t xml:space="preserve"> </w:t>
      </w:r>
      <w:r>
        <w:rPr>
          <w:w w:val="85"/>
        </w:rPr>
        <w:t>kedvezőtlen</w:t>
      </w:r>
      <w:r>
        <w:rPr>
          <w:spacing w:val="1"/>
          <w:w w:val="85"/>
        </w:rPr>
        <w:t xml:space="preserve"> </w:t>
      </w:r>
      <w:r>
        <w:rPr>
          <w:w w:val="85"/>
        </w:rPr>
        <w:t>társadalmi</w:t>
      </w:r>
      <w:r>
        <w:rPr>
          <w:spacing w:val="1"/>
          <w:w w:val="85"/>
        </w:rPr>
        <w:t xml:space="preserve"> </w:t>
      </w:r>
      <w:r>
        <w:rPr>
          <w:w w:val="85"/>
        </w:rPr>
        <w:t>és</w:t>
      </w:r>
      <w:r>
        <w:rPr>
          <w:spacing w:val="1"/>
          <w:w w:val="85"/>
        </w:rPr>
        <w:t xml:space="preserve"> </w:t>
      </w:r>
      <w:r>
        <w:rPr>
          <w:w w:val="85"/>
        </w:rPr>
        <w:t>szociális</w:t>
      </w:r>
      <w:r>
        <w:rPr>
          <w:spacing w:val="1"/>
          <w:w w:val="85"/>
        </w:rPr>
        <w:t xml:space="preserve"> </w:t>
      </w:r>
      <w:r>
        <w:rPr>
          <w:w w:val="85"/>
        </w:rPr>
        <w:t>mutatókkal</w:t>
      </w:r>
      <w:r>
        <w:rPr>
          <w:spacing w:val="1"/>
          <w:w w:val="85"/>
        </w:rPr>
        <w:t xml:space="preserve"> </w:t>
      </w:r>
      <w:r>
        <w:rPr>
          <w:w w:val="85"/>
        </w:rPr>
        <w:t>jellemezhető</w:t>
      </w:r>
      <w:r>
        <w:rPr>
          <w:spacing w:val="1"/>
          <w:w w:val="85"/>
        </w:rPr>
        <w:t xml:space="preserve"> </w:t>
      </w:r>
      <w:r>
        <w:rPr>
          <w:w w:val="85"/>
        </w:rPr>
        <w:t>lakosok</w:t>
      </w:r>
      <w:r>
        <w:rPr>
          <w:spacing w:val="1"/>
          <w:w w:val="85"/>
        </w:rPr>
        <w:t xml:space="preserve"> </w:t>
      </w:r>
      <w:r>
        <w:rPr>
          <w:w w:val="85"/>
        </w:rPr>
        <w:t>elsősorban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város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belterületének keleti és déli részein található </w:t>
      </w:r>
      <w:proofErr w:type="spellStart"/>
      <w:r>
        <w:rPr>
          <w:spacing w:val="-1"/>
          <w:w w:val="85"/>
        </w:rPr>
        <w:t>szegregátumokban</w:t>
      </w:r>
      <w:proofErr w:type="spellEnd"/>
      <w:r>
        <w:rPr>
          <w:spacing w:val="-1"/>
          <w:w w:val="85"/>
        </w:rPr>
        <w:t xml:space="preserve"> élnek. A társadalmi-gazdasági</w:t>
      </w:r>
      <w:r>
        <w:rPr>
          <w:spacing w:val="-47"/>
          <w:w w:val="85"/>
        </w:rPr>
        <w:t xml:space="preserve"> </w:t>
      </w:r>
      <w:r>
        <w:rPr>
          <w:w w:val="85"/>
        </w:rPr>
        <w:t>problémák</w:t>
      </w:r>
      <w:r>
        <w:rPr>
          <w:spacing w:val="1"/>
          <w:w w:val="85"/>
        </w:rPr>
        <w:t xml:space="preserve"> </w:t>
      </w:r>
      <w:r>
        <w:rPr>
          <w:w w:val="85"/>
        </w:rPr>
        <w:t>közül</w:t>
      </w:r>
      <w:r>
        <w:rPr>
          <w:spacing w:val="1"/>
          <w:w w:val="85"/>
        </w:rPr>
        <w:t xml:space="preserve"> </w:t>
      </w:r>
      <w:r>
        <w:rPr>
          <w:w w:val="85"/>
        </w:rPr>
        <w:t>elsősorban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munkanélküli</w:t>
      </w:r>
      <w:r>
        <w:rPr>
          <w:w w:val="85"/>
        </w:rPr>
        <w:t>ség</w:t>
      </w:r>
      <w:r>
        <w:rPr>
          <w:spacing w:val="1"/>
          <w:w w:val="85"/>
        </w:rPr>
        <w:t xml:space="preserve"> </w:t>
      </w:r>
      <w:r>
        <w:rPr>
          <w:w w:val="85"/>
        </w:rPr>
        <w:t>jelenségét</w:t>
      </w:r>
      <w:r>
        <w:rPr>
          <w:spacing w:val="1"/>
          <w:w w:val="85"/>
        </w:rPr>
        <w:t xml:space="preserve"> </w:t>
      </w:r>
      <w:r>
        <w:rPr>
          <w:w w:val="85"/>
        </w:rPr>
        <w:t>kell</w:t>
      </w:r>
      <w:r>
        <w:rPr>
          <w:spacing w:val="1"/>
          <w:w w:val="85"/>
        </w:rPr>
        <w:t xml:space="preserve"> </w:t>
      </w:r>
      <w:r>
        <w:rPr>
          <w:w w:val="85"/>
        </w:rPr>
        <w:t>kiemelni.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kedvezőtlen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foglalkoztatottsági</w:t>
      </w:r>
      <w:r>
        <w:rPr>
          <w:spacing w:val="11"/>
          <w:w w:val="85"/>
        </w:rPr>
        <w:t xml:space="preserve"> </w:t>
      </w:r>
      <w:r>
        <w:rPr>
          <w:w w:val="85"/>
        </w:rPr>
        <w:t>mutatók</w:t>
      </w:r>
      <w:r>
        <w:rPr>
          <w:spacing w:val="11"/>
          <w:w w:val="85"/>
        </w:rPr>
        <w:t xml:space="preserve"> </w:t>
      </w:r>
      <w:r>
        <w:rPr>
          <w:w w:val="85"/>
        </w:rPr>
        <w:t>részben</w:t>
      </w:r>
      <w:r>
        <w:rPr>
          <w:spacing w:val="11"/>
          <w:w w:val="85"/>
        </w:rPr>
        <w:t xml:space="preserve"> </w:t>
      </w:r>
      <w:r>
        <w:rPr>
          <w:w w:val="85"/>
        </w:rPr>
        <w:t>a</w:t>
      </w:r>
      <w:r>
        <w:rPr>
          <w:spacing w:val="11"/>
          <w:w w:val="85"/>
        </w:rPr>
        <w:t xml:space="preserve"> </w:t>
      </w:r>
      <w:r>
        <w:rPr>
          <w:w w:val="85"/>
        </w:rPr>
        <w:t>pénzügyi-gazdasági</w:t>
      </w:r>
      <w:r>
        <w:rPr>
          <w:spacing w:val="9"/>
          <w:w w:val="85"/>
        </w:rPr>
        <w:t xml:space="preserve"> </w:t>
      </w:r>
      <w:r>
        <w:rPr>
          <w:w w:val="85"/>
        </w:rPr>
        <w:t>válság</w:t>
      </w:r>
      <w:r>
        <w:rPr>
          <w:spacing w:val="10"/>
          <w:w w:val="85"/>
        </w:rPr>
        <w:t xml:space="preserve"> </w:t>
      </w:r>
      <w:r>
        <w:rPr>
          <w:w w:val="85"/>
        </w:rPr>
        <w:t>következményei,</w:t>
      </w:r>
      <w:r>
        <w:rPr>
          <w:spacing w:val="10"/>
          <w:w w:val="85"/>
        </w:rPr>
        <w:t xml:space="preserve"> </w:t>
      </w:r>
      <w:r>
        <w:rPr>
          <w:w w:val="85"/>
        </w:rPr>
        <w:t>részben</w:t>
      </w:r>
      <w:r>
        <w:rPr>
          <w:spacing w:val="10"/>
          <w:w w:val="85"/>
        </w:rPr>
        <w:t xml:space="preserve"> </w:t>
      </w:r>
      <w:r>
        <w:rPr>
          <w:w w:val="85"/>
        </w:rPr>
        <w:t>a</w:t>
      </w:r>
    </w:p>
    <w:p w14:paraId="1DEFF114" w14:textId="77777777" w:rsidR="00D40A6F" w:rsidRDefault="00C4678D">
      <w:pPr>
        <w:pStyle w:val="Szvegtrzs"/>
        <w:spacing w:before="6" w:line="242" w:lineRule="auto"/>
        <w:ind w:left="1393" w:right="733"/>
        <w:jc w:val="both"/>
      </w:pPr>
      <w:r>
        <w:rPr>
          <w:w w:val="85"/>
        </w:rPr>
        <w:t>„történelmi</w:t>
      </w:r>
      <w:r>
        <w:rPr>
          <w:spacing w:val="1"/>
          <w:w w:val="85"/>
        </w:rPr>
        <w:t xml:space="preserve"> </w:t>
      </w:r>
      <w:r>
        <w:rPr>
          <w:w w:val="85"/>
        </w:rPr>
        <w:t>hagyaték”,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rendszerváltás</w:t>
      </w:r>
      <w:r>
        <w:rPr>
          <w:spacing w:val="1"/>
          <w:w w:val="85"/>
        </w:rPr>
        <w:t xml:space="preserve"> </w:t>
      </w:r>
      <w:r>
        <w:rPr>
          <w:w w:val="85"/>
        </w:rPr>
        <w:t>után</w:t>
      </w:r>
      <w:r>
        <w:rPr>
          <w:spacing w:val="1"/>
          <w:w w:val="85"/>
        </w:rPr>
        <w:t xml:space="preserve"> </w:t>
      </w:r>
      <w:r>
        <w:rPr>
          <w:w w:val="85"/>
        </w:rPr>
        <w:t>kialakult</w:t>
      </w:r>
      <w:r>
        <w:rPr>
          <w:spacing w:val="1"/>
          <w:w w:val="85"/>
        </w:rPr>
        <w:t xml:space="preserve"> </w:t>
      </w:r>
      <w:r>
        <w:rPr>
          <w:w w:val="85"/>
        </w:rPr>
        <w:t>új</w:t>
      </w:r>
      <w:r>
        <w:rPr>
          <w:spacing w:val="1"/>
          <w:w w:val="85"/>
        </w:rPr>
        <w:t xml:space="preserve"> </w:t>
      </w:r>
      <w:r>
        <w:rPr>
          <w:w w:val="85"/>
        </w:rPr>
        <w:t>gazdasági,</w:t>
      </w:r>
      <w:r>
        <w:rPr>
          <w:spacing w:val="1"/>
          <w:w w:val="85"/>
        </w:rPr>
        <w:t xml:space="preserve"> </w:t>
      </w:r>
      <w:r>
        <w:rPr>
          <w:w w:val="85"/>
        </w:rPr>
        <w:t>társadalmi</w:t>
      </w:r>
      <w:r>
        <w:rPr>
          <w:spacing w:val="1"/>
          <w:w w:val="85"/>
        </w:rPr>
        <w:t xml:space="preserve"> </w:t>
      </w:r>
      <w:r>
        <w:rPr>
          <w:w w:val="85"/>
        </w:rPr>
        <w:t>állapotok</w:t>
      </w:r>
      <w:r>
        <w:rPr>
          <w:spacing w:val="1"/>
          <w:w w:val="85"/>
        </w:rPr>
        <w:t xml:space="preserve"> </w:t>
      </w:r>
      <w:r>
        <w:rPr>
          <w:w w:val="85"/>
        </w:rPr>
        <w:t>eredménye.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nagyarányú</w:t>
      </w:r>
      <w:r>
        <w:rPr>
          <w:spacing w:val="1"/>
          <w:w w:val="85"/>
        </w:rPr>
        <w:t xml:space="preserve"> </w:t>
      </w:r>
      <w:r>
        <w:rPr>
          <w:w w:val="85"/>
        </w:rPr>
        <w:t>munkanélküliséget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város</w:t>
      </w:r>
      <w:r>
        <w:rPr>
          <w:spacing w:val="1"/>
          <w:w w:val="85"/>
        </w:rPr>
        <w:t xml:space="preserve"> </w:t>
      </w:r>
      <w:r>
        <w:rPr>
          <w:w w:val="85"/>
        </w:rPr>
        <w:t>és</w:t>
      </w:r>
      <w:r>
        <w:rPr>
          <w:spacing w:val="1"/>
          <w:w w:val="85"/>
        </w:rPr>
        <w:t xml:space="preserve"> </w:t>
      </w:r>
      <w:r>
        <w:rPr>
          <w:w w:val="85"/>
        </w:rPr>
        <w:t>az</w:t>
      </w:r>
      <w:r>
        <w:rPr>
          <w:spacing w:val="1"/>
          <w:w w:val="85"/>
        </w:rPr>
        <w:t xml:space="preserve"> </w:t>
      </w:r>
      <w:r>
        <w:rPr>
          <w:w w:val="85"/>
        </w:rPr>
        <w:t>itt</w:t>
      </w:r>
      <w:r>
        <w:rPr>
          <w:spacing w:val="1"/>
          <w:w w:val="85"/>
        </w:rPr>
        <w:t xml:space="preserve"> </w:t>
      </w:r>
      <w:r>
        <w:rPr>
          <w:w w:val="85"/>
        </w:rPr>
        <w:t>működő</w:t>
      </w:r>
      <w:r>
        <w:rPr>
          <w:spacing w:val="1"/>
          <w:w w:val="85"/>
        </w:rPr>
        <w:t xml:space="preserve"> </w:t>
      </w:r>
      <w:r>
        <w:rPr>
          <w:w w:val="85"/>
        </w:rPr>
        <w:t>vállalkozások</w:t>
      </w:r>
      <w:r>
        <w:rPr>
          <w:spacing w:val="1"/>
          <w:w w:val="85"/>
        </w:rPr>
        <w:t xml:space="preserve"> </w:t>
      </w:r>
      <w:r>
        <w:rPr>
          <w:w w:val="85"/>
        </w:rPr>
        <w:t>versenyképességének</w:t>
      </w:r>
      <w:r>
        <w:rPr>
          <w:spacing w:val="1"/>
          <w:w w:val="85"/>
        </w:rPr>
        <w:t xml:space="preserve"> </w:t>
      </w:r>
      <w:r>
        <w:rPr>
          <w:w w:val="85"/>
        </w:rPr>
        <w:t>további</w:t>
      </w:r>
      <w:r>
        <w:rPr>
          <w:spacing w:val="1"/>
          <w:w w:val="85"/>
        </w:rPr>
        <w:t xml:space="preserve"> </w:t>
      </w:r>
      <w:r>
        <w:rPr>
          <w:w w:val="85"/>
        </w:rPr>
        <w:t>növelésével,</w:t>
      </w:r>
      <w:r>
        <w:rPr>
          <w:spacing w:val="1"/>
          <w:w w:val="85"/>
        </w:rPr>
        <w:t xml:space="preserve"> </w:t>
      </w:r>
      <w:r>
        <w:rPr>
          <w:w w:val="85"/>
        </w:rPr>
        <w:t>új</w:t>
      </w:r>
      <w:r>
        <w:rPr>
          <w:spacing w:val="1"/>
          <w:w w:val="85"/>
        </w:rPr>
        <w:t xml:space="preserve"> </w:t>
      </w:r>
      <w:r>
        <w:rPr>
          <w:w w:val="85"/>
        </w:rPr>
        <w:t>munkahelyeket</w:t>
      </w:r>
      <w:r>
        <w:rPr>
          <w:spacing w:val="1"/>
          <w:w w:val="85"/>
        </w:rPr>
        <w:t xml:space="preserve"> </w:t>
      </w:r>
      <w:r>
        <w:rPr>
          <w:w w:val="85"/>
        </w:rPr>
        <w:t>teremtő</w:t>
      </w:r>
      <w:r>
        <w:rPr>
          <w:spacing w:val="1"/>
          <w:w w:val="85"/>
        </w:rPr>
        <w:t xml:space="preserve"> </w:t>
      </w:r>
      <w:r>
        <w:rPr>
          <w:w w:val="85"/>
        </w:rPr>
        <w:t>beruházások</w:t>
      </w:r>
      <w:r>
        <w:rPr>
          <w:spacing w:val="1"/>
          <w:w w:val="85"/>
        </w:rPr>
        <w:t xml:space="preserve"> </w:t>
      </w:r>
      <w:r>
        <w:rPr>
          <w:w w:val="85"/>
        </w:rPr>
        <w:t>megvalósításával</w:t>
      </w:r>
      <w:r>
        <w:rPr>
          <w:spacing w:val="1"/>
          <w:w w:val="85"/>
        </w:rPr>
        <w:t xml:space="preserve"> </w:t>
      </w:r>
      <w:r>
        <w:rPr>
          <w:w w:val="85"/>
        </w:rPr>
        <w:t>lehet</w:t>
      </w:r>
      <w:r>
        <w:rPr>
          <w:spacing w:val="1"/>
          <w:w w:val="85"/>
        </w:rPr>
        <w:t xml:space="preserve"> </w:t>
      </w:r>
      <w:r>
        <w:rPr>
          <w:w w:val="85"/>
        </w:rPr>
        <w:t>leginkább</w:t>
      </w:r>
      <w:r>
        <w:rPr>
          <w:spacing w:val="1"/>
          <w:w w:val="85"/>
        </w:rPr>
        <w:t xml:space="preserve"> </w:t>
      </w:r>
      <w:r>
        <w:rPr>
          <w:w w:val="85"/>
        </w:rPr>
        <w:t>ellensúlyozni,</w:t>
      </w:r>
      <w:r>
        <w:rPr>
          <w:spacing w:val="1"/>
          <w:w w:val="85"/>
        </w:rPr>
        <w:t xml:space="preserve"> </w:t>
      </w:r>
      <w:r>
        <w:rPr>
          <w:w w:val="85"/>
        </w:rPr>
        <w:t>amiben</w:t>
      </w:r>
      <w:r>
        <w:rPr>
          <w:spacing w:val="1"/>
          <w:w w:val="85"/>
        </w:rPr>
        <w:t xml:space="preserve"> </w:t>
      </w:r>
      <w:r>
        <w:rPr>
          <w:w w:val="85"/>
        </w:rPr>
        <w:t>nagy</w:t>
      </w:r>
      <w:r>
        <w:rPr>
          <w:spacing w:val="1"/>
          <w:w w:val="85"/>
        </w:rPr>
        <w:t xml:space="preserve"> </w:t>
      </w:r>
      <w:r>
        <w:rPr>
          <w:w w:val="85"/>
        </w:rPr>
        <w:t>szerepet</w:t>
      </w:r>
      <w:r>
        <w:rPr>
          <w:spacing w:val="1"/>
          <w:w w:val="85"/>
        </w:rPr>
        <w:t xml:space="preserve"> </w:t>
      </w:r>
      <w:r>
        <w:rPr>
          <w:w w:val="85"/>
        </w:rPr>
        <w:t>játszhat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város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elhelyezkedéséből (Hajdúhadház Debr</w:t>
      </w:r>
      <w:r>
        <w:rPr>
          <w:spacing w:val="-1"/>
          <w:w w:val="85"/>
        </w:rPr>
        <w:t xml:space="preserve">ecen </w:t>
      </w:r>
      <w:r>
        <w:rPr>
          <w:w w:val="85"/>
        </w:rPr>
        <w:t>és Nyíregyháza között fekszik) származó előnyök</w:t>
      </w:r>
      <w:r>
        <w:rPr>
          <w:spacing w:val="1"/>
          <w:w w:val="85"/>
        </w:rPr>
        <w:t xml:space="preserve"> </w:t>
      </w:r>
      <w:r>
        <w:rPr>
          <w:w w:val="90"/>
        </w:rPr>
        <w:t>intenzívebb</w:t>
      </w:r>
      <w:r>
        <w:rPr>
          <w:spacing w:val="-7"/>
          <w:w w:val="90"/>
        </w:rPr>
        <w:t xml:space="preserve"> </w:t>
      </w:r>
      <w:r>
        <w:rPr>
          <w:w w:val="90"/>
        </w:rPr>
        <w:t>kihasználása.</w:t>
      </w:r>
    </w:p>
    <w:p w14:paraId="19005626" w14:textId="77777777" w:rsidR="00D40A6F" w:rsidRDefault="00C4678D">
      <w:pPr>
        <w:pStyle w:val="Szvegtrzs"/>
        <w:spacing w:before="125" w:line="242" w:lineRule="auto"/>
        <w:ind w:left="1393" w:right="736"/>
        <w:jc w:val="both"/>
      </w:pPr>
      <w:r>
        <w:rPr>
          <w:w w:val="85"/>
        </w:rPr>
        <w:t>A népességmegtartó-erő tekintetében kiemelten kell kezelni a lakosság életkörülményeinek</w:t>
      </w:r>
      <w:r>
        <w:rPr>
          <w:spacing w:val="1"/>
          <w:w w:val="85"/>
        </w:rPr>
        <w:t xml:space="preserve"> </w:t>
      </w:r>
      <w:r>
        <w:rPr>
          <w:w w:val="85"/>
        </w:rPr>
        <w:t>javítását</w:t>
      </w:r>
      <w:r>
        <w:rPr>
          <w:spacing w:val="1"/>
          <w:w w:val="85"/>
        </w:rPr>
        <w:t xml:space="preserve"> </w:t>
      </w:r>
      <w:r>
        <w:rPr>
          <w:w w:val="85"/>
        </w:rPr>
        <w:t>is.</w:t>
      </w:r>
      <w:r>
        <w:rPr>
          <w:spacing w:val="1"/>
          <w:w w:val="85"/>
        </w:rPr>
        <w:t xml:space="preserve"> </w:t>
      </w:r>
      <w:r>
        <w:rPr>
          <w:w w:val="85"/>
        </w:rPr>
        <w:t>Az</w:t>
      </w:r>
      <w:r>
        <w:rPr>
          <w:spacing w:val="1"/>
          <w:w w:val="85"/>
        </w:rPr>
        <w:t xml:space="preserve"> </w:t>
      </w:r>
      <w:r>
        <w:rPr>
          <w:w w:val="85"/>
        </w:rPr>
        <w:t>utóbbi</w:t>
      </w:r>
      <w:r>
        <w:rPr>
          <w:spacing w:val="1"/>
          <w:w w:val="85"/>
        </w:rPr>
        <w:t xml:space="preserve"> </w:t>
      </w:r>
      <w:r>
        <w:rPr>
          <w:w w:val="85"/>
        </w:rPr>
        <w:t>években</w:t>
      </w:r>
      <w:r>
        <w:rPr>
          <w:spacing w:val="1"/>
          <w:w w:val="85"/>
        </w:rPr>
        <w:t xml:space="preserve"> </w:t>
      </w:r>
      <w:r>
        <w:rPr>
          <w:w w:val="85"/>
        </w:rPr>
        <w:t>számos</w:t>
      </w:r>
      <w:r>
        <w:rPr>
          <w:spacing w:val="1"/>
          <w:w w:val="85"/>
        </w:rPr>
        <w:t xml:space="preserve"> </w:t>
      </w:r>
      <w:r>
        <w:rPr>
          <w:w w:val="85"/>
        </w:rPr>
        <w:t>olyan</w:t>
      </w:r>
      <w:r>
        <w:rPr>
          <w:spacing w:val="1"/>
          <w:w w:val="85"/>
        </w:rPr>
        <w:t xml:space="preserve"> </w:t>
      </w:r>
      <w:r>
        <w:rPr>
          <w:w w:val="85"/>
        </w:rPr>
        <w:t>beruházás</w:t>
      </w:r>
      <w:r>
        <w:rPr>
          <w:spacing w:val="1"/>
          <w:w w:val="85"/>
        </w:rPr>
        <w:t xml:space="preserve"> </w:t>
      </w:r>
      <w:r>
        <w:rPr>
          <w:w w:val="85"/>
        </w:rPr>
        <w:t>valósult</w:t>
      </w:r>
      <w:r>
        <w:rPr>
          <w:spacing w:val="1"/>
          <w:w w:val="85"/>
        </w:rPr>
        <w:t xml:space="preserve"> </w:t>
      </w:r>
      <w:r>
        <w:rPr>
          <w:w w:val="85"/>
        </w:rPr>
        <w:t>meg</w:t>
      </w:r>
      <w:r>
        <w:rPr>
          <w:spacing w:val="1"/>
          <w:w w:val="85"/>
        </w:rPr>
        <w:t xml:space="preserve"> </w:t>
      </w:r>
      <w:r>
        <w:rPr>
          <w:w w:val="85"/>
        </w:rPr>
        <w:t>(pl.</w:t>
      </w:r>
      <w:r>
        <w:rPr>
          <w:spacing w:val="1"/>
          <w:w w:val="85"/>
        </w:rPr>
        <w:t xml:space="preserve"> </w:t>
      </w:r>
      <w:r>
        <w:rPr>
          <w:w w:val="85"/>
        </w:rPr>
        <w:t>városközpont</w:t>
      </w:r>
      <w:r>
        <w:rPr>
          <w:spacing w:val="1"/>
          <w:w w:val="85"/>
        </w:rPr>
        <w:t xml:space="preserve"> </w:t>
      </w:r>
      <w:r>
        <w:rPr>
          <w:w w:val="80"/>
        </w:rPr>
        <w:t>rehabilitáció;</w:t>
      </w:r>
      <w:r>
        <w:rPr>
          <w:spacing w:val="1"/>
          <w:w w:val="80"/>
        </w:rPr>
        <w:t xml:space="preserve"> </w:t>
      </w:r>
      <w:r>
        <w:rPr>
          <w:w w:val="80"/>
        </w:rPr>
        <w:t>kerékpárút-hálózat</w:t>
      </w:r>
      <w:r>
        <w:rPr>
          <w:spacing w:val="1"/>
          <w:w w:val="80"/>
        </w:rPr>
        <w:t xml:space="preserve"> </w:t>
      </w:r>
      <w:r>
        <w:rPr>
          <w:w w:val="80"/>
        </w:rPr>
        <w:t>fejlesztése;</w:t>
      </w:r>
      <w:r>
        <w:rPr>
          <w:spacing w:val="1"/>
          <w:w w:val="80"/>
        </w:rPr>
        <w:t xml:space="preserve"> </w:t>
      </w:r>
      <w:r>
        <w:rPr>
          <w:w w:val="80"/>
        </w:rPr>
        <w:t>szennyvízberuházás,</w:t>
      </w:r>
      <w:r>
        <w:rPr>
          <w:spacing w:val="1"/>
          <w:w w:val="80"/>
        </w:rPr>
        <w:t xml:space="preserve"> </w:t>
      </w:r>
      <w:r>
        <w:rPr>
          <w:w w:val="80"/>
        </w:rPr>
        <w:t>szociális</w:t>
      </w:r>
      <w:r>
        <w:rPr>
          <w:spacing w:val="1"/>
          <w:w w:val="80"/>
        </w:rPr>
        <w:t xml:space="preserve"> </w:t>
      </w:r>
      <w:r>
        <w:rPr>
          <w:w w:val="80"/>
        </w:rPr>
        <w:t>városrehabilitáció),</w:t>
      </w:r>
      <w:r>
        <w:rPr>
          <w:spacing w:val="1"/>
          <w:w w:val="80"/>
        </w:rPr>
        <w:t xml:space="preserve"> </w:t>
      </w:r>
      <w:r>
        <w:rPr>
          <w:w w:val="85"/>
        </w:rPr>
        <w:t>amely a helyiek komfortérzetét javítja, több területen további fejlesztések szükségesek (pl.</w:t>
      </w:r>
      <w:r>
        <w:rPr>
          <w:spacing w:val="1"/>
          <w:w w:val="85"/>
        </w:rPr>
        <w:t xml:space="preserve"> </w:t>
      </w:r>
      <w:r>
        <w:rPr>
          <w:w w:val="80"/>
        </w:rPr>
        <w:t>zöldfelületi ellátottság, egységes településkép, települési körny</w:t>
      </w:r>
      <w:r>
        <w:rPr>
          <w:w w:val="80"/>
        </w:rPr>
        <w:t>ezet infrastrukturális fejlesztése). A</w:t>
      </w:r>
      <w:r>
        <w:rPr>
          <w:spacing w:val="1"/>
          <w:w w:val="80"/>
        </w:rPr>
        <w:t xml:space="preserve"> </w:t>
      </w:r>
      <w:r>
        <w:rPr>
          <w:w w:val="80"/>
        </w:rPr>
        <w:t>jövőben kiemelt figyelmet kell fordítani a városi környezet komplex fejlesztésére, egyéb esetben a</w:t>
      </w:r>
      <w:r>
        <w:rPr>
          <w:spacing w:val="1"/>
          <w:w w:val="80"/>
        </w:rPr>
        <w:t xml:space="preserve"> </w:t>
      </w:r>
      <w:r>
        <w:rPr>
          <w:w w:val="80"/>
        </w:rPr>
        <w:t>települési</w:t>
      </w:r>
      <w:r>
        <w:rPr>
          <w:spacing w:val="1"/>
          <w:w w:val="80"/>
        </w:rPr>
        <w:t xml:space="preserve"> </w:t>
      </w:r>
      <w:r>
        <w:rPr>
          <w:w w:val="80"/>
        </w:rPr>
        <w:t>környezet</w:t>
      </w:r>
      <w:r>
        <w:rPr>
          <w:spacing w:val="4"/>
          <w:w w:val="80"/>
        </w:rPr>
        <w:t xml:space="preserve"> </w:t>
      </w:r>
      <w:r>
        <w:rPr>
          <w:w w:val="80"/>
        </w:rPr>
        <w:t>leromlik,</w:t>
      </w:r>
      <w:r>
        <w:rPr>
          <w:spacing w:val="4"/>
          <w:w w:val="80"/>
        </w:rPr>
        <w:t xml:space="preserve"> </w:t>
      </w:r>
      <w:r>
        <w:rPr>
          <w:w w:val="80"/>
        </w:rPr>
        <w:t>ami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4"/>
          <w:w w:val="80"/>
        </w:rPr>
        <w:t xml:space="preserve"> </w:t>
      </w:r>
      <w:r>
        <w:rPr>
          <w:w w:val="80"/>
        </w:rPr>
        <w:t>gazdaságilag</w:t>
      </w:r>
      <w:r>
        <w:rPr>
          <w:spacing w:val="2"/>
          <w:w w:val="80"/>
        </w:rPr>
        <w:t xml:space="preserve"> </w:t>
      </w:r>
      <w:r>
        <w:rPr>
          <w:w w:val="80"/>
        </w:rPr>
        <w:t>aktív</w:t>
      </w:r>
      <w:r>
        <w:rPr>
          <w:spacing w:val="4"/>
          <w:w w:val="80"/>
        </w:rPr>
        <w:t xml:space="preserve"> </w:t>
      </w:r>
      <w:r>
        <w:rPr>
          <w:w w:val="80"/>
        </w:rPr>
        <w:t>lakosság</w:t>
      </w:r>
      <w:r>
        <w:rPr>
          <w:spacing w:val="4"/>
          <w:w w:val="80"/>
        </w:rPr>
        <w:t xml:space="preserve"> </w:t>
      </w:r>
      <w:r>
        <w:rPr>
          <w:w w:val="80"/>
        </w:rPr>
        <w:t>további</w:t>
      </w:r>
      <w:r>
        <w:rPr>
          <w:spacing w:val="2"/>
          <w:w w:val="80"/>
        </w:rPr>
        <w:t xml:space="preserve"> </w:t>
      </w:r>
      <w:r>
        <w:rPr>
          <w:w w:val="80"/>
        </w:rPr>
        <w:t>elvándorlásához</w:t>
      </w:r>
      <w:r>
        <w:rPr>
          <w:spacing w:val="4"/>
          <w:w w:val="80"/>
        </w:rPr>
        <w:t xml:space="preserve"> </w:t>
      </w:r>
      <w:r>
        <w:rPr>
          <w:w w:val="80"/>
        </w:rPr>
        <w:t>vezethet.</w:t>
      </w:r>
    </w:p>
    <w:p w14:paraId="3CF5A707" w14:textId="77777777" w:rsidR="00D40A6F" w:rsidRDefault="00C4678D">
      <w:pPr>
        <w:pStyle w:val="Szvegtrzs"/>
        <w:spacing w:before="127" w:line="242" w:lineRule="auto"/>
        <w:ind w:left="1393" w:right="732"/>
        <w:jc w:val="both"/>
      </w:pPr>
      <w:r>
        <w:rPr>
          <w:w w:val="80"/>
        </w:rPr>
        <w:t>Hajdúhadház a telep</w:t>
      </w:r>
      <w:r>
        <w:rPr>
          <w:w w:val="80"/>
        </w:rPr>
        <w:t>ülést körülvevő városok elszívó ereje ellenére is be tudja tölteni járásközponti</w:t>
      </w:r>
      <w:r>
        <w:rPr>
          <w:spacing w:val="1"/>
          <w:w w:val="80"/>
        </w:rPr>
        <w:t xml:space="preserve"> </w:t>
      </w:r>
      <w:r>
        <w:rPr>
          <w:w w:val="85"/>
        </w:rPr>
        <w:t>funkcióját a közigazgatás, a (köz)szolgáltatás, az egészségügyi alapellátás, az oktatás és a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szociális alapellátás területén egyaránt. Ehhez az elmúlt évek beruházásai nyomán </w:t>
      </w:r>
      <w:r>
        <w:rPr>
          <w:w w:val="85"/>
        </w:rPr>
        <w:t>többnyire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adottak </w:t>
      </w:r>
      <w:r>
        <w:rPr>
          <w:w w:val="85"/>
        </w:rPr>
        <w:t>az infrastrukturális feltételek, csak néhány intézmény esetében van szükség általános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felújításra.</w:t>
      </w:r>
      <w:r>
        <w:rPr>
          <w:w w:val="90"/>
        </w:rPr>
        <w:t xml:space="preserve"> </w:t>
      </w:r>
      <w:r>
        <w:rPr>
          <w:spacing w:val="-1"/>
          <w:w w:val="90"/>
        </w:rPr>
        <w:t>Ennek</w:t>
      </w:r>
      <w:r>
        <w:rPr>
          <w:w w:val="90"/>
        </w:rPr>
        <w:t xml:space="preserve"> </w:t>
      </w:r>
      <w:r>
        <w:rPr>
          <w:spacing w:val="-1"/>
          <w:w w:val="90"/>
        </w:rPr>
        <w:t>ellenére</w:t>
      </w:r>
      <w:r>
        <w:rPr>
          <w:w w:val="90"/>
        </w:rPr>
        <w:t xml:space="preserve"> </w:t>
      </w:r>
      <w:r>
        <w:rPr>
          <w:spacing w:val="-1"/>
          <w:w w:val="90"/>
        </w:rPr>
        <w:t>az</w:t>
      </w:r>
      <w:r>
        <w:rPr>
          <w:w w:val="90"/>
        </w:rPr>
        <w:t xml:space="preserve"> </w:t>
      </w:r>
      <w:r>
        <w:rPr>
          <w:spacing w:val="-1"/>
          <w:w w:val="90"/>
        </w:rPr>
        <w:t>üzemeltetési</w:t>
      </w:r>
      <w:r>
        <w:rPr>
          <w:w w:val="90"/>
        </w:rPr>
        <w:t xml:space="preserve"> </w:t>
      </w:r>
      <w:r>
        <w:rPr>
          <w:spacing w:val="-1"/>
          <w:w w:val="90"/>
        </w:rPr>
        <w:t>költségek</w:t>
      </w:r>
      <w:r>
        <w:rPr>
          <w:w w:val="90"/>
        </w:rPr>
        <w:t xml:space="preserve"> </w:t>
      </w:r>
      <w:r>
        <w:rPr>
          <w:spacing w:val="-1"/>
          <w:w w:val="90"/>
        </w:rPr>
        <w:t>jelentős</w:t>
      </w:r>
      <w:r>
        <w:rPr>
          <w:w w:val="90"/>
        </w:rPr>
        <w:t xml:space="preserve"> </w:t>
      </w:r>
      <w:r>
        <w:rPr>
          <w:spacing w:val="-1"/>
          <w:w w:val="90"/>
        </w:rPr>
        <w:t>anyagi</w:t>
      </w:r>
      <w:r>
        <w:rPr>
          <w:w w:val="90"/>
        </w:rPr>
        <w:t xml:space="preserve"> </w:t>
      </w:r>
      <w:r>
        <w:rPr>
          <w:spacing w:val="-1"/>
          <w:w w:val="90"/>
        </w:rPr>
        <w:t>terhet</w:t>
      </w:r>
      <w:r>
        <w:rPr>
          <w:w w:val="90"/>
        </w:rPr>
        <w:t xml:space="preserve"> </w:t>
      </w:r>
      <w:r>
        <w:rPr>
          <w:spacing w:val="-1"/>
          <w:w w:val="90"/>
        </w:rPr>
        <w:t>rónak</w:t>
      </w:r>
      <w:r>
        <w:rPr>
          <w:w w:val="90"/>
        </w:rPr>
        <w:t xml:space="preserve"> az</w:t>
      </w:r>
      <w:r>
        <w:rPr>
          <w:spacing w:val="-50"/>
          <w:w w:val="90"/>
        </w:rPr>
        <w:t xml:space="preserve"> </w:t>
      </w:r>
      <w:r>
        <w:rPr>
          <w:w w:val="85"/>
        </w:rPr>
        <w:t>önkormányzatra,</w:t>
      </w:r>
      <w:r>
        <w:rPr>
          <w:spacing w:val="1"/>
          <w:w w:val="85"/>
        </w:rPr>
        <w:t xml:space="preserve"> </w:t>
      </w:r>
      <w:r>
        <w:rPr>
          <w:w w:val="85"/>
        </w:rPr>
        <w:t>melynek</w:t>
      </w:r>
      <w:r>
        <w:rPr>
          <w:spacing w:val="1"/>
          <w:w w:val="85"/>
        </w:rPr>
        <w:t xml:space="preserve"> </w:t>
      </w:r>
      <w:r>
        <w:rPr>
          <w:w w:val="85"/>
        </w:rPr>
        <w:t>csökkentése</w:t>
      </w:r>
      <w:r>
        <w:rPr>
          <w:spacing w:val="1"/>
          <w:w w:val="85"/>
        </w:rPr>
        <w:t xml:space="preserve"> </w:t>
      </w:r>
      <w:r>
        <w:rPr>
          <w:w w:val="85"/>
        </w:rPr>
        <w:t>érdekében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saját</w:t>
      </w:r>
      <w:r>
        <w:rPr>
          <w:spacing w:val="1"/>
          <w:w w:val="85"/>
        </w:rPr>
        <w:t xml:space="preserve"> </w:t>
      </w:r>
      <w:r>
        <w:rPr>
          <w:w w:val="85"/>
        </w:rPr>
        <w:t>tulajdonú</w:t>
      </w:r>
      <w:r>
        <w:rPr>
          <w:spacing w:val="1"/>
          <w:w w:val="85"/>
        </w:rPr>
        <w:t xml:space="preserve"> </w:t>
      </w:r>
      <w:r>
        <w:rPr>
          <w:w w:val="85"/>
        </w:rPr>
        <w:t>épületek</w:t>
      </w:r>
      <w:r>
        <w:rPr>
          <w:spacing w:val="1"/>
          <w:w w:val="85"/>
        </w:rPr>
        <w:t xml:space="preserve"> </w:t>
      </w:r>
      <w:r>
        <w:rPr>
          <w:w w:val="85"/>
        </w:rPr>
        <w:t>energetikai</w:t>
      </w:r>
      <w:r>
        <w:rPr>
          <w:spacing w:val="1"/>
          <w:w w:val="85"/>
        </w:rPr>
        <w:t xml:space="preserve"> </w:t>
      </w:r>
      <w:r>
        <w:rPr>
          <w:w w:val="85"/>
        </w:rPr>
        <w:t>korszerűsítését el kell végezni. Ellenkező esetben – az épületek állagának romlásával – ezen</w:t>
      </w:r>
      <w:r>
        <w:rPr>
          <w:spacing w:val="1"/>
          <w:w w:val="85"/>
        </w:rPr>
        <w:t xml:space="preserve"> </w:t>
      </w:r>
      <w:r>
        <w:rPr>
          <w:w w:val="80"/>
        </w:rPr>
        <w:t>kiadások</w:t>
      </w:r>
      <w:r>
        <w:rPr>
          <w:spacing w:val="11"/>
          <w:w w:val="80"/>
        </w:rPr>
        <w:t xml:space="preserve"> </w:t>
      </w:r>
      <w:r>
        <w:rPr>
          <w:w w:val="80"/>
        </w:rPr>
        <w:t>növekedése</w:t>
      </w:r>
      <w:r>
        <w:rPr>
          <w:spacing w:val="13"/>
          <w:w w:val="80"/>
        </w:rPr>
        <w:t xml:space="preserve"> </w:t>
      </w:r>
      <w:r>
        <w:rPr>
          <w:w w:val="80"/>
        </w:rPr>
        <w:t>várható,</w:t>
      </w:r>
      <w:r>
        <w:rPr>
          <w:spacing w:val="10"/>
          <w:w w:val="80"/>
        </w:rPr>
        <w:t xml:space="preserve"> </w:t>
      </w:r>
      <w:r>
        <w:rPr>
          <w:w w:val="80"/>
        </w:rPr>
        <w:t>ami</w:t>
      </w:r>
      <w:r>
        <w:rPr>
          <w:spacing w:val="14"/>
          <w:w w:val="80"/>
        </w:rPr>
        <w:t xml:space="preserve"> </w:t>
      </w:r>
      <w:r>
        <w:rPr>
          <w:w w:val="80"/>
        </w:rPr>
        <w:t>az</w:t>
      </w:r>
      <w:r>
        <w:rPr>
          <w:spacing w:val="14"/>
          <w:w w:val="80"/>
        </w:rPr>
        <w:t xml:space="preserve"> </w:t>
      </w:r>
      <w:r>
        <w:rPr>
          <w:w w:val="80"/>
        </w:rPr>
        <w:t>önkormányzat</w:t>
      </w:r>
      <w:r>
        <w:rPr>
          <w:spacing w:val="13"/>
          <w:w w:val="80"/>
        </w:rPr>
        <w:t xml:space="preserve"> </w:t>
      </w:r>
      <w:proofErr w:type="spellStart"/>
      <w:r>
        <w:rPr>
          <w:w w:val="80"/>
        </w:rPr>
        <w:t>költségevetését</w:t>
      </w:r>
      <w:proofErr w:type="spellEnd"/>
      <w:r>
        <w:rPr>
          <w:spacing w:val="13"/>
          <w:w w:val="80"/>
        </w:rPr>
        <w:t xml:space="preserve"> </w:t>
      </w:r>
      <w:r>
        <w:rPr>
          <w:w w:val="80"/>
        </w:rPr>
        <w:t>negatívan</w:t>
      </w:r>
      <w:r>
        <w:rPr>
          <w:spacing w:val="13"/>
          <w:w w:val="80"/>
        </w:rPr>
        <w:t xml:space="preserve"> </w:t>
      </w:r>
      <w:r>
        <w:rPr>
          <w:w w:val="80"/>
        </w:rPr>
        <w:t>befolyásolhatja.</w:t>
      </w:r>
    </w:p>
    <w:p w14:paraId="37158C5D" w14:textId="77777777" w:rsidR="00D40A6F" w:rsidRDefault="00C4678D">
      <w:pPr>
        <w:pStyle w:val="Szvegtrzs"/>
        <w:spacing w:before="128" w:line="242" w:lineRule="auto"/>
        <w:ind w:left="1393" w:right="729"/>
        <w:jc w:val="both"/>
      </w:pPr>
      <w:r>
        <w:rPr>
          <w:w w:val="80"/>
        </w:rPr>
        <w:t xml:space="preserve">A város gazdasági teljesítménye jóval alulmarad a </w:t>
      </w:r>
      <w:r>
        <w:rPr>
          <w:w w:val="80"/>
        </w:rPr>
        <w:t>város méretéből adódó gazdasági potenciálnak.</w:t>
      </w:r>
      <w:r>
        <w:rPr>
          <w:spacing w:val="1"/>
          <w:w w:val="80"/>
        </w:rPr>
        <w:t xml:space="preserve"> </w:t>
      </w:r>
      <w:r>
        <w:rPr>
          <w:w w:val="85"/>
        </w:rPr>
        <w:t>Hajdúhadház Hajdú-Bihar megyében, a Debrecen és Nyíregyháza között elhelyezkedő ipari-</w:t>
      </w:r>
      <w:r>
        <w:rPr>
          <w:spacing w:val="1"/>
          <w:w w:val="85"/>
        </w:rPr>
        <w:t xml:space="preserve"> </w:t>
      </w:r>
      <w:r>
        <w:rPr>
          <w:w w:val="85"/>
        </w:rPr>
        <w:t>logisztikai tengelyben helyezkedik el, ugyanakkor gazdasági teljesítménye nem számottevő.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Hajdúhadházon a mezőgazdaság és a</w:t>
      </w:r>
      <w:r>
        <w:rPr>
          <w:spacing w:val="-1"/>
          <w:w w:val="85"/>
        </w:rPr>
        <w:t xml:space="preserve">z ipar szerepe kiemelkedőnek tekinthető </w:t>
      </w:r>
      <w:r>
        <w:rPr>
          <w:w w:val="85"/>
        </w:rPr>
        <w:t>a foglalkoztatás</w:t>
      </w:r>
      <w:r>
        <w:rPr>
          <w:spacing w:val="-47"/>
          <w:w w:val="85"/>
        </w:rPr>
        <w:t xml:space="preserve"> </w:t>
      </w:r>
      <w:r>
        <w:rPr>
          <w:w w:val="80"/>
        </w:rPr>
        <w:t>szempontjából</w:t>
      </w:r>
      <w:proofErr w:type="gramStart"/>
      <w:r>
        <w:rPr>
          <w:w w:val="80"/>
        </w:rPr>
        <w:t>. .</w:t>
      </w:r>
      <w:proofErr w:type="gramEnd"/>
      <w:r>
        <w:rPr>
          <w:w w:val="80"/>
        </w:rPr>
        <w:t xml:space="preserve"> A város jelentős területű, ugyanakkor kihasználatlan ipari területekkel rendelkezik.</w:t>
      </w:r>
      <w:r>
        <w:rPr>
          <w:spacing w:val="1"/>
          <w:w w:val="80"/>
        </w:rPr>
        <w:t xml:space="preserve"> </w:t>
      </w:r>
      <w:r>
        <w:rPr>
          <w:w w:val="85"/>
        </w:rPr>
        <w:t>A cégek letelepítése érdekében az alapinfrastruktúrát az ipari területeken bővíteni szükséges,</w:t>
      </w:r>
      <w:r>
        <w:rPr>
          <w:spacing w:val="1"/>
          <w:w w:val="85"/>
        </w:rPr>
        <w:t xml:space="preserve"> </w:t>
      </w:r>
      <w:r>
        <w:rPr>
          <w:w w:val="85"/>
        </w:rPr>
        <w:t>il</w:t>
      </w:r>
      <w:r>
        <w:rPr>
          <w:w w:val="85"/>
        </w:rPr>
        <w:t>letve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befektetés-ösztönzési</w:t>
      </w:r>
      <w:r>
        <w:rPr>
          <w:spacing w:val="-4"/>
          <w:w w:val="85"/>
        </w:rPr>
        <w:t xml:space="preserve"> </w:t>
      </w:r>
      <w:r>
        <w:rPr>
          <w:w w:val="85"/>
        </w:rPr>
        <w:t>tevékenységet</w:t>
      </w:r>
      <w:r>
        <w:rPr>
          <w:spacing w:val="-6"/>
          <w:w w:val="85"/>
        </w:rPr>
        <w:t xml:space="preserve"> </w:t>
      </w:r>
      <w:r>
        <w:rPr>
          <w:w w:val="85"/>
        </w:rPr>
        <w:t>meg</w:t>
      </w:r>
      <w:r>
        <w:rPr>
          <w:spacing w:val="-4"/>
          <w:w w:val="85"/>
        </w:rPr>
        <w:t xml:space="preserve"> </w:t>
      </w:r>
      <w:r>
        <w:rPr>
          <w:w w:val="85"/>
        </w:rPr>
        <w:t>kell</w:t>
      </w:r>
      <w:r>
        <w:rPr>
          <w:spacing w:val="-5"/>
          <w:w w:val="85"/>
        </w:rPr>
        <w:t xml:space="preserve"> </w:t>
      </w:r>
      <w:r>
        <w:rPr>
          <w:w w:val="85"/>
        </w:rPr>
        <w:t>erősíteni.</w:t>
      </w:r>
    </w:p>
    <w:p w14:paraId="50B696F0" w14:textId="77777777" w:rsidR="00D40A6F" w:rsidRDefault="00C4678D">
      <w:pPr>
        <w:pStyle w:val="Szvegtrzs"/>
        <w:spacing w:before="127" w:line="242" w:lineRule="auto"/>
        <w:ind w:left="1393" w:right="735"/>
        <w:jc w:val="both"/>
      </w:pPr>
      <w:r>
        <w:rPr>
          <w:w w:val="80"/>
        </w:rPr>
        <w:t xml:space="preserve">Hajdúhadházon a turisztikai szektor szinte teljesen hiányzik. A térségi, </w:t>
      </w:r>
      <w:proofErr w:type="gramStart"/>
      <w:r>
        <w:rPr>
          <w:w w:val="80"/>
        </w:rPr>
        <w:t>egyes esetekben</w:t>
      </w:r>
      <w:proofErr w:type="gramEnd"/>
      <w:r>
        <w:rPr>
          <w:w w:val="80"/>
        </w:rPr>
        <w:t xml:space="preserve"> megyei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jelentőségű turisztikai vonzerők, programok ellenére az idegenforgalomhoz </w:t>
      </w:r>
      <w:r>
        <w:rPr>
          <w:w w:val="85"/>
        </w:rPr>
        <w:t>kapcsolódó egyéb</w:t>
      </w:r>
      <w:r>
        <w:rPr>
          <w:spacing w:val="1"/>
          <w:w w:val="85"/>
        </w:rPr>
        <w:t xml:space="preserve"> </w:t>
      </w:r>
      <w:r>
        <w:rPr>
          <w:w w:val="80"/>
        </w:rPr>
        <w:t>szolgáltatások,</w:t>
      </w:r>
      <w:r>
        <w:rPr>
          <w:spacing w:val="31"/>
          <w:w w:val="80"/>
        </w:rPr>
        <w:t xml:space="preserve"> </w:t>
      </w:r>
      <w:r>
        <w:rPr>
          <w:w w:val="80"/>
        </w:rPr>
        <w:t>azok</w:t>
      </w:r>
      <w:r>
        <w:rPr>
          <w:spacing w:val="32"/>
          <w:w w:val="80"/>
        </w:rPr>
        <w:t xml:space="preserve"> </w:t>
      </w:r>
      <w:r>
        <w:rPr>
          <w:w w:val="80"/>
        </w:rPr>
        <w:t>kiszolgáló</w:t>
      </w:r>
      <w:r>
        <w:rPr>
          <w:spacing w:val="32"/>
          <w:w w:val="80"/>
        </w:rPr>
        <w:t xml:space="preserve"> </w:t>
      </w:r>
      <w:r>
        <w:rPr>
          <w:w w:val="80"/>
        </w:rPr>
        <w:t>infrastruktúrája</w:t>
      </w:r>
      <w:r>
        <w:rPr>
          <w:spacing w:val="32"/>
          <w:w w:val="80"/>
        </w:rPr>
        <w:t xml:space="preserve"> </w:t>
      </w:r>
      <w:r>
        <w:rPr>
          <w:w w:val="80"/>
        </w:rPr>
        <w:t>szinte</w:t>
      </w:r>
      <w:r>
        <w:rPr>
          <w:spacing w:val="31"/>
          <w:w w:val="80"/>
        </w:rPr>
        <w:t xml:space="preserve"> </w:t>
      </w:r>
      <w:r>
        <w:rPr>
          <w:w w:val="80"/>
        </w:rPr>
        <w:t>teljesen</w:t>
      </w:r>
      <w:r>
        <w:rPr>
          <w:spacing w:val="32"/>
          <w:w w:val="80"/>
        </w:rPr>
        <w:t xml:space="preserve"> </w:t>
      </w:r>
      <w:r>
        <w:rPr>
          <w:w w:val="80"/>
        </w:rPr>
        <w:t>hiányosnak</w:t>
      </w:r>
      <w:r>
        <w:rPr>
          <w:spacing w:val="33"/>
          <w:w w:val="80"/>
        </w:rPr>
        <w:t xml:space="preserve"> </w:t>
      </w:r>
      <w:r>
        <w:rPr>
          <w:w w:val="80"/>
        </w:rPr>
        <w:t>tekinthető</w:t>
      </w:r>
      <w:r>
        <w:rPr>
          <w:spacing w:val="32"/>
          <w:w w:val="80"/>
        </w:rPr>
        <w:t xml:space="preserve"> </w:t>
      </w:r>
      <w:r>
        <w:rPr>
          <w:w w:val="80"/>
        </w:rPr>
        <w:t>a</w:t>
      </w:r>
      <w:r>
        <w:rPr>
          <w:spacing w:val="29"/>
          <w:w w:val="80"/>
        </w:rPr>
        <w:t xml:space="preserve"> </w:t>
      </w:r>
      <w:r>
        <w:rPr>
          <w:w w:val="80"/>
        </w:rPr>
        <w:t>városban</w:t>
      </w:r>
    </w:p>
    <w:p w14:paraId="07C95626" w14:textId="77777777" w:rsidR="00D40A6F" w:rsidRDefault="00D40A6F">
      <w:pPr>
        <w:spacing w:line="242" w:lineRule="auto"/>
        <w:jc w:val="both"/>
        <w:sectPr w:rsidR="00D40A6F">
          <w:pgSz w:w="11910" w:h="16840"/>
          <w:pgMar w:top="1580" w:right="680" w:bottom="1460" w:left="1300" w:header="705" w:footer="1156" w:gutter="0"/>
          <w:cols w:space="708"/>
        </w:sectPr>
      </w:pPr>
    </w:p>
    <w:p w14:paraId="51FAA4EE" w14:textId="77777777" w:rsidR="00D40A6F" w:rsidRDefault="00C4678D">
      <w:pPr>
        <w:pStyle w:val="Szvegtrzs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3078656" behindDoc="1" locked="0" layoutInCell="1" allowOverlap="1" wp14:anchorId="5CD13BFA" wp14:editId="61F6CA72">
            <wp:simplePos x="0" y="0"/>
            <wp:positionH relativeFrom="page">
              <wp:posOffset>2193766</wp:posOffset>
            </wp:positionH>
            <wp:positionV relativeFrom="page">
              <wp:posOffset>4303077</wp:posOffset>
            </wp:positionV>
            <wp:extent cx="75915" cy="75437"/>
            <wp:effectExtent l="0" t="0" r="0" b="0"/>
            <wp:wrapNone/>
            <wp:docPr id="3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5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79168" behindDoc="1" locked="0" layoutInCell="1" allowOverlap="1" wp14:anchorId="53C17571" wp14:editId="3FC35DD2">
            <wp:simplePos x="0" y="0"/>
            <wp:positionH relativeFrom="page">
              <wp:posOffset>2193766</wp:posOffset>
            </wp:positionH>
            <wp:positionV relativeFrom="page">
              <wp:posOffset>4805997</wp:posOffset>
            </wp:positionV>
            <wp:extent cx="75915" cy="75437"/>
            <wp:effectExtent l="0" t="0" r="0" b="0"/>
            <wp:wrapNone/>
            <wp:docPr id="3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5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79680" behindDoc="1" locked="0" layoutInCell="1" allowOverlap="1" wp14:anchorId="44F31F19" wp14:editId="3DFCEBCE">
            <wp:simplePos x="0" y="0"/>
            <wp:positionH relativeFrom="page">
              <wp:posOffset>2193766</wp:posOffset>
            </wp:positionH>
            <wp:positionV relativeFrom="page">
              <wp:posOffset>5308917</wp:posOffset>
            </wp:positionV>
            <wp:extent cx="75915" cy="75437"/>
            <wp:effectExtent l="0" t="0" r="0" b="0"/>
            <wp:wrapNone/>
            <wp:docPr id="3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5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80192" behindDoc="1" locked="0" layoutInCell="1" allowOverlap="1" wp14:anchorId="2AEF22FE" wp14:editId="331E25FE">
            <wp:simplePos x="0" y="0"/>
            <wp:positionH relativeFrom="page">
              <wp:posOffset>2193766</wp:posOffset>
            </wp:positionH>
            <wp:positionV relativeFrom="page">
              <wp:posOffset>5644197</wp:posOffset>
            </wp:positionV>
            <wp:extent cx="75915" cy="75437"/>
            <wp:effectExtent l="0" t="0" r="0" b="0"/>
            <wp:wrapNone/>
            <wp:docPr id="3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5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82240" behindDoc="1" locked="0" layoutInCell="1" allowOverlap="1" wp14:anchorId="26A45233" wp14:editId="08F2289A">
            <wp:simplePos x="0" y="0"/>
            <wp:positionH relativeFrom="page">
              <wp:posOffset>4402137</wp:posOffset>
            </wp:positionH>
            <wp:positionV relativeFrom="page">
              <wp:posOffset>4470717</wp:posOffset>
            </wp:positionV>
            <wp:extent cx="75437" cy="75437"/>
            <wp:effectExtent l="0" t="0" r="0" b="0"/>
            <wp:wrapNone/>
            <wp:docPr id="4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82752" behindDoc="1" locked="0" layoutInCell="1" allowOverlap="1" wp14:anchorId="4D0C46A7" wp14:editId="6AFF6309">
            <wp:simplePos x="0" y="0"/>
            <wp:positionH relativeFrom="page">
              <wp:posOffset>4402137</wp:posOffset>
            </wp:positionH>
            <wp:positionV relativeFrom="page">
              <wp:posOffset>4805997</wp:posOffset>
            </wp:positionV>
            <wp:extent cx="75437" cy="75437"/>
            <wp:effectExtent l="0" t="0" r="0" b="0"/>
            <wp:wrapNone/>
            <wp:docPr id="4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83264" behindDoc="1" locked="0" layoutInCell="1" allowOverlap="1" wp14:anchorId="62873F76" wp14:editId="799A80FC">
            <wp:simplePos x="0" y="0"/>
            <wp:positionH relativeFrom="page">
              <wp:posOffset>4402137</wp:posOffset>
            </wp:positionH>
            <wp:positionV relativeFrom="page">
              <wp:posOffset>5141277</wp:posOffset>
            </wp:positionV>
            <wp:extent cx="75437" cy="75437"/>
            <wp:effectExtent l="0" t="0" r="0" b="0"/>
            <wp:wrapNone/>
            <wp:docPr id="4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83776" behindDoc="1" locked="0" layoutInCell="1" allowOverlap="1" wp14:anchorId="37532BB3" wp14:editId="0CC03817">
            <wp:simplePos x="0" y="0"/>
            <wp:positionH relativeFrom="page">
              <wp:posOffset>4402137</wp:posOffset>
            </wp:positionH>
            <wp:positionV relativeFrom="page">
              <wp:posOffset>5476557</wp:posOffset>
            </wp:positionV>
            <wp:extent cx="75437" cy="75437"/>
            <wp:effectExtent l="0" t="0" r="0" b="0"/>
            <wp:wrapNone/>
            <wp:docPr id="4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84288" behindDoc="1" locked="0" layoutInCell="1" allowOverlap="1" wp14:anchorId="45347776" wp14:editId="08D7D10C">
            <wp:simplePos x="0" y="0"/>
            <wp:positionH relativeFrom="page">
              <wp:posOffset>4402137</wp:posOffset>
            </wp:positionH>
            <wp:positionV relativeFrom="page">
              <wp:posOffset>5811837</wp:posOffset>
            </wp:positionV>
            <wp:extent cx="75437" cy="75437"/>
            <wp:effectExtent l="0" t="0" r="0" b="0"/>
            <wp:wrapNone/>
            <wp:docPr id="4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84800" behindDoc="1" locked="0" layoutInCell="1" allowOverlap="1" wp14:anchorId="5A7B7168" wp14:editId="4CBA7786">
            <wp:simplePos x="0" y="0"/>
            <wp:positionH relativeFrom="page">
              <wp:posOffset>2193766</wp:posOffset>
            </wp:positionH>
            <wp:positionV relativeFrom="page">
              <wp:posOffset>6165532</wp:posOffset>
            </wp:positionV>
            <wp:extent cx="75915" cy="75437"/>
            <wp:effectExtent l="0" t="0" r="0" b="0"/>
            <wp:wrapNone/>
            <wp:docPr id="5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5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85312" behindDoc="1" locked="0" layoutInCell="1" allowOverlap="1" wp14:anchorId="28883A3B" wp14:editId="0D2EA827">
            <wp:simplePos x="0" y="0"/>
            <wp:positionH relativeFrom="page">
              <wp:posOffset>2193766</wp:posOffset>
            </wp:positionH>
            <wp:positionV relativeFrom="page">
              <wp:posOffset>6836092</wp:posOffset>
            </wp:positionV>
            <wp:extent cx="75915" cy="75437"/>
            <wp:effectExtent l="0" t="0" r="0" b="0"/>
            <wp:wrapNone/>
            <wp:docPr id="5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5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85824" behindDoc="1" locked="0" layoutInCell="1" allowOverlap="1" wp14:anchorId="51F594EB" wp14:editId="555ED06A">
            <wp:simplePos x="0" y="0"/>
            <wp:positionH relativeFrom="page">
              <wp:posOffset>2193766</wp:posOffset>
            </wp:positionH>
            <wp:positionV relativeFrom="page">
              <wp:posOffset>7171372</wp:posOffset>
            </wp:positionV>
            <wp:extent cx="75915" cy="75437"/>
            <wp:effectExtent l="0" t="0" r="0" b="0"/>
            <wp:wrapNone/>
            <wp:docPr id="5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5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86336" behindDoc="1" locked="0" layoutInCell="1" allowOverlap="1" wp14:anchorId="316E5291" wp14:editId="70625944">
            <wp:simplePos x="0" y="0"/>
            <wp:positionH relativeFrom="page">
              <wp:posOffset>2193766</wp:posOffset>
            </wp:positionH>
            <wp:positionV relativeFrom="page">
              <wp:posOffset>7506652</wp:posOffset>
            </wp:positionV>
            <wp:extent cx="75915" cy="75437"/>
            <wp:effectExtent l="0" t="0" r="0" b="0"/>
            <wp:wrapNone/>
            <wp:docPr id="5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5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86848" behindDoc="1" locked="0" layoutInCell="1" allowOverlap="1" wp14:anchorId="080788AE" wp14:editId="2413422C">
            <wp:simplePos x="0" y="0"/>
            <wp:positionH relativeFrom="page">
              <wp:posOffset>2193766</wp:posOffset>
            </wp:positionH>
            <wp:positionV relativeFrom="page">
              <wp:posOffset>7841932</wp:posOffset>
            </wp:positionV>
            <wp:extent cx="75915" cy="75437"/>
            <wp:effectExtent l="0" t="0" r="0" b="0"/>
            <wp:wrapNone/>
            <wp:docPr id="5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5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87360" behindDoc="1" locked="0" layoutInCell="1" allowOverlap="1" wp14:anchorId="11DE45FD" wp14:editId="172FB0A3">
            <wp:simplePos x="0" y="0"/>
            <wp:positionH relativeFrom="page">
              <wp:posOffset>2193766</wp:posOffset>
            </wp:positionH>
            <wp:positionV relativeFrom="page">
              <wp:posOffset>8177212</wp:posOffset>
            </wp:positionV>
            <wp:extent cx="75915" cy="75437"/>
            <wp:effectExtent l="0" t="0" r="0" b="0"/>
            <wp:wrapNone/>
            <wp:docPr id="6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5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87872" behindDoc="1" locked="0" layoutInCell="1" allowOverlap="1" wp14:anchorId="1B9819C2" wp14:editId="3520F853">
            <wp:simplePos x="0" y="0"/>
            <wp:positionH relativeFrom="page">
              <wp:posOffset>2193766</wp:posOffset>
            </wp:positionH>
            <wp:positionV relativeFrom="page">
              <wp:posOffset>8847772</wp:posOffset>
            </wp:positionV>
            <wp:extent cx="75915" cy="75437"/>
            <wp:effectExtent l="0" t="0" r="0" b="0"/>
            <wp:wrapNone/>
            <wp:docPr id="6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5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88384" behindDoc="1" locked="0" layoutInCell="1" allowOverlap="1" wp14:anchorId="4CE3619E" wp14:editId="4A24BF97">
            <wp:simplePos x="0" y="0"/>
            <wp:positionH relativeFrom="page">
              <wp:posOffset>4402137</wp:posOffset>
            </wp:positionH>
            <wp:positionV relativeFrom="page">
              <wp:posOffset>6165532</wp:posOffset>
            </wp:positionV>
            <wp:extent cx="75437" cy="75437"/>
            <wp:effectExtent l="0" t="0" r="0" b="0"/>
            <wp:wrapNone/>
            <wp:docPr id="6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88896" behindDoc="1" locked="0" layoutInCell="1" allowOverlap="1" wp14:anchorId="7ED6F1D9" wp14:editId="1709048D">
            <wp:simplePos x="0" y="0"/>
            <wp:positionH relativeFrom="page">
              <wp:posOffset>4402137</wp:posOffset>
            </wp:positionH>
            <wp:positionV relativeFrom="page">
              <wp:posOffset>6500812</wp:posOffset>
            </wp:positionV>
            <wp:extent cx="75437" cy="75437"/>
            <wp:effectExtent l="0" t="0" r="0" b="0"/>
            <wp:wrapNone/>
            <wp:docPr id="6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89408" behindDoc="1" locked="0" layoutInCell="1" allowOverlap="1" wp14:anchorId="50004C4B" wp14:editId="367BC67E">
            <wp:simplePos x="0" y="0"/>
            <wp:positionH relativeFrom="page">
              <wp:posOffset>4402137</wp:posOffset>
            </wp:positionH>
            <wp:positionV relativeFrom="page">
              <wp:posOffset>6836092</wp:posOffset>
            </wp:positionV>
            <wp:extent cx="75437" cy="75437"/>
            <wp:effectExtent l="0" t="0" r="0" b="0"/>
            <wp:wrapNone/>
            <wp:docPr id="6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89920" behindDoc="1" locked="0" layoutInCell="1" allowOverlap="1" wp14:anchorId="457AA32B" wp14:editId="0CD288D5">
            <wp:simplePos x="0" y="0"/>
            <wp:positionH relativeFrom="page">
              <wp:posOffset>4402137</wp:posOffset>
            </wp:positionH>
            <wp:positionV relativeFrom="page">
              <wp:posOffset>7171372</wp:posOffset>
            </wp:positionV>
            <wp:extent cx="75437" cy="75437"/>
            <wp:effectExtent l="0" t="0" r="0" b="0"/>
            <wp:wrapNone/>
            <wp:docPr id="7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90432" behindDoc="1" locked="0" layoutInCell="1" allowOverlap="1" wp14:anchorId="03D80F8D" wp14:editId="12D9423B">
            <wp:simplePos x="0" y="0"/>
            <wp:positionH relativeFrom="page">
              <wp:posOffset>4402137</wp:posOffset>
            </wp:positionH>
            <wp:positionV relativeFrom="page">
              <wp:posOffset>7841932</wp:posOffset>
            </wp:positionV>
            <wp:extent cx="75437" cy="75437"/>
            <wp:effectExtent l="0" t="0" r="0" b="0"/>
            <wp:wrapNone/>
            <wp:docPr id="7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90944" behindDoc="1" locked="0" layoutInCell="1" allowOverlap="1" wp14:anchorId="33CE9924" wp14:editId="17D5CD67">
            <wp:simplePos x="0" y="0"/>
            <wp:positionH relativeFrom="page">
              <wp:posOffset>4402137</wp:posOffset>
            </wp:positionH>
            <wp:positionV relativeFrom="page">
              <wp:posOffset>8177212</wp:posOffset>
            </wp:positionV>
            <wp:extent cx="75437" cy="75437"/>
            <wp:effectExtent l="0" t="0" r="0" b="0"/>
            <wp:wrapNone/>
            <wp:docPr id="7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91456" behindDoc="1" locked="0" layoutInCell="1" allowOverlap="1" wp14:anchorId="00359B4C" wp14:editId="239372E6">
            <wp:simplePos x="0" y="0"/>
            <wp:positionH relativeFrom="page">
              <wp:posOffset>4402137</wp:posOffset>
            </wp:positionH>
            <wp:positionV relativeFrom="page">
              <wp:posOffset>8512492</wp:posOffset>
            </wp:positionV>
            <wp:extent cx="75437" cy="75437"/>
            <wp:effectExtent l="0" t="0" r="0" b="0"/>
            <wp:wrapNone/>
            <wp:docPr id="7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960FFC" w14:textId="77777777" w:rsidR="00D40A6F" w:rsidRDefault="00D40A6F">
      <w:pPr>
        <w:pStyle w:val="Szvegtrzs"/>
        <w:rPr>
          <w:sz w:val="20"/>
        </w:rPr>
      </w:pPr>
    </w:p>
    <w:p w14:paraId="72F001FF" w14:textId="77777777" w:rsidR="00D40A6F" w:rsidRDefault="00D40A6F">
      <w:pPr>
        <w:pStyle w:val="Szvegtrzs"/>
        <w:spacing w:before="7"/>
      </w:pPr>
    </w:p>
    <w:p w14:paraId="7C899077" w14:textId="77777777" w:rsidR="00D40A6F" w:rsidRDefault="00C4678D">
      <w:pPr>
        <w:pStyle w:val="Szvegtrzs"/>
        <w:spacing w:before="104" w:line="242" w:lineRule="auto"/>
        <w:ind w:left="1393" w:right="737"/>
        <w:jc w:val="both"/>
      </w:pPr>
      <w:r>
        <w:rPr>
          <w:w w:val="80"/>
        </w:rPr>
        <w:t>és a környékén is. A turizmus adottságai a településen jóval túlmutatnak az ágazat gazdaságban</w:t>
      </w:r>
      <w:r>
        <w:rPr>
          <w:spacing w:val="1"/>
          <w:w w:val="80"/>
        </w:rPr>
        <w:t xml:space="preserve"> </w:t>
      </w:r>
      <w:r>
        <w:rPr>
          <w:w w:val="90"/>
        </w:rPr>
        <w:t>betöltött</w:t>
      </w:r>
      <w:r>
        <w:rPr>
          <w:spacing w:val="-7"/>
          <w:w w:val="90"/>
        </w:rPr>
        <w:t xml:space="preserve"> </w:t>
      </w:r>
      <w:r>
        <w:rPr>
          <w:w w:val="90"/>
        </w:rPr>
        <w:t>szerepéné</w:t>
      </w:r>
      <w:r>
        <w:rPr>
          <w:w w:val="90"/>
        </w:rPr>
        <w:t>l.</w:t>
      </w:r>
    </w:p>
    <w:p w14:paraId="447816BF" w14:textId="77777777" w:rsidR="00D40A6F" w:rsidRDefault="00C4678D">
      <w:pPr>
        <w:pStyle w:val="Szvegtrzs"/>
        <w:spacing w:before="123" w:line="242" w:lineRule="auto"/>
        <w:ind w:left="1393" w:right="732"/>
        <w:jc w:val="both"/>
      </w:pPr>
      <w:r>
        <w:rPr>
          <w:w w:val="80"/>
        </w:rPr>
        <w:t>A város közlekedés-földrajzi helyzete az elmúlt években a 354-es főút megépítésével tovább javult</w:t>
      </w:r>
      <w:r>
        <w:rPr>
          <w:spacing w:val="1"/>
          <w:w w:val="80"/>
        </w:rPr>
        <w:t xml:space="preserve"> </w:t>
      </w:r>
      <w:r>
        <w:rPr>
          <w:w w:val="80"/>
        </w:rPr>
        <w:t>(az út közvetlen kapcsolatot teremt az M35-ös autópályán keresztül az ország nyugati részével),</w:t>
      </w:r>
      <w:r>
        <w:rPr>
          <w:spacing w:val="1"/>
          <w:w w:val="80"/>
        </w:rPr>
        <w:t xml:space="preserve"> </w:t>
      </w:r>
      <w:r>
        <w:rPr>
          <w:w w:val="85"/>
        </w:rPr>
        <w:t>ugyanakkor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kedvező</w:t>
      </w:r>
      <w:r>
        <w:rPr>
          <w:spacing w:val="1"/>
          <w:w w:val="85"/>
        </w:rPr>
        <w:t xml:space="preserve"> </w:t>
      </w:r>
      <w:r>
        <w:rPr>
          <w:w w:val="85"/>
        </w:rPr>
        <w:t>földrajzi</w:t>
      </w:r>
      <w:r>
        <w:rPr>
          <w:spacing w:val="1"/>
          <w:w w:val="85"/>
        </w:rPr>
        <w:t xml:space="preserve"> </w:t>
      </w:r>
      <w:r>
        <w:rPr>
          <w:w w:val="85"/>
        </w:rPr>
        <w:t>helyzet</w:t>
      </w:r>
      <w:r>
        <w:rPr>
          <w:spacing w:val="1"/>
          <w:w w:val="85"/>
        </w:rPr>
        <w:t xml:space="preserve"> </w:t>
      </w:r>
      <w:r>
        <w:rPr>
          <w:w w:val="85"/>
        </w:rPr>
        <w:t>ellenére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város</w:t>
      </w:r>
      <w:r>
        <w:rPr>
          <w:spacing w:val="1"/>
          <w:w w:val="85"/>
        </w:rPr>
        <w:t xml:space="preserve"> </w:t>
      </w:r>
      <w:r>
        <w:rPr>
          <w:w w:val="85"/>
        </w:rPr>
        <w:t>nem</w:t>
      </w:r>
      <w:r>
        <w:rPr>
          <w:spacing w:val="1"/>
          <w:w w:val="85"/>
        </w:rPr>
        <w:t xml:space="preserve"> </w:t>
      </w:r>
      <w:r>
        <w:rPr>
          <w:w w:val="85"/>
        </w:rPr>
        <w:t>tudta</w:t>
      </w:r>
      <w:r>
        <w:rPr>
          <w:spacing w:val="1"/>
          <w:w w:val="85"/>
        </w:rPr>
        <w:t xml:space="preserve"> </w:t>
      </w:r>
      <w:r>
        <w:rPr>
          <w:w w:val="85"/>
        </w:rPr>
        <w:t>idáig</w:t>
      </w:r>
      <w:r>
        <w:rPr>
          <w:spacing w:val="1"/>
          <w:w w:val="85"/>
        </w:rPr>
        <w:t xml:space="preserve"> </w:t>
      </w:r>
      <w:r>
        <w:rPr>
          <w:w w:val="85"/>
        </w:rPr>
        <w:t>hasznosítani</w:t>
      </w:r>
      <w:r>
        <w:rPr>
          <w:spacing w:val="1"/>
          <w:w w:val="85"/>
        </w:rPr>
        <w:t xml:space="preserve"> </w:t>
      </w:r>
      <w:r>
        <w:rPr>
          <w:w w:val="90"/>
        </w:rPr>
        <w:t>elhelyezkedéséből</w:t>
      </w:r>
      <w:r>
        <w:rPr>
          <w:spacing w:val="-7"/>
          <w:w w:val="90"/>
        </w:rPr>
        <w:t xml:space="preserve"> </w:t>
      </w:r>
      <w:r>
        <w:rPr>
          <w:w w:val="90"/>
        </w:rPr>
        <w:t>adódó</w:t>
      </w:r>
      <w:r>
        <w:rPr>
          <w:spacing w:val="-7"/>
          <w:w w:val="90"/>
        </w:rPr>
        <w:t xml:space="preserve"> </w:t>
      </w:r>
      <w:r>
        <w:rPr>
          <w:w w:val="90"/>
        </w:rPr>
        <w:t>előnyeit.</w:t>
      </w:r>
    </w:p>
    <w:p w14:paraId="4E0D7E6B" w14:textId="77777777" w:rsidR="00D40A6F" w:rsidRDefault="00D40A6F">
      <w:pPr>
        <w:pStyle w:val="Szvegtrzs"/>
        <w:spacing w:before="9"/>
        <w:rPr>
          <w:sz w:val="20"/>
        </w:rPr>
      </w:pPr>
    </w:p>
    <w:p w14:paraId="76B7B153" w14:textId="77777777" w:rsidR="00D40A6F" w:rsidRDefault="00C4678D">
      <w:pPr>
        <w:ind w:left="1393"/>
        <w:rPr>
          <w:rFonts w:ascii="Arial" w:hAnsi="Arial"/>
          <w:b/>
          <w:i/>
          <w:sz w:val="20"/>
        </w:rPr>
      </w:pPr>
      <w:r>
        <w:rPr>
          <w:noProof/>
        </w:rPr>
        <w:drawing>
          <wp:anchor distT="0" distB="0" distL="0" distR="0" simplePos="0" relativeHeight="483077632" behindDoc="1" locked="0" layoutInCell="1" allowOverlap="1" wp14:anchorId="6AABB58C" wp14:editId="5860BBD6">
            <wp:simplePos x="0" y="0"/>
            <wp:positionH relativeFrom="page">
              <wp:posOffset>2193766</wp:posOffset>
            </wp:positionH>
            <wp:positionV relativeFrom="paragraph">
              <wp:posOffset>581372</wp:posOffset>
            </wp:positionV>
            <wp:extent cx="75437" cy="75438"/>
            <wp:effectExtent l="0" t="0" r="0" b="0"/>
            <wp:wrapNone/>
            <wp:docPr id="7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78144" behindDoc="1" locked="0" layoutInCell="1" allowOverlap="1" wp14:anchorId="1212E3E0" wp14:editId="79BCC7C3">
            <wp:simplePos x="0" y="0"/>
            <wp:positionH relativeFrom="page">
              <wp:posOffset>2193766</wp:posOffset>
            </wp:positionH>
            <wp:positionV relativeFrom="paragraph">
              <wp:posOffset>1082864</wp:posOffset>
            </wp:positionV>
            <wp:extent cx="75915" cy="75438"/>
            <wp:effectExtent l="0" t="0" r="0" b="0"/>
            <wp:wrapNone/>
            <wp:docPr id="8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5" cy="7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80704" behindDoc="1" locked="0" layoutInCell="1" allowOverlap="1" wp14:anchorId="5A48774E" wp14:editId="2915C1BB">
            <wp:simplePos x="0" y="0"/>
            <wp:positionH relativeFrom="page">
              <wp:posOffset>4402137</wp:posOffset>
            </wp:positionH>
            <wp:positionV relativeFrom="paragraph">
              <wp:posOffset>581372</wp:posOffset>
            </wp:positionV>
            <wp:extent cx="74963" cy="75438"/>
            <wp:effectExtent l="0" t="0" r="0" b="0"/>
            <wp:wrapNone/>
            <wp:docPr id="8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3" cy="7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81216" behindDoc="1" locked="0" layoutInCell="1" allowOverlap="1" wp14:anchorId="42B5E6F8" wp14:editId="576A8F3C">
            <wp:simplePos x="0" y="0"/>
            <wp:positionH relativeFrom="page">
              <wp:posOffset>4402137</wp:posOffset>
            </wp:positionH>
            <wp:positionV relativeFrom="paragraph">
              <wp:posOffset>915224</wp:posOffset>
            </wp:positionV>
            <wp:extent cx="75437" cy="75438"/>
            <wp:effectExtent l="0" t="0" r="0" b="0"/>
            <wp:wrapNone/>
            <wp:docPr id="8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81728" behindDoc="1" locked="0" layoutInCell="1" allowOverlap="1" wp14:anchorId="2E05D427" wp14:editId="30A8B077">
            <wp:simplePos x="0" y="0"/>
            <wp:positionH relativeFrom="page">
              <wp:posOffset>4402137</wp:posOffset>
            </wp:positionH>
            <wp:positionV relativeFrom="paragraph">
              <wp:posOffset>1250504</wp:posOffset>
            </wp:positionV>
            <wp:extent cx="75437" cy="75438"/>
            <wp:effectExtent l="0" t="0" r="0" b="0"/>
            <wp:wrapNone/>
            <wp:docPr id="8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i/>
          <w:w w:val="80"/>
          <w:sz w:val="20"/>
        </w:rPr>
        <w:t>1.</w:t>
      </w:r>
      <w:r>
        <w:rPr>
          <w:rFonts w:ascii="Arial" w:hAnsi="Arial"/>
          <w:b/>
          <w:i/>
          <w:spacing w:val="13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táblázat:</w:t>
      </w:r>
      <w:r>
        <w:rPr>
          <w:rFonts w:ascii="Arial" w:hAnsi="Arial"/>
          <w:b/>
          <w:i/>
          <w:spacing w:val="16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Hajdúhadház</w:t>
      </w:r>
      <w:r>
        <w:rPr>
          <w:rFonts w:ascii="Arial" w:hAnsi="Arial"/>
          <w:b/>
          <w:i/>
          <w:spacing w:val="14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SWOT-elemzése</w:t>
      </w:r>
    </w:p>
    <w:p w14:paraId="001AB0EC" w14:textId="77777777" w:rsidR="00D40A6F" w:rsidRDefault="00D40A6F">
      <w:pPr>
        <w:pStyle w:val="Szvegtrzs"/>
        <w:spacing w:before="11"/>
        <w:rPr>
          <w:rFonts w:ascii="Arial"/>
          <w:b/>
          <w:i/>
          <w:sz w:val="10"/>
        </w:rPr>
      </w:pPr>
    </w:p>
    <w:tbl>
      <w:tblPr>
        <w:tblStyle w:val="TableNormal"/>
        <w:tblW w:w="0" w:type="auto"/>
        <w:tblInd w:w="1423" w:type="dxa"/>
        <w:tblBorders>
          <w:top w:val="single" w:sz="12" w:space="0" w:color="BEBEBE"/>
          <w:left w:val="single" w:sz="12" w:space="0" w:color="BEBEBE"/>
          <w:bottom w:val="single" w:sz="12" w:space="0" w:color="BEBEBE"/>
          <w:right w:val="single" w:sz="12" w:space="0" w:color="BEBEBE"/>
          <w:insideH w:val="single" w:sz="12" w:space="0" w:color="BEBEBE"/>
          <w:insideV w:val="single" w:sz="12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3476"/>
        <w:gridCol w:w="3692"/>
      </w:tblGrid>
      <w:tr w:rsidR="00D40A6F" w14:paraId="1261131D" w14:textId="77777777">
        <w:trPr>
          <w:trHeight w:val="435"/>
        </w:trPr>
        <w:tc>
          <w:tcPr>
            <w:tcW w:w="600" w:type="dxa"/>
          </w:tcPr>
          <w:p w14:paraId="1B01F347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76" w:type="dxa"/>
            <w:shd w:val="clear" w:color="auto" w:fill="7DC234"/>
          </w:tcPr>
          <w:p w14:paraId="34DE9E59" w14:textId="77777777" w:rsidR="00D40A6F" w:rsidRDefault="00C4678D">
            <w:pPr>
              <w:pStyle w:val="TableParagraph"/>
              <w:spacing w:before="90"/>
              <w:ind w:left="1284" w:right="1256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w w:val="90"/>
                <w:sz w:val="19"/>
              </w:rPr>
              <w:t>Erősségek</w:t>
            </w:r>
          </w:p>
        </w:tc>
        <w:tc>
          <w:tcPr>
            <w:tcW w:w="3692" w:type="dxa"/>
            <w:shd w:val="clear" w:color="auto" w:fill="7DC234"/>
          </w:tcPr>
          <w:p w14:paraId="5B6D7CFE" w14:textId="77777777" w:rsidR="00D40A6F" w:rsidRDefault="00C4678D">
            <w:pPr>
              <w:pStyle w:val="TableParagraph"/>
              <w:spacing w:before="90"/>
              <w:ind w:left="1268" w:right="124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w w:val="90"/>
                <w:sz w:val="19"/>
              </w:rPr>
              <w:t>Gyengeségek</w:t>
            </w:r>
          </w:p>
        </w:tc>
      </w:tr>
      <w:tr w:rsidR="00D40A6F" w14:paraId="1A5BCB02" w14:textId="77777777">
        <w:trPr>
          <w:trHeight w:val="4487"/>
        </w:trPr>
        <w:tc>
          <w:tcPr>
            <w:tcW w:w="600" w:type="dxa"/>
            <w:shd w:val="clear" w:color="auto" w:fill="D9D9D9"/>
            <w:textDirection w:val="btLr"/>
          </w:tcPr>
          <w:p w14:paraId="3126F629" w14:textId="77777777" w:rsidR="00D40A6F" w:rsidRDefault="00C4678D">
            <w:pPr>
              <w:pStyle w:val="TableParagraph"/>
              <w:spacing w:before="177"/>
              <w:ind w:left="1768" w:right="177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Gazdaság</w:t>
            </w:r>
          </w:p>
        </w:tc>
        <w:tc>
          <w:tcPr>
            <w:tcW w:w="3476" w:type="dxa"/>
          </w:tcPr>
          <w:p w14:paraId="3EBE4655" w14:textId="77777777" w:rsidR="00D40A6F" w:rsidRDefault="00C4678D">
            <w:pPr>
              <w:pStyle w:val="TableParagraph"/>
              <w:spacing w:line="278" w:lineRule="auto"/>
              <w:ind w:left="467" w:right="361"/>
              <w:rPr>
                <w:sz w:val="20"/>
              </w:rPr>
            </w:pPr>
            <w:r>
              <w:rPr>
                <w:w w:val="80"/>
                <w:sz w:val="20"/>
              </w:rPr>
              <w:t>Azt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elmúlt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években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javult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közlekedés-földrajzi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elhelyezkedése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(M3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autópálya,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354-es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út).</w:t>
            </w:r>
          </w:p>
          <w:p w14:paraId="249CF0A4" w14:textId="77777777" w:rsidR="00D40A6F" w:rsidRDefault="00C4678D">
            <w:pPr>
              <w:pStyle w:val="TableParagraph"/>
              <w:spacing w:before="2" w:line="280" w:lineRule="auto"/>
              <w:ind w:left="467" w:right="63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régióközponthoz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(Debrecen)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közel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fekszik,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közlekedési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adottságai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kedvezőek.</w:t>
            </w:r>
          </w:p>
          <w:p w14:paraId="33C87B2D" w14:textId="77777777" w:rsidR="00D40A6F" w:rsidRDefault="00C4678D">
            <w:pPr>
              <w:pStyle w:val="TableParagraph"/>
              <w:spacing w:line="280" w:lineRule="auto"/>
              <w:ind w:left="467" w:right="63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településen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rendelkezésre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állnak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gazdaság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fejlesztésére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alkalmas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zöldmezős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területek.</w:t>
            </w:r>
          </w:p>
          <w:p w14:paraId="2D2A3EA5" w14:textId="77777777" w:rsidR="00D40A6F" w:rsidRDefault="00C4678D">
            <w:pPr>
              <w:pStyle w:val="TableParagraph"/>
              <w:spacing w:line="280" w:lineRule="auto"/>
              <w:ind w:left="467" w:right="63"/>
              <w:rPr>
                <w:sz w:val="20"/>
              </w:rPr>
            </w:pPr>
            <w:r>
              <w:rPr>
                <w:w w:val="80"/>
                <w:sz w:val="20"/>
              </w:rPr>
              <w:t>Nagy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számban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áll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rendelkezésre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képezhető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átképezhető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(szabad),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relatíve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alacsony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bérköltségű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munkaerő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A településen </w:t>
            </w:r>
            <w:proofErr w:type="spellStart"/>
            <w:r>
              <w:rPr>
                <w:w w:val="85"/>
                <w:sz w:val="20"/>
              </w:rPr>
              <w:t>jelentősek</w:t>
            </w:r>
            <w:proofErr w:type="spellEnd"/>
            <w:r>
              <w:rPr>
                <w:w w:val="85"/>
                <w:sz w:val="20"/>
              </w:rPr>
              <w:t xml:space="preserve"> a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mezőgazdasági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hagyományok.</w:t>
            </w:r>
          </w:p>
          <w:p w14:paraId="48B21CDA" w14:textId="77777777" w:rsidR="00D40A6F" w:rsidRDefault="00C4678D">
            <w:pPr>
              <w:pStyle w:val="TableParagraph"/>
              <w:spacing w:line="280" w:lineRule="auto"/>
              <w:ind w:left="467" w:right="361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tercier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szektorban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működő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vállalkozások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száma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emelkedik</w:t>
            </w:r>
          </w:p>
        </w:tc>
        <w:tc>
          <w:tcPr>
            <w:tcW w:w="3692" w:type="dxa"/>
          </w:tcPr>
          <w:p w14:paraId="7409BA06" w14:textId="77777777" w:rsidR="00D40A6F" w:rsidRDefault="00C4678D">
            <w:pPr>
              <w:pStyle w:val="TableParagraph"/>
              <w:spacing w:line="280" w:lineRule="auto"/>
              <w:ind w:left="469" w:right="139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az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ország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keleti,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periférikus,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részén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fekszik.</w:t>
            </w:r>
          </w:p>
          <w:p w14:paraId="3432686C" w14:textId="77777777" w:rsidR="00D40A6F" w:rsidRDefault="00C4678D">
            <w:pPr>
              <w:pStyle w:val="TableParagraph"/>
              <w:spacing w:line="280" w:lineRule="auto"/>
              <w:ind w:left="469" w:right="139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településen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vállalkozások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szerkezete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kedvezőtlen.</w:t>
            </w:r>
          </w:p>
          <w:p w14:paraId="0CDCD4F9" w14:textId="77777777" w:rsidR="00D40A6F" w:rsidRDefault="00C4678D">
            <w:pPr>
              <w:pStyle w:val="TableParagraph"/>
              <w:spacing w:line="280" w:lineRule="auto"/>
              <w:ind w:left="469" w:right="139"/>
              <w:rPr>
                <w:sz w:val="20"/>
              </w:rPr>
            </w:pPr>
            <w:r>
              <w:rPr>
                <w:spacing w:val="-3"/>
                <w:w w:val="85"/>
                <w:sz w:val="20"/>
              </w:rPr>
              <w:t>A kis-</w:t>
            </w:r>
            <w:r>
              <w:rPr>
                <w:w w:val="85"/>
                <w:sz w:val="20"/>
              </w:rPr>
              <w:t xml:space="preserve"> </w:t>
            </w:r>
            <w:r>
              <w:rPr>
                <w:spacing w:val="-3"/>
                <w:w w:val="85"/>
                <w:sz w:val="20"/>
              </w:rPr>
              <w:t>és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spacing w:val="-3"/>
                <w:w w:val="85"/>
                <w:sz w:val="20"/>
              </w:rPr>
              <w:t>középvállalkozások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tőkehiányosak,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innovációs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potenciáljuk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alacsony.</w:t>
            </w:r>
          </w:p>
          <w:p w14:paraId="0EE310DA" w14:textId="77777777" w:rsidR="00D40A6F" w:rsidRDefault="00C4678D">
            <w:pPr>
              <w:pStyle w:val="TableParagraph"/>
              <w:spacing w:line="280" w:lineRule="auto"/>
              <w:ind w:left="469" w:right="65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 xml:space="preserve">Iparfejlesztéshez hiányos a település </w:t>
            </w:r>
            <w:r>
              <w:rPr>
                <w:w w:val="85"/>
                <w:sz w:val="20"/>
              </w:rPr>
              <w:t>ipari</w:t>
            </w:r>
            <w:r>
              <w:rPr>
                <w:spacing w:val="-43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infrastruktúrája.</w:t>
            </w:r>
          </w:p>
          <w:p w14:paraId="380A3E1B" w14:textId="77777777" w:rsidR="00D40A6F" w:rsidRDefault="00C4678D">
            <w:pPr>
              <w:pStyle w:val="TableParagraph"/>
              <w:spacing w:line="280" w:lineRule="auto"/>
              <w:ind w:left="469" w:right="139"/>
              <w:rPr>
                <w:sz w:val="20"/>
              </w:rPr>
            </w:pPr>
            <w:r>
              <w:rPr>
                <w:w w:val="80"/>
                <w:sz w:val="20"/>
              </w:rPr>
              <w:t>Elaprózott vállalkozási szerkezet,</w:t>
            </w:r>
            <w:r>
              <w:rPr>
                <w:spacing w:val="31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mikro</w:t>
            </w:r>
            <w:proofErr w:type="spellEnd"/>
            <w:r>
              <w:rPr>
                <w:w w:val="80"/>
                <w:sz w:val="20"/>
              </w:rPr>
              <w:t>-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kisvállalkozások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dominanciája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jellemző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mezőgazdasági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termőterületek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többsége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alacsony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minőségű.</w:t>
            </w:r>
          </w:p>
          <w:p w14:paraId="7BFD7383" w14:textId="77777777" w:rsidR="00D40A6F" w:rsidRDefault="00C4678D">
            <w:pPr>
              <w:pStyle w:val="TableParagraph"/>
              <w:spacing w:line="280" w:lineRule="auto"/>
              <w:ind w:left="469" w:right="92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településen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művelés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alatt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álló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földterület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folyamatosan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csökken</w:t>
            </w:r>
          </w:p>
          <w:p w14:paraId="45456366" w14:textId="77777777" w:rsidR="00D40A6F" w:rsidRDefault="00C4678D">
            <w:pPr>
              <w:pStyle w:val="TableParagraph"/>
              <w:spacing w:line="225" w:lineRule="exact"/>
              <w:ind w:left="469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városban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az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idegenforgalmi,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turisztikai</w:t>
            </w:r>
          </w:p>
          <w:p w14:paraId="12030ECF" w14:textId="77777777" w:rsidR="00D40A6F" w:rsidRDefault="00C4678D">
            <w:pPr>
              <w:pStyle w:val="TableParagraph"/>
              <w:spacing w:before="25"/>
              <w:ind w:left="469"/>
              <w:rPr>
                <w:sz w:val="20"/>
              </w:rPr>
            </w:pPr>
            <w:r>
              <w:rPr>
                <w:w w:val="80"/>
                <w:sz w:val="20"/>
              </w:rPr>
              <w:t>szektor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teljesen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hiányzik.</w:t>
            </w:r>
          </w:p>
        </w:tc>
      </w:tr>
      <w:tr w:rsidR="00D40A6F" w14:paraId="06253A8B" w14:textId="77777777">
        <w:trPr>
          <w:trHeight w:val="4751"/>
        </w:trPr>
        <w:tc>
          <w:tcPr>
            <w:tcW w:w="600" w:type="dxa"/>
            <w:shd w:val="clear" w:color="auto" w:fill="D9D9D9"/>
            <w:textDirection w:val="btLr"/>
          </w:tcPr>
          <w:p w14:paraId="4E87BADB" w14:textId="77777777" w:rsidR="00D40A6F" w:rsidRDefault="00C4678D">
            <w:pPr>
              <w:pStyle w:val="TableParagraph"/>
              <w:spacing w:before="177"/>
              <w:ind w:left="1902" w:right="1904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Társadalom</w:t>
            </w:r>
          </w:p>
        </w:tc>
        <w:tc>
          <w:tcPr>
            <w:tcW w:w="3476" w:type="dxa"/>
          </w:tcPr>
          <w:p w14:paraId="48184710" w14:textId="77777777" w:rsidR="00D40A6F" w:rsidRDefault="00C4678D">
            <w:pPr>
              <w:pStyle w:val="TableParagraph"/>
              <w:spacing w:line="280" w:lineRule="auto"/>
              <w:ind w:left="465" w:right="63"/>
              <w:rPr>
                <w:sz w:val="20"/>
              </w:rPr>
            </w:pPr>
            <w:r>
              <w:rPr>
                <w:spacing w:val="-3"/>
                <w:w w:val="85"/>
                <w:sz w:val="20"/>
              </w:rPr>
              <w:t>A település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spacing w:val="-3"/>
                <w:w w:val="85"/>
                <w:sz w:val="20"/>
              </w:rPr>
              <w:t>lakosságszáma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folyamatosan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emelkedik,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fiatal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korosztály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aránya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az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országos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átlagot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meghaladja.</w:t>
            </w:r>
          </w:p>
          <w:p w14:paraId="666B130B" w14:textId="77777777" w:rsidR="00D40A6F" w:rsidRDefault="00C4678D">
            <w:pPr>
              <w:pStyle w:val="TableParagraph"/>
              <w:spacing w:line="280" w:lineRule="auto"/>
              <w:ind w:left="465" w:right="63"/>
              <w:rPr>
                <w:sz w:val="20"/>
              </w:rPr>
            </w:pPr>
            <w:r>
              <w:rPr>
                <w:w w:val="80"/>
                <w:sz w:val="20"/>
              </w:rPr>
              <w:t>Magas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legalább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8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általános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iskolát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végzett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lakosság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részaránya.</w:t>
            </w:r>
          </w:p>
          <w:p w14:paraId="34C66BDB" w14:textId="77777777" w:rsidR="00D40A6F" w:rsidRDefault="00C4678D">
            <w:pPr>
              <w:pStyle w:val="TableParagraph"/>
              <w:spacing w:line="280" w:lineRule="auto"/>
              <w:ind w:left="465" w:right="361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lakosság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iskolai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végzettsége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folyamatosan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javul</w:t>
            </w:r>
          </w:p>
          <w:p w14:paraId="3B2488C0" w14:textId="77777777" w:rsidR="00D40A6F" w:rsidRDefault="00C4678D">
            <w:pPr>
              <w:pStyle w:val="TableParagraph"/>
              <w:spacing w:line="280" w:lineRule="auto"/>
              <w:ind w:left="465" w:right="132"/>
              <w:rPr>
                <w:sz w:val="20"/>
              </w:rPr>
            </w:pPr>
            <w:r>
              <w:rPr>
                <w:w w:val="80"/>
                <w:sz w:val="20"/>
              </w:rPr>
              <w:t>Az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elmúlt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években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munkaerő-piaci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mutatók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javuló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tendenciát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mutatnak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Erős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lokálpatriotizmus,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helyi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identitástudat</w:t>
            </w:r>
          </w:p>
          <w:p w14:paraId="039EFF93" w14:textId="77777777" w:rsidR="00D40A6F" w:rsidRDefault="00C4678D">
            <w:pPr>
              <w:pStyle w:val="TableParagraph"/>
              <w:spacing w:line="280" w:lineRule="auto"/>
              <w:ind w:left="465" w:right="63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települést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történelmi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hagyományok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ápolása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jellemzi,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kulturális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élete megfelelő színvonalú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(rendezvények,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kiállítások).</w:t>
            </w:r>
          </w:p>
          <w:p w14:paraId="05BF6B5E" w14:textId="77777777" w:rsidR="00D40A6F" w:rsidRDefault="00C4678D">
            <w:pPr>
              <w:pStyle w:val="TableParagraph"/>
              <w:spacing w:line="224" w:lineRule="exact"/>
              <w:ind w:left="465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civil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szervezetek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több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területen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is</w:t>
            </w:r>
          </w:p>
          <w:p w14:paraId="1B86BB22" w14:textId="77777777" w:rsidR="00D40A6F" w:rsidRDefault="00C4678D">
            <w:pPr>
              <w:pStyle w:val="TableParagraph"/>
              <w:spacing w:before="25"/>
              <w:ind w:left="465"/>
              <w:rPr>
                <w:sz w:val="20"/>
              </w:rPr>
            </w:pPr>
            <w:r>
              <w:rPr>
                <w:w w:val="95"/>
                <w:sz w:val="20"/>
              </w:rPr>
              <w:t>aktívak</w:t>
            </w:r>
          </w:p>
        </w:tc>
        <w:tc>
          <w:tcPr>
            <w:tcW w:w="3692" w:type="dxa"/>
          </w:tcPr>
          <w:p w14:paraId="1AC5D3DB" w14:textId="77777777" w:rsidR="00D40A6F" w:rsidRDefault="00C4678D">
            <w:pPr>
              <w:pStyle w:val="TableParagraph"/>
              <w:spacing w:line="280" w:lineRule="auto"/>
              <w:ind w:left="467" w:right="139"/>
              <w:rPr>
                <w:sz w:val="20"/>
              </w:rPr>
            </w:pPr>
            <w:r>
              <w:rPr>
                <w:w w:val="80"/>
                <w:sz w:val="20"/>
              </w:rPr>
              <w:t>Magas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gazdaságilag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inaktív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lakosok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aránya</w:t>
            </w:r>
          </w:p>
          <w:p w14:paraId="325D3D7E" w14:textId="77777777" w:rsidR="00D40A6F" w:rsidRDefault="00C4678D">
            <w:pPr>
              <w:pStyle w:val="TableParagraph"/>
              <w:spacing w:line="280" w:lineRule="auto"/>
              <w:ind w:left="467" w:right="166"/>
              <w:rPr>
                <w:sz w:val="20"/>
              </w:rPr>
            </w:pPr>
            <w:r>
              <w:rPr>
                <w:w w:val="80"/>
                <w:sz w:val="20"/>
              </w:rPr>
              <w:t>Kiemelkedően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magas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munkanélküliségi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ráta,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alacsony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foglalkoztatottság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Magas a településen a szociális</w:t>
            </w:r>
            <w:r>
              <w:rPr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ellátásokat</w:t>
            </w:r>
            <w:r>
              <w:rPr>
                <w:spacing w:val="4"/>
                <w:w w:val="80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igénybevevők</w:t>
            </w:r>
            <w:proofErr w:type="spellEnd"/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száma</w:t>
            </w:r>
          </w:p>
          <w:p w14:paraId="3E0CE8CF" w14:textId="77777777" w:rsidR="00D40A6F" w:rsidRDefault="00C4678D">
            <w:pPr>
              <w:pStyle w:val="TableParagraph"/>
              <w:spacing w:line="280" w:lineRule="auto"/>
              <w:ind w:left="467" w:right="139"/>
              <w:rPr>
                <w:sz w:val="20"/>
              </w:rPr>
            </w:pPr>
            <w:r>
              <w:rPr>
                <w:w w:val="80"/>
                <w:sz w:val="20"/>
              </w:rPr>
              <w:t>Magas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az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alacsony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képzettségű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munkanélküliek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száma,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hátrányos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helyzetű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lakosság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aránya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folyamatos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növekszik.</w:t>
            </w:r>
          </w:p>
          <w:p w14:paraId="104C2578" w14:textId="77777777" w:rsidR="00D40A6F" w:rsidRDefault="00C4678D">
            <w:pPr>
              <w:pStyle w:val="TableParagraph"/>
              <w:spacing w:line="280" w:lineRule="auto"/>
              <w:ind w:left="467" w:right="139"/>
              <w:rPr>
                <w:sz w:val="20"/>
              </w:rPr>
            </w:pPr>
            <w:r>
              <w:rPr>
                <w:w w:val="80"/>
                <w:sz w:val="20"/>
              </w:rPr>
              <w:t>A lakosság</w:t>
            </w:r>
            <w:r>
              <w:rPr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iskolázottsága</w:t>
            </w:r>
            <w:proofErr w:type="spellEnd"/>
            <w:r>
              <w:rPr>
                <w:w w:val="80"/>
                <w:sz w:val="20"/>
              </w:rPr>
              <w:t xml:space="preserve"> alacsony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színvonalú</w:t>
            </w:r>
          </w:p>
          <w:p w14:paraId="54461F05" w14:textId="77777777" w:rsidR="00D40A6F" w:rsidRDefault="00C4678D">
            <w:pPr>
              <w:pStyle w:val="TableParagraph"/>
              <w:spacing w:line="280" w:lineRule="auto"/>
              <w:ind w:left="467" w:right="139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képzett,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fiatal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korosztály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elvándorlása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jellemző.</w:t>
            </w:r>
          </w:p>
          <w:p w14:paraId="2120E606" w14:textId="77777777" w:rsidR="00D40A6F" w:rsidRDefault="00C4678D">
            <w:pPr>
              <w:pStyle w:val="TableParagraph"/>
              <w:spacing w:line="280" w:lineRule="auto"/>
              <w:ind w:left="467" w:right="139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lakosság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foglalkoztathatósági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lehetőségei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rosszak.</w:t>
            </w:r>
          </w:p>
        </w:tc>
      </w:tr>
    </w:tbl>
    <w:p w14:paraId="5D43891D" w14:textId="77777777" w:rsidR="00D40A6F" w:rsidRDefault="00D40A6F">
      <w:pPr>
        <w:spacing w:line="280" w:lineRule="auto"/>
        <w:rPr>
          <w:sz w:val="20"/>
        </w:rPr>
        <w:sectPr w:rsidR="00D40A6F">
          <w:pgSz w:w="11910" w:h="16840"/>
          <w:pgMar w:top="1580" w:right="680" w:bottom="1460" w:left="1300" w:header="705" w:footer="1156" w:gutter="0"/>
          <w:cols w:space="708"/>
        </w:sectPr>
      </w:pPr>
    </w:p>
    <w:p w14:paraId="02EFF43B" w14:textId="77777777" w:rsidR="00D40A6F" w:rsidRDefault="00C4678D">
      <w:pPr>
        <w:pStyle w:val="Szvegtrzs"/>
        <w:rPr>
          <w:rFonts w:ascii="Arial"/>
          <w:b/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3091968" behindDoc="1" locked="0" layoutInCell="1" allowOverlap="1" wp14:anchorId="528685F8" wp14:editId="0DCE528A">
            <wp:simplePos x="0" y="0"/>
            <wp:positionH relativeFrom="page">
              <wp:posOffset>2193766</wp:posOffset>
            </wp:positionH>
            <wp:positionV relativeFrom="page">
              <wp:posOffset>1885791</wp:posOffset>
            </wp:positionV>
            <wp:extent cx="75437" cy="75438"/>
            <wp:effectExtent l="0" t="0" r="0" b="0"/>
            <wp:wrapNone/>
            <wp:docPr id="8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92480" behindDoc="1" locked="0" layoutInCell="1" allowOverlap="1" wp14:anchorId="3F412AA3" wp14:editId="420D7306">
            <wp:simplePos x="0" y="0"/>
            <wp:positionH relativeFrom="page">
              <wp:posOffset>2193766</wp:posOffset>
            </wp:positionH>
            <wp:positionV relativeFrom="page">
              <wp:posOffset>2388710</wp:posOffset>
            </wp:positionV>
            <wp:extent cx="75437" cy="75438"/>
            <wp:effectExtent l="0" t="0" r="0" b="0"/>
            <wp:wrapNone/>
            <wp:docPr id="9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92992" behindDoc="1" locked="0" layoutInCell="1" allowOverlap="1" wp14:anchorId="190295C8" wp14:editId="1338E304">
            <wp:simplePos x="0" y="0"/>
            <wp:positionH relativeFrom="page">
              <wp:posOffset>2193766</wp:posOffset>
            </wp:positionH>
            <wp:positionV relativeFrom="page">
              <wp:posOffset>2556350</wp:posOffset>
            </wp:positionV>
            <wp:extent cx="75437" cy="75438"/>
            <wp:effectExtent l="0" t="0" r="0" b="0"/>
            <wp:wrapNone/>
            <wp:docPr id="9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93504" behindDoc="1" locked="0" layoutInCell="1" allowOverlap="1" wp14:anchorId="0869BD44" wp14:editId="5B8E7EA4">
            <wp:simplePos x="0" y="0"/>
            <wp:positionH relativeFrom="page">
              <wp:posOffset>2193766</wp:posOffset>
            </wp:positionH>
            <wp:positionV relativeFrom="page">
              <wp:posOffset>3059271</wp:posOffset>
            </wp:positionV>
            <wp:extent cx="75437" cy="75438"/>
            <wp:effectExtent l="0" t="0" r="0" b="0"/>
            <wp:wrapNone/>
            <wp:docPr id="9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94016" behindDoc="1" locked="0" layoutInCell="1" allowOverlap="1" wp14:anchorId="049D487A" wp14:editId="20F21D34">
            <wp:simplePos x="0" y="0"/>
            <wp:positionH relativeFrom="page">
              <wp:posOffset>2193766</wp:posOffset>
            </wp:positionH>
            <wp:positionV relativeFrom="page">
              <wp:posOffset>3394550</wp:posOffset>
            </wp:positionV>
            <wp:extent cx="75437" cy="75438"/>
            <wp:effectExtent l="0" t="0" r="0" b="0"/>
            <wp:wrapNone/>
            <wp:docPr id="9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94528" behindDoc="1" locked="0" layoutInCell="1" allowOverlap="1" wp14:anchorId="0357262A" wp14:editId="415FDDAB">
            <wp:simplePos x="0" y="0"/>
            <wp:positionH relativeFrom="page">
              <wp:posOffset>2193766</wp:posOffset>
            </wp:positionH>
            <wp:positionV relativeFrom="page">
              <wp:posOffset>3896042</wp:posOffset>
            </wp:positionV>
            <wp:extent cx="75915" cy="75438"/>
            <wp:effectExtent l="0" t="0" r="0" b="0"/>
            <wp:wrapNone/>
            <wp:docPr id="9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5" cy="7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95040" behindDoc="1" locked="0" layoutInCell="1" allowOverlap="1" wp14:anchorId="15C7BCBE" wp14:editId="2AA093C6">
            <wp:simplePos x="0" y="0"/>
            <wp:positionH relativeFrom="page">
              <wp:posOffset>2193766</wp:posOffset>
            </wp:positionH>
            <wp:positionV relativeFrom="page">
              <wp:posOffset>4231322</wp:posOffset>
            </wp:positionV>
            <wp:extent cx="75915" cy="75437"/>
            <wp:effectExtent l="0" t="0" r="0" b="0"/>
            <wp:wrapNone/>
            <wp:docPr id="10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5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95552" behindDoc="1" locked="0" layoutInCell="1" allowOverlap="1" wp14:anchorId="6D51E918" wp14:editId="7A683992">
            <wp:simplePos x="0" y="0"/>
            <wp:positionH relativeFrom="page">
              <wp:posOffset>4402137</wp:posOffset>
            </wp:positionH>
            <wp:positionV relativeFrom="page">
              <wp:posOffset>1885791</wp:posOffset>
            </wp:positionV>
            <wp:extent cx="74963" cy="75438"/>
            <wp:effectExtent l="0" t="0" r="0" b="0"/>
            <wp:wrapNone/>
            <wp:docPr id="10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3" cy="7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96064" behindDoc="1" locked="0" layoutInCell="1" allowOverlap="1" wp14:anchorId="0B759FFC" wp14:editId="3A874975">
            <wp:simplePos x="0" y="0"/>
            <wp:positionH relativeFrom="page">
              <wp:posOffset>4402137</wp:posOffset>
            </wp:positionH>
            <wp:positionV relativeFrom="page">
              <wp:posOffset>2053431</wp:posOffset>
            </wp:positionV>
            <wp:extent cx="74963" cy="75438"/>
            <wp:effectExtent l="0" t="0" r="0" b="0"/>
            <wp:wrapNone/>
            <wp:docPr id="10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3" cy="7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96576" behindDoc="1" locked="0" layoutInCell="1" allowOverlap="1" wp14:anchorId="7319EF35" wp14:editId="44FABF10">
            <wp:simplePos x="0" y="0"/>
            <wp:positionH relativeFrom="page">
              <wp:posOffset>4402137</wp:posOffset>
            </wp:positionH>
            <wp:positionV relativeFrom="page">
              <wp:posOffset>2388710</wp:posOffset>
            </wp:positionV>
            <wp:extent cx="74963" cy="75438"/>
            <wp:effectExtent l="0" t="0" r="0" b="0"/>
            <wp:wrapNone/>
            <wp:docPr id="10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3" cy="7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97088" behindDoc="1" locked="0" layoutInCell="1" allowOverlap="1" wp14:anchorId="6280978F" wp14:editId="7A43457A">
            <wp:simplePos x="0" y="0"/>
            <wp:positionH relativeFrom="page">
              <wp:posOffset>4402137</wp:posOffset>
            </wp:positionH>
            <wp:positionV relativeFrom="page">
              <wp:posOffset>2723991</wp:posOffset>
            </wp:positionV>
            <wp:extent cx="74963" cy="75438"/>
            <wp:effectExtent l="0" t="0" r="0" b="0"/>
            <wp:wrapNone/>
            <wp:docPr id="10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3" cy="7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97600" behindDoc="1" locked="0" layoutInCell="1" allowOverlap="1" wp14:anchorId="01CD552E" wp14:editId="3D4982EE">
            <wp:simplePos x="0" y="0"/>
            <wp:positionH relativeFrom="page">
              <wp:posOffset>4402137</wp:posOffset>
            </wp:positionH>
            <wp:positionV relativeFrom="page">
              <wp:posOffset>3059271</wp:posOffset>
            </wp:positionV>
            <wp:extent cx="74963" cy="75438"/>
            <wp:effectExtent l="0" t="0" r="0" b="0"/>
            <wp:wrapNone/>
            <wp:docPr id="11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3" cy="7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98112" behindDoc="1" locked="0" layoutInCell="1" allowOverlap="1" wp14:anchorId="4830A74D" wp14:editId="0D8F005B">
            <wp:simplePos x="0" y="0"/>
            <wp:positionH relativeFrom="page">
              <wp:posOffset>4402137</wp:posOffset>
            </wp:positionH>
            <wp:positionV relativeFrom="page">
              <wp:posOffset>3394550</wp:posOffset>
            </wp:positionV>
            <wp:extent cx="74962" cy="75438"/>
            <wp:effectExtent l="0" t="0" r="0" b="0"/>
            <wp:wrapNone/>
            <wp:docPr id="11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2" cy="7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98624" behindDoc="1" locked="0" layoutInCell="1" allowOverlap="1" wp14:anchorId="420D4C32" wp14:editId="1330E94B">
            <wp:simplePos x="0" y="0"/>
            <wp:positionH relativeFrom="page">
              <wp:posOffset>4402137</wp:posOffset>
            </wp:positionH>
            <wp:positionV relativeFrom="page">
              <wp:posOffset>3896042</wp:posOffset>
            </wp:positionV>
            <wp:extent cx="75437" cy="75438"/>
            <wp:effectExtent l="0" t="0" r="0" b="0"/>
            <wp:wrapNone/>
            <wp:docPr id="11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99136" behindDoc="1" locked="0" layoutInCell="1" allowOverlap="1" wp14:anchorId="56728E87" wp14:editId="03D2B84C">
            <wp:simplePos x="0" y="0"/>
            <wp:positionH relativeFrom="page">
              <wp:posOffset>4402137</wp:posOffset>
            </wp:positionH>
            <wp:positionV relativeFrom="page">
              <wp:posOffset>4063682</wp:posOffset>
            </wp:positionV>
            <wp:extent cx="75437" cy="75438"/>
            <wp:effectExtent l="0" t="0" r="0" b="0"/>
            <wp:wrapNone/>
            <wp:docPr id="11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99648" behindDoc="1" locked="0" layoutInCell="1" allowOverlap="1" wp14:anchorId="45F4FAA0" wp14:editId="623F9CBF">
            <wp:simplePos x="0" y="0"/>
            <wp:positionH relativeFrom="page">
              <wp:posOffset>2193766</wp:posOffset>
            </wp:positionH>
            <wp:positionV relativeFrom="page">
              <wp:posOffset>4754086</wp:posOffset>
            </wp:positionV>
            <wp:extent cx="75437" cy="75437"/>
            <wp:effectExtent l="0" t="0" r="0" b="0"/>
            <wp:wrapNone/>
            <wp:docPr id="11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00160" behindDoc="1" locked="0" layoutInCell="1" allowOverlap="1" wp14:anchorId="3D6D364F" wp14:editId="21C95642">
            <wp:simplePos x="0" y="0"/>
            <wp:positionH relativeFrom="page">
              <wp:posOffset>2193766</wp:posOffset>
            </wp:positionH>
            <wp:positionV relativeFrom="page">
              <wp:posOffset>5089366</wp:posOffset>
            </wp:positionV>
            <wp:extent cx="75437" cy="75437"/>
            <wp:effectExtent l="0" t="0" r="0" b="0"/>
            <wp:wrapNone/>
            <wp:docPr id="12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00672" behindDoc="1" locked="0" layoutInCell="1" allowOverlap="1" wp14:anchorId="43FEE87C" wp14:editId="2529B3F7">
            <wp:simplePos x="0" y="0"/>
            <wp:positionH relativeFrom="page">
              <wp:posOffset>2193766</wp:posOffset>
            </wp:positionH>
            <wp:positionV relativeFrom="page">
              <wp:posOffset>5592286</wp:posOffset>
            </wp:positionV>
            <wp:extent cx="75437" cy="75437"/>
            <wp:effectExtent l="0" t="0" r="0" b="0"/>
            <wp:wrapNone/>
            <wp:docPr id="12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01184" behindDoc="1" locked="0" layoutInCell="1" allowOverlap="1" wp14:anchorId="4BE9D92E" wp14:editId="653D9A5E">
            <wp:simplePos x="0" y="0"/>
            <wp:positionH relativeFrom="page">
              <wp:posOffset>2193766</wp:posOffset>
            </wp:positionH>
            <wp:positionV relativeFrom="page">
              <wp:posOffset>6093777</wp:posOffset>
            </wp:positionV>
            <wp:extent cx="75915" cy="75437"/>
            <wp:effectExtent l="0" t="0" r="0" b="0"/>
            <wp:wrapNone/>
            <wp:docPr id="12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5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01696" behindDoc="1" locked="0" layoutInCell="1" allowOverlap="1" wp14:anchorId="0757EE21" wp14:editId="535723A1">
            <wp:simplePos x="0" y="0"/>
            <wp:positionH relativeFrom="page">
              <wp:posOffset>2193766</wp:posOffset>
            </wp:positionH>
            <wp:positionV relativeFrom="page">
              <wp:posOffset>6429057</wp:posOffset>
            </wp:positionV>
            <wp:extent cx="75915" cy="75437"/>
            <wp:effectExtent l="0" t="0" r="0" b="0"/>
            <wp:wrapNone/>
            <wp:docPr id="12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5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02208" behindDoc="1" locked="0" layoutInCell="1" allowOverlap="1" wp14:anchorId="50FEC7CE" wp14:editId="59440E63">
            <wp:simplePos x="0" y="0"/>
            <wp:positionH relativeFrom="page">
              <wp:posOffset>2193766</wp:posOffset>
            </wp:positionH>
            <wp:positionV relativeFrom="page">
              <wp:posOffset>6931977</wp:posOffset>
            </wp:positionV>
            <wp:extent cx="75915" cy="75437"/>
            <wp:effectExtent l="0" t="0" r="0" b="0"/>
            <wp:wrapNone/>
            <wp:docPr id="12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5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02720" behindDoc="1" locked="0" layoutInCell="1" allowOverlap="1" wp14:anchorId="22E8E307" wp14:editId="5B5A4F12">
            <wp:simplePos x="0" y="0"/>
            <wp:positionH relativeFrom="page">
              <wp:posOffset>4402137</wp:posOffset>
            </wp:positionH>
            <wp:positionV relativeFrom="page">
              <wp:posOffset>4754086</wp:posOffset>
            </wp:positionV>
            <wp:extent cx="74963" cy="75437"/>
            <wp:effectExtent l="0" t="0" r="0" b="0"/>
            <wp:wrapNone/>
            <wp:docPr id="13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3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03232" behindDoc="1" locked="0" layoutInCell="1" allowOverlap="1" wp14:anchorId="329842FA" wp14:editId="164E37B5">
            <wp:simplePos x="0" y="0"/>
            <wp:positionH relativeFrom="page">
              <wp:posOffset>4402137</wp:posOffset>
            </wp:positionH>
            <wp:positionV relativeFrom="page">
              <wp:posOffset>5257005</wp:posOffset>
            </wp:positionV>
            <wp:extent cx="74963" cy="75437"/>
            <wp:effectExtent l="0" t="0" r="0" b="0"/>
            <wp:wrapNone/>
            <wp:docPr id="13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3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03744" behindDoc="1" locked="0" layoutInCell="1" allowOverlap="1" wp14:anchorId="51BBC7C9" wp14:editId="2BEC4A3B">
            <wp:simplePos x="0" y="0"/>
            <wp:positionH relativeFrom="page">
              <wp:posOffset>4402137</wp:posOffset>
            </wp:positionH>
            <wp:positionV relativeFrom="page">
              <wp:posOffset>5926137</wp:posOffset>
            </wp:positionV>
            <wp:extent cx="75437" cy="75437"/>
            <wp:effectExtent l="0" t="0" r="0" b="0"/>
            <wp:wrapNone/>
            <wp:docPr id="13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04256" behindDoc="1" locked="0" layoutInCell="1" allowOverlap="1" wp14:anchorId="22E8759A" wp14:editId="4AF46950">
            <wp:simplePos x="0" y="0"/>
            <wp:positionH relativeFrom="page">
              <wp:posOffset>2190591</wp:posOffset>
            </wp:positionH>
            <wp:positionV relativeFrom="page">
              <wp:posOffset>7838757</wp:posOffset>
            </wp:positionV>
            <wp:extent cx="75915" cy="75437"/>
            <wp:effectExtent l="0" t="0" r="0" b="0"/>
            <wp:wrapNone/>
            <wp:docPr id="13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5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04768" behindDoc="1" locked="0" layoutInCell="1" allowOverlap="1" wp14:anchorId="1D791022" wp14:editId="486CBBAC">
            <wp:simplePos x="0" y="0"/>
            <wp:positionH relativeFrom="page">
              <wp:posOffset>2190591</wp:posOffset>
            </wp:positionH>
            <wp:positionV relativeFrom="page">
              <wp:posOffset>8675210</wp:posOffset>
            </wp:positionV>
            <wp:extent cx="75437" cy="75437"/>
            <wp:effectExtent l="0" t="0" r="0" b="0"/>
            <wp:wrapNone/>
            <wp:docPr id="13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05280" behindDoc="1" locked="0" layoutInCell="1" allowOverlap="1" wp14:anchorId="0E688EBA" wp14:editId="5C3835DB">
            <wp:simplePos x="0" y="0"/>
            <wp:positionH relativeFrom="page">
              <wp:posOffset>2190591</wp:posOffset>
            </wp:positionH>
            <wp:positionV relativeFrom="page">
              <wp:posOffset>9010491</wp:posOffset>
            </wp:positionV>
            <wp:extent cx="75437" cy="75437"/>
            <wp:effectExtent l="0" t="0" r="0" b="0"/>
            <wp:wrapNone/>
            <wp:docPr id="14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05792" behindDoc="1" locked="0" layoutInCell="1" allowOverlap="1" wp14:anchorId="73770CEA" wp14:editId="39375E9A">
            <wp:simplePos x="0" y="0"/>
            <wp:positionH relativeFrom="page">
              <wp:posOffset>4417377</wp:posOffset>
            </wp:positionH>
            <wp:positionV relativeFrom="page">
              <wp:posOffset>7838757</wp:posOffset>
            </wp:positionV>
            <wp:extent cx="75437" cy="75437"/>
            <wp:effectExtent l="0" t="0" r="0" b="0"/>
            <wp:wrapNone/>
            <wp:docPr id="14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06304" behindDoc="1" locked="0" layoutInCell="1" allowOverlap="1" wp14:anchorId="1C34FB83" wp14:editId="37A18198">
            <wp:simplePos x="0" y="0"/>
            <wp:positionH relativeFrom="page">
              <wp:posOffset>4417377</wp:posOffset>
            </wp:positionH>
            <wp:positionV relativeFrom="page">
              <wp:posOffset>8339931</wp:posOffset>
            </wp:positionV>
            <wp:extent cx="74963" cy="75437"/>
            <wp:effectExtent l="0" t="0" r="0" b="0"/>
            <wp:wrapNone/>
            <wp:docPr id="14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3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06816" behindDoc="1" locked="0" layoutInCell="1" allowOverlap="1" wp14:anchorId="49F5761D" wp14:editId="68C124D4">
            <wp:simplePos x="0" y="0"/>
            <wp:positionH relativeFrom="page">
              <wp:posOffset>4417377</wp:posOffset>
            </wp:positionH>
            <wp:positionV relativeFrom="page">
              <wp:posOffset>8675210</wp:posOffset>
            </wp:positionV>
            <wp:extent cx="74963" cy="75437"/>
            <wp:effectExtent l="0" t="0" r="0" b="0"/>
            <wp:wrapNone/>
            <wp:docPr id="14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3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07328" behindDoc="1" locked="0" layoutInCell="1" allowOverlap="1" wp14:anchorId="54AEC13D" wp14:editId="4F383466">
            <wp:simplePos x="0" y="0"/>
            <wp:positionH relativeFrom="page">
              <wp:posOffset>4417377</wp:posOffset>
            </wp:positionH>
            <wp:positionV relativeFrom="page">
              <wp:posOffset>9178131</wp:posOffset>
            </wp:positionV>
            <wp:extent cx="74963" cy="75437"/>
            <wp:effectExtent l="0" t="0" r="0" b="0"/>
            <wp:wrapNone/>
            <wp:docPr id="14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3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7934FA" w14:textId="77777777" w:rsidR="00D40A6F" w:rsidRDefault="00D40A6F">
      <w:pPr>
        <w:pStyle w:val="Szvegtrzs"/>
        <w:rPr>
          <w:rFonts w:ascii="Arial"/>
          <w:b/>
          <w:i/>
          <w:sz w:val="20"/>
        </w:rPr>
      </w:pPr>
    </w:p>
    <w:p w14:paraId="26F247D8" w14:textId="77777777" w:rsidR="00D40A6F" w:rsidRDefault="00D40A6F">
      <w:pPr>
        <w:pStyle w:val="Szvegtrzs"/>
        <w:rPr>
          <w:rFonts w:ascii="Arial"/>
          <w:b/>
          <w:i/>
          <w:sz w:val="20"/>
        </w:rPr>
      </w:pPr>
    </w:p>
    <w:p w14:paraId="37BAFEF6" w14:textId="77777777" w:rsidR="00D40A6F" w:rsidRDefault="00D40A6F">
      <w:pPr>
        <w:pStyle w:val="Szvegtrzs"/>
        <w:spacing w:before="6"/>
        <w:rPr>
          <w:rFonts w:ascii="Arial"/>
          <w:b/>
          <w:i/>
          <w:sz w:val="10"/>
        </w:rPr>
      </w:pPr>
    </w:p>
    <w:tbl>
      <w:tblPr>
        <w:tblStyle w:val="TableNormal"/>
        <w:tblW w:w="0" w:type="auto"/>
        <w:tblInd w:w="1423" w:type="dxa"/>
        <w:tblBorders>
          <w:top w:val="single" w:sz="12" w:space="0" w:color="BEBEBE"/>
          <w:left w:val="single" w:sz="12" w:space="0" w:color="BEBEBE"/>
          <w:bottom w:val="single" w:sz="12" w:space="0" w:color="BEBEBE"/>
          <w:right w:val="single" w:sz="12" w:space="0" w:color="BEBEBE"/>
          <w:insideH w:val="single" w:sz="12" w:space="0" w:color="BEBEBE"/>
          <w:insideV w:val="single" w:sz="12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3476"/>
        <w:gridCol w:w="3692"/>
      </w:tblGrid>
      <w:tr w:rsidR="00D40A6F" w14:paraId="5745FFCB" w14:textId="77777777">
        <w:trPr>
          <w:trHeight w:val="435"/>
        </w:trPr>
        <w:tc>
          <w:tcPr>
            <w:tcW w:w="600" w:type="dxa"/>
          </w:tcPr>
          <w:p w14:paraId="1BD406E0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6" w:type="dxa"/>
            <w:shd w:val="clear" w:color="auto" w:fill="7DC234"/>
          </w:tcPr>
          <w:p w14:paraId="30187B3E" w14:textId="77777777" w:rsidR="00D40A6F" w:rsidRDefault="00C4678D">
            <w:pPr>
              <w:pStyle w:val="TableParagraph"/>
              <w:spacing w:before="90"/>
              <w:ind w:left="1284" w:right="1256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w w:val="90"/>
                <w:sz w:val="19"/>
              </w:rPr>
              <w:t>Erősségek</w:t>
            </w:r>
          </w:p>
        </w:tc>
        <w:tc>
          <w:tcPr>
            <w:tcW w:w="3692" w:type="dxa"/>
            <w:shd w:val="clear" w:color="auto" w:fill="7DC234"/>
          </w:tcPr>
          <w:p w14:paraId="363CD862" w14:textId="77777777" w:rsidR="00D40A6F" w:rsidRDefault="00C4678D">
            <w:pPr>
              <w:pStyle w:val="TableParagraph"/>
              <w:spacing w:before="90"/>
              <w:ind w:left="1268" w:right="124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w w:val="90"/>
                <w:sz w:val="19"/>
              </w:rPr>
              <w:t>Gyengeségek</w:t>
            </w:r>
          </w:p>
        </w:tc>
      </w:tr>
      <w:tr w:rsidR="00D40A6F" w14:paraId="775D3487" w14:textId="77777777">
        <w:trPr>
          <w:trHeight w:val="4487"/>
        </w:trPr>
        <w:tc>
          <w:tcPr>
            <w:tcW w:w="600" w:type="dxa"/>
            <w:shd w:val="clear" w:color="auto" w:fill="D9D9D9"/>
            <w:textDirection w:val="btLr"/>
          </w:tcPr>
          <w:p w14:paraId="3372E092" w14:textId="77777777" w:rsidR="00D40A6F" w:rsidRDefault="00C4678D">
            <w:pPr>
              <w:pStyle w:val="TableParagraph"/>
              <w:spacing w:before="177"/>
              <w:ind w:left="1374"/>
              <w:rPr>
                <w:sz w:val="19"/>
              </w:rPr>
            </w:pPr>
            <w:r>
              <w:rPr>
                <w:w w:val="80"/>
                <w:sz w:val="19"/>
              </w:rPr>
              <w:t>Környezet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és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közlekedés</w:t>
            </w:r>
          </w:p>
        </w:tc>
        <w:tc>
          <w:tcPr>
            <w:tcW w:w="3476" w:type="dxa"/>
          </w:tcPr>
          <w:p w14:paraId="591E0200" w14:textId="77777777" w:rsidR="00D40A6F" w:rsidRDefault="00C4678D">
            <w:pPr>
              <w:pStyle w:val="TableParagraph"/>
              <w:spacing w:line="280" w:lineRule="auto"/>
              <w:ind w:left="465" w:right="361"/>
              <w:rPr>
                <w:sz w:val="20"/>
              </w:rPr>
            </w:pPr>
            <w:r>
              <w:rPr>
                <w:w w:val="80"/>
                <w:sz w:val="20"/>
              </w:rPr>
              <w:t>Kedvezőek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az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adottságok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egyes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megújuló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energiaforrások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hasznosítására</w:t>
            </w:r>
          </w:p>
          <w:p w14:paraId="6F3FA658" w14:textId="77777777" w:rsidR="00D40A6F" w:rsidRDefault="00C4678D">
            <w:pPr>
              <w:pStyle w:val="TableParagraph"/>
              <w:spacing w:line="224" w:lineRule="exact"/>
              <w:ind w:left="465"/>
              <w:rPr>
                <w:sz w:val="20"/>
              </w:rPr>
            </w:pPr>
            <w:r>
              <w:rPr>
                <w:w w:val="80"/>
                <w:sz w:val="20"/>
              </w:rPr>
              <w:t>Magas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az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erdősültség</w:t>
            </w:r>
          </w:p>
          <w:p w14:paraId="77DD70D5" w14:textId="77777777" w:rsidR="00D40A6F" w:rsidRDefault="00C4678D">
            <w:pPr>
              <w:pStyle w:val="TableParagraph"/>
              <w:spacing w:before="37" w:line="280" w:lineRule="auto"/>
              <w:ind w:left="465" w:right="63"/>
              <w:rPr>
                <w:sz w:val="20"/>
              </w:rPr>
            </w:pPr>
            <w:r>
              <w:rPr>
                <w:w w:val="80"/>
                <w:sz w:val="20"/>
              </w:rPr>
              <w:t>Gazdag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térség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növény-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állatvilága,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településen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két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Natura</w:t>
            </w:r>
            <w:proofErr w:type="spellEnd"/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2000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terület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található</w:t>
            </w:r>
          </w:p>
          <w:p w14:paraId="053E86C1" w14:textId="77777777" w:rsidR="00D40A6F" w:rsidRDefault="00C4678D">
            <w:pPr>
              <w:pStyle w:val="TableParagraph"/>
              <w:spacing w:line="278" w:lineRule="auto"/>
              <w:ind w:left="465" w:right="132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környezeti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állapota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megfelelő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(pl.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víz-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levegőminőség,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zajterhelés)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közműellátottság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aránya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víz,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szennyvíz, a villany és a gáz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tekintetében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egyaránt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magas</w:t>
            </w:r>
          </w:p>
          <w:p w14:paraId="4AC458D4" w14:textId="77777777" w:rsidR="00D40A6F" w:rsidRDefault="00C4678D">
            <w:pPr>
              <w:pStyle w:val="TableParagraph"/>
              <w:spacing w:before="3" w:line="280" w:lineRule="auto"/>
              <w:ind w:left="465" w:right="63"/>
              <w:rPr>
                <w:sz w:val="20"/>
              </w:rPr>
            </w:pPr>
            <w:r>
              <w:rPr>
                <w:w w:val="80"/>
                <w:sz w:val="20"/>
              </w:rPr>
              <w:t>A rendszeres hulladékgyűjtésbe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bevont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lakások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aránya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magas</w:t>
            </w:r>
          </w:p>
          <w:p w14:paraId="69909820" w14:textId="77777777" w:rsidR="00D40A6F" w:rsidRDefault="00C4678D">
            <w:pPr>
              <w:pStyle w:val="TableParagraph"/>
              <w:spacing w:line="280" w:lineRule="auto"/>
              <w:ind w:left="465" w:right="361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belterületi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utak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többsége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szilárd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burkolattal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ellátott</w:t>
            </w:r>
          </w:p>
        </w:tc>
        <w:tc>
          <w:tcPr>
            <w:tcW w:w="3692" w:type="dxa"/>
          </w:tcPr>
          <w:p w14:paraId="6B28FF08" w14:textId="77777777" w:rsidR="00D40A6F" w:rsidRDefault="00C4678D">
            <w:pPr>
              <w:pStyle w:val="TableParagraph"/>
              <w:spacing w:line="280" w:lineRule="auto"/>
              <w:ind w:left="467" w:right="139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településkép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nem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egységes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Hajdúhadházon jelentős a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szegregált,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leromlott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területek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száma.</w:t>
            </w:r>
          </w:p>
          <w:p w14:paraId="1ECCB5F7" w14:textId="77777777" w:rsidR="00D40A6F" w:rsidRDefault="00C4678D">
            <w:pPr>
              <w:pStyle w:val="TableParagraph"/>
              <w:spacing w:line="280" w:lineRule="auto"/>
              <w:ind w:left="467" w:right="139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településen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áthaladó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forgalom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terheli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város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belterületi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úthálózatát</w:t>
            </w:r>
          </w:p>
          <w:p w14:paraId="2E6D997A" w14:textId="77777777" w:rsidR="00D40A6F" w:rsidRDefault="00C4678D">
            <w:pPr>
              <w:pStyle w:val="TableParagraph"/>
              <w:spacing w:line="280" w:lineRule="auto"/>
              <w:ind w:left="467" w:right="139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központi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területein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parkolás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feltételei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nem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megoldottak</w:t>
            </w:r>
          </w:p>
          <w:p w14:paraId="3DA5A181" w14:textId="77777777" w:rsidR="00D40A6F" w:rsidRDefault="00C4678D">
            <w:pPr>
              <w:pStyle w:val="TableParagraph"/>
              <w:spacing w:line="280" w:lineRule="auto"/>
              <w:ind w:left="467" w:right="139"/>
              <w:rPr>
                <w:sz w:val="20"/>
              </w:rPr>
            </w:pPr>
            <w:r>
              <w:rPr>
                <w:w w:val="85"/>
                <w:sz w:val="20"/>
              </w:rPr>
              <w:t>A településen az alacsony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komfortfokozatú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lakások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aránya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magas</w:t>
            </w:r>
          </w:p>
          <w:p w14:paraId="1631B6F2" w14:textId="77777777" w:rsidR="00D40A6F" w:rsidRDefault="00C4678D">
            <w:pPr>
              <w:pStyle w:val="TableParagraph"/>
              <w:spacing w:line="278" w:lineRule="auto"/>
              <w:ind w:left="467" w:right="65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belterületi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utak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egy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része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nem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megfelelő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minőségű,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külterületi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utak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többsége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burkolat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nélküli</w:t>
            </w:r>
          </w:p>
          <w:p w14:paraId="0C4416AB" w14:textId="77777777" w:rsidR="00D40A6F" w:rsidRDefault="00C4678D">
            <w:pPr>
              <w:pStyle w:val="TableParagraph"/>
              <w:spacing w:line="280" w:lineRule="auto"/>
              <w:ind w:left="469" w:right="79" w:hanging="3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kerékpáros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úthálózata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hiányos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 xml:space="preserve">A települési infrastruktúra </w:t>
            </w:r>
            <w:r>
              <w:rPr>
                <w:w w:val="85"/>
                <w:sz w:val="20"/>
              </w:rPr>
              <w:t>elemei jelentős</w:t>
            </w:r>
            <w:r>
              <w:rPr>
                <w:spacing w:val="-43"/>
                <w:w w:val="85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 xml:space="preserve">fejlesztésre </w:t>
            </w:r>
            <w:r>
              <w:rPr>
                <w:w w:val="85"/>
                <w:sz w:val="20"/>
              </w:rPr>
              <w:t>szorulnak (ivóvíz, szennyvíz,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felszíni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vízelvezetés,</w:t>
            </w:r>
            <w:r>
              <w:rPr>
                <w:spacing w:val="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szilárd</w:t>
            </w:r>
            <w:r>
              <w:rPr>
                <w:spacing w:val="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burkolatú</w:t>
            </w:r>
            <w:r>
              <w:rPr>
                <w:spacing w:val="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út,</w:t>
            </w:r>
          </w:p>
          <w:p w14:paraId="2B264CCE" w14:textId="77777777" w:rsidR="00D40A6F" w:rsidRDefault="00C4678D">
            <w:pPr>
              <w:pStyle w:val="TableParagraph"/>
              <w:spacing w:line="223" w:lineRule="exact"/>
              <w:ind w:left="469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járda,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kerékpárút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hálózat).</w:t>
            </w:r>
          </w:p>
        </w:tc>
      </w:tr>
      <w:tr w:rsidR="00D40A6F" w14:paraId="25E41EE1" w14:textId="77777777">
        <w:trPr>
          <w:trHeight w:val="3961"/>
        </w:trPr>
        <w:tc>
          <w:tcPr>
            <w:tcW w:w="600" w:type="dxa"/>
            <w:shd w:val="clear" w:color="auto" w:fill="D9D9D9"/>
            <w:textDirection w:val="btLr"/>
          </w:tcPr>
          <w:p w14:paraId="4DB51A00" w14:textId="77777777" w:rsidR="00D40A6F" w:rsidRDefault="00C4678D">
            <w:pPr>
              <w:pStyle w:val="TableParagraph"/>
              <w:spacing w:before="177"/>
              <w:ind w:left="1270" w:right="1270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Közszolgáltatások</w:t>
            </w:r>
          </w:p>
        </w:tc>
        <w:tc>
          <w:tcPr>
            <w:tcW w:w="3476" w:type="dxa"/>
          </w:tcPr>
          <w:p w14:paraId="37B34EB0" w14:textId="77777777" w:rsidR="00D40A6F" w:rsidRDefault="00C4678D">
            <w:pPr>
              <w:pStyle w:val="TableParagraph"/>
              <w:spacing w:line="280" w:lineRule="auto"/>
              <w:ind w:left="465" w:right="361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legtöbb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szolgáltatás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esetében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szükséges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infrastruktúra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megfelelő.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közszolgáltatások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széles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köre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elérhető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településen,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kiépült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jól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működő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az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intézményhálózat.</w:t>
            </w:r>
          </w:p>
          <w:p w14:paraId="74DE83DC" w14:textId="77777777" w:rsidR="00D40A6F" w:rsidRDefault="00C4678D">
            <w:pPr>
              <w:pStyle w:val="TableParagraph"/>
              <w:spacing w:line="278" w:lineRule="auto"/>
              <w:ind w:left="465" w:right="361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településen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megfelelő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színvonalú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oktatási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szolgáltatások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állnak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lakosság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rendelkezésére.</w:t>
            </w:r>
          </w:p>
          <w:p w14:paraId="17758B88" w14:textId="77777777" w:rsidR="00D40A6F" w:rsidRDefault="00C4678D">
            <w:pPr>
              <w:pStyle w:val="TableParagraph"/>
              <w:spacing w:line="280" w:lineRule="auto"/>
              <w:ind w:left="465" w:right="361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településen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kiterjedt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szociális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szolgáltatások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köre.</w:t>
            </w:r>
          </w:p>
          <w:p w14:paraId="13769695" w14:textId="77777777" w:rsidR="00D40A6F" w:rsidRDefault="00C4678D">
            <w:pPr>
              <w:pStyle w:val="TableParagraph"/>
              <w:spacing w:line="280" w:lineRule="auto"/>
              <w:ind w:left="465" w:right="481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 xml:space="preserve">Az egészségügyi alapellátás </w:t>
            </w:r>
            <w:proofErr w:type="gramStart"/>
            <w:r>
              <w:rPr>
                <w:w w:val="80"/>
                <w:sz w:val="20"/>
              </w:rPr>
              <w:t>teljes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körűen</w:t>
            </w:r>
            <w:proofErr w:type="gramEnd"/>
            <w:r>
              <w:rPr>
                <w:w w:val="80"/>
                <w:sz w:val="20"/>
              </w:rPr>
              <w:t xml:space="preserve"> biztosított, infrastrukturális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feltételei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megfelelőek.</w:t>
            </w:r>
          </w:p>
          <w:p w14:paraId="477B921E" w14:textId="77777777" w:rsidR="00D40A6F" w:rsidRDefault="00C4678D">
            <w:pPr>
              <w:pStyle w:val="TableParagraph"/>
              <w:spacing w:line="224" w:lineRule="exact"/>
              <w:ind w:left="465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Aktív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kulturális,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közösségi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sportélet</w:t>
            </w:r>
          </w:p>
          <w:p w14:paraId="6AA16761" w14:textId="77777777" w:rsidR="00D40A6F" w:rsidRDefault="00C4678D">
            <w:pPr>
              <w:pStyle w:val="TableParagraph"/>
              <w:spacing w:before="33"/>
              <w:ind w:left="465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jellemző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városban.</w:t>
            </w:r>
          </w:p>
        </w:tc>
        <w:tc>
          <w:tcPr>
            <w:tcW w:w="3692" w:type="dxa"/>
          </w:tcPr>
          <w:p w14:paraId="4D07F650" w14:textId="77777777" w:rsidR="00D40A6F" w:rsidRDefault="00C4678D">
            <w:pPr>
              <w:pStyle w:val="TableParagraph"/>
              <w:spacing w:line="280" w:lineRule="auto"/>
              <w:ind w:left="467" w:right="305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Egyes közintézmények infrastrukturális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állapota nem megfelelő, egyes épületek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energetikailag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korszerűtlenek.</w:t>
            </w:r>
          </w:p>
          <w:p w14:paraId="4581417D" w14:textId="77777777" w:rsidR="00D40A6F" w:rsidRDefault="00C4678D">
            <w:pPr>
              <w:pStyle w:val="TableParagraph"/>
              <w:spacing w:line="280" w:lineRule="auto"/>
              <w:ind w:left="467" w:right="139"/>
              <w:rPr>
                <w:sz w:val="20"/>
              </w:rPr>
            </w:pPr>
            <w:r>
              <w:rPr>
                <w:w w:val="80"/>
                <w:sz w:val="20"/>
              </w:rPr>
              <w:t>Az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önkormányzat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befolyása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egyes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 xml:space="preserve">közszolgáltatások esetében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megváltozott fenntartói viszonyok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miatt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korlátozott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(pl.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köznevelés).</w:t>
            </w:r>
          </w:p>
          <w:p w14:paraId="0ABA3DDE" w14:textId="77777777" w:rsidR="00D40A6F" w:rsidRDefault="00C4678D">
            <w:pPr>
              <w:pStyle w:val="TableParagraph"/>
              <w:spacing w:line="280" w:lineRule="auto"/>
              <w:ind w:left="467" w:right="185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</w:t>
            </w:r>
            <w:r>
              <w:rPr>
                <w:w w:val="80"/>
                <w:sz w:val="20"/>
              </w:rPr>
              <w:t>pülésen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hiányoznak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az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egészségügyi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alapellátáson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túli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szakellátási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formák.</w:t>
            </w:r>
          </w:p>
        </w:tc>
      </w:tr>
    </w:tbl>
    <w:p w14:paraId="3B815E2D" w14:textId="77777777" w:rsidR="00D40A6F" w:rsidRDefault="00D40A6F">
      <w:pPr>
        <w:pStyle w:val="Szvegtrzs"/>
        <w:rPr>
          <w:rFonts w:ascii="Arial"/>
          <w:b/>
          <w:i/>
          <w:sz w:val="20"/>
        </w:rPr>
      </w:pPr>
    </w:p>
    <w:p w14:paraId="6D06C647" w14:textId="77777777" w:rsidR="00D40A6F" w:rsidRDefault="00D40A6F">
      <w:pPr>
        <w:pStyle w:val="Szvegtrzs"/>
        <w:spacing w:before="4"/>
        <w:rPr>
          <w:rFonts w:ascii="Arial"/>
          <w:b/>
          <w:i/>
          <w:sz w:val="12"/>
        </w:rPr>
      </w:pPr>
    </w:p>
    <w:tbl>
      <w:tblPr>
        <w:tblStyle w:val="TableNormal"/>
        <w:tblW w:w="0" w:type="auto"/>
        <w:tblInd w:w="1423" w:type="dxa"/>
        <w:tblBorders>
          <w:top w:val="single" w:sz="12" w:space="0" w:color="BEBEBE"/>
          <w:left w:val="single" w:sz="12" w:space="0" w:color="BEBEBE"/>
          <w:bottom w:val="single" w:sz="12" w:space="0" w:color="BEBEBE"/>
          <w:right w:val="single" w:sz="12" w:space="0" w:color="BEBEBE"/>
          <w:insideH w:val="single" w:sz="12" w:space="0" w:color="BEBEBE"/>
          <w:insideV w:val="single" w:sz="12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593"/>
        <w:gridCol w:w="3508"/>
        <w:gridCol w:w="3668"/>
      </w:tblGrid>
      <w:tr w:rsidR="00D40A6F" w14:paraId="5FC29384" w14:textId="77777777">
        <w:trPr>
          <w:trHeight w:val="435"/>
        </w:trPr>
        <w:tc>
          <w:tcPr>
            <w:tcW w:w="593" w:type="dxa"/>
          </w:tcPr>
          <w:p w14:paraId="37F17B25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08" w:type="dxa"/>
            <w:shd w:val="clear" w:color="auto" w:fill="7DC234"/>
          </w:tcPr>
          <w:p w14:paraId="460DFCE7" w14:textId="77777777" w:rsidR="00D40A6F" w:rsidRDefault="00C4678D">
            <w:pPr>
              <w:pStyle w:val="TableParagraph"/>
              <w:spacing w:before="90"/>
              <w:ind w:left="1213" w:right="1179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w w:val="90"/>
                <w:sz w:val="19"/>
              </w:rPr>
              <w:t>Lehetőségek</w:t>
            </w:r>
          </w:p>
        </w:tc>
        <w:tc>
          <w:tcPr>
            <w:tcW w:w="3668" w:type="dxa"/>
            <w:shd w:val="clear" w:color="auto" w:fill="7DC234"/>
          </w:tcPr>
          <w:p w14:paraId="21AC082E" w14:textId="77777777" w:rsidR="00D40A6F" w:rsidRDefault="00C4678D">
            <w:pPr>
              <w:pStyle w:val="TableParagraph"/>
              <w:spacing w:before="90"/>
              <w:ind w:left="1404" w:right="1375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w w:val="90"/>
                <w:sz w:val="19"/>
              </w:rPr>
              <w:t>Veszélyek</w:t>
            </w:r>
          </w:p>
        </w:tc>
      </w:tr>
      <w:tr w:rsidR="00D40A6F" w14:paraId="7D5CFE8C" w14:textId="77777777">
        <w:trPr>
          <w:trHeight w:val="2641"/>
        </w:trPr>
        <w:tc>
          <w:tcPr>
            <w:tcW w:w="593" w:type="dxa"/>
            <w:shd w:val="clear" w:color="auto" w:fill="D9D9D9"/>
            <w:textDirection w:val="btLr"/>
          </w:tcPr>
          <w:p w14:paraId="46A221BE" w14:textId="77777777" w:rsidR="00D40A6F" w:rsidRDefault="00C4678D">
            <w:pPr>
              <w:pStyle w:val="TableParagraph"/>
              <w:spacing w:before="174"/>
              <w:ind w:left="910" w:right="910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Gazdaság</w:t>
            </w:r>
          </w:p>
        </w:tc>
        <w:tc>
          <w:tcPr>
            <w:tcW w:w="3508" w:type="dxa"/>
          </w:tcPr>
          <w:p w14:paraId="54F55A5A" w14:textId="77777777" w:rsidR="00D40A6F" w:rsidRDefault="00C4678D">
            <w:pPr>
              <w:pStyle w:val="TableParagraph"/>
              <w:spacing w:line="278" w:lineRule="auto"/>
              <w:ind w:left="467" w:right="75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Az M3 autópálya közelsége, a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város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elhelyezkedése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(Debrecen-Nyíregyháza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gazdasági</w:t>
            </w:r>
            <w:r>
              <w:rPr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tengely)</w:t>
            </w:r>
            <w:r>
              <w:rPr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növeli</w:t>
            </w:r>
            <w:r>
              <w:rPr>
                <w:w w:val="90"/>
                <w:sz w:val="20"/>
              </w:rPr>
              <w:t xml:space="preserve"> a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térbeli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helyzetből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adódó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előnyöket,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javítja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4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város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tőkevonzó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képességét.</w:t>
            </w:r>
          </w:p>
          <w:p w14:paraId="639810D9" w14:textId="77777777" w:rsidR="00D40A6F" w:rsidRDefault="00C4678D">
            <w:pPr>
              <w:pStyle w:val="TableParagraph"/>
              <w:spacing w:before="5" w:line="280" w:lineRule="auto"/>
              <w:ind w:left="467" w:right="78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Befektetői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érdeklődés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növekedése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város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iránt.</w:t>
            </w:r>
          </w:p>
          <w:p w14:paraId="5BCB5316" w14:textId="77777777" w:rsidR="00D40A6F" w:rsidRDefault="00C4678D">
            <w:pPr>
              <w:pStyle w:val="TableParagraph"/>
              <w:spacing w:line="225" w:lineRule="exact"/>
              <w:ind w:left="467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Hazai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uniós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pénzügyi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források</w:t>
            </w:r>
          </w:p>
          <w:p w14:paraId="223F4F4E" w14:textId="77777777" w:rsidR="00D40A6F" w:rsidRDefault="00C4678D">
            <w:pPr>
              <w:pStyle w:val="TableParagraph"/>
              <w:spacing w:before="4" w:line="260" w:lineRule="atLeast"/>
              <w:ind w:left="467" w:right="545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rendelkezésre állása a szükséges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fejlesztések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elvégzésére.</w:t>
            </w:r>
          </w:p>
        </w:tc>
        <w:tc>
          <w:tcPr>
            <w:tcW w:w="3668" w:type="dxa"/>
          </w:tcPr>
          <w:p w14:paraId="71D234C8" w14:textId="77777777" w:rsidR="00D40A6F" w:rsidRDefault="00C4678D">
            <w:pPr>
              <w:pStyle w:val="TableParagraph"/>
              <w:spacing w:line="278" w:lineRule="auto"/>
              <w:ind w:left="466" w:right="7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Csökkenő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befektetői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érdeklődés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Magyarország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és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Kelet-Közép-Európa</w:t>
            </w:r>
            <w:r>
              <w:rPr>
                <w:spacing w:val="-43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országai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iránt.</w:t>
            </w:r>
          </w:p>
          <w:p w14:paraId="283FC781" w14:textId="77777777" w:rsidR="00D40A6F" w:rsidRDefault="00C4678D">
            <w:pPr>
              <w:pStyle w:val="TableParagraph"/>
              <w:spacing w:before="2" w:line="280" w:lineRule="auto"/>
              <w:ind w:left="466" w:right="77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Élesedő verseny a térség városai között az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uniós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hazai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fejlesztési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forrásokért.</w:t>
            </w:r>
          </w:p>
          <w:p w14:paraId="31D57A9A" w14:textId="77777777" w:rsidR="00D40A6F" w:rsidRDefault="00C4678D">
            <w:pPr>
              <w:pStyle w:val="TableParagraph"/>
              <w:spacing w:line="280" w:lineRule="auto"/>
              <w:ind w:left="466" w:right="137"/>
              <w:rPr>
                <w:sz w:val="20"/>
              </w:rPr>
            </w:pPr>
            <w:r>
              <w:rPr>
                <w:w w:val="80"/>
                <w:sz w:val="20"/>
              </w:rPr>
              <w:t>Erősödnek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hazai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nemzetközi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versenytársai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gazdaság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minden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területén</w:t>
            </w:r>
          </w:p>
          <w:p w14:paraId="65CD3E82" w14:textId="77777777" w:rsidR="00D40A6F" w:rsidRDefault="00C4678D">
            <w:pPr>
              <w:pStyle w:val="TableParagraph"/>
              <w:spacing w:line="224" w:lineRule="exact"/>
              <w:ind w:left="466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vállalkozási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feltételek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kedvezőtlenebbé</w:t>
            </w:r>
          </w:p>
          <w:p w14:paraId="0DE3F5E5" w14:textId="77777777" w:rsidR="00D40A6F" w:rsidRDefault="00C4678D">
            <w:pPr>
              <w:pStyle w:val="TableParagraph"/>
              <w:spacing w:before="36"/>
              <w:ind w:left="466"/>
              <w:rPr>
                <w:sz w:val="20"/>
              </w:rPr>
            </w:pPr>
            <w:r>
              <w:rPr>
                <w:w w:val="90"/>
                <w:sz w:val="20"/>
              </w:rPr>
              <w:t>válnak</w:t>
            </w:r>
          </w:p>
        </w:tc>
      </w:tr>
    </w:tbl>
    <w:p w14:paraId="739E2F13" w14:textId="77777777" w:rsidR="00D40A6F" w:rsidRDefault="00D40A6F">
      <w:pPr>
        <w:rPr>
          <w:sz w:val="20"/>
        </w:rPr>
        <w:sectPr w:rsidR="00D40A6F">
          <w:pgSz w:w="11910" w:h="16840"/>
          <w:pgMar w:top="1580" w:right="680" w:bottom="1460" w:left="1300" w:header="705" w:footer="1156" w:gutter="0"/>
          <w:cols w:space="708"/>
        </w:sectPr>
      </w:pPr>
    </w:p>
    <w:p w14:paraId="1680F39A" w14:textId="77777777" w:rsidR="00D40A6F" w:rsidRDefault="00C4678D">
      <w:pPr>
        <w:pStyle w:val="Szvegtrzs"/>
        <w:rPr>
          <w:rFonts w:ascii="Arial"/>
          <w:b/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3107840" behindDoc="1" locked="0" layoutInCell="1" allowOverlap="1" wp14:anchorId="3A3F14D5" wp14:editId="210EF8D0">
            <wp:simplePos x="0" y="0"/>
            <wp:positionH relativeFrom="page">
              <wp:posOffset>2190591</wp:posOffset>
            </wp:positionH>
            <wp:positionV relativeFrom="page">
              <wp:posOffset>1885791</wp:posOffset>
            </wp:positionV>
            <wp:extent cx="75437" cy="75438"/>
            <wp:effectExtent l="0" t="0" r="0" b="0"/>
            <wp:wrapNone/>
            <wp:docPr id="15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08352" behindDoc="1" locked="0" layoutInCell="1" allowOverlap="1" wp14:anchorId="566BF756" wp14:editId="06FC8BCB">
            <wp:simplePos x="0" y="0"/>
            <wp:positionH relativeFrom="page">
              <wp:posOffset>2190591</wp:posOffset>
            </wp:positionH>
            <wp:positionV relativeFrom="page">
              <wp:posOffset>2221071</wp:posOffset>
            </wp:positionV>
            <wp:extent cx="75437" cy="75438"/>
            <wp:effectExtent l="0" t="0" r="0" b="0"/>
            <wp:wrapNone/>
            <wp:docPr id="15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08864" behindDoc="1" locked="0" layoutInCell="1" allowOverlap="1" wp14:anchorId="218B8D4A" wp14:editId="01B81F9C">
            <wp:simplePos x="0" y="0"/>
            <wp:positionH relativeFrom="page">
              <wp:posOffset>2190591</wp:posOffset>
            </wp:positionH>
            <wp:positionV relativeFrom="page">
              <wp:posOffset>2723991</wp:posOffset>
            </wp:positionV>
            <wp:extent cx="75437" cy="75438"/>
            <wp:effectExtent l="0" t="0" r="0" b="0"/>
            <wp:wrapNone/>
            <wp:docPr id="15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09376" behindDoc="1" locked="0" layoutInCell="1" allowOverlap="1" wp14:anchorId="0FA16157" wp14:editId="3D200CE4">
            <wp:simplePos x="0" y="0"/>
            <wp:positionH relativeFrom="page">
              <wp:posOffset>2190591</wp:posOffset>
            </wp:positionH>
            <wp:positionV relativeFrom="page">
              <wp:posOffset>2891631</wp:posOffset>
            </wp:positionV>
            <wp:extent cx="75437" cy="75438"/>
            <wp:effectExtent l="0" t="0" r="0" b="0"/>
            <wp:wrapNone/>
            <wp:docPr id="15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09888" behindDoc="1" locked="0" layoutInCell="1" allowOverlap="1" wp14:anchorId="119B5FD9" wp14:editId="10B8B338">
            <wp:simplePos x="0" y="0"/>
            <wp:positionH relativeFrom="page">
              <wp:posOffset>2190591</wp:posOffset>
            </wp:positionH>
            <wp:positionV relativeFrom="page">
              <wp:posOffset>3226910</wp:posOffset>
            </wp:positionV>
            <wp:extent cx="75437" cy="75438"/>
            <wp:effectExtent l="0" t="0" r="0" b="0"/>
            <wp:wrapNone/>
            <wp:docPr id="15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10400" behindDoc="1" locked="0" layoutInCell="1" allowOverlap="1" wp14:anchorId="18C02557" wp14:editId="1E6544B6">
            <wp:simplePos x="0" y="0"/>
            <wp:positionH relativeFrom="page">
              <wp:posOffset>2190591</wp:posOffset>
            </wp:positionH>
            <wp:positionV relativeFrom="page">
              <wp:posOffset>3728402</wp:posOffset>
            </wp:positionV>
            <wp:extent cx="75915" cy="75438"/>
            <wp:effectExtent l="0" t="0" r="0" b="0"/>
            <wp:wrapNone/>
            <wp:docPr id="16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5" cy="7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10912" behindDoc="1" locked="0" layoutInCell="1" allowOverlap="1" wp14:anchorId="2E09C63F" wp14:editId="48072758">
            <wp:simplePos x="0" y="0"/>
            <wp:positionH relativeFrom="page">
              <wp:posOffset>2190591</wp:posOffset>
            </wp:positionH>
            <wp:positionV relativeFrom="page">
              <wp:posOffset>4063682</wp:posOffset>
            </wp:positionV>
            <wp:extent cx="75915" cy="75438"/>
            <wp:effectExtent l="0" t="0" r="0" b="0"/>
            <wp:wrapNone/>
            <wp:docPr id="16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5" cy="7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11424" behindDoc="1" locked="0" layoutInCell="1" allowOverlap="1" wp14:anchorId="557D273F" wp14:editId="3D577248">
            <wp:simplePos x="0" y="0"/>
            <wp:positionH relativeFrom="page">
              <wp:posOffset>2190591</wp:posOffset>
            </wp:positionH>
            <wp:positionV relativeFrom="page">
              <wp:posOffset>4398962</wp:posOffset>
            </wp:positionV>
            <wp:extent cx="75915" cy="75437"/>
            <wp:effectExtent l="0" t="0" r="0" b="0"/>
            <wp:wrapNone/>
            <wp:docPr id="16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5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11936" behindDoc="1" locked="0" layoutInCell="1" allowOverlap="1" wp14:anchorId="5EC7F831" wp14:editId="388946F1">
            <wp:simplePos x="0" y="0"/>
            <wp:positionH relativeFrom="page">
              <wp:posOffset>2190591</wp:posOffset>
            </wp:positionH>
            <wp:positionV relativeFrom="page">
              <wp:posOffset>5237162</wp:posOffset>
            </wp:positionV>
            <wp:extent cx="75915" cy="75437"/>
            <wp:effectExtent l="0" t="0" r="0" b="0"/>
            <wp:wrapNone/>
            <wp:docPr id="16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5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12448" behindDoc="1" locked="0" layoutInCell="1" allowOverlap="1" wp14:anchorId="05736EE9" wp14:editId="38728E94">
            <wp:simplePos x="0" y="0"/>
            <wp:positionH relativeFrom="page">
              <wp:posOffset>4417377</wp:posOffset>
            </wp:positionH>
            <wp:positionV relativeFrom="page">
              <wp:posOffset>1885791</wp:posOffset>
            </wp:positionV>
            <wp:extent cx="74963" cy="75438"/>
            <wp:effectExtent l="0" t="0" r="0" b="0"/>
            <wp:wrapNone/>
            <wp:docPr id="16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3" cy="7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12960" behindDoc="1" locked="0" layoutInCell="1" allowOverlap="1" wp14:anchorId="1DD48482" wp14:editId="7CEC204D">
            <wp:simplePos x="0" y="0"/>
            <wp:positionH relativeFrom="page">
              <wp:posOffset>2190591</wp:posOffset>
            </wp:positionH>
            <wp:positionV relativeFrom="page">
              <wp:posOffset>5737066</wp:posOffset>
            </wp:positionV>
            <wp:extent cx="75437" cy="75437"/>
            <wp:effectExtent l="0" t="0" r="0" b="0"/>
            <wp:wrapNone/>
            <wp:docPr id="17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13472" behindDoc="1" locked="0" layoutInCell="1" allowOverlap="1" wp14:anchorId="09A02934" wp14:editId="605973D9">
            <wp:simplePos x="0" y="0"/>
            <wp:positionH relativeFrom="page">
              <wp:posOffset>2190591</wp:posOffset>
            </wp:positionH>
            <wp:positionV relativeFrom="page">
              <wp:posOffset>6239986</wp:posOffset>
            </wp:positionV>
            <wp:extent cx="75437" cy="75437"/>
            <wp:effectExtent l="0" t="0" r="0" b="0"/>
            <wp:wrapNone/>
            <wp:docPr id="17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13984" behindDoc="1" locked="0" layoutInCell="1" allowOverlap="1" wp14:anchorId="62BE425E" wp14:editId="3804F7A0">
            <wp:simplePos x="0" y="0"/>
            <wp:positionH relativeFrom="page">
              <wp:posOffset>2190591</wp:posOffset>
            </wp:positionH>
            <wp:positionV relativeFrom="page">
              <wp:posOffset>6575266</wp:posOffset>
            </wp:positionV>
            <wp:extent cx="75437" cy="75437"/>
            <wp:effectExtent l="0" t="0" r="0" b="0"/>
            <wp:wrapNone/>
            <wp:docPr id="17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14496" behindDoc="1" locked="0" layoutInCell="1" allowOverlap="1" wp14:anchorId="319C890C" wp14:editId="5D42559E">
            <wp:simplePos x="0" y="0"/>
            <wp:positionH relativeFrom="page">
              <wp:posOffset>2190591</wp:posOffset>
            </wp:positionH>
            <wp:positionV relativeFrom="page">
              <wp:posOffset>7078185</wp:posOffset>
            </wp:positionV>
            <wp:extent cx="75437" cy="75437"/>
            <wp:effectExtent l="0" t="0" r="0" b="0"/>
            <wp:wrapNone/>
            <wp:docPr id="17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15008" behindDoc="1" locked="0" layoutInCell="1" allowOverlap="1" wp14:anchorId="54DB7A72" wp14:editId="02F53E69">
            <wp:simplePos x="0" y="0"/>
            <wp:positionH relativeFrom="page">
              <wp:posOffset>2190591</wp:posOffset>
            </wp:positionH>
            <wp:positionV relativeFrom="page">
              <wp:posOffset>7413466</wp:posOffset>
            </wp:positionV>
            <wp:extent cx="75437" cy="75437"/>
            <wp:effectExtent l="0" t="0" r="0" b="0"/>
            <wp:wrapNone/>
            <wp:docPr id="17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15520" behindDoc="1" locked="0" layoutInCell="1" allowOverlap="1" wp14:anchorId="1567F134" wp14:editId="4F9D0E11">
            <wp:simplePos x="0" y="0"/>
            <wp:positionH relativeFrom="page">
              <wp:posOffset>2190591</wp:posOffset>
            </wp:positionH>
            <wp:positionV relativeFrom="page">
              <wp:posOffset>7748746</wp:posOffset>
            </wp:positionV>
            <wp:extent cx="75437" cy="75437"/>
            <wp:effectExtent l="0" t="0" r="0" b="0"/>
            <wp:wrapNone/>
            <wp:docPr id="18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16032" behindDoc="1" locked="0" layoutInCell="1" allowOverlap="1" wp14:anchorId="5731792B" wp14:editId="20023C0B">
            <wp:simplePos x="0" y="0"/>
            <wp:positionH relativeFrom="page">
              <wp:posOffset>2190591</wp:posOffset>
            </wp:positionH>
            <wp:positionV relativeFrom="page">
              <wp:posOffset>8251666</wp:posOffset>
            </wp:positionV>
            <wp:extent cx="75437" cy="75437"/>
            <wp:effectExtent l="0" t="0" r="0" b="0"/>
            <wp:wrapNone/>
            <wp:docPr id="18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16544" behindDoc="1" locked="0" layoutInCell="1" allowOverlap="1" wp14:anchorId="10C6282C" wp14:editId="1CFFDFFA">
            <wp:simplePos x="0" y="0"/>
            <wp:positionH relativeFrom="page">
              <wp:posOffset>4417377</wp:posOffset>
            </wp:positionH>
            <wp:positionV relativeFrom="page">
              <wp:posOffset>5737066</wp:posOffset>
            </wp:positionV>
            <wp:extent cx="74963" cy="75437"/>
            <wp:effectExtent l="0" t="0" r="0" b="0"/>
            <wp:wrapNone/>
            <wp:docPr id="18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3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17056" behindDoc="1" locked="0" layoutInCell="1" allowOverlap="1" wp14:anchorId="1F4031F2" wp14:editId="7CC8C642">
            <wp:simplePos x="0" y="0"/>
            <wp:positionH relativeFrom="page">
              <wp:posOffset>4417377</wp:posOffset>
            </wp:positionH>
            <wp:positionV relativeFrom="page">
              <wp:posOffset>6239986</wp:posOffset>
            </wp:positionV>
            <wp:extent cx="74963" cy="75437"/>
            <wp:effectExtent l="0" t="0" r="0" b="0"/>
            <wp:wrapNone/>
            <wp:docPr id="18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3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17568" behindDoc="1" locked="0" layoutInCell="1" allowOverlap="1" wp14:anchorId="3D6ADEC4" wp14:editId="47F0EABB">
            <wp:simplePos x="0" y="0"/>
            <wp:positionH relativeFrom="page">
              <wp:posOffset>4417377</wp:posOffset>
            </wp:positionH>
            <wp:positionV relativeFrom="page">
              <wp:posOffset>6575266</wp:posOffset>
            </wp:positionV>
            <wp:extent cx="74963" cy="75437"/>
            <wp:effectExtent l="0" t="0" r="0" b="0"/>
            <wp:wrapNone/>
            <wp:docPr id="18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3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18080" behindDoc="1" locked="0" layoutInCell="1" allowOverlap="1" wp14:anchorId="0069E67F" wp14:editId="79BC5273">
            <wp:simplePos x="0" y="0"/>
            <wp:positionH relativeFrom="page">
              <wp:posOffset>4417377</wp:posOffset>
            </wp:positionH>
            <wp:positionV relativeFrom="page">
              <wp:posOffset>6910546</wp:posOffset>
            </wp:positionV>
            <wp:extent cx="74963" cy="75437"/>
            <wp:effectExtent l="0" t="0" r="0" b="0"/>
            <wp:wrapNone/>
            <wp:docPr id="19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3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18592" behindDoc="1" locked="0" layoutInCell="1" allowOverlap="1" wp14:anchorId="48B40E73" wp14:editId="3E9B1FA1">
            <wp:simplePos x="0" y="0"/>
            <wp:positionH relativeFrom="page">
              <wp:posOffset>4417377</wp:posOffset>
            </wp:positionH>
            <wp:positionV relativeFrom="page">
              <wp:posOffset>7581106</wp:posOffset>
            </wp:positionV>
            <wp:extent cx="74963" cy="75437"/>
            <wp:effectExtent l="0" t="0" r="0" b="0"/>
            <wp:wrapNone/>
            <wp:docPr id="19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3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19104" behindDoc="1" locked="0" layoutInCell="1" allowOverlap="1" wp14:anchorId="601932C3" wp14:editId="41BD436C">
            <wp:simplePos x="0" y="0"/>
            <wp:positionH relativeFrom="page">
              <wp:posOffset>4417377</wp:posOffset>
            </wp:positionH>
            <wp:positionV relativeFrom="page">
              <wp:posOffset>7916385</wp:posOffset>
            </wp:positionV>
            <wp:extent cx="74963" cy="75437"/>
            <wp:effectExtent l="0" t="0" r="0" b="0"/>
            <wp:wrapNone/>
            <wp:docPr id="19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3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19616" behindDoc="1" locked="0" layoutInCell="1" allowOverlap="1" wp14:anchorId="14D0653F" wp14:editId="19C8E1A7">
            <wp:simplePos x="0" y="0"/>
            <wp:positionH relativeFrom="page">
              <wp:posOffset>4417377</wp:posOffset>
            </wp:positionH>
            <wp:positionV relativeFrom="page">
              <wp:posOffset>8251666</wp:posOffset>
            </wp:positionV>
            <wp:extent cx="74963" cy="75437"/>
            <wp:effectExtent l="0" t="0" r="0" b="0"/>
            <wp:wrapNone/>
            <wp:docPr id="19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3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20128" behindDoc="1" locked="0" layoutInCell="1" allowOverlap="1" wp14:anchorId="4A858D3F" wp14:editId="008891F7">
            <wp:simplePos x="0" y="0"/>
            <wp:positionH relativeFrom="page">
              <wp:posOffset>2190591</wp:posOffset>
            </wp:positionH>
            <wp:positionV relativeFrom="page">
              <wp:posOffset>8605202</wp:posOffset>
            </wp:positionV>
            <wp:extent cx="75915" cy="75437"/>
            <wp:effectExtent l="0" t="0" r="0" b="0"/>
            <wp:wrapNone/>
            <wp:docPr id="19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5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20640" behindDoc="1" locked="0" layoutInCell="1" allowOverlap="1" wp14:anchorId="12546FAC" wp14:editId="4C4CE324">
            <wp:simplePos x="0" y="0"/>
            <wp:positionH relativeFrom="page">
              <wp:posOffset>2190591</wp:posOffset>
            </wp:positionH>
            <wp:positionV relativeFrom="page">
              <wp:posOffset>9108122</wp:posOffset>
            </wp:positionV>
            <wp:extent cx="75915" cy="75437"/>
            <wp:effectExtent l="0" t="0" r="0" b="0"/>
            <wp:wrapNone/>
            <wp:docPr id="20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5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21152" behindDoc="1" locked="0" layoutInCell="1" allowOverlap="1" wp14:anchorId="3CB2B043" wp14:editId="2E20C3C5">
            <wp:simplePos x="0" y="0"/>
            <wp:positionH relativeFrom="page">
              <wp:posOffset>4417377</wp:posOffset>
            </wp:positionH>
            <wp:positionV relativeFrom="page">
              <wp:posOffset>8605202</wp:posOffset>
            </wp:positionV>
            <wp:extent cx="75437" cy="75437"/>
            <wp:effectExtent l="0" t="0" r="0" b="0"/>
            <wp:wrapNone/>
            <wp:docPr id="20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21664" behindDoc="1" locked="0" layoutInCell="1" allowOverlap="1" wp14:anchorId="3A0336B5" wp14:editId="285684F0">
            <wp:simplePos x="0" y="0"/>
            <wp:positionH relativeFrom="page">
              <wp:posOffset>4417377</wp:posOffset>
            </wp:positionH>
            <wp:positionV relativeFrom="page">
              <wp:posOffset>8772843</wp:posOffset>
            </wp:positionV>
            <wp:extent cx="75438" cy="75437"/>
            <wp:effectExtent l="0" t="0" r="0" b="0"/>
            <wp:wrapNone/>
            <wp:docPr id="20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22176" behindDoc="1" locked="0" layoutInCell="1" allowOverlap="1" wp14:anchorId="1A36B418" wp14:editId="3FA7CC71">
            <wp:simplePos x="0" y="0"/>
            <wp:positionH relativeFrom="page">
              <wp:posOffset>4417377</wp:posOffset>
            </wp:positionH>
            <wp:positionV relativeFrom="page">
              <wp:posOffset>8940482</wp:posOffset>
            </wp:positionV>
            <wp:extent cx="75437" cy="75437"/>
            <wp:effectExtent l="0" t="0" r="0" b="0"/>
            <wp:wrapNone/>
            <wp:docPr id="20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22688" behindDoc="1" locked="0" layoutInCell="1" allowOverlap="1" wp14:anchorId="235AEF15" wp14:editId="7292BEE9">
            <wp:simplePos x="0" y="0"/>
            <wp:positionH relativeFrom="page">
              <wp:posOffset>4417377</wp:posOffset>
            </wp:positionH>
            <wp:positionV relativeFrom="page">
              <wp:posOffset>9275762</wp:posOffset>
            </wp:positionV>
            <wp:extent cx="75437" cy="75437"/>
            <wp:effectExtent l="0" t="0" r="0" b="0"/>
            <wp:wrapNone/>
            <wp:docPr id="20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0E0C9F" w14:textId="77777777" w:rsidR="00D40A6F" w:rsidRDefault="00D40A6F">
      <w:pPr>
        <w:pStyle w:val="Szvegtrzs"/>
        <w:rPr>
          <w:rFonts w:ascii="Arial"/>
          <w:b/>
          <w:i/>
          <w:sz w:val="20"/>
        </w:rPr>
      </w:pPr>
    </w:p>
    <w:p w14:paraId="72071A02" w14:textId="77777777" w:rsidR="00D40A6F" w:rsidRDefault="00D40A6F">
      <w:pPr>
        <w:pStyle w:val="Szvegtrzs"/>
        <w:rPr>
          <w:rFonts w:ascii="Arial"/>
          <w:b/>
          <w:i/>
          <w:sz w:val="20"/>
        </w:rPr>
      </w:pPr>
    </w:p>
    <w:p w14:paraId="157DAE73" w14:textId="77777777" w:rsidR="00D40A6F" w:rsidRDefault="00D40A6F">
      <w:pPr>
        <w:pStyle w:val="Szvegtrzs"/>
        <w:spacing w:before="6"/>
        <w:rPr>
          <w:rFonts w:ascii="Arial"/>
          <w:b/>
          <w:i/>
          <w:sz w:val="10"/>
        </w:rPr>
      </w:pPr>
    </w:p>
    <w:tbl>
      <w:tblPr>
        <w:tblStyle w:val="TableNormal"/>
        <w:tblW w:w="0" w:type="auto"/>
        <w:tblInd w:w="1423" w:type="dxa"/>
        <w:tblBorders>
          <w:top w:val="single" w:sz="12" w:space="0" w:color="BEBEBE"/>
          <w:left w:val="single" w:sz="12" w:space="0" w:color="BEBEBE"/>
          <w:bottom w:val="single" w:sz="12" w:space="0" w:color="BEBEBE"/>
          <w:right w:val="single" w:sz="12" w:space="0" w:color="BEBEBE"/>
          <w:insideH w:val="single" w:sz="12" w:space="0" w:color="BEBEBE"/>
          <w:insideV w:val="single" w:sz="12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593"/>
        <w:gridCol w:w="3508"/>
        <w:gridCol w:w="3668"/>
      </w:tblGrid>
      <w:tr w:rsidR="00D40A6F" w14:paraId="39A22C07" w14:textId="77777777">
        <w:trPr>
          <w:trHeight w:val="428"/>
        </w:trPr>
        <w:tc>
          <w:tcPr>
            <w:tcW w:w="593" w:type="dxa"/>
            <w:tcBorders>
              <w:bottom w:val="single" w:sz="18" w:space="0" w:color="BEBEBE"/>
            </w:tcBorders>
          </w:tcPr>
          <w:p w14:paraId="119A1EAA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08" w:type="dxa"/>
            <w:shd w:val="clear" w:color="auto" w:fill="7DC234"/>
          </w:tcPr>
          <w:p w14:paraId="60970BAA" w14:textId="77777777" w:rsidR="00D40A6F" w:rsidRDefault="00C4678D">
            <w:pPr>
              <w:pStyle w:val="TableParagraph"/>
              <w:spacing w:before="90"/>
              <w:ind w:left="1213" w:right="1179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w w:val="90"/>
                <w:sz w:val="19"/>
              </w:rPr>
              <w:t>Lehetőségek</w:t>
            </w:r>
          </w:p>
        </w:tc>
        <w:tc>
          <w:tcPr>
            <w:tcW w:w="3668" w:type="dxa"/>
            <w:shd w:val="clear" w:color="auto" w:fill="7DC234"/>
          </w:tcPr>
          <w:p w14:paraId="1DA76388" w14:textId="77777777" w:rsidR="00D40A6F" w:rsidRDefault="00C4678D">
            <w:pPr>
              <w:pStyle w:val="TableParagraph"/>
              <w:spacing w:before="90"/>
              <w:ind w:left="1404" w:right="1375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w w:val="90"/>
                <w:sz w:val="19"/>
              </w:rPr>
              <w:t>Veszélyek</w:t>
            </w:r>
          </w:p>
        </w:tc>
      </w:tr>
      <w:tr w:rsidR="00D40A6F" w14:paraId="5D0EEB9A" w14:textId="77777777">
        <w:trPr>
          <w:trHeight w:val="6030"/>
        </w:trPr>
        <w:tc>
          <w:tcPr>
            <w:tcW w:w="593" w:type="dxa"/>
            <w:tcBorders>
              <w:top w:val="single" w:sz="18" w:space="0" w:color="BEBEBE"/>
            </w:tcBorders>
          </w:tcPr>
          <w:p w14:paraId="1D7FD74C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08" w:type="dxa"/>
          </w:tcPr>
          <w:p w14:paraId="4C732E6A" w14:textId="77777777" w:rsidR="00D40A6F" w:rsidRDefault="00C4678D">
            <w:pPr>
              <w:pStyle w:val="TableParagraph"/>
              <w:spacing w:line="280" w:lineRule="auto"/>
              <w:ind w:left="467"/>
              <w:rPr>
                <w:sz w:val="20"/>
              </w:rPr>
            </w:pPr>
            <w:r>
              <w:rPr>
                <w:w w:val="80"/>
                <w:sz w:val="20"/>
              </w:rPr>
              <w:t>Az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önkormányzati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vállalkozó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szféra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közötti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együttműködés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erősödik</w:t>
            </w:r>
          </w:p>
          <w:p w14:paraId="79C86DFF" w14:textId="77777777" w:rsidR="00D40A6F" w:rsidRDefault="00C4678D">
            <w:pPr>
              <w:pStyle w:val="TableParagraph"/>
              <w:spacing w:line="280" w:lineRule="auto"/>
              <w:ind w:left="467" w:right="167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gazdasági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együttműködések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(integrátor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szervezetek,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új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típusú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szövetkezetek)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szerepe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felértékelődik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Erősödik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logisztikai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szerepköre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K+F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tevékenységek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jelennek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meg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primer,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szekunder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szektorokban</w:t>
            </w:r>
          </w:p>
          <w:p w14:paraId="1930D982" w14:textId="77777777" w:rsidR="00D40A6F" w:rsidRDefault="00C4678D">
            <w:pPr>
              <w:pStyle w:val="TableParagraph"/>
              <w:spacing w:line="278" w:lineRule="auto"/>
              <w:ind w:left="467" w:right="167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településen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foglalkoztatásra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alkalmas,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bevonható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inaktív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népesség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aránya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magas.</w:t>
            </w:r>
          </w:p>
          <w:p w14:paraId="02150C19" w14:textId="77777777" w:rsidR="00D40A6F" w:rsidRDefault="00C4678D">
            <w:pPr>
              <w:pStyle w:val="TableParagraph"/>
              <w:spacing w:line="280" w:lineRule="auto"/>
              <w:ind w:left="467" w:right="167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Elterjednek az alternatív</w:t>
            </w:r>
            <w:r>
              <w:rPr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mezőgazdasági</w:t>
            </w:r>
            <w:r>
              <w:rPr>
                <w:spacing w:val="2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tevékenységek</w:t>
            </w:r>
          </w:p>
          <w:p w14:paraId="7C7DD393" w14:textId="77777777" w:rsidR="00D40A6F" w:rsidRDefault="00C4678D">
            <w:pPr>
              <w:pStyle w:val="TableParagraph"/>
              <w:spacing w:line="280" w:lineRule="auto"/>
              <w:ind w:left="467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helyi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bio</w:t>
            </w:r>
            <w:proofErr w:type="spellEnd"/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mezőgazdasági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termékek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iránti kereslet </w:t>
            </w:r>
            <w:r>
              <w:rPr>
                <w:w w:val="85"/>
                <w:sz w:val="20"/>
              </w:rPr>
              <w:t>növekedni fog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Önkormányzati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tulajdonú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szociális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szövetkezet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helyi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gazdaságban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betöltött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szerepe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növekszik</w:t>
            </w:r>
          </w:p>
          <w:p w14:paraId="022AACF6" w14:textId="77777777" w:rsidR="00D40A6F" w:rsidRDefault="00C4678D">
            <w:pPr>
              <w:pStyle w:val="TableParagraph"/>
              <w:spacing w:line="280" w:lineRule="auto"/>
              <w:ind w:left="467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társadalmi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vállalkozások,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szociális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gazdaságok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szerepe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erősödik</w:t>
            </w:r>
          </w:p>
          <w:p w14:paraId="3A3A1BD4" w14:textId="77777777" w:rsidR="00D40A6F" w:rsidRDefault="00C4678D">
            <w:pPr>
              <w:pStyle w:val="TableParagraph"/>
              <w:spacing w:line="280" w:lineRule="auto"/>
              <w:ind w:left="467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térségének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turisztikai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szerepköre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erősödik</w:t>
            </w:r>
          </w:p>
        </w:tc>
        <w:tc>
          <w:tcPr>
            <w:tcW w:w="3668" w:type="dxa"/>
          </w:tcPr>
          <w:p w14:paraId="624A7247" w14:textId="77777777" w:rsidR="00D40A6F" w:rsidRDefault="00C4678D">
            <w:pPr>
              <w:pStyle w:val="TableParagraph"/>
              <w:spacing w:line="280" w:lineRule="auto"/>
              <w:ind w:left="466" w:right="591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 xml:space="preserve">Tovább növekednek a </w:t>
            </w:r>
            <w:r>
              <w:rPr>
                <w:w w:val="80"/>
                <w:sz w:val="20"/>
              </w:rPr>
              <w:t>különbségek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Hajdúhadház és a térség fejlettebb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városai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között</w:t>
            </w:r>
          </w:p>
        </w:tc>
      </w:tr>
      <w:tr w:rsidR="00D40A6F" w14:paraId="3A257180" w14:textId="77777777">
        <w:trPr>
          <w:trHeight w:val="4487"/>
        </w:trPr>
        <w:tc>
          <w:tcPr>
            <w:tcW w:w="593" w:type="dxa"/>
            <w:shd w:val="clear" w:color="auto" w:fill="D9D9D9"/>
            <w:textDirection w:val="btLr"/>
          </w:tcPr>
          <w:p w14:paraId="20715CAC" w14:textId="77777777" w:rsidR="00D40A6F" w:rsidRDefault="00D40A6F">
            <w:pPr>
              <w:pStyle w:val="TableParagraph"/>
              <w:spacing w:before="10"/>
              <w:rPr>
                <w:rFonts w:ascii="Arial"/>
                <w:b/>
                <w:i/>
                <w:sz w:val="6"/>
              </w:rPr>
            </w:pPr>
          </w:p>
          <w:p w14:paraId="37FCF146" w14:textId="77777777" w:rsidR="00D40A6F" w:rsidRDefault="00C4678D">
            <w:pPr>
              <w:pStyle w:val="TableParagraph"/>
              <w:spacing w:line="114" w:lineRule="exact"/>
              <w:ind w:left="71"/>
              <w:rPr>
                <w:rFonts w:ascii="Arial"/>
                <w:sz w:val="11"/>
              </w:rPr>
            </w:pPr>
            <w:r>
              <w:rPr>
                <w:rFonts w:ascii="Arial"/>
                <w:noProof/>
                <w:position w:val="-1"/>
                <w:sz w:val="11"/>
              </w:rPr>
              <w:drawing>
                <wp:inline distT="0" distB="0" distL="0" distR="0" wp14:anchorId="02B2D906" wp14:editId="223C6FB5">
                  <wp:extent cx="75524" cy="72866"/>
                  <wp:effectExtent l="0" t="0" r="0" b="0"/>
                  <wp:docPr id="211" name="image10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24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C0EC82" w14:textId="77777777" w:rsidR="00D40A6F" w:rsidRDefault="00C4678D">
            <w:pPr>
              <w:pStyle w:val="TableParagraph"/>
              <w:ind w:left="1770" w:right="177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Társadalom</w:t>
            </w:r>
          </w:p>
        </w:tc>
        <w:tc>
          <w:tcPr>
            <w:tcW w:w="3508" w:type="dxa"/>
          </w:tcPr>
          <w:p w14:paraId="6D3E2E83" w14:textId="77777777" w:rsidR="00D40A6F" w:rsidRDefault="00C4678D">
            <w:pPr>
              <w:pStyle w:val="TableParagraph"/>
              <w:spacing w:line="280" w:lineRule="auto"/>
              <w:ind w:left="467" w:right="178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kvalifikált,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fiatalabb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nemzedék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helyben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tartása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településfejlesztési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húzóerő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lehet</w:t>
            </w:r>
          </w:p>
          <w:p w14:paraId="058B3807" w14:textId="77777777" w:rsidR="00D40A6F" w:rsidRDefault="00C4678D">
            <w:pPr>
              <w:pStyle w:val="TableParagraph"/>
              <w:spacing w:line="280" w:lineRule="auto"/>
              <w:ind w:left="467" w:right="167"/>
              <w:rPr>
                <w:sz w:val="20"/>
              </w:rPr>
            </w:pPr>
            <w:r>
              <w:rPr>
                <w:w w:val="80"/>
                <w:sz w:val="20"/>
              </w:rPr>
              <w:t>Betelepülő fiatal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családok érdeklődése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nő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város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iránt</w:t>
            </w:r>
          </w:p>
          <w:p w14:paraId="48F10F54" w14:textId="77777777" w:rsidR="00D40A6F" w:rsidRDefault="00C4678D">
            <w:pPr>
              <w:pStyle w:val="TableParagraph"/>
              <w:spacing w:line="280" w:lineRule="auto"/>
              <w:ind w:left="467" w:right="249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A helyi oktatás színvonala erősödik, a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piaci igényeknek megfelelő középfokú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képzések,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átképzések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szervezése</w:t>
            </w:r>
          </w:p>
          <w:p w14:paraId="62E5D87D" w14:textId="77777777" w:rsidR="00D40A6F" w:rsidRDefault="00C4678D">
            <w:pPr>
              <w:pStyle w:val="TableParagraph"/>
              <w:spacing w:line="280" w:lineRule="auto"/>
              <w:ind w:left="467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lakosság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átlagos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iskolázottsági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szintje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tovább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javul.</w:t>
            </w:r>
          </w:p>
          <w:p w14:paraId="26AF1E7C" w14:textId="77777777" w:rsidR="00D40A6F" w:rsidRDefault="00C4678D">
            <w:pPr>
              <w:pStyle w:val="TableParagraph"/>
              <w:spacing w:line="280" w:lineRule="auto"/>
              <w:ind w:left="467" w:right="970"/>
              <w:rPr>
                <w:sz w:val="20"/>
              </w:rPr>
            </w:pPr>
            <w:r>
              <w:rPr>
                <w:w w:val="80"/>
                <w:sz w:val="20"/>
              </w:rPr>
              <w:t>Az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információs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technológiák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terjedésének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felgyorsulása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civil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szervezetei</w:t>
            </w:r>
          </w:p>
          <w:p w14:paraId="2731442E" w14:textId="77777777" w:rsidR="00D40A6F" w:rsidRDefault="00C4678D">
            <w:pPr>
              <w:pStyle w:val="TableParagraph"/>
              <w:spacing w:line="280" w:lineRule="auto"/>
              <w:ind w:left="467" w:right="167"/>
              <w:rPr>
                <w:sz w:val="20"/>
              </w:rPr>
            </w:pPr>
            <w:r>
              <w:rPr>
                <w:w w:val="80"/>
                <w:sz w:val="20"/>
              </w:rPr>
              <w:t>megerősödnek, a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 fejlődésének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proaktív </w:t>
            </w:r>
            <w:r>
              <w:rPr>
                <w:w w:val="85"/>
                <w:sz w:val="20"/>
              </w:rPr>
              <w:t>résztvevőivé válnak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Közösségi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házak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létesítése,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meglévő</w:t>
            </w:r>
          </w:p>
          <w:p w14:paraId="281156FA" w14:textId="77777777" w:rsidR="00D40A6F" w:rsidRDefault="00C4678D">
            <w:pPr>
              <w:pStyle w:val="TableParagraph"/>
              <w:spacing w:line="224" w:lineRule="exact"/>
              <w:ind w:left="467"/>
              <w:rPr>
                <w:sz w:val="20"/>
              </w:rPr>
            </w:pPr>
            <w:r>
              <w:rPr>
                <w:w w:val="80"/>
                <w:sz w:val="20"/>
              </w:rPr>
              <w:t>kulturális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központ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fejlesztése</w:t>
            </w:r>
          </w:p>
        </w:tc>
        <w:tc>
          <w:tcPr>
            <w:tcW w:w="3668" w:type="dxa"/>
          </w:tcPr>
          <w:p w14:paraId="3C428C7D" w14:textId="77777777" w:rsidR="00D40A6F" w:rsidRDefault="00C4678D">
            <w:pPr>
              <w:pStyle w:val="TableParagraph"/>
              <w:spacing w:line="280" w:lineRule="auto"/>
              <w:ind w:left="466" w:right="371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 xml:space="preserve">Megfelelő minőségű munkahelyek </w:t>
            </w:r>
            <w:proofErr w:type="spellStart"/>
            <w:r>
              <w:rPr>
                <w:w w:val="80"/>
                <w:sz w:val="20"/>
              </w:rPr>
              <w:t>hiá</w:t>
            </w:r>
            <w:proofErr w:type="spellEnd"/>
            <w:r>
              <w:rPr>
                <w:w w:val="80"/>
                <w:sz w:val="20"/>
              </w:rPr>
              <w:t>-</w:t>
            </w:r>
            <w:r>
              <w:rPr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nyában</w:t>
            </w:r>
            <w:proofErr w:type="spellEnd"/>
            <w:r>
              <w:rPr>
                <w:w w:val="80"/>
                <w:sz w:val="20"/>
              </w:rPr>
              <w:t xml:space="preserve"> a szelektív elvándorlás tovább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erősödik</w:t>
            </w:r>
          </w:p>
          <w:p w14:paraId="60145ED1" w14:textId="77777777" w:rsidR="00D40A6F" w:rsidRDefault="00C4678D">
            <w:pPr>
              <w:pStyle w:val="TableParagraph"/>
              <w:spacing w:line="280" w:lineRule="auto"/>
              <w:ind w:left="466" w:right="137"/>
              <w:rPr>
                <w:sz w:val="20"/>
              </w:rPr>
            </w:pPr>
            <w:r>
              <w:rPr>
                <w:w w:val="80"/>
                <w:sz w:val="20"/>
              </w:rPr>
              <w:t>Az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inaktívak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hátrányos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helyzetű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csoportok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aránya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további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növekszik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Társadalmi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szegregációs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folyamatok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felerősödnek</w:t>
            </w:r>
          </w:p>
          <w:p w14:paraId="088655BD" w14:textId="77777777" w:rsidR="00D40A6F" w:rsidRDefault="00C4678D">
            <w:pPr>
              <w:pStyle w:val="TableParagraph"/>
              <w:spacing w:line="280" w:lineRule="auto"/>
              <w:ind w:left="466" w:right="137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foglalkoztatási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problémák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kezelésének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elmulasztásával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településen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szociális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válság alakul ki, kiéleződnek a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konfliktusok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helyi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társadalmon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belül.</w:t>
            </w:r>
          </w:p>
          <w:p w14:paraId="2493F706" w14:textId="77777777" w:rsidR="00D40A6F" w:rsidRDefault="00C4678D">
            <w:pPr>
              <w:pStyle w:val="TableParagraph"/>
              <w:spacing w:line="280" w:lineRule="auto"/>
              <w:ind w:left="466" w:right="137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közeli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két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megyeszékhely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lakosság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munkaerő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elszívó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hatása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erősödik</w:t>
            </w:r>
          </w:p>
          <w:p w14:paraId="5B785FF8" w14:textId="77777777" w:rsidR="00D40A6F" w:rsidRDefault="00C4678D">
            <w:pPr>
              <w:pStyle w:val="TableParagraph"/>
              <w:spacing w:line="280" w:lineRule="auto"/>
              <w:ind w:left="466" w:right="137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lakosság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egészségügyi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állapotának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romlása</w:t>
            </w:r>
          </w:p>
          <w:p w14:paraId="34068F2D" w14:textId="77777777" w:rsidR="00D40A6F" w:rsidRDefault="00C4678D">
            <w:pPr>
              <w:pStyle w:val="TableParagraph"/>
              <w:spacing w:line="225" w:lineRule="exact"/>
              <w:ind w:left="466"/>
              <w:rPr>
                <w:sz w:val="20"/>
              </w:rPr>
            </w:pPr>
            <w:r>
              <w:rPr>
                <w:w w:val="80"/>
                <w:sz w:val="20"/>
              </w:rPr>
              <w:t>Az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alacsony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státuszú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iskolázottságú</w:t>
            </w:r>
          </w:p>
          <w:p w14:paraId="7AAF8244" w14:textId="77777777" w:rsidR="00D40A6F" w:rsidRDefault="00C4678D">
            <w:pPr>
              <w:pStyle w:val="TableParagraph"/>
              <w:spacing w:before="25"/>
              <w:ind w:left="466"/>
              <w:rPr>
                <w:sz w:val="20"/>
              </w:rPr>
            </w:pPr>
            <w:r>
              <w:rPr>
                <w:w w:val="80"/>
                <w:sz w:val="20"/>
              </w:rPr>
              <w:t>lakosság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arányának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növekedése</w:t>
            </w:r>
          </w:p>
        </w:tc>
      </w:tr>
      <w:tr w:rsidR="00D40A6F" w14:paraId="02DFE3C3" w14:textId="77777777">
        <w:trPr>
          <w:trHeight w:val="1846"/>
        </w:trPr>
        <w:tc>
          <w:tcPr>
            <w:tcW w:w="593" w:type="dxa"/>
            <w:shd w:val="clear" w:color="auto" w:fill="D9D9D9"/>
            <w:textDirection w:val="btLr"/>
          </w:tcPr>
          <w:p w14:paraId="49800CA6" w14:textId="77777777" w:rsidR="00D40A6F" w:rsidRDefault="00C4678D">
            <w:pPr>
              <w:pStyle w:val="TableParagraph"/>
              <w:spacing w:before="174"/>
              <w:ind w:left="56"/>
              <w:rPr>
                <w:sz w:val="19"/>
              </w:rPr>
            </w:pPr>
            <w:r>
              <w:rPr>
                <w:w w:val="80"/>
                <w:sz w:val="19"/>
              </w:rPr>
              <w:t>Környezet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és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közlekedés</w:t>
            </w:r>
          </w:p>
        </w:tc>
        <w:tc>
          <w:tcPr>
            <w:tcW w:w="3508" w:type="dxa"/>
          </w:tcPr>
          <w:p w14:paraId="50720B47" w14:textId="77777777" w:rsidR="00D40A6F" w:rsidRDefault="00C4678D">
            <w:pPr>
              <w:pStyle w:val="TableParagraph"/>
              <w:spacing w:line="280" w:lineRule="auto"/>
              <w:ind w:left="467"/>
              <w:rPr>
                <w:sz w:val="20"/>
              </w:rPr>
            </w:pPr>
            <w:r>
              <w:rPr>
                <w:w w:val="80"/>
                <w:sz w:val="20"/>
              </w:rPr>
              <w:t>Növekedik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az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alternatív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erőforrásból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származó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energia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előállítása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felhasználása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iránti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igény</w:t>
            </w:r>
          </w:p>
          <w:p w14:paraId="42278DDE" w14:textId="77777777" w:rsidR="00D40A6F" w:rsidRDefault="00C4678D">
            <w:pPr>
              <w:pStyle w:val="TableParagraph"/>
              <w:spacing w:line="280" w:lineRule="auto"/>
              <w:ind w:left="467" w:right="167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</w:t>
            </w:r>
            <w:r>
              <w:rPr>
                <w:spacing w:val="4"/>
                <w:w w:val="80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arculatához</w:t>
            </w:r>
            <w:proofErr w:type="spellEnd"/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illeszkedő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fejlesztések,</w:t>
            </w:r>
            <w:r>
              <w:rPr>
                <w:spacing w:val="2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építkezések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valósulnak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meg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településen.</w:t>
            </w:r>
          </w:p>
        </w:tc>
        <w:tc>
          <w:tcPr>
            <w:tcW w:w="3668" w:type="dxa"/>
          </w:tcPr>
          <w:p w14:paraId="027A46C8" w14:textId="77777777" w:rsidR="00D40A6F" w:rsidRDefault="00C4678D">
            <w:pPr>
              <w:pStyle w:val="TableParagraph"/>
              <w:spacing w:line="280" w:lineRule="auto"/>
              <w:ind w:left="466" w:right="137"/>
              <w:rPr>
                <w:sz w:val="20"/>
              </w:rPr>
            </w:pPr>
            <w:r>
              <w:rPr>
                <w:w w:val="80"/>
                <w:sz w:val="20"/>
              </w:rPr>
              <w:t>Az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ország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energiafüggősége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fokozódik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Közműhálózat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elöregedése</w:t>
            </w:r>
          </w:p>
          <w:p w14:paraId="27FA24EC" w14:textId="77777777" w:rsidR="00D40A6F" w:rsidRDefault="00C4678D">
            <w:pPr>
              <w:pStyle w:val="TableParagraph"/>
              <w:spacing w:line="280" w:lineRule="auto"/>
              <w:ind w:left="466" w:right="137"/>
              <w:rPr>
                <w:sz w:val="20"/>
              </w:rPr>
            </w:pPr>
            <w:r>
              <w:rPr>
                <w:w w:val="80"/>
                <w:sz w:val="20"/>
              </w:rPr>
              <w:t>Állami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tulajdonban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lévő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utak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vasút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fejlesztésének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elmaradása</w:t>
            </w:r>
          </w:p>
          <w:p w14:paraId="42674967" w14:textId="77777777" w:rsidR="00D40A6F" w:rsidRDefault="00C4678D">
            <w:pPr>
              <w:pStyle w:val="TableParagraph"/>
              <w:spacing w:line="280" w:lineRule="auto"/>
              <w:ind w:left="466" w:right="137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további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közlekedési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fejlesztések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elhúzódása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miatt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elérési</w:t>
            </w:r>
          </w:p>
          <w:p w14:paraId="0F77D2D5" w14:textId="77777777" w:rsidR="00D40A6F" w:rsidRDefault="00C4678D">
            <w:pPr>
              <w:pStyle w:val="TableParagraph"/>
              <w:spacing w:line="225" w:lineRule="exact"/>
              <w:ind w:left="466"/>
              <w:rPr>
                <w:sz w:val="20"/>
              </w:rPr>
            </w:pPr>
            <w:r>
              <w:rPr>
                <w:w w:val="80"/>
                <w:sz w:val="20"/>
              </w:rPr>
              <w:t>mutatói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nem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javulnak</w:t>
            </w:r>
          </w:p>
        </w:tc>
      </w:tr>
    </w:tbl>
    <w:p w14:paraId="62317406" w14:textId="77777777" w:rsidR="00D40A6F" w:rsidRDefault="00D40A6F">
      <w:pPr>
        <w:spacing w:line="225" w:lineRule="exact"/>
        <w:rPr>
          <w:sz w:val="20"/>
        </w:rPr>
        <w:sectPr w:rsidR="00D40A6F">
          <w:pgSz w:w="11910" w:h="16840"/>
          <w:pgMar w:top="1580" w:right="680" w:bottom="1460" w:left="1300" w:header="705" w:footer="1156" w:gutter="0"/>
          <w:cols w:space="708"/>
        </w:sectPr>
      </w:pPr>
    </w:p>
    <w:p w14:paraId="1E3CEF43" w14:textId="77777777" w:rsidR="00D40A6F" w:rsidRDefault="00C4678D">
      <w:pPr>
        <w:pStyle w:val="Szvegtrzs"/>
        <w:rPr>
          <w:rFonts w:ascii="Arial"/>
          <w:b/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3123200" behindDoc="1" locked="0" layoutInCell="1" allowOverlap="1" wp14:anchorId="039632E6" wp14:editId="342B5841">
            <wp:simplePos x="0" y="0"/>
            <wp:positionH relativeFrom="page">
              <wp:posOffset>2190591</wp:posOffset>
            </wp:positionH>
            <wp:positionV relativeFrom="page">
              <wp:posOffset>1885791</wp:posOffset>
            </wp:positionV>
            <wp:extent cx="75437" cy="75438"/>
            <wp:effectExtent l="0" t="0" r="0" b="0"/>
            <wp:wrapNone/>
            <wp:docPr id="21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23712" behindDoc="1" locked="0" layoutInCell="1" allowOverlap="1" wp14:anchorId="7DE58003" wp14:editId="686D0174">
            <wp:simplePos x="0" y="0"/>
            <wp:positionH relativeFrom="page">
              <wp:posOffset>2190591</wp:posOffset>
            </wp:positionH>
            <wp:positionV relativeFrom="page">
              <wp:posOffset>2388710</wp:posOffset>
            </wp:positionV>
            <wp:extent cx="75437" cy="75438"/>
            <wp:effectExtent l="0" t="0" r="0" b="0"/>
            <wp:wrapNone/>
            <wp:docPr id="21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24224" behindDoc="1" locked="0" layoutInCell="1" allowOverlap="1" wp14:anchorId="38DD9D7A" wp14:editId="28EF1F19">
            <wp:simplePos x="0" y="0"/>
            <wp:positionH relativeFrom="page">
              <wp:posOffset>2190591</wp:posOffset>
            </wp:positionH>
            <wp:positionV relativeFrom="page">
              <wp:posOffset>3059271</wp:posOffset>
            </wp:positionV>
            <wp:extent cx="75437" cy="75438"/>
            <wp:effectExtent l="0" t="0" r="0" b="0"/>
            <wp:wrapNone/>
            <wp:docPr id="21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24736" behindDoc="1" locked="0" layoutInCell="1" allowOverlap="1" wp14:anchorId="7888CA62" wp14:editId="32C91CAB">
            <wp:simplePos x="0" y="0"/>
            <wp:positionH relativeFrom="page">
              <wp:posOffset>4417377</wp:posOffset>
            </wp:positionH>
            <wp:positionV relativeFrom="page">
              <wp:posOffset>1885791</wp:posOffset>
            </wp:positionV>
            <wp:extent cx="74963" cy="75438"/>
            <wp:effectExtent l="0" t="0" r="0" b="0"/>
            <wp:wrapNone/>
            <wp:docPr id="21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3" cy="7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25248" behindDoc="1" locked="0" layoutInCell="1" allowOverlap="1" wp14:anchorId="685DAAC1" wp14:editId="6C6C97C3">
            <wp:simplePos x="0" y="0"/>
            <wp:positionH relativeFrom="page">
              <wp:posOffset>4417377</wp:posOffset>
            </wp:positionH>
            <wp:positionV relativeFrom="page">
              <wp:posOffset>2221071</wp:posOffset>
            </wp:positionV>
            <wp:extent cx="74963" cy="75438"/>
            <wp:effectExtent l="0" t="0" r="0" b="0"/>
            <wp:wrapNone/>
            <wp:docPr id="22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3" cy="7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25760" behindDoc="1" locked="0" layoutInCell="1" allowOverlap="1" wp14:anchorId="1D06F207" wp14:editId="2E7FB675">
            <wp:simplePos x="0" y="0"/>
            <wp:positionH relativeFrom="page">
              <wp:posOffset>4417377</wp:posOffset>
            </wp:positionH>
            <wp:positionV relativeFrom="page">
              <wp:posOffset>2723991</wp:posOffset>
            </wp:positionV>
            <wp:extent cx="74963" cy="75438"/>
            <wp:effectExtent l="0" t="0" r="0" b="0"/>
            <wp:wrapNone/>
            <wp:docPr id="22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3" cy="7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26272" behindDoc="1" locked="0" layoutInCell="1" allowOverlap="1" wp14:anchorId="74877E04" wp14:editId="0CFA65A7">
            <wp:simplePos x="0" y="0"/>
            <wp:positionH relativeFrom="page">
              <wp:posOffset>4417377</wp:posOffset>
            </wp:positionH>
            <wp:positionV relativeFrom="page">
              <wp:posOffset>3059271</wp:posOffset>
            </wp:positionV>
            <wp:extent cx="74963" cy="75438"/>
            <wp:effectExtent l="0" t="0" r="0" b="0"/>
            <wp:wrapNone/>
            <wp:docPr id="22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3" cy="7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26784" behindDoc="1" locked="0" layoutInCell="1" allowOverlap="1" wp14:anchorId="7D1A776E" wp14:editId="7B64A6E7">
            <wp:simplePos x="0" y="0"/>
            <wp:positionH relativeFrom="page">
              <wp:posOffset>2190591</wp:posOffset>
            </wp:positionH>
            <wp:positionV relativeFrom="page">
              <wp:posOffset>3412966</wp:posOffset>
            </wp:positionV>
            <wp:extent cx="75437" cy="75438"/>
            <wp:effectExtent l="0" t="0" r="0" b="0"/>
            <wp:wrapNone/>
            <wp:docPr id="22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27296" behindDoc="1" locked="0" layoutInCell="1" allowOverlap="1" wp14:anchorId="5F63D424" wp14:editId="13CE5C65">
            <wp:simplePos x="0" y="0"/>
            <wp:positionH relativeFrom="page">
              <wp:posOffset>2190591</wp:posOffset>
            </wp:positionH>
            <wp:positionV relativeFrom="page">
              <wp:posOffset>3915886</wp:posOffset>
            </wp:positionV>
            <wp:extent cx="75437" cy="75438"/>
            <wp:effectExtent l="0" t="0" r="0" b="0"/>
            <wp:wrapNone/>
            <wp:docPr id="22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27808" behindDoc="1" locked="0" layoutInCell="1" allowOverlap="1" wp14:anchorId="6EBB5712" wp14:editId="24083937">
            <wp:simplePos x="0" y="0"/>
            <wp:positionH relativeFrom="page">
              <wp:posOffset>2190591</wp:posOffset>
            </wp:positionH>
            <wp:positionV relativeFrom="page">
              <wp:posOffset>4251166</wp:posOffset>
            </wp:positionV>
            <wp:extent cx="75437" cy="75437"/>
            <wp:effectExtent l="0" t="0" r="0" b="0"/>
            <wp:wrapNone/>
            <wp:docPr id="23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28320" behindDoc="1" locked="0" layoutInCell="1" allowOverlap="1" wp14:anchorId="6A87A734" wp14:editId="712666E1">
            <wp:simplePos x="0" y="0"/>
            <wp:positionH relativeFrom="page">
              <wp:posOffset>4417377</wp:posOffset>
            </wp:positionH>
            <wp:positionV relativeFrom="page">
              <wp:posOffset>3412966</wp:posOffset>
            </wp:positionV>
            <wp:extent cx="74963" cy="75438"/>
            <wp:effectExtent l="0" t="0" r="0" b="0"/>
            <wp:wrapNone/>
            <wp:docPr id="23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3" cy="7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28832" behindDoc="1" locked="0" layoutInCell="1" allowOverlap="1" wp14:anchorId="6945C2A4" wp14:editId="344905FD">
            <wp:simplePos x="0" y="0"/>
            <wp:positionH relativeFrom="page">
              <wp:posOffset>4417377</wp:posOffset>
            </wp:positionH>
            <wp:positionV relativeFrom="page">
              <wp:posOffset>3748246</wp:posOffset>
            </wp:positionV>
            <wp:extent cx="74963" cy="75438"/>
            <wp:effectExtent l="0" t="0" r="0" b="0"/>
            <wp:wrapNone/>
            <wp:docPr id="23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3" cy="7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29344" behindDoc="1" locked="0" layoutInCell="1" allowOverlap="1" wp14:anchorId="707790C6" wp14:editId="35FA0247">
            <wp:simplePos x="0" y="0"/>
            <wp:positionH relativeFrom="page">
              <wp:posOffset>4417377</wp:posOffset>
            </wp:positionH>
            <wp:positionV relativeFrom="page">
              <wp:posOffset>4083525</wp:posOffset>
            </wp:positionV>
            <wp:extent cx="74962" cy="75438"/>
            <wp:effectExtent l="0" t="0" r="0" b="0"/>
            <wp:wrapNone/>
            <wp:docPr id="23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2" cy="7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29856" behindDoc="1" locked="0" layoutInCell="1" allowOverlap="1" wp14:anchorId="53362B7E" wp14:editId="602F6879">
            <wp:simplePos x="0" y="0"/>
            <wp:positionH relativeFrom="page">
              <wp:posOffset>4417377</wp:posOffset>
            </wp:positionH>
            <wp:positionV relativeFrom="page">
              <wp:posOffset>4418805</wp:posOffset>
            </wp:positionV>
            <wp:extent cx="74963" cy="75437"/>
            <wp:effectExtent l="0" t="0" r="0" b="0"/>
            <wp:wrapNone/>
            <wp:docPr id="23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3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B3A918" w14:textId="77777777" w:rsidR="00D40A6F" w:rsidRDefault="00D40A6F">
      <w:pPr>
        <w:pStyle w:val="Szvegtrzs"/>
        <w:rPr>
          <w:rFonts w:ascii="Arial"/>
          <w:b/>
          <w:i/>
          <w:sz w:val="20"/>
        </w:rPr>
      </w:pPr>
    </w:p>
    <w:p w14:paraId="616AC9B2" w14:textId="77777777" w:rsidR="00D40A6F" w:rsidRDefault="00D40A6F">
      <w:pPr>
        <w:pStyle w:val="Szvegtrzs"/>
        <w:rPr>
          <w:rFonts w:ascii="Arial"/>
          <w:b/>
          <w:i/>
          <w:sz w:val="20"/>
        </w:rPr>
      </w:pPr>
    </w:p>
    <w:p w14:paraId="58C8928C" w14:textId="77777777" w:rsidR="00D40A6F" w:rsidRDefault="00D40A6F">
      <w:pPr>
        <w:pStyle w:val="Szvegtrzs"/>
        <w:spacing w:before="6"/>
        <w:rPr>
          <w:rFonts w:ascii="Arial"/>
          <w:b/>
          <w:i/>
          <w:sz w:val="10"/>
        </w:rPr>
      </w:pPr>
    </w:p>
    <w:tbl>
      <w:tblPr>
        <w:tblStyle w:val="TableNormal"/>
        <w:tblW w:w="0" w:type="auto"/>
        <w:tblInd w:w="1423" w:type="dxa"/>
        <w:tblBorders>
          <w:top w:val="single" w:sz="12" w:space="0" w:color="BEBEBE"/>
          <w:left w:val="single" w:sz="12" w:space="0" w:color="BEBEBE"/>
          <w:bottom w:val="single" w:sz="12" w:space="0" w:color="BEBEBE"/>
          <w:right w:val="single" w:sz="12" w:space="0" w:color="BEBEBE"/>
          <w:insideH w:val="single" w:sz="12" w:space="0" w:color="BEBEBE"/>
          <w:insideV w:val="single" w:sz="12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593"/>
        <w:gridCol w:w="3508"/>
        <w:gridCol w:w="3668"/>
      </w:tblGrid>
      <w:tr w:rsidR="00D40A6F" w14:paraId="03DE2EB4" w14:textId="77777777">
        <w:trPr>
          <w:trHeight w:val="428"/>
        </w:trPr>
        <w:tc>
          <w:tcPr>
            <w:tcW w:w="593" w:type="dxa"/>
            <w:tcBorders>
              <w:bottom w:val="single" w:sz="18" w:space="0" w:color="BEBEBE"/>
            </w:tcBorders>
          </w:tcPr>
          <w:p w14:paraId="21AAD961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8" w:type="dxa"/>
            <w:shd w:val="clear" w:color="auto" w:fill="7DC234"/>
          </w:tcPr>
          <w:p w14:paraId="326233E2" w14:textId="77777777" w:rsidR="00D40A6F" w:rsidRDefault="00C4678D">
            <w:pPr>
              <w:pStyle w:val="TableParagraph"/>
              <w:spacing w:before="90"/>
              <w:ind w:left="1213" w:right="1179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w w:val="90"/>
                <w:sz w:val="19"/>
              </w:rPr>
              <w:t>Lehetőségek</w:t>
            </w:r>
          </w:p>
        </w:tc>
        <w:tc>
          <w:tcPr>
            <w:tcW w:w="3668" w:type="dxa"/>
            <w:shd w:val="clear" w:color="auto" w:fill="7DC234"/>
          </w:tcPr>
          <w:p w14:paraId="7C6D302D" w14:textId="77777777" w:rsidR="00D40A6F" w:rsidRDefault="00C4678D">
            <w:pPr>
              <w:pStyle w:val="TableParagraph"/>
              <w:spacing w:before="90"/>
              <w:ind w:left="1404" w:right="1375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w w:val="90"/>
                <w:sz w:val="19"/>
              </w:rPr>
              <w:t>Veszélyek</w:t>
            </w:r>
          </w:p>
        </w:tc>
      </w:tr>
      <w:tr w:rsidR="00D40A6F" w14:paraId="4ABB3DF8" w14:textId="77777777">
        <w:trPr>
          <w:trHeight w:val="2369"/>
        </w:trPr>
        <w:tc>
          <w:tcPr>
            <w:tcW w:w="593" w:type="dxa"/>
            <w:tcBorders>
              <w:top w:val="single" w:sz="18" w:space="0" w:color="BEBEBE"/>
            </w:tcBorders>
          </w:tcPr>
          <w:p w14:paraId="7DB268B5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8" w:type="dxa"/>
          </w:tcPr>
          <w:p w14:paraId="4067E63C" w14:textId="77777777" w:rsidR="00D40A6F" w:rsidRDefault="00C4678D">
            <w:pPr>
              <w:pStyle w:val="TableParagraph"/>
              <w:spacing w:line="280" w:lineRule="auto"/>
              <w:ind w:left="467"/>
              <w:rPr>
                <w:sz w:val="20"/>
              </w:rPr>
            </w:pPr>
            <w:r>
              <w:rPr>
                <w:w w:val="80"/>
                <w:sz w:val="20"/>
              </w:rPr>
              <w:t>Sportlétesítmények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fejlesztése,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sportlehetőségek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biztosítása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helyi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lakosság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számára</w:t>
            </w:r>
          </w:p>
          <w:p w14:paraId="6CF856A6" w14:textId="77777777" w:rsidR="00D40A6F" w:rsidRDefault="00C4678D">
            <w:pPr>
              <w:pStyle w:val="TableParagraph"/>
              <w:spacing w:line="280" w:lineRule="auto"/>
              <w:ind w:left="467" w:right="167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közlekedési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infrastruktúrák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fejlesztésének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köszönhetően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javul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közlekedésbiztonság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környezeti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állapot</w:t>
            </w:r>
          </w:p>
          <w:p w14:paraId="0E2109C1" w14:textId="77777777" w:rsidR="00D40A6F" w:rsidRDefault="00C4678D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környezetbarát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közlekedési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módok</w:t>
            </w:r>
          </w:p>
          <w:p w14:paraId="247FF6E0" w14:textId="77777777" w:rsidR="00D40A6F" w:rsidRDefault="00C4678D">
            <w:pPr>
              <w:pStyle w:val="TableParagraph"/>
              <w:spacing w:before="27"/>
              <w:ind w:left="467"/>
              <w:rPr>
                <w:sz w:val="20"/>
              </w:rPr>
            </w:pPr>
            <w:r>
              <w:rPr>
                <w:w w:val="80"/>
                <w:sz w:val="20"/>
              </w:rPr>
              <w:t>egyre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inkább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elterjednek</w:t>
            </w:r>
          </w:p>
        </w:tc>
        <w:tc>
          <w:tcPr>
            <w:tcW w:w="3668" w:type="dxa"/>
          </w:tcPr>
          <w:p w14:paraId="5C2EA6F8" w14:textId="77777777" w:rsidR="00D40A6F" w:rsidRDefault="00C4678D">
            <w:pPr>
              <w:pStyle w:val="TableParagraph"/>
              <w:spacing w:line="280" w:lineRule="auto"/>
              <w:ind w:left="466" w:right="301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belső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területein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növekszik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teher-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személygépkocsi-forgalom</w:t>
            </w:r>
          </w:p>
          <w:p w14:paraId="04C86FC2" w14:textId="77777777" w:rsidR="00D40A6F" w:rsidRDefault="00C4678D">
            <w:pPr>
              <w:pStyle w:val="TableParagraph"/>
              <w:spacing w:line="280" w:lineRule="auto"/>
              <w:ind w:left="466" w:right="137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természeti-környezeti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értékek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(élővizek,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növény-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vadállomány)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károsodnak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az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ökológiai szemlélet hiányában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Környezetterhelő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ipari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létesítmények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települnek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be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városba</w:t>
            </w:r>
          </w:p>
          <w:p w14:paraId="18741C07" w14:textId="77777777" w:rsidR="00D40A6F" w:rsidRDefault="00C4678D">
            <w:pPr>
              <w:pStyle w:val="TableParagraph"/>
              <w:spacing w:line="222" w:lineRule="exact"/>
              <w:ind w:left="466"/>
              <w:rPr>
                <w:sz w:val="20"/>
              </w:rPr>
            </w:pPr>
            <w:r>
              <w:rPr>
                <w:w w:val="80"/>
                <w:sz w:val="20"/>
              </w:rPr>
              <w:t>Épületek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degradációja,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ingatlanok</w:t>
            </w:r>
          </w:p>
          <w:p w14:paraId="3963F503" w14:textId="77777777" w:rsidR="00D40A6F" w:rsidRDefault="00C4678D">
            <w:pPr>
              <w:pStyle w:val="TableParagraph"/>
              <w:spacing w:before="28"/>
              <w:ind w:left="466"/>
              <w:rPr>
                <w:sz w:val="20"/>
              </w:rPr>
            </w:pPr>
            <w:r>
              <w:rPr>
                <w:w w:val="80"/>
                <w:sz w:val="20"/>
              </w:rPr>
              <w:t>értékének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csökkenése</w:t>
            </w:r>
          </w:p>
        </w:tc>
      </w:tr>
      <w:tr w:rsidR="00D40A6F" w14:paraId="75937D71" w14:textId="77777777">
        <w:trPr>
          <w:trHeight w:val="3695"/>
        </w:trPr>
        <w:tc>
          <w:tcPr>
            <w:tcW w:w="593" w:type="dxa"/>
            <w:shd w:val="clear" w:color="auto" w:fill="D9D9D9"/>
            <w:textDirection w:val="btLr"/>
          </w:tcPr>
          <w:p w14:paraId="0C4530AF" w14:textId="77777777" w:rsidR="00D40A6F" w:rsidRDefault="00C4678D">
            <w:pPr>
              <w:pStyle w:val="TableParagraph"/>
              <w:spacing w:before="174"/>
              <w:ind w:left="1218"/>
              <w:rPr>
                <w:sz w:val="19"/>
              </w:rPr>
            </w:pPr>
            <w:r>
              <w:rPr>
                <w:w w:val="90"/>
                <w:sz w:val="19"/>
              </w:rPr>
              <w:t>Közszolgáltatások</w:t>
            </w:r>
          </w:p>
        </w:tc>
        <w:tc>
          <w:tcPr>
            <w:tcW w:w="3508" w:type="dxa"/>
          </w:tcPr>
          <w:p w14:paraId="55695807" w14:textId="77777777" w:rsidR="00D40A6F" w:rsidRDefault="00C4678D">
            <w:pPr>
              <w:pStyle w:val="TableParagraph"/>
              <w:spacing w:line="280" w:lineRule="auto"/>
              <w:ind w:left="467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központi,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közigazgatási,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közszolgáltatási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közösségszervező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szerepének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erősödése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térségben.</w:t>
            </w:r>
          </w:p>
          <w:p w14:paraId="4562F60F" w14:textId="77777777" w:rsidR="00D40A6F" w:rsidRDefault="00C4678D">
            <w:pPr>
              <w:pStyle w:val="TableParagraph"/>
              <w:spacing w:line="280" w:lineRule="auto"/>
              <w:ind w:left="467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járásközpontok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jogköre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bővülhet,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fejlesztési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forrásai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növekedhetnek</w:t>
            </w:r>
          </w:p>
          <w:p w14:paraId="00867E69" w14:textId="77777777" w:rsidR="00D40A6F" w:rsidRDefault="00C4678D">
            <w:pPr>
              <w:pStyle w:val="TableParagraph"/>
              <w:spacing w:line="280" w:lineRule="auto"/>
              <w:ind w:left="467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közszolgáltatások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racionalizálása,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fejlesztése</w:t>
            </w:r>
          </w:p>
        </w:tc>
        <w:tc>
          <w:tcPr>
            <w:tcW w:w="3668" w:type="dxa"/>
          </w:tcPr>
          <w:p w14:paraId="42AC3745" w14:textId="77777777" w:rsidR="00D40A6F" w:rsidRDefault="00C4678D">
            <w:pPr>
              <w:pStyle w:val="TableParagraph"/>
              <w:spacing w:line="280" w:lineRule="auto"/>
              <w:ind w:left="466" w:right="137"/>
              <w:rPr>
                <w:sz w:val="20"/>
              </w:rPr>
            </w:pPr>
            <w:r>
              <w:rPr>
                <w:w w:val="80"/>
                <w:sz w:val="20"/>
              </w:rPr>
              <w:t>Az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önkormányzatok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feladat-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hatásköre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kedvezőtlenül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alakulhat</w:t>
            </w:r>
          </w:p>
          <w:p w14:paraId="63D12396" w14:textId="77777777" w:rsidR="00D40A6F" w:rsidRDefault="00C4678D">
            <w:pPr>
              <w:pStyle w:val="TableParagraph"/>
              <w:spacing w:line="280" w:lineRule="auto"/>
              <w:ind w:left="466" w:right="137"/>
              <w:rPr>
                <w:sz w:val="20"/>
              </w:rPr>
            </w:pPr>
            <w:r>
              <w:rPr>
                <w:w w:val="80"/>
                <w:sz w:val="20"/>
              </w:rPr>
              <w:t>Az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önkormányzatok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állami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forrásai/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támogatásai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csökkennek</w:t>
            </w:r>
          </w:p>
          <w:p w14:paraId="694F2EC5" w14:textId="77777777" w:rsidR="00D40A6F" w:rsidRDefault="00C4678D">
            <w:pPr>
              <w:pStyle w:val="TableParagraph"/>
              <w:spacing w:line="280" w:lineRule="auto"/>
              <w:ind w:left="466" w:right="137"/>
              <w:rPr>
                <w:sz w:val="20"/>
              </w:rPr>
            </w:pPr>
            <w:r>
              <w:rPr>
                <w:w w:val="80"/>
                <w:sz w:val="20"/>
              </w:rPr>
              <w:t>Tőkehiány,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önerő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hiánya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miatt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elmarad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közszolgáltatások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fejlesztése</w:t>
            </w:r>
          </w:p>
          <w:p w14:paraId="1DC23062" w14:textId="77777777" w:rsidR="00D40A6F" w:rsidRDefault="00C4678D">
            <w:pPr>
              <w:pStyle w:val="TableParagraph"/>
              <w:spacing w:line="280" w:lineRule="auto"/>
              <w:ind w:left="466" w:right="137"/>
              <w:rPr>
                <w:sz w:val="20"/>
              </w:rPr>
            </w:pPr>
            <w:r>
              <w:rPr>
                <w:w w:val="80"/>
                <w:sz w:val="20"/>
              </w:rPr>
              <w:t>Az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önkormányzati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bevételek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csökkenése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miatt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rendelkezésre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álló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fejlesztési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forrásokat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működésre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kell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fordítani</w:t>
            </w:r>
          </w:p>
          <w:p w14:paraId="3DC6D9E5" w14:textId="77777777" w:rsidR="00D40A6F" w:rsidRDefault="00C4678D">
            <w:pPr>
              <w:pStyle w:val="TableParagraph"/>
              <w:spacing w:line="280" w:lineRule="auto"/>
              <w:ind w:left="466" w:right="137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nem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tudja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teljes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mértékben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kiaknázni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járásközponti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szerepköréből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adódó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lehetőségeket</w:t>
            </w:r>
          </w:p>
          <w:p w14:paraId="10A20C2C" w14:textId="77777777" w:rsidR="00D40A6F" w:rsidRDefault="00C4678D">
            <w:pPr>
              <w:pStyle w:val="TableParagraph"/>
              <w:spacing w:line="224" w:lineRule="exact"/>
              <w:ind w:left="466"/>
              <w:rPr>
                <w:sz w:val="20"/>
              </w:rPr>
            </w:pPr>
            <w:r>
              <w:rPr>
                <w:w w:val="80"/>
                <w:sz w:val="20"/>
              </w:rPr>
              <w:t>Az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egészségügyi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ellátórendszer</w:t>
            </w:r>
          </w:p>
          <w:p w14:paraId="33B9AFA1" w14:textId="77777777" w:rsidR="00D40A6F" w:rsidRDefault="00C4678D">
            <w:pPr>
              <w:pStyle w:val="TableParagraph"/>
              <w:spacing w:before="28"/>
              <w:ind w:left="466"/>
              <w:rPr>
                <w:sz w:val="20"/>
              </w:rPr>
            </w:pPr>
            <w:r>
              <w:rPr>
                <w:w w:val="80"/>
                <w:sz w:val="20"/>
              </w:rPr>
              <w:t>helyzetének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romlása</w:t>
            </w:r>
          </w:p>
        </w:tc>
      </w:tr>
    </w:tbl>
    <w:p w14:paraId="36403C9B" w14:textId="77777777" w:rsidR="00D40A6F" w:rsidRDefault="00D40A6F">
      <w:pPr>
        <w:pStyle w:val="Szvegtrzs"/>
        <w:spacing w:before="7"/>
        <w:rPr>
          <w:rFonts w:ascii="Arial"/>
          <w:b/>
          <w:i/>
        </w:rPr>
      </w:pPr>
    </w:p>
    <w:p w14:paraId="5961D728" w14:textId="77777777" w:rsidR="00D40A6F" w:rsidRDefault="00C4678D">
      <w:pPr>
        <w:pStyle w:val="Cmsor2"/>
        <w:numPr>
          <w:ilvl w:val="1"/>
          <w:numId w:val="19"/>
        </w:numPr>
        <w:tabs>
          <w:tab w:val="left" w:pos="1970"/>
        </w:tabs>
        <w:spacing w:before="100"/>
        <w:ind w:hanging="577"/>
      </w:pPr>
      <w:r>
        <w:rPr>
          <w:noProof/>
        </w:rPr>
        <w:drawing>
          <wp:anchor distT="0" distB="0" distL="0" distR="0" simplePos="0" relativeHeight="483130368" behindDoc="1" locked="0" layoutInCell="1" allowOverlap="1" wp14:anchorId="15C7D2C9" wp14:editId="2DEE20EB">
            <wp:simplePos x="0" y="0"/>
            <wp:positionH relativeFrom="page">
              <wp:posOffset>4417377</wp:posOffset>
            </wp:positionH>
            <wp:positionV relativeFrom="paragraph">
              <wp:posOffset>-982033</wp:posOffset>
            </wp:positionV>
            <wp:extent cx="74963" cy="75437"/>
            <wp:effectExtent l="0" t="0" r="0" b="0"/>
            <wp:wrapNone/>
            <wp:docPr id="24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3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30880" behindDoc="1" locked="0" layoutInCell="1" allowOverlap="1" wp14:anchorId="23719E2E" wp14:editId="58CE1723">
            <wp:simplePos x="0" y="0"/>
            <wp:positionH relativeFrom="page">
              <wp:posOffset>4417377</wp:posOffset>
            </wp:positionH>
            <wp:positionV relativeFrom="paragraph">
              <wp:posOffset>-479113</wp:posOffset>
            </wp:positionV>
            <wp:extent cx="74963" cy="75437"/>
            <wp:effectExtent l="0" t="0" r="0" b="0"/>
            <wp:wrapNone/>
            <wp:docPr id="24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3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2.2_A_városrészi_szintű_helyzetelemzés_ö"/>
      <w:bookmarkStart w:id="13" w:name="_bookmark3"/>
      <w:bookmarkEnd w:id="12"/>
      <w:bookmarkEnd w:id="13"/>
      <w:r>
        <w:t>A</w:t>
      </w:r>
      <w:r>
        <w:rPr>
          <w:spacing w:val="-3"/>
        </w:rPr>
        <w:t xml:space="preserve"> </w:t>
      </w:r>
      <w:r>
        <w:t>városrészi</w:t>
      </w:r>
      <w:r>
        <w:rPr>
          <w:spacing w:val="-4"/>
        </w:rPr>
        <w:t xml:space="preserve"> </w:t>
      </w:r>
      <w:r>
        <w:t>szintű</w:t>
      </w:r>
      <w:r>
        <w:rPr>
          <w:spacing w:val="-2"/>
        </w:rPr>
        <w:t xml:space="preserve"> </w:t>
      </w:r>
      <w:r>
        <w:t>helyzetelemzés</w:t>
      </w:r>
      <w:r>
        <w:rPr>
          <w:spacing w:val="-5"/>
        </w:rPr>
        <w:t xml:space="preserve"> </w:t>
      </w:r>
      <w:r>
        <w:t>összefoglalása</w:t>
      </w:r>
    </w:p>
    <w:p w14:paraId="1987F300" w14:textId="77777777" w:rsidR="00D40A6F" w:rsidRDefault="00C4678D">
      <w:pPr>
        <w:pStyle w:val="Szvegtrzs"/>
        <w:spacing w:before="241" w:line="242" w:lineRule="auto"/>
        <w:ind w:left="1393" w:right="734"/>
        <w:jc w:val="both"/>
      </w:pPr>
      <w:r>
        <w:rPr>
          <w:spacing w:val="-1"/>
          <w:w w:val="85"/>
        </w:rPr>
        <w:t xml:space="preserve">Hajdúhadház településrészeinek kijelölése </w:t>
      </w:r>
      <w:r>
        <w:rPr>
          <w:w w:val="85"/>
        </w:rPr>
        <w:t>megegyezik a korábbi (2013-ban készült) IVS-ben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meghatározott városrészekkel. A városrészek lehatárolásánál több szempont került </w:t>
      </w:r>
      <w:proofErr w:type="gramStart"/>
      <w:r>
        <w:rPr>
          <w:spacing w:val="-1"/>
          <w:w w:val="85"/>
        </w:rPr>
        <w:t>figyelembe</w:t>
      </w:r>
      <w:r>
        <w:rPr>
          <w:w w:val="85"/>
        </w:rPr>
        <w:t xml:space="preserve"> </w:t>
      </w:r>
      <w:r>
        <w:rPr>
          <w:spacing w:val="-1"/>
          <w:w w:val="85"/>
        </w:rPr>
        <w:t>vételre</w:t>
      </w:r>
      <w:proofErr w:type="gramEnd"/>
      <w:r>
        <w:rPr>
          <w:spacing w:val="-1"/>
          <w:w w:val="85"/>
        </w:rPr>
        <w:t xml:space="preserve">. Alapvetően </w:t>
      </w:r>
      <w:r>
        <w:rPr>
          <w:w w:val="85"/>
        </w:rPr>
        <w:t>az egyes területek funkcionális szerepkörének vizsgálatát követően olyan</w:t>
      </w:r>
      <w:r>
        <w:rPr>
          <w:spacing w:val="1"/>
          <w:w w:val="85"/>
        </w:rPr>
        <w:t xml:space="preserve"> </w:t>
      </w:r>
      <w:r>
        <w:rPr>
          <w:w w:val="80"/>
        </w:rPr>
        <w:t>homogénnek mondható városrészek kerültek meghatározásra, amelyek funkci</w:t>
      </w:r>
      <w:r>
        <w:rPr>
          <w:w w:val="80"/>
        </w:rPr>
        <w:t>onálisan, történeti</w:t>
      </w:r>
      <w:r>
        <w:rPr>
          <w:spacing w:val="1"/>
          <w:w w:val="80"/>
        </w:rPr>
        <w:t xml:space="preserve"> </w:t>
      </w:r>
      <w:r>
        <w:rPr>
          <w:w w:val="80"/>
        </w:rPr>
        <w:t>hátterük tekintetében és a jövőbeli fejlődési lehetőségek alapján is összetartozó területrészekből</w:t>
      </w:r>
      <w:r>
        <w:rPr>
          <w:spacing w:val="1"/>
          <w:w w:val="80"/>
        </w:rPr>
        <w:t xml:space="preserve"> </w:t>
      </w:r>
      <w:r>
        <w:rPr>
          <w:w w:val="80"/>
        </w:rPr>
        <w:t>épülnek fel. A városrészek hézag- és átfedés-mentesen fedik le a város területét. Mindezek alapján</w:t>
      </w:r>
      <w:r>
        <w:rPr>
          <w:spacing w:val="1"/>
          <w:w w:val="80"/>
        </w:rPr>
        <w:t xml:space="preserve"> </w:t>
      </w:r>
      <w:r>
        <w:rPr>
          <w:w w:val="90"/>
        </w:rPr>
        <w:t>3</w:t>
      </w:r>
      <w:r>
        <w:rPr>
          <w:spacing w:val="-7"/>
          <w:w w:val="90"/>
        </w:rPr>
        <w:t xml:space="preserve"> </w:t>
      </w:r>
      <w:r>
        <w:rPr>
          <w:w w:val="90"/>
        </w:rPr>
        <w:t>városrész</w:t>
      </w:r>
      <w:r>
        <w:rPr>
          <w:spacing w:val="-8"/>
          <w:w w:val="90"/>
        </w:rPr>
        <w:t xml:space="preserve"> </w:t>
      </w:r>
      <w:r>
        <w:rPr>
          <w:w w:val="90"/>
        </w:rPr>
        <w:t>került</w:t>
      </w:r>
      <w:r>
        <w:rPr>
          <w:spacing w:val="-6"/>
          <w:w w:val="90"/>
        </w:rPr>
        <w:t xml:space="preserve"> </w:t>
      </w:r>
      <w:r>
        <w:rPr>
          <w:w w:val="90"/>
        </w:rPr>
        <w:t>kijelölésre</w:t>
      </w:r>
      <w:r>
        <w:rPr>
          <w:spacing w:val="-7"/>
          <w:w w:val="90"/>
        </w:rPr>
        <w:t xml:space="preserve"> </w:t>
      </w:r>
      <w:r>
        <w:rPr>
          <w:w w:val="90"/>
        </w:rPr>
        <w:t>Hajdúha</w:t>
      </w:r>
      <w:r>
        <w:rPr>
          <w:w w:val="90"/>
        </w:rPr>
        <w:t>dházon:</w:t>
      </w:r>
    </w:p>
    <w:p w14:paraId="0F81F5D5" w14:textId="77777777" w:rsidR="00D40A6F" w:rsidRDefault="00C4678D">
      <w:pPr>
        <w:pStyle w:val="Listaszerbekezds"/>
        <w:numPr>
          <w:ilvl w:val="2"/>
          <w:numId w:val="19"/>
        </w:numPr>
        <w:tabs>
          <w:tab w:val="left" w:pos="2113"/>
          <w:tab w:val="left" w:pos="2114"/>
        </w:tabs>
        <w:spacing w:before="126"/>
        <w:ind w:hanging="361"/>
        <w:rPr>
          <w:rFonts w:ascii="Microsoft Sans Serif" w:hAnsi="Microsoft Sans Serif"/>
        </w:rPr>
      </w:pPr>
      <w:r>
        <w:rPr>
          <w:rFonts w:ascii="Microsoft Sans Serif" w:hAnsi="Microsoft Sans Serif"/>
          <w:w w:val="90"/>
        </w:rPr>
        <w:t>Városközpont</w:t>
      </w:r>
    </w:p>
    <w:p w14:paraId="07C0B404" w14:textId="77777777" w:rsidR="00D40A6F" w:rsidRDefault="00C4678D">
      <w:pPr>
        <w:pStyle w:val="Listaszerbekezds"/>
        <w:numPr>
          <w:ilvl w:val="2"/>
          <w:numId w:val="19"/>
        </w:numPr>
        <w:tabs>
          <w:tab w:val="left" w:pos="2113"/>
          <w:tab w:val="left" w:pos="2114"/>
        </w:tabs>
        <w:spacing w:before="6"/>
        <w:ind w:hanging="361"/>
        <w:rPr>
          <w:rFonts w:ascii="Microsoft Sans Serif" w:hAnsi="Microsoft Sans Serif"/>
        </w:rPr>
      </w:pPr>
      <w:r>
        <w:rPr>
          <w:rFonts w:ascii="Microsoft Sans Serif" w:hAnsi="Microsoft Sans Serif"/>
          <w:w w:val="80"/>
        </w:rPr>
        <w:t>A</w:t>
      </w:r>
      <w:r>
        <w:rPr>
          <w:rFonts w:ascii="Microsoft Sans Serif" w:hAnsi="Microsoft Sans Serif"/>
          <w:spacing w:val="14"/>
          <w:w w:val="80"/>
        </w:rPr>
        <w:t xml:space="preserve"> </w:t>
      </w:r>
      <w:r>
        <w:rPr>
          <w:rFonts w:ascii="Microsoft Sans Serif" w:hAnsi="Microsoft Sans Serif"/>
          <w:w w:val="80"/>
        </w:rPr>
        <w:t>városközponton</w:t>
      </w:r>
      <w:r>
        <w:rPr>
          <w:rFonts w:ascii="Microsoft Sans Serif" w:hAnsi="Microsoft Sans Serif"/>
          <w:spacing w:val="11"/>
          <w:w w:val="80"/>
        </w:rPr>
        <w:t xml:space="preserve"> </w:t>
      </w:r>
      <w:r>
        <w:rPr>
          <w:rFonts w:ascii="Microsoft Sans Serif" w:hAnsi="Microsoft Sans Serif"/>
          <w:w w:val="80"/>
        </w:rPr>
        <w:t>kívüli</w:t>
      </w:r>
      <w:r>
        <w:rPr>
          <w:rFonts w:ascii="Microsoft Sans Serif" w:hAnsi="Microsoft Sans Serif"/>
          <w:spacing w:val="15"/>
          <w:w w:val="80"/>
        </w:rPr>
        <w:t xml:space="preserve"> </w:t>
      </w:r>
      <w:r>
        <w:rPr>
          <w:rFonts w:ascii="Microsoft Sans Serif" w:hAnsi="Microsoft Sans Serif"/>
          <w:w w:val="80"/>
        </w:rPr>
        <w:t>belterületek</w:t>
      </w:r>
    </w:p>
    <w:p w14:paraId="06C6A372" w14:textId="77777777" w:rsidR="00D40A6F" w:rsidRDefault="00C4678D">
      <w:pPr>
        <w:pStyle w:val="Listaszerbekezds"/>
        <w:numPr>
          <w:ilvl w:val="2"/>
          <w:numId w:val="19"/>
        </w:numPr>
        <w:tabs>
          <w:tab w:val="left" w:pos="2113"/>
          <w:tab w:val="left" w:pos="2114"/>
        </w:tabs>
        <w:spacing w:before="3"/>
        <w:ind w:hanging="361"/>
        <w:rPr>
          <w:rFonts w:ascii="Microsoft Sans Serif" w:hAnsi="Microsoft Sans Serif"/>
        </w:rPr>
      </w:pPr>
      <w:r>
        <w:rPr>
          <w:rFonts w:ascii="Microsoft Sans Serif" w:hAnsi="Microsoft Sans Serif"/>
          <w:w w:val="90"/>
        </w:rPr>
        <w:t>Külterületek</w:t>
      </w:r>
    </w:p>
    <w:p w14:paraId="0D79036A" w14:textId="77777777" w:rsidR="00D40A6F" w:rsidRDefault="00D40A6F">
      <w:pPr>
        <w:pStyle w:val="Szvegtrzs"/>
        <w:spacing w:before="10"/>
        <w:rPr>
          <w:sz w:val="20"/>
        </w:rPr>
      </w:pPr>
    </w:p>
    <w:p w14:paraId="7684B96B" w14:textId="77777777" w:rsidR="00D40A6F" w:rsidRDefault="00C4678D">
      <w:pPr>
        <w:ind w:left="1393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w w:val="80"/>
          <w:sz w:val="20"/>
        </w:rPr>
        <w:t>2.</w:t>
      </w:r>
      <w:r>
        <w:rPr>
          <w:rFonts w:ascii="Arial" w:hAnsi="Arial"/>
          <w:b/>
          <w:i/>
          <w:spacing w:val="12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táblázat:</w:t>
      </w:r>
      <w:r>
        <w:rPr>
          <w:rFonts w:ascii="Arial" w:hAnsi="Arial"/>
          <w:b/>
          <w:i/>
          <w:spacing w:val="14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Hajdúhadház</w:t>
      </w:r>
      <w:r>
        <w:rPr>
          <w:rFonts w:ascii="Arial" w:hAnsi="Arial"/>
          <w:b/>
          <w:i/>
          <w:spacing w:val="13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városrészeinek</w:t>
      </w:r>
      <w:r>
        <w:rPr>
          <w:rFonts w:ascii="Arial" w:hAnsi="Arial"/>
          <w:b/>
          <w:i/>
          <w:spacing w:val="14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lehatárolása</w:t>
      </w:r>
    </w:p>
    <w:p w14:paraId="5CCA3BC0" w14:textId="77777777" w:rsidR="00D40A6F" w:rsidRDefault="00D40A6F">
      <w:pPr>
        <w:pStyle w:val="Szvegtrzs"/>
        <w:spacing w:before="11"/>
        <w:rPr>
          <w:rFonts w:ascii="Arial"/>
          <w:b/>
          <w:i/>
          <w:sz w:val="10"/>
        </w:rPr>
      </w:pPr>
    </w:p>
    <w:tbl>
      <w:tblPr>
        <w:tblStyle w:val="TableNormal"/>
        <w:tblW w:w="0" w:type="auto"/>
        <w:tblInd w:w="1423" w:type="dxa"/>
        <w:tblBorders>
          <w:top w:val="single" w:sz="12" w:space="0" w:color="BEBEBE"/>
          <w:left w:val="single" w:sz="12" w:space="0" w:color="BEBEBE"/>
          <w:bottom w:val="single" w:sz="12" w:space="0" w:color="BEBEBE"/>
          <w:right w:val="single" w:sz="12" w:space="0" w:color="BEBEBE"/>
          <w:insideH w:val="single" w:sz="12" w:space="0" w:color="BEBEBE"/>
          <w:insideV w:val="single" w:sz="12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2029"/>
        <w:gridCol w:w="5740"/>
      </w:tblGrid>
      <w:tr w:rsidR="00D40A6F" w14:paraId="4E0A93AF" w14:textId="77777777">
        <w:trPr>
          <w:trHeight w:val="394"/>
        </w:trPr>
        <w:tc>
          <w:tcPr>
            <w:tcW w:w="2029" w:type="dxa"/>
            <w:shd w:val="clear" w:color="auto" w:fill="7DC234"/>
          </w:tcPr>
          <w:p w14:paraId="55631495" w14:textId="77777777" w:rsidR="00D40A6F" w:rsidRDefault="00C4678D">
            <w:pPr>
              <w:pStyle w:val="TableParagraph"/>
              <w:spacing w:before="78"/>
              <w:ind w:left="62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Városrész</w:t>
            </w:r>
          </w:p>
        </w:tc>
        <w:tc>
          <w:tcPr>
            <w:tcW w:w="5740" w:type="dxa"/>
            <w:shd w:val="clear" w:color="auto" w:fill="7DC234"/>
          </w:tcPr>
          <w:p w14:paraId="55197E2E" w14:textId="77777777" w:rsidR="00D40A6F" w:rsidRDefault="00C4678D">
            <w:pPr>
              <w:pStyle w:val="TableParagraph"/>
              <w:spacing w:before="78"/>
              <w:ind w:left="2343" w:right="231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Lehatárolás</w:t>
            </w:r>
          </w:p>
        </w:tc>
      </w:tr>
      <w:tr w:rsidR="00D40A6F" w14:paraId="5D493159" w14:textId="77777777">
        <w:trPr>
          <w:trHeight w:val="1517"/>
        </w:trPr>
        <w:tc>
          <w:tcPr>
            <w:tcW w:w="2029" w:type="dxa"/>
          </w:tcPr>
          <w:p w14:paraId="06D08CC6" w14:textId="77777777" w:rsidR="00D40A6F" w:rsidRDefault="00C4678D">
            <w:pPr>
              <w:pStyle w:val="TableParagraph"/>
              <w:spacing w:before="3"/>
              <w:ind w:left="109"/>
            </w:pPr>
            <w:r>
              <w:rPr>
                <w:w w:val="90"/>
              </w:rPr>
              <w:t>Városközpont</w:t>
            </w:r>
          </w:p>
        </w:tc>
        <w:tc>
          <w:tcPr>
            <w:tcW w:w="5740" w:type="dxa"/>
          </w:tcPr>
          <w:p w14:paraId="09B54680" w14:textId="77777777" w:rsidR="00D40A6F" w:rsidRDefault="00C4678D">
            <w:pPr>
              <w:pStyle w:val="TableParagraph"/>
              <w:spacing w:before="3" w:line="242" w:lineRule="auto"/>
              <w:ind w:left="109" w:right="118"/>
            </w:pPr>
            <w:r>
              <w:rPr>
                <w:w w:val="80"/>
              </w:rPr>
              <w:t>Vörösmarty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utca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(Tompa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Jókai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között)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Arany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János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utca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(Jókai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Dr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Földi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János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utca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között)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Rákóczi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utca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(Dr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Földi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János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utca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Dobó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utca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között)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Dobó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utca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(Rákóczi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Hunyadi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között)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Honvéd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utca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(Hunyadi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Petőfi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között)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Petőfi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utca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(Honvéd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Béke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között)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Béke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utca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páros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oldal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Petőfitől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(12.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számtól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44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számig)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Béke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utca</w:t>
            </w:r>
          </w:p>
          <w:p w14:paraId="0A5E4351" w14:textId="77777777" w:rsidR="00D40A6F" w:rsidRDefault="00C4678D">
            <w:pPr>
              <w:pStyle w:val="TableParagraph"/>
              <w:spacing w:before="5" w:line="233" w:lineRule="exact"/>
              <w:ind w:left="109"/>
            </w:pPr>
            <w:r>
              <w:rPr>
                <w:w w:val="80"/>
              </w:rPr>
              <w:t>páratlan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oldal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Vértanúk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útjától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Zrínyi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utcáig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Kazinczy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utca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(Béke</w:t>
            </w:r>
          </w:p>
        </w:tc>
      </w:tr>
    </w:tbl>
    <w:p w14:paraId="5BF702A4" w14:textId="77777777" w:rsidR="00D40A6F" w:rsidRDefault="00D40A6F">
      <w:pPr>
        <w:spacing w:line="233" w:lineRule="exact"/>
        <w:sectPr w:rsidR="00D40A6F">
          <w:pgSz w:w="11910" w:h="16840"/>
          <w:pgMar w:top="1580" w:right="680" w:bottom="1460" w:left="1300" w:header="705" w:footer="1156" w:gutter="0"/>
          <w:cols w:space="708"/>
        </w:sectPr>
      </w:pPr>
    </w:p>
    <w:p w14:paraId="2E2D2938" w14:textId="77777777" w:rsidR="00D40A6F" w:rsidRDefault="00D40A6F">
      <w:pPr>
        <w:pStyle w:val="Szvegtrzs"/>
        <w:rPr>
          <w:rFonts w:ascii="Arial"/>
          <w:b/>
          <w:i/>
          <w:sz w:val="20"/>
        </w:rPr>
      </w:pPr>
    </w:p>
    <w:p w14:paraId="15930271" w14:textId="77777777" w:rsidR="00D40A6F" w:rsidRDefault="00D40A6F">
      <w:pPr>
        <w:pStyle w:val="Szvegtrzs"/>
        <w:rPr>
          <w:rFonts w:ascii="Arial"/>
          <w:b/>
          <w:i/>
          <w:sz w:val="20"/>
        </w:rPr>
      </w:pPr>
    </w:p>
    <w:p w14:paraId="43D16C43" w14:textId="77777777" w:rsidR="00D40A6F" w:rsidRDefault="00D40A6F">
      <w:pPr>
        <w:pStyle w:val="Szvegtrzs"/>
        <w:rPr>
          <w:rFonts w:ascii="Arial"/>
          <w:b/>
          <w:i/>
          <w:sz w:val="20"/>
        </w:rPr>
      </w:pPr>
    </w:p>
    <w:p w14:paraId="54331D8E" w14:textId="77777777" w:rsidR="00D40A6F" w:rsidRDefault="00D40A6F">
      <w:pPr>
        <w:pStyle w:val="Szvegtrzs"/>
        <w:spacing w:before="6"/>
        <w:rPr>
          <w:rFonts w:ascii="Arial"/>
          <w:b/>
          <w:i/>
          <w:sz w:val="10"/>
        </w:rPr>
      </w:pPr>
    </w:p>
    <w:tbl>
      <w:tblPr>
        <w:tblStyle w:val="TableNormal"/>
        <w:tblW w:w="0" w:type="auto"/>
        <w:tblInd w:w="1423" w:type="dxa"/>
        <w:tblBorders>
          <w:top w:val="single" w:sz="12" w:space="0" w:color="BEBEBE"/>
          <w:left w:val="single" w:sz="12" w:space="0" w:color="BEBEBE"/>
          <w:bottom w:val="single" w:sz="12" w:space="0" w:color="BEBEBE"/>
          <w:right w:val="single" w:sz="12" w:space="0" w:color="BEBEBE"/>
          <w:insideH w:val="single" w:sz="12" w:space="0" w:color="BEBEBE"/>
          <w:insideV w:val="single" w:sz="12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2029"/>
        <w:gridCol w:w="5740"/>
      </w:tblGrid>
      <w:tr w:rsidR="00D40A6F" w14:paraId="26CBD567" w14:textId="77777777">
        <w:trPr>
          <w:trHeight w:val="757"/>
        </w:trPr>
        <w:tc>
          <w:tcPr>
            <w:tcW w:w="2029" w:type="dxa"/>
          </w:tcPr>
          <w:p w14:paraId="4801BAE9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40" w:type="dxa"/>
          </w:tcPr>
          <w:p w14:paraId="056C4CD2" w14:textId="77777777" w:rsidR="00D40A6F" w:rsidRDefault="00C4678D">
            <w:pPr>
              <w:pStyle w:val="TableParagraph"/>
              <w:spacing w:line="250" w:lineRule="atLeast"/>
              <w:ind w:left="109" w:right="118"/>
            </w:pPr>
            <w:r>
              <w:rPr>
                <w:w w:val="80"/>
              </w:rPr>
              <w:t>33-tól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Zrínyi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utcáig)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Zrínyi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utca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(Kazinczytól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Bercsényi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utcáig)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-44"/>
                <w:w w:val="80"/>
              </w:rPr>
              <w:t xml:space="preserve"> </w:t>
            </w:r>
            <w:r>
              <w:rPr>
                <w:w w:val="80"/>
              </w:rPr>
              <w:t>Bercsényi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utca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(Lázártól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Kossuth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utcáig)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–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Tompa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utca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(Kossuth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utcától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-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Vörösmarty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utcáig)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által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határolt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terület</w:t>
            </w:r>
          </w:p>
        </w:tc>
      </w:tr>
      <w:tr w:rsidR="00D40A6F" w14:paraId="3AEE3EBE" w14:textId="77777777">
        <w:trPr>
          <w:trHeight w:val="757"/>
        </w:trPr>
        <w:tc>
          <w:tcPr>
            <w:tcW w:w="2029" w:type="dxa"/>
          </w:tcPr>
          <w:p w14:paraId="74C6A456" w14:textId="77777777" w:rsidR="00D40A6F" w:rsidRDefault="00C4678D">
            <w:pPr>
              <w:pStyle w:val="TableParagraph"/>
              <w:spacing w:before="3" w:line="242" w:lineRule="auto"/>
              <w:ind w:left="109"/>
            </w:pPr>
            <w:r>
              <w:rPr>
                <w:w w:val="80"/>
              </w:rPr>
              <w:t>Városközponton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kívüli</w:t>
            </w:r>
            <w:r>
              <w:rPr>
                <w:spacing w:val="-44"/>
                <w:w w:val="80"/>
              </w:rPr>
              <w:t xml:space="preserve"> </w:t>
            </w:r>
            <w:r>
              <w:rPr>
                <w:w w:val="95"/>
              </w:rPr>
              <w:t>belterületek</w:t>
            </w:r>
          </w:p>
        </w:tc>
        <w:tc>
          <w:tcPr>
            <w:tcW w:w="5740" w:type="dxa"/>
          </w:tcPr>
          <w:p w14:paraId="039B61DF" w14:textId="77777777" w:rsidR="00D40A6F" w:rsidRDefault="00C4678D">
            <w:pPr>
              <w:pStyle w:val="TableParagraph"/>
              <w:spacing w:before="3" w:line="242" w:lineRule="auto"/>
              <w:ind w:left="109" w:right="118"/>
            </w:pPr>
            <w:r>
              <w:rPr>
                <w:w w:val="80"/>
              </w:rPr>
              <w:t>Hajdúhadház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belterületének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a városközpontban lehatárolt utcákon</w:t>
            </w:r>
            <w:r>
              <w:rPr>
                <w:spacing w:val="-44"/>
                <w:w w:val="80"/>
              </w:rPr>
              <w:t xml:space="preserve"> </w:t>
            </w:r>
            <w:r>
              <w:rPr>
                <w:w w:val="90"/>
              </w:rPr>
              <w:t>kívül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eső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része</w:t>
            </w:r>
          </w:p>
          <w:p w14:paraId="7B064767" w14:textId="77777777" w:rsidR="00D40A6F" w:rsidRDefault="00C4678D">
            <w:pPr>
              <w:pStyle w:val="TableParagraph"/>
              <w:spacing w:before="1" w:line="230" w:lineRule="exact"/>
              <w:ind w:left="109"/>
            </w:pPr>
            <w:r>
              <w:rPr>
                <w:w w:val="80"/>
              </w:rPr>
              <w:t>(Fényestelep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egyéb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belterület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is)</w:t>
            </w:r>
          </w:p>
        </w:tc>
      </w:tr>
      <w:tr w:rsidR="00D40A6F" w14:paraId="719FA7A3" w14:textId="77777777">
        <w:trPr>
          <w:trHeight w:val="253"/>
        </w:trPr>
        <w:tc>
          <w:tcPr>
            <w:tcW w:w="2029" w:type="dxa"/>
          </w:tcPr>
          <w:p w14:paraId="60E9D078" w14:textId="77777777" w:rsidR="00D40A6F" w:rsidRDefault="00C4678D">
            <w:pPr>
              <w:pStyle w:val="TableParagraph"/>
              <w:spacing w:before="3" w:line="230" w:lineRule="exact"/>
              <w:ind w:left="109"/>
            </w:pPr>
            <w:r>
              <w:rPr>
                <w:w w:val="90"/>
              </w:rPr>
              <w:t>Külterületek</w:t>
            </w:r>
          </w:p>
        </w:tc>
        <w:tc>
          <w:tcPr>
            <w:tcW w:w="5740" w:type="dxa"/>
          </w:tcPr>
          <w:p w14:paraId="04EF7672" w14:textId="77777777" w:rsidR="00D40A6F" w:rsidRDefault="00C4678D">
            <w:pPr>
              <w:pStyle w:val="TableParagraph"/>
              <w:spacing w:before="3" w:line="230" w:lineRule="exact"/>
              <w:ind w:left="109"/>
            </w:pPr>
            <w:r>
              <w:rPr>
                <w:w w:val="80"/>
              </w:rPr>
              <w:t>Egyéb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külterületek</w:t>
            </w:r>
          </w:p>
        </w:tc>
      </w:tr>
    </w:tbl>
    <w:p w14:paraId="14EF0936" w14:textId="77777777" w:rsidR="00D40A6F" w:rsidRDefault="00C4678D">
      <w:pPr>
        <w:spacing w:before="118"/>
        <w:ind w:left="1393"/>
        <w:rPr>
          <w:sz w:val="20"/>
        </w:rPr>
      </w:pPr>
      <w:r>
        <w:rPr>
          <w:w w:val="80"/>
          <w:sz w:val="20"/>
        </w:rPr>
        <w:t>Forrás: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Hajdúhadház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Város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Integrált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Városfejlesztési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Stratégiája,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2013</w:t>
      </w:r>
    </w:p>
    <w:p w14:paraId="31410CCC" w14:textId="77777777" w:rsidR="00D40A6F" w:rsidRDefault="00D40A6F">
      <w:pPr>
        <w:pStyle w:val="Szvegtrzs"/>
        <w:spacing w:before="3"/>
        <w:rPr>
          <w:sz w:val="21"/>
        </w:rPr>
      </w:pPr>
    </w:p>
    <w:p w14:paraId="2794C015" w14:textId="77777777" w:rsidR="00D40A6F" w:rsidRDefault="00C4678D">
      <w:pPr>
        <w:ind w:left="1393"/>
        <w:rPr>
          <w:rFonts w:ascii="Arial" w:hAnsi="Arial"/>
          <w:b/>
          <w:i/>
          <w:sz w:val="20"/>
        </w:rPr>
      </w:pPr>
      <w:r>
        <w:rPr>
          <w:noProof/>
        </w:rPr>
        <w:drawing>
          <wp:anchor distT="0" distB="0" distL="0" distR="0" simplePos="0" relativeHeight="117" behindDoc="0" locked="0" layoutInCell="1" allowOverlap="1" wp14:anchorId="755A7E0A" wp14:editId="2BA24E27">
            <wp:simplePos x="0" y="0"/>
            <wp:positionH relativeFrom="page">
              <wp:posOffset>1709927</wp:posOffset>
            </wp:positionH>
            <wp:positionV relativeFrom="paragraph">
              <wp:posOffset>225571</wp:posOffset>
            </wp:positionV>
            <wp:extent cx="4171695" cy="3559206"/>
            <wp:effectExtent l="0" t="0" r="0" b="0"/>
            <wp:wrapTopAndBottom/>
            <wp:docPr id="24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695" cy="3559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i/>
          <w:w w:val="80"/>
          <w:sz w:val="20"/>
        </w:rPr>
        <w:t>1.</w:t>
      </w:r>
      <w:r>
        <w:rPr>
          <w:rFonts w:ascii="Arial" w:hAnsi="Arial"/>
          <w:b/>
          <w:i/>
          <w:spacing w:val="9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térkép: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Hajdúhadház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városrészei</w:t>
      </w:r>
    </w:p>
    <w:p w14:paraId="1099B488" w14:textId="77777777" w:rsidR="00D40A6F" w:rsidRDefault="00C4678D">
      <w:pPr>
        <w:spacing w:before="65"/>
        <w:ind w:left="1393"/>
        <w:rPr>
          <w:sz w:val="20"/>
        </w:rPr>
      </w:pPr>
      <w:r>
        <w:rPr>
          <w:w w:val="80"/>
          <w:sz w:val="20"/>
        </w:rPr>
        <w:t>Forrás: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Hajdúhadház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Város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Integrált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Városfejlesztési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Stratégiája,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2013</w:t>
      </w:r>
    </w:p>
    <w:p w14:paraId="73AF8325" w14:textId="77777777" w:rsidR="00D40A6F" w:rsidRDefault="00D40A6F">
      <w:pPr>
        <w:pStyle w:val="Szvegtrzs"/>
        <w:spacing w:before="7"/>
        <w:rPr>
          <w:sz w:val="21"/>
        </w:rPr>
      </w:pPr>
    </w:p>
    <w:p w14:paraId="2F47160F" w14:textId="77777777" w:rsidR="00D40A6F" w:rsidRDefault="00C4678D">
      <w:pPr>
        <w:pStyle w:val="Szvegtrzs"/>
        <w:spacing w:line="244" w:lineRule="auto"/>
        <w:ind w:left="1393" w:right="738"/>
        <w:jc w:val="both"/>
      </w:pPr>
      <w:r>
        <w:rPr>
          <w:w w:val="80"/>
        </w:rPr>
        <w:t>A városrészi szintű gazdasági, társadalmi és településszerkezeti helyzetelemzés egyrészt a KSH</w:t>
      </w:r>
      <w:r>
        <w:rPr>
          <w:spacing w:val="1"/>
          <w:w w:val="80"/>
        </w:rPr>
        <w:t xml:space="preserve"> </w:t>
      </w:r>
      <w:r>
        <w:rPr>
          <w:w w:val="80"/>
        </w:rPr>
        <w:t>2011.</w:t>
      </w:r>
      <w:r>
        <w:rPr>
          <w:spacing w:val="7"/>
          <w:w w:val="80"/>
        </w:rPr>
        <w:t xml:space="preserve"> </w:t>
      </w:r>
      <w:r>
        <w:rPr>
          <w:w w:val="80"/>
        </w:rPr>
        <w:t>évi</w:t>
      </w:r>
      <w:r>
        <w:rPr>
          <w:spacing w:val="9"/>
          <w:w w:val="80"/>
        </w:rPr>
        <w:t xml:space="preserve"> </w:t>
      </w:r>
      <w:r>
        <w:rPr>
          <w:w w:val="80"/>
        </w:rPr>
        <w:t>népszámlálási</w:t>
      </w:r>
      <w:r>
        <w:rPr>
          <w:spacing w:val="9"/>
          <w:w w:val="80"/>
        </w:rPr>
        <w:t xml:space="preserve"> </w:t>
      </w:r>
      <w:r>
        <w:rPr>
          <w:w w:val="80"/>
        </w:rPr>
        <w:t>adataira,</w:t>
      </w:r>
      <w:r>
        <w:rPr>
          <w:spacing w:val="8"/>
          <w:w w:val="80"/>
        </w:rPr>
        <w:t xml:space="preserve"> </w:t>
      </w:r>
      <w:r>
        <w:rPr>
          <w:w w:val="80"/>
        </w:rPr>
        <w:t>másrészt</w:t>
      </w:r>
      <w:r>
        <w:rPr>
          <w:spacing w:val="8"/>
          <w:w w:val="80"/>
        </w:rPr>
        <w:t xml:space="preserve"> </w:t>
      </w:r>
      <w:r>
        <w:rPr>
          <w:w w:val="80"/>
        </w:rPr>
        <w:t>önkormányzati</w:t>
      </w:r>
      <w:r>
        <w:rPr>
          <w:spacing w:val="9"/>
          <w:w w:val="80"/>
        </w:rPr>
        <w:t xml:space="preserve"> </w:t>
      </w:r>
      <w:r>
        <w:rPr>
          <w:w w:val="80"/>
        </w:rPr>
        <w:t>adatokra,</w:t>
      </w:r>
      <w:r>
        <w:rPr>
          <w:spacing w:val="5"/>
          <w:w w:val="80"/>
        </w:rPr>
        <w:t xml:space="preserve"> </w:t>
      </w:r>
      <w:r>
        <w:rPr>
          <w:w w:val="80"/>
        </w:rPr>
        <w:t>információkra</w:t>
      </w:r>
      <w:r>
        <w:rPr>
          <w:spacing w:val="6"/>
          <w:w w:val="80"/>
        </w:rPr>
        <w:t xml:space="preserve"> </w:t>
      </w:r>
      <w:r>
        <w:rPr>
          <w:w w:val="80"/>
        </w:rPr>
        <w:t>épült.</w:t>
      </w:r>
    </w:p>
    <w:p w14:paraId="5525FB6A" w14:textId="77777777" w:rsidR="00D40A6F" w:rsidRDefault="00C4678D">
      <w:pPr>
        <w:pStyle w:val="Szvegtrzs"/>
        <w:spacing w:before="119" w:line="242" w:lineRule="auto"/>
        <w:ind w:left="1393" w:right="734"/>
        <w:jc w:val="both"/>
      </w:pPr>
      <w:r>
        <w:rPr>
          <w:w w:val="85"/>
        </w:rPr>
        <w:t xml:space="preserve">Hajdúhadház 12 588 fős lakónépességének közel 16,8%-a </w:t>
      </w:r>
      <w:proofErr w:type="spellStart"/>
      <w:r>
        <w:rPr>
          <w:w w:val="85"/>
        </w:rPr>
        <w:t>a</w:t>
      </w:r>
      <w:proofErr w:type="spellEnd"/>
      <w:r>
        <w:rPr>
          <w:w w:val="85"/>
        </w:rPr>
        <w:t xml:space="preserve"> Városközpontban, 82,3%-a </w:t>
      </w:r>
      <w:proofErr w:type="spellStart"/>
      <w:r>
        <w:rPr>
          <w:w w:val="85"/>
        </w:rPr>
        <w:t>a</w:t>
      </w:r>
      <w:proofErr w:type="spellEnd"/>
      <w:r>
        <w:rPr>
          <w:spacing w:val="1"/>
          <w:w w:val="85"/>
        </w:rPr>
        <w:t xml:space="preserve"> </w:t>
      </w:r>
      <w:r>
        <w:rPr>
          <w:w w:val="80"/>
        </w:rPr>
        <w:t>Városközponton kívüli területeken él. A lakások arányának megoszlását vizsgálva megállapítható,</w:t>
      </w:r>
      <w:r>
        <w:rPr>
          <w:spacing w:val="1"/>
          <w:w w:val="80"/>
        </w:rPr>
        <w:t xml:space="preserve"> </w:t>
      </w:r>
      <w:r>
        <w:rPr>
          <w:spacing w:val="-1"/>
          <w:w w:val="90"/>
        </w:rPr>
        <w:t>hogy</w:t>
      </w:r>
      <w:r>
        <w:rPr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w w:val="90"/>
        </w:rPr>
        <w:t xml:space="preserve"> </w:t>
      </w:r>
      <w:r>
        <w:rPr>
          <w:spacing w:val="-1"/>
          <w:w w:val="90"/>
        </w:rPr>
        <w:t>lakónépesség</w:t>
      </w:r>
      <w:r>
        <w:rPr>
          <w:w w:val="90"/>
        </w:rPr>
        <w:t xml:space="preserve"> </w:t>
      </w:r>
      <w:r>
        <w:rPr>
          <w:spacing w:val="-1"/>
          <w:w w:val="90"/>
        </w:rPr>
        <w:t>megoszlásához</w:t>
      </w:r>
      <w:r>
        <w:rPr>
          <w:w w:val="90"/>
        </w:rPr>
        <w:t xml:space="preserve"> </w:t>
      </w:r>
      <w:r>
        <w:rPr>
          <w:spacing w:val="-1"/>
          <w:w w:val="90"/>
        </w:rPr>
        <w:t>képest</w:t>
      </w:r>
      <w:r>
        <w:rPr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w w:val="90"/>
        </w:rPr>
        <w:t xml:space="preserve"> </w:t>
      </w:r>
      <w:r>
        <w:rPr>
          <w:spacing w:val="-1"/>
          <w:w w:val="90"/>
        </w:rPr>
        <w:t>lakások</w:t>
      </w:r>
      <w:r>
        <w:rPr>
          <w:w w:val="90"/>
        </w:rPr>
        <w:t xml:space="preserve"> nagyobb</w:t>
      </w:r>
      <w:r>
        <w:rPr>
          <w:spacing w:val="1"/>
          <w:w w:val="90"/>
        </w:rPr>
        <w:t xml:space="preserve"> </w:t>
      </w:r>
      <w:r>
        <w:rPr>
          <w:w w:val="90"/>
        </w:rPr>
        <w:t>aránya</w:t>
      </w:r>
      <w:r>
        <w:rPr>
          <w:spacing w:val="1"/>
          <w:w w:val="90"/>
        </w:rPr>
        <w:t xml:space="preserve"> </w:t>
      </w:r>
      <w:r>
        <w:rPr>
          <w:w w:val="90"/>
        </w:rPr>
        <w:t>található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80"/>
        </w:rPr>
        <w:t>Városközpontban</w:t>
      </w:r>
      <w:r>
        <w:rPr>
          <w:spacing w:val="5"/>
          <w:w w:val="80"/>
        </w:rPr>
        <w:t xml:space="preserve"> </w:t>
      </w:r>
      <w:r>
        <w:rPr>
          <w:w w:val="80"/>
        </w:rPr>
        <w:t>(21,2%).</w:t>
      </w:r>
      <w:r>
        <w:rPr>
          <w:spacing w:val="6"/>
          <w:w w:val="80"/>
        </w:rPr>
        <w:t xml:space="preserve"> </w:t>
      </w:r>
      <w:r>
        <w:rPr>
          <w:w w:val="80"/>
        </w:rPr>
        <w:t>Az</w:t>
      </w:r>
      <w:r>
        <w:rPr>
          <w:spacing w:val="1"/>
          <w:w w:val="80"/>
        </w:rPr>
        <w:t xml:space="preserve"> </w:t>
      </w:r>
      <w:r>
        <w:rPr>
          <w:w w:val="80"/>
        </w:rPr>
        <w:t>egy</w:t>
      </w:r>
      <w:r>
        <w:rPr>
          <w:spacing w:val="6"/>
          <w:w w:val="80"/>
        </w:rPr>
        <w:t xml:space="preserve"> </w:t>
      </w:r>
      <w:r>
        <w:rPr>
          <w:w w:val="80"/>
        </w:rPr>
        <w:t>lakásra</w:t>
      </w:r>
      <w:r>
        <w:rPr>
          <w:spacing w:val="6"/>
          <w:w w:val="80"/>
        </w:rPr>
        <w:t xml:space="preserve"> </w:t>
      </w:r>
      <w:r>
        <w:rPr>
          <w:w w:val="80"/>
        </w:rPr>
        <w:t>jutó</w:t>
      </w:r>
      <w:r>
        <w:rPr>
          <w:spacing w:val="5"/>
          <w:w w:val="80"/>
        </w:rPr>
        <w:t xml:space="preserve"> </w:t>
      </w:r>
      <w:r>
        <w:rPr>
          <w:w w:val="80"/>
        </w:rPr>
        <w:t>lakónépesség</w:t>
      </w:r>
      <w:r>
        <w:rPr>
          <w:spacing w:val="3"/>
          <w:w w:val="80"/>
        </w:rPr>
        <w:t xml:space="preserve"> </w:t>
      </w:r>
      <w:r>
        <w:rPr>
          <w:w w:val="80"/>
        </w:rPr>
        <w:t>száma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Városközpont</w:t>
      </w:r>
      <w:r>
        <w:rPr>
          <w:spacing w:val="3"/>
          <w:w w:val="80"/>
        </w:rPr>
        <w:t xml:space="preserve"> </w:t>
      </w:r>
      <w:r>
        <w:rPr>
          <w:w w:val="80"/>
        </w:rPr>
        <w:t>városrészben</w:t>
      </w:r>
      <w:r>
        <w:rPr>
          <w:spacing w:val="1"/>
          <w:w w:val="80"/>
        </w:rPr>
        <w:t xml:space="preserve"> </w:t>
      </w:r>
      <w:r>
        <w:rPr>
          <w:w w:val="85"/>
        </w:rPr>
        <w:t>a legalacsonyabb, itt átlagosan 2,35 fő él egy lakásban, a 2,98 fős városi átlaggal szemben. A</w:t>
      </w:r>
      <w:r>
        <w:rPr>
          <w:spacing w:val="1"/>
          <w:w w:val="85"/>
        </w:rPr>
        <w:t xml:space="preserve"> </w:t>
      </w:r>
      <w:r>
        <w:rPr>
          <w:w w:val="80"/>
        </w:rPr>
        <w:t>Városközpon</w:t>
      </w:r>
      <w:r>
        <w:rPr>
          <w:w w:val="80"/>
        </w:rPr>
        <w:t>ton</w:t>
      </w:r>
      <w:r>
        <w:rPr>
          <w:spacing w:val="9"/>
          <w:w w:val="80"/>
        </w:rPr>
        <w:t xml:space="preserve"> </w:t>
      </w:r>
      <w:r>
        <w:rPr>
          <w:w w:val="80"/>
        </w:rPr>
        <w:t>kívüli</w:t>
      </w:r>
      <w:r>
        <w:rPr>
          <w:spacing w:val="8"/>
          <w:w w:val="80"/>
        </w:rPr>
        <w:t xml:space="preserve"> </w:t>
      </w:r>
      <w:r>
        <w:rPr>
          <w:w w:val="80"/>
        </w:rPr>
        <w:t>területeken</w:t>
      </w:r>
      <w:r>
        <w:rPr>
          <w:spacing w:val="9"/>
          <w:w w:val="80"/>
        </w:rPr>
        <w:t xml:space="preserve"> </w:t>
      </w:r>
      <w:r>
        <w:rPr>
          <w:w w:val="80"/>
        </w:rPr>
        <w:t>átlagosan</w:t>
      </w:r>
      <w:r>
        <w:rPr>
          <w:spacing w:val="10"/>
          <w:w w:val="80"/>
        </w:rPr>
        <w:t xml:space="preserve"> </w:t>
      </w:r>
      <w:r>
        <w:rPr>
          <w:w w:val="80"/>
        </w:rPr>
        <w:t>3,15</w:t>
      </w:r>
      <w:r>
        <w:rPr>
          <w:spacing w:val="9"/>
          <w:w w:val="80"/>
        </w:rPr>
        <w:t xml:space="preserve"> </w:t>
      </w:r>
      <w:r>
        <w:rPr>
          <w:w w:val="80"/>
        </w:rPr>
        <w:t>fő</w:t>
      </w:r>
      <w:r>
        <w:rPr>
          <w:spacing w:val="9"/>
          <w:w w:val="80"/>
        </w:rPr>
        <w:t xml:space="preserve"> </w:t>
      </w:r>
      <w:r>
        <w:rPr>
          <w:w w:val="80"/>
        </w:rPr>
        <w:t>él</w:t>
      </w:r>
      <w:r>
        <w:rPr>
          <w:spacing w:val="11"/>
          <w:w w:val="80"/>
        </w:rPr>
        <w:t xml:space="preserve"> </w:t>
      </w:r>
      <w:r>
        <w:rPr>
          <w:w w:val="80"/>
        </w:rPr>
        <w:t>egy</w:t>
      </w:r>
      <w:r>
        <w:rPr>
          <w:spacing w:val="8"/>
          <w:w w:val="80"/>
        </w:rPr>
        <w:t xml:space="preserve"> </w:t>
      </w:r>
      <w:r>
        <w:rPr>
          <w:w w:val="80"/>
        </w:rPr>
        <w:t>lakásban,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külterületeken</w:t>
      </w:r>
      <w:r>
        <w:rPr>
          <w:spacing w:val="10"/>
          <w:w w:val="80"/>
        </w:rPr>
        <w:t xml:space="preserve"> </w:t>
      </w:r>
      <w:r>
        <w:rPr>
          <w:w w:val="80"/>
        </w:rPr>
        <w:t>2,41</w:t>
      </w:r>
      <w:r>
        <w:rPr>
          <w:spacing w:val="7"/>
          <w:w w:val="80"/>
        </w:rPr>
        <w:t xml:space="preserve"> </w:t>
      </w:r>
      <w:r>
        <w:rPr>
          <w:w w:val="80"/>
        </w:rPr>
        <w:t>fő.</w:t>
      </w:r>
    </w:p>
    <w:p w14:paraId="2D2AF3AA" w14:textId="77777777" w:rsidR="00D40A6F" w:rsidRDefault="00D40A6F">
      <w:pPr>
        <w:spacing w:line="242" w:lineRule="auto"/>
        <w:jc w:val="both"/>
        <w:sectPr w:rsidR="00D40A6F">
          <w:pgSz w:w="11910" w:h="16840"/>
          <w:pgMar w:top="1580" w:right="680" w:bottom="1460" w:left="1300" w:header="705" w:footer="1156" w:gutter="0"/>
          <w:cols w:space="708"/>
        </w:sectPr>
      </w:pPr>
    </w:p>
    <w:p w14:paraId="63D298A6" w14:textId="77777777" w:rsidR="00D40A6F" w:rsidRDefault="00D40A6F">
      <w:pPr>
        <w:pStyle w:val="Szvegtrzs"/>
        <w:rPr>
          <w:sz w:val="20"/>
        </w:rPr>
      </w:pPr>
    </w:p>
    <w:p w14:paraId="2136F49E" w14:textId="77777777" w:rsidR="00D40A6F" w:rsidRDefault="00D40A6F">
      <w:pPr>
        <w:pStyle w:val="Szvegtrzs"/>
        <w:rPr>
          <w:sz w:val="20"/>
        </w:rPr>
      </w:pPr>
    </w:p>
    <w:p w14:paraId="545322D8" w14:textId="77777777" w:rsidR="00D40A6F" w:rsidRDefault="00D40A6F">
      <w:pPr>
        <w:pStyle w:val="Szvegtrzs"/>
        <w:rPr>
          <w:sz w:val="20"/>
        </w:rPr>
      </w:pPr>
    </w:p>
    <w:p w14:paraId="146CA352" w14:textId="77777777" w:rsidR="00D40A6F" w:rsidRDefault="00D40A6F">
      <w:pPr>
        <w:pStyle w:val="Szvegtrzs"/>
        <w:rPr>
          <w:sz w:val="20"/>
        </w:rPr>
      </w:pPr>
    </w:p>
    <w:p w14:paraId="26C23504" w14:textId="77777777" w:rsidR="00D40A6F" w:rsidRDefault="00D40A6F">
      <w:pPr>
        <w:pStyle w:val="Szvegtrzs"/>
        <w:spacing w:before="6"/>
        <w:rPr>
          <w:sz w:val="12"/>
        </w:rPr>
      </w:pPr>
    </w:p>
    <w:tbl>
      <w:tblPr>
        <w:tblStyle w:val="TableNormal"/>
        <w:tblW w:w="0" w:type="auto"/>
        <w:tblInd w:w="1234" w:type="dxa"/>
        <w:tblLayout w:type="fixed"/>
        <w:tblLook w:val="01E0" w:firstRow="1" w:lastRow="1" w:firstColumn="1" w:lastColumn="1" w:noHBand="0" w:noVBand="0"/>
      </w:tblPr>
      <w:tblGrid>
        <w:gridCol w:w="4328"/>
        <w:gridCol w:w="4261"/>
      </w:tblGrid>
      <w:tr w:rsidR="00D40A6F" w14:paraId="286DC53A" w14:textId="77777777">
        <w:trPr>
          <w:trHeight w:val="4789"/>
        </w:trPr>
        <w:tc>
          <w:tcPr>
            <w:tcW w:w="4328" w:type="dxa"/>
          </w:tcPr>
          <w:p w14:paraId="0378A516" w14:textId="77777777" w:rsidR="00D40A6F" w:rsidRDefault="00C4678D">
            <w:pPr>
              <w:pStyle w:val="TableParagraph"/>
              <w:ind w:left="200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85"/>
                <w:sz w:val="20"/>
              </w:rPr>
              <w:t>1.</w:t>
            </w:r>
            <w:r>
              <w:rPr>
                <w:rFonts w:ascii="Arial" w:hAnsi="Arial"/>
                <w:b/>
                <w:i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  <w:sz w:val="20"/>
              </w:rPr>
              <w:t>ábra:</w:t>
            </w:r>
            <w:r>
              <w:rPr>
                <w:rFonts w:ascii="Arial" w:hAnsi="Arial"/>
                <w:b/>
                <w:i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  <w:sz w:val="20"/>
              </w:rPr>
              <w:t>A</w:t>
            </w:r>
            <w:r>
              <w:rPr>
                <w:rFonts w:ascii="Arial" w:hAnsi="Arial"/>
                <w:b/>
                <w:i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  <w:sz w:val="20"/>
              </w:rPr>
              <w:t>lakónépesség</w:t>
            </w:r>
            <w:r>
              <w:rPr>
                <w:rFonts w:ascii="Arial" w:hAnsi="Arial"/>
                <w:b/>
                <w:i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  <w:sz w:val="20"/>
              </w:rPr>
              <w:t>számának</w:t>
            </w:r>
            <w:r>
              <w:rPr>
                <w:rFonts w:ascii="Arial" w:hAnsi="Arial"/>
                <w:b/>
                <w:i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  <w:sz w:val="20"/>
              </w:rPr>
              <w:t>megoszlása</w:t>
            </w:r>
            <w:r>
              <w:rPr>
                <w:rFonts w:ascii="Arial" w:hAnsi="Arial"/>
                <w:b/>
                <w:i/>
                <w:spacing w:val="-4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  <w:sz w:val="20"/>
              </w:rPr>
              <w:t>városrészenként,</w:t>
            </w:r>
            <w:r>
              <w:rPr>
                <w:rFonts w:ascii="Arial" w:hAnsi="Arial"/>
                <w:b/>
                <w:i/>
                <w:spacing w:val="-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  <w:sz w:val="20"/>
              </w:rPr>
              <w:t>2011</w:t>
            </w:r>
          </w:p>
          <w:p w14:paraId="4661ED2C" w14:textId="77777777" w:rsidR="00D40A6F" w:rsidRDefault="00C4678D">
            <w:pPr>
              <w:pStyle w:val="TableParagraph"/>
              <w:spacing w:before="140" w:line="200" w:lineRule="exact"/>
              <w:ind w:left="714"/>
              <w:rPr>
                <w:sz w:val="18"/>
              </w:rPr>
            </w:pPr>
            <w:r>
              <w:rPr>
                <w:w w:val="90"/>
                <w:sz w:val="18"/>
              </w:rPr>
              <w:t>Lakónépe</w:t>
            </w:r>
          </w:p>
          <w:p w14:paraId="35D482F5" w14:textId="77777777" w:rsidR="00D40A6F" w:rsidRDefault="00C4678D">
            <w:pPr>
              <w:pStyle w:val="TableParagraph"/>
              <w:tabs>
                <w:tab w:val="left" w:pos="3325"/>
              </w:tabs>
              <w:spacing w:line="206" w:lineRule="exact"/>
              <w:ind w:left="880"/>
              <w:rPr>
                <w:sz w:val="18"/>
              </w:rPr>
            </w:pPr>
            <w:proofErr w:type="spellStart"/>
            <w:r>
              <w:rPr>
                <w:w w:val="90"/>
                <w:sz w:val="18"/>
              </w:rPr>
              <w:t>sség</w:t>
            </w:r>
            <w:proofErr w:type="spellEnd"/>
            <w:r>
              <w:rPr>
                <w:w w:val="90"/>
                <w:sz w:val="18"/>
              </w:rPr>
              <w:tab/>
            </w:r>
            <w:r>
              <w:rPr>
                <w:w w:val="90"/>
                <w:position w:val="1"/>
                <w:sz w:val="18"/>
              </w:rPr>
              <w:t>Lakónépe</w:t>
            </w:r>
          </w:p>
          <w:p w14:paraId="34B0BFE8" w14:textId="77777777" w:rsidR="00D40A6F" w:rsidRDefault="00C4678D">
            <w:pPr>
              <w:pStyle w:val="TableParagraph"/>
              <w:tabs>
                <w:tab w:val="left" w:pos="3490"/>
              </w:tabs>
              <w:spacing w:line="206" w:lineRule="exact"/>
              <w:ind w:left="798"/>
              <w:rPr>
                <w:sz w:val="18"/>
              </w:rPr>
            </w:pPr>
            <w:r>
              <w:rPr>
                <w:w w:val="90"/>
                <w:sz w:val="18"/>
              </w:rPr>
              <w:t>száma;</w:t>
            </w:r>
            <w:r>
              <w:rPr>
                <w:w w:val="90"/>
                <w:sz w:val="18"/>
              </w:rPr>
              <w:tab/>
            </w:r>
            <w:proofErr w:type="spellStart"/>
            <w:r>
              <w:rPr>
                <w:w w:val="90"/>
                <w:position w:val="1"/>
                <w:sz w:val="18"/>
              </w:rPr>
              <w:t>sség</w:t>
            </w:r>
            <w:proofErr w:type="spellEnd"/>
          </w:p>
          <w:p w14:paraId="7BBEE505" w14:textId="77777777" w:rsidR="00D40A6F" w:rsidRDefault="00C4678D">
            <w:pPr>
              <w:pStyle w:val="TableParagraph"/>
              <w:tabs>
                <w:tab w:val="left" w:pos="2682"/>
              </w:tabs>
              <w:spacing w:line="206" w:lineRule="exact"/>
              <w:ind w:right="441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Külterület</w:t>
            </w:r>
            <w:r>
              <w:rPr>
                <w:w w:val="90"/>
                <w:sz w:val="18"/>
              </w:rPr>
              <w:tab/>
            </w:r>
            <w:r>
              <w:rPr>
                <w:w w:val="90"/>
                <w:position w:val="1"/>
                <w:sz w:val="18"/>
              </w:rPr>
              <w:t>száma;</w:t>
            </w:r>
          </w:p>
          <w:p w14:paraId="6564E46E" w14:textId="77777777" w:rsidR="00D40A6F" w:rsidRDefault="00C4678D">
            <w:pPr>
              <w:pStyle w:val="TableParagraph"/>
              <w:tabs>
                <w:tab w:val="left" w:pos="2577"/>
              </w:tabs>
              <w:spacing w:line="207" w:lineRule="exact"/>
              <w:ind w:right="461"/>
              <w:jc w:val="right"/>
              <w:rPr>
                <w:sz w:val="18"/>
              </w:rPr>
            </w:pPr>
            <w:r>
              <w:rPr>
                <w:spacing w:val="-1"/>
                <w:w w:val="85"/>
                <w:sz w:val="18"/>
              </w:rPr>
              <w:t>;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spacing w:val="-1"/>
                <w:w w:val="85"/>
                <w:sz w:val="18"/>
              </w:rPr>
              <w:t>111;</w:t>
            </w:r>
            <w:r>
              <w:rPr>
                <w:spacing w:val="-1"/>
                <w:w w:val="85"/>
                <w:sz w:val="18"/>
              </w:rPr>
              <w:tab/>
            </w:r>
            <w:r>
              <w:rPr>
                <w:w w:val="90"/>
                <w:position w:val="1"/>
                <w:sz w:val="18"/>
              </w:rPr>
              <w:t>Város-</w:t>
            </w:r>
          </w:p>
          <w:p w14:paraId="6A9C344A" w14:textId="77777777" w:rsidR="00D40A6F" w:rsidRDefault="00C4678D">
            <w:pPr>
              <w:pStyle w:val="TableParagraph"/>
              <w:tabs>
                <w:tab w:val="left" w:pos="2497"/>
              </w:tabs>
              <w:spacing w:line="206" w:lineRule="exact"/>
              <w:ind w:right="400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0,9%</w:t>
            </w:r>
            <w:r>
              <w:rPr>
                <w:w w:val="90"/>
                <w:sz w:val="18"/>
              </w:rPr>
              <w:tab/>
            </w:r>
            <w:r>
              <w:rPr>
                <w:w w:val="90"/>
                <w:position w:val="1"/>
                <w:sz w:val="18"/>
              </w:rPr>
              <w:t>központ;</w:t>
            </w:r>
          </w:p>
          <w:p w14:paraId="058EDD0B" w14:textId="77777777" w:rsidR="00D40A6F" w:rsidRDefault="00C4678D">
            <w:pPr>
              <w:pStyle w:val="TableParagraph"/>
              <w:spacing w:line="199" w:lineRule="exact"/>
              <w:ind w:right="493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2114;</w:t>
            </w:r>
          </w:p>
          <w:p w14:paraId="54C2A086" w14:textId="77777777" w:rsidR="00D40A6F" w:rsidRDefault="00C4678D">
            <w:pPr>
              <w:pStyle w:val="TableParagraph"/>
              <w:spacing w:before="5"/>
              <w:ind w:right="468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16,8%</w:t>
            </w:r>
          </w:p>
          <w:p w14:paraId="499510FE" w14:textId="77777777" w:rsidR="00D40A6F" w:rsidRDefault="00D40A6F">
            <w:pPr>
              <w:pStyle w:val="TableParagraph"/>
              <w:spacing w:before="9"/>
              <w:rPr>
                <w:sz w:val="20"/>
              </w:rPr>
            </w:pPr>
          </w:p>
          <w:p w14:paraId="76B9B1B8" w14:textId="77777777" w:rsidR="00D40A6F" w:rsidRDefault="00C4678D">
            <w:pPr>
              <w:pStyle w:val="TableParagraph"/>
              <w:spacing w:line="242" w:lineRule="auto"/>
              <w:ind w:left="3325" w:right="35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Lakónépe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proofErr w:type="spellStart"/>
            <w:r>
              <w:rPr>
                <w:w w:val="90"/>
                <w:sz w:val="18"/>
              </w:rPr>
              <w:t>sség</w:t>
            </w:r>
            <w:proofErr w:type="spellEnd"/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száma;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spacing w:val="-1"/>
                <w:w w:val="85"/>
                <w:sz w:val="18"/>
              </w:rPr>
              <w:t>Városköz</w:t>
            </w:r>
          </w:p>
          <w:p w14:paraId="4CE3CAB1" w14:textId="77777777" w:rsidR="00D40A6F" w:rsidRDefault="00C4678D">
            <w:pPr>
              <w:pStyle w:val="TableParagraph"/>
              <w:spacing w:before="3" w:line="244" w:lineRule="auto"/>
              <w:ind w:left="3344" w:right="376" w:firstLine="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-ponton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kívüli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területek;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proofErr w:type="gramStart"/>
            <w:r>
              <w:rPr>
                <w:w w:val="90"/>
                <w:sz w:val="18"/>
              </w:rPr>
              <w:t>10363;…</w:t>
            </w:r>
            <w:proofErr w:type="gramEnd"/>
          </w:p>
          <w:p w14:paraId="59E3C30A" w14:textId="77777777" w:rsidR="00D40A6F" w:rsidRDefault="00C4678D">
            <w:pPr>
              <w:pStyle w:val="TableParagraph"/>
              <w:spacing w:before="177" w:line="230" w:lineRule="atLeast"/>
              <w:ind w:left="200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85"/>
                <w:sz w:val="20"/>
              </w:rPr>
              <w:t>Forrás:</w:t>
            </w:r>
            <w:r>
              <w:rPr>
                <w:rFonts w:ascii="Arial" w:hAnsi="Arial"/>
                <w:i/>
                <w:spacing w:val="13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KSH</w:t>
            </w:r>
            <w:r>
              <w:rPr>
                <w:rFonts w:ascii="Arial" w:hAnsi="Arial"/>
                <w:i/>
                <w:spacing w:val="13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2011.</w:t>
            </w:r>
            <w:r>
              <w:rPr>
                <w:rFonts w:ascii="Arial" w:hAnsi="Arial"/>
                <w:i/>
                <w:spacing w:val="1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évi</w:t>
            </w:r>
            <w:r>
              <w:rPr>
                <w:rFonts w:ascii="Arial" w:hAnsi="Arial"/>
                <w:i/>
                <w:spacing w:val="13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népszámlálási</w:t>
            </w:r>
            <w:r>
              <w:rPr>
                <w:rFonts w:ascii="Arial" w:hAnsi="Arial"/>
                <w:i/>
                <w:spacing w:val="13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adatok</w:t>
            </w:r>
            <w:r>
              <w:rPr>
                <w:rFonts w:ascii="Arial" w:hAnsi="Arial"/>
                <w:i/>
                <w:spacing w:val="13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alapján</w:t>
            </w:r>
            <w:r>
              <w:rPr>
                <w:rFonts w:ascii="Arial" w:hAnsi="Arial"/>
                <w:i/>
                <w:spacing w:val="-4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20"/>
              </w:rPr>
              <w:t>saját</w:t>
            </w:r>
            <w:r>
              <w:rPr>
                <w:rFonts w:ascii="Arial" w:hAnsi="Arial"/>
                <w:i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20"/>
              </w:rPr>
              <w:t>szerkesztés</w:t>
            </w:r>
          </w:p>
        </w:tc>
        <w:tc>
          <w:tcPr>
            <w:tcW w:w="4261" w:type="dxa"/>
          </w:tcPr>
          <w:p w14:paraId="11BE2F34" w14:textId="77777777" w:rsidR="00D40A6F" w:rsidRDefault="00C4678D">
            <w:pPr>
              <w:pStyle w:val="TableParagraph"/>
              <w:tabs>
                <w:tab w:val="left" w:pos="411"/>
                <w:tab w:val="left" w:pos="1016"/>
                <w:tab w:val="left" w:pos="1337"/>
                <w:tab w:val="left" w:pos="2143"/>
                <w:tab w:val="left" w:pos="3131"/>
              </w:tabs>
              <w:ind w:left="70" w:right="19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90"/>
                <w:sz w:val="20"/>
              </w:rPr>
              <w:t>2.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ab/>
              <w:t>ábra: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ab/>
              <w:t>A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ab/>
              <w:t>lakások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ab/>
            </w:r>
            <w:r>
              <w:rPr>
                <w:rFonts w:ascii="Arial" w:hAnsi="Arial"/>
                <w:b/>
                <w:i/>
                <w:spacing w:val="-1"/>
                <w:w w:val="90"/>
                <w:sz w:val="20"/>
              </w:rPr>
              <w:t>számának</w:t>
            </w:r>
            <w:r>
              <w:rPr>
                <w:rFonts w:ascii="Arial" w:hAnsi="Arial"/>
                <w:b/>
                <w:i/>
                <w:spacing w:val="-1"/>
                <w:w w:val="90"/>
                <w:sz w:val="20"/>
              </w:rPr>
              <w:tab/>
            </w:r>
            <w:r>
              <w:rPr>
                <w:rFonts w:ascii="Arial" w:hAnsi="Arial"/>
                <w:b/>
                <w:i/>
                <w:w w:val="80"/>
                <w:sz w:val="20"/>
              </w:rPr>
              <w:t>megoszlása</w:t>
            </w:r>
            <w:r>
              <w:rPr>
                <w:rFonts w:ascii="Arial" w:hAnsi="Arial"/>
                <w:b/>
                <w:i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  <w:sz w:val="20"/>
              </w:rPr>
              <w:t>városrészenként,</w:t>
            </w:r>
            <w:r>
              <w:rPr>
                <w:rFonts w:ascii="Arial" w:hAnsi="Arial"/>
                <w:b/>
                <w:i/>
                <w:spacing w:val="-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  <w:sz w:val="20"/>
              </w:rPr>
              <w:t>2011</w:t>
            </w:r>
          </w:p>
          <w:p w14:paraId="482585D4" w14:textId="77777777" w:rsidR="00D40A6F" w:rsidRDefault="00C4678D">
            <w:pPr>
              <w:pStyle w:val="TableParagraph"/>
              <w:tabs>
                <w:tab w:val="left" w:pos="2745"/>
              </w:tabs>
              <w:spacing w:before="140"/>
              <w:ind w:right="112"/>
              <w:jc w:val="center"/>
              <w:rPr>
                <w:sz w:val="18"/>
              </w:rPr>
            </w:pPr>
            <w:proofErr w:type="spellStart"/>
            <w:r>
              <w:rPr>
                <w:w w:val="90"/>
                <w:sz w:val="18"/>
              </w:rPr>
              <w:t>Lakásállo</w:t>
            </w:r>
            <w:proofErr w:type="spellEnd"/>
            <w:r>
              <w:rPr>
                <w:w w:val="90"/>
                <w:sz w:val="18"/>
              </w:rPr>
              <w:tab/>
            </w:r>
            <w:proofErr w:type="spellStart"/>
            <w:r>
              <w:rPr>
                <w:w w:val="90"/>
                <w:sz w:val="18"/>
              </w:rPr>
              <w:t>Lakásállo</w:t>
            </w:r>
            <w:proofErr w:type="spellEnd"/>
          </w:p>
          <w:p w14:paraId="628BE8BC" w14:textId="77777777" w:rsidR="00D40A6F" w:rsidRDefault="00C4678D">
            <w:pPr>
              <w:pStyle w:val="TableParagraph"/>
              <w:tabs>
                <w:tab w:val="left" w:pos="2745"/>
              </w:tabs>
              <w:spacing w:before="3"/>
              <w:ind w:right="112"/>
              <w:jc w:val="center"/>
              <w:rPr>
                <w:sz w:val="18"/>
              </w:rPr>
            </w:pPr>
            <w:proofErr w:type="spellStart"/>
            <w:r>
              <w:rPr>
                <w:w w:val="90"/>
                <w:sz w:val="18"/>
              </w:rPr>
              <w:t>mány</w:t>
            </w:r>
            <w:proofErr w:type="spellEnd"/>
            <w:r>
              <w:rPr>
                <w:w w:val="90"/>
                <w:sz w:val="18"/>
              </w:rPr>
              <w:tab/>
            </w:r>
            <w:proofErr w:type="spellStart"/>
            <w:r>
              <w:rPr>
                <w:w w:val="90"/>
                <w:sz w:val="18"/>
              </w:rPr>
              <w:t>mány</w:t>
            </w:r>
            <w:proofErr w:type="spellEnd"/>
          </w:p>
          <w:p w14:paraId="2C6C6285" w14:textId="77777777" w:rsidR="00D40A6F" w:rsidRDefault="00C4678D">
            <w:pPr>
              <w:pStyle w:val="TableParagraph"/>
              <w:tabs>
                <w:tab w:val="left" w:pos="2745"/>
              </w:tabs>
              <w:spacing w:before="3"/>
              <w:ind w:right="10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(db);</w:t>
            </w:r>
            <w:r>
              <w:rPr>
                <w:w w:val="90"/>
                <w:sz w:val="18"/>
              </w:rPr>
              <w:tab/>
              <w:t>(db);</w:t>
            </w:r>
          </w:p>
          <w:p w14:paraId="550C4336" w14:textId="77777777" w:rsidR="00D40A6F" w:rsidRDefault="00C4678D">
            <w:pPr>
              <w:pStyle w:val="TableParagraph"/>
              <w:tabs>
                <w:tab w:val="left" w:pos="2838"/>
              </w:tabs>
              <w:spacing w:before="2"/>
              <w:ind w:right="20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Külterület</w:t>
            </w:r>
            <w:r>
              <w:rPr>
                <w:w w:val="90"/>
                <w:sz w:val="18"/>
              </w:rPr>
              <w:tab/>
              <w:t>Város-</w:t>
            </w:r>
          </w:p>
          <w:p w14:paraId="527B3F9D" w14:textId="77777777" w:rsidR="00D40A6F" w:rsidRDefault="00C4678D">
            <w:pPr>
              <w:pStyle w:val="TableParagraph"/>
              <w:tabs>
                <w:tab w:val="left" w:pos="3167"/>
              </w:tabs>
              <w:spacing w:before="3"/>
              <w:ind w:left="559"/>
              <w:rPr>
                <w:sz w:val="18"/>
              </w:rPr>
            </w:pPr>
            <w:r>
              <w:rPr>
                <w:w w:val="85"/>
                <w:sz w:val="18"/>
              </w:rPr>
              <w:t>;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46;</w:t>
            </w:r>
            <w:r>
              <w:rPr>
                <w:w w:val="85"/>
                <w:sz w:val="18"/>
              </w:rPr>
              <w:tab/>
            </w:r>
            <w:r>
              <w:rPr>
                <w:w w:val="90"/>
                <w:sz w:val="18"/>
              </w:rPr>
              <w:t>központ;</w:t>
            </w:r>
          </w:p>
          <w:p w14:paraId="5D44516F" w14:textId="77777777" w:rsidR="00D40A6F" w:rsidRDefault="00C4678D">
            <w:pPr>
              <w:pStyle w:val="TableParagraph"/>
              <w:tabs>
                <w:tab w:val="left" w:pos="3304"/>
              </w:tabs>
              <w:spacing w:before="3"/>
              <w:ind w:left="535"/>
              <w:rPr>
                <w:sz w:val="18"/>
              </w:rPr>
            </w:pPr>
            <w:r>
              <w:rPr>
                <w:w w:val="90"/>
                <w:sz w:val="18"/>
              </w:rPr>
              <w:t>1,1%</w:t>
            </w:r>
            <w:r>
              <w:rPr>
                <w:w w:val="90"/>
                <w:sz w:val="18"/>
              </w:rPr>
              <w:tab/>
              <w:t>898;</w:t>
            </w:r>
          </w:p>
          <w:p w14:paraId="20F502A4" w14:textId="77777777" w:rsidR="00D40A6F" w:rsidRDefault="00C4678D">
            <w:pPr>
              <w:pStyle w:val="TableParagraph"/>
              <w:spacing w:before="5"/>
              <w:ind w:left="3239"/>
              <w:rPr>
                <w:sz w:val="18"/>
              </w:rPr>
            </w:pPr>
            <w:r>
              <w:rPr>
                <w:w w:val="90"/>
                <w:sz w:val="18"/>
              </w:rPr>
              <w:t>21,2%</w:t>
            </w:r>
          </w:p>
          <w:p w14:paraId="727315F5" w14:textId="77777777" w:rsidR="00D40A6F" w:rsidRDefault="00D40A6F">
            <w:pPr>
              <w:pStyle w:val="TableParagraph"/>
              <w:rPr>
                <w:sz w:val="20"/>
              </w:rPr>
            </w:pPr>
          </w:p>
          <w:p w14:paraId="441E43AD" w14:textId="77777777" w:rsidR="00D40A6F" w:rsidRDefault="00D40A6F">
            <w:pPr>
              <w:pStyle w:val="TableParagraph"/>
              <w:spacing w:before="8"/>
              <w:rPr>
                <w:sz w:val="16"/>
              </w:rPr>
            </w:pPr>
          </w:p>
          <w:p w14:paraId="58171E6F" w14:textId="77777777" w:rsidR="00D40A6F" w:rsidRDefault="00C4678D">
            <w:pPr>
              <w:pStyle w:val="TableParagraph"/>
              <w:spacing w:line="242" w:lineRule="auto"/>
              <w:ind w:left="3314" w:right="320"/>
              <w:jc w:val="center"/>
              <w:rPr>
                <w:sz w:val="18"/>
              </w:rPr>
            </w:pPr>
            <w:proofErr w:type="spellStart"/>
            <w:r>
              <w:rPr>
                <w:w w:val="80"/>
                <w:sz w:val="18"/>
              </w:rPr>
              <w:t>Lakásállo</w:t>
            </w:r>
            <w:proofErr w:type="spellEnd"/>
            <w:r>
              <w:rPr>
                <w:spacing w:val="-36"/>
                <w:w w:val="80"/>
                <w:sz w:val="18"/>
              </w:rPr>
              <w:t xml:space="preserve"> </w:t>
            </w:r>
            <w:proofErr w:type="spellStart"/>
            <w:r>
              <w:rPr>
                <w:w w:val="90"/>
                <w:sz w:val="18"/>
              </w:rPr>
              <w:t>mány</w:t>
            </w:r>
            <w:proofErr w:type="spellEnd"/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(db);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Városköz</w:t>
            </w:r>
          </w:p>
          <w:p w14:paraId="09F77952" w14:textId="77777777" w:rsidR="00D40A6F" w:rsidRDefault="00C4678D">
            <w:pPr>
              <w:pStyle w:val="TableParagraph"/>
              <w:spacing w:before="3" w:line="244" w:lineRule="auto"/>
              <w:ind w:left="3323" w:right="329" w:firstLine="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-ponton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kívüli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területek;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proofErr w:type="gramStart"/>
            <w:r>
              <w:rPr>
                <w:w w:val="95"/>
                <w:sz w:val="18"/>
              </w:rPr>
              <w:t>3289;…</w:t>
            </w:r>
            <w:proofErr w:type="gramEnd"/>
          </w:p>
          <w:p w14:paraId="75F5EEF7" w14:textId="77777777" w:rsidR="00D40A6F" w:rsidRDefault="00D40A6F">
            <w:pPr>
              <w:pStyle w:val="TableParagraph"/>
              <w:spacing w:before="10"/>
              <w:rPr>
                <w:sz w:val="16"/>
              </w:rPr>
            </w:pPr>
          </w:p>
          <w:p w14:paraId="76DD7210" w14:textId="77777777" w:rsidR="00D40A6F" w:rsidRDefault="00C4678D">
            <w:pPr>
              <w:pStyle w:val="TableParagraph"/>
              <w:spacing w:line="230" w:lineRule="atLeast"/>
              <w:ind w:left="70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85"/>
                <w:sz w:val="20"/>
              </w:rPr>
              <w:t>Forrás:</w:t>
            </w:r>
            <w:r>
              <w:rPr>
                <w:rFonts w:ascii="Arial" w:hAnsi="Arial"/>
                <w:i/>
                <w:spacing w:val="2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KSH</w:t>
            </w:r>
            <w:r>
              <w:rPr>
                <w:rFonts w:ascii="Arial" w:hAnsi="Arial"/>
                <w:i/>
                <w:spacing w:val="3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2011.</w:t>
            </w:r>
            <w:r>
              <w:rPr>
                <w:rFonts w:ascii="Arial" w:hAnsi="Arial"/>
                <w:i/>
                <w:spacing w:val="2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évi</w:t>
            </w:r>
            <w:r>
              <w:rPr>
                <w:rFonts w:ascii="Arial" w:hAnsi="Arial"/>
                <w:i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népszámlálási</w:t>
            </w:r>
            <w:r>
              <w:rPr>
                <w:rFonts w:ascii="Arial" w:hAnsi="Arial"/>
                <w:i/>
                <w:spacing w:val="2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adatok</w:t>
            </w:r>
            <w:r>
              <w:rPr>
                <w:rFonts w:ascii="Arial" w:hAnsi="Arial"/>
                <w:i/>
                <w:spacing w:val="3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alapján</w:t>
            </w:r>
            <w:r>
              <w:rPr>
                <w:rFonts w:ascii="Arial" w:hAnsi="Arial"/>
                <w:i/>
                <w:spacing w:val="-44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20"/>
              </w:rPr>
              <w:t>saját</w:t>
            </w:r>
            <w:r>
              <w:rPr>
                <w:rFonts w:ascii="Arial" w:hAnsi="Arial"/>
                <w:i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20"/>
              </w:rPr>
              <w:t>szerkesztés</w:t>
            </w:r>
          </w:p>
        </w:tc>
      </w:tr>
    </w:tbl>
    <w:p w14:paraId="16340DD3" w14:textId="77777777" w:rsidR="00D40A6F" w:rsidRDefault="00D40A6F">
      <w:pPr>
        <w:pStyle w:val="Szvegtrzs"/>
        <w:spacing w:before="5"/>
        <w:rPr>
          <w:sz w:val="12"/>
        </w:rPr>
      </w:pPr>
    </w:p>
    <w:p w14:paraId="660323A1" w14:textId="3F7A8257" w:rsidR="00D40A6F" w:rsidRDefault="00C4678D">
      <w:pPr>
        <w:pStyle w:val="Szvegtrzs"/>
        <w:spacing w:before="103" w:line="357" w:lineRule="auto"/>
        <w:ind w:left="1753" w:right="724" w:hanging="360"/>
      </w:pPr>
      <w:r>
        <w:rPr>
          <w:noProof/>
        </w:rPr>
        <w:drawing>
          <wp:anchor distT="0" distB="0" distL="0" distR="0" simplePos="0" relativeHeight="483132416" behindDoc="1" locked="0" layoutInCell="1" allowOverlap="1" wp14:anchorId="0C9D0636" wp14:editId="7F040980">
            <wp:simplePos x="0" y="0"/>
            <wp:positionH relativeFrom="page">
              <wp:posOffset>1738153</wp:posOffset>
            </wp:positionH>
            <wp:positionV relativeFrom="paragraph">
              <wp:posOffset>345257</wp:posOffset>
            </wp:positionV>
            <wp:extent cx="84296" cy="84772"/>
            <wp:effectExtent l="0" t="0" r="0" b="0"/>
            <wp:wrapNone/>
            <wp:docPr id="24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31FB">
        <w:rPr>
          <w:noProof/>
        </w:rPr>
        <mc:AlternateContent>
          <mc:Choice Requires="wpg">
            <w:drawing>
              <wp:anchor distT="0" distB="0" distL="114300" distR="114300" simplePos="0" relativeHeight="483133952" behindDoc="1" locked="0" layoutInCell="1" allowOverlap="1" wp14:anchorId="58ED6311" wp14:editId="07F43AA5">
                <wp:simplePos x="0" y="0"/>
                <wp:positionH relativeFrom="page">
                  <wp:posOffset>1726565</wp:posOffset>
                </wp:positionH>
                <wp:positionV relativeFrom="paragraph">
                  <wp:posOffset>-2804160</wp:posOffset>
                </wp:positionV>
                <wp:extent cx="2516505" cy="2336800"/>
                <wp:effectExtent l="0" t="0" r="0" b="0"/>
                <wp:wrapNone/>
                <wp:docPr id="458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6505" cy="2336800"/>
                          <a:chOff x="2719" y="-4416"/>
                          <a:chExt cx="3963" cy="3680"/>
                        </a:xfrm>
                      </wpg:grpSpPr>
                      <wps:wsp>
                        <wps:cNvPr id="460" name="Freeform 191"/>
                        <wps:cNvSpPr>
                          <a:spLocks/>
                        </wps:cNvSpPr>
                        <wps:spPr bwMode="auto">
                          <a:xfrm>
                            <a:off x="4700" y="-3742"/>
                            <a:ext cx="1205" cy="1385"/>
                          </a:xfrm>
                          <a:custGeom>
                            <a:avLst/>
                            <a:gdLst>
                              <a:gd name="T0" fmla="+- 0 4701 4701"/>
                              <a:gd name="T1" fmla="*/ T0 w 1205"/>
                              <a:gd name="T2" fmla="+- 0 -3741 -3741"/>
                              <a:gd name="T3" fmla="*/ -3741 h 1385"/>
                              <a:gd name="T4" fmla="+- 0 4701 4701"/>
                              <a:gd name="T5" fmla="*/ T4 w 1205"/>
                              <a:gd name="T6" fmla="+- 0 -2357 -3741"/>
                              <a:gd name="T7" fmla="*/ -2357 h 1385"/>
                              <a:gd name="T8" fmla="+- 0 5905 4701"/>
                              <a:gd name="T9" fmla="*/ T8 w 1205"/>
                              <a:gd name="T10" fmla="+- 0 -3040 -3741"/>
                              <a:gd name="T11" fmla="*/ -3040 h 1385"/>
                              <a:gd name="T12" fmla="+- 0 5864 4701"/>
                              <a:gd name="T13" fmla="*/ T12 w 1205"/>
                              <a:gd name="T14" fmla="+- 0 -3107 -3741"/>
                              <a:gd name="T15" fmla="*/ -3107 h 1385"/>
                              <a:gd name="T16" fmla="+- 0 5820 4701"/>
                              <a:gd name="T17" fmla="*/ T16 w 1205"/>
                              <a:gd name="T18" fmla="+- 0 -3171 -3741"/>
                              <a:gd name="T19" fmla="*/ -3171 h 1385"/>
                              <a:gd name="T20" fmla="+- 0 5773 4701"/>
                              <a:gd name="T21" fmla="*/ T20 w 1205"/>
                              <a:gd name="T22" fmla="+- 0 -3232 -3741"/>
                              <a:gd name="T23" fmla="*/ -3232 h 1385"/>
                              <a:gd name="T24" fmla="+- 0 5723 4701"/>
                              <a:gd name="T25" fmla="*/ T24 w 1205"/>
                              <a:gd name="T26" fmla="+- 0 -3290 -3741"/>
                              <a:gd name="T27" fmla="*/ -3290 h 1385"/>
                              <a:gd name="T28" fmla="+- 0 5669 4701"/>
                              <a:gd name="T29" fmla="*/ T28 w 1205"/>
                              <a:gd name="T30" fmla="+- 0 -3346 -3741"/>
                              <a:gd name="T31" fmla="*/ -3346 h 1385"/>
                              <a:gd name="T32" fmla="+- 0 5613 4701"/>
                              <a:gd name="T33" fmla="*/ T32 w 1205"/>
                              <a:gd name="T34" fmla="+- 0 -3398 -3741"/>
                              <a:gd name="T35" fmla="*/ -3398 h 1385"/>
                              <a:gd name="T36" fmla="+- 0 5555 4701"/>
                              <a:gd name="T37" fmla="*/ T36 w 1205"/>
                              <a:gd name="T38" fmla="+- 0 -3446 -3741"/>
                              <a:gd name="T39" fmla="*/ -3446 h 1385"/>
                              <a:gd name="T40" fmla="+- 0 5494 4701"/>
                              <a:gd name="T41" fmla="*/ T40 w 1205"/>
                              <a:gd name="T42" fmla="+- 0 -3492 -3741"/>
                              <a:gd name="T43" fmla="*/ -3492 h 1385"/>
                              <a:gd name="T44" fmla="+- 0 5430 4701"/>
                              <a:gd name="T45" fmla="*/ T44 w 1205"/>
                              <a:gd name="T46" fmla="+- 0 -3533 -3741"/>
                              <a:gd name="T47" fmla="*/ -3533 h 1385"/>
                              <a:gd name="T48" fmla="+- 0 5364 4701"/>
                              <a:gd name="T49" fmla="*/ T48 w 1205"/>
                              <a:gd name="T50" fmla="+- 0 -3572 -3741"/>
                              <a:gd name="T51" fmla="*/ -3572 h 1385"/>
                              <a:gd name="T52" fmla="+- 0 5297 4701"/>
                              <a:gd name="T53" fmla="*/ T52 w 1205"/>
                              <a:gd name="T54" fmla="+- 0 -3606 -3741"/>
                              <a:gd name="T55" fmla="*/ -3606 h 1385"/>
                              <a:gd name="T56" fmla="+- 0 5227 4701"/>
                              <a:gd name="T57" fmla="*/ T56 w 1205"/>
                              <a:gd name="T58" fmla="+- 0 -3637 -3741"/>
                              <a:gd name="T59" fmla="*/ -3637 h 1385"/>
                              <a:gd name="T60" fmla="+- 0 5156 4701"/>
                              <a:gd name="T61" fmla="*/ T60 w 1205"/>
                              <a:gd name="T62" fmla="+- 0 -3664 -3741"/>
                              <a:gd name="T63" fmla="*/ -3664 h 1385"/>
                              <a:gd name="T64" fmla="+- 0 5083 4701"/>
                              <a:gd name="T65" fmla="*/ T64 w 1205"/>
                              <a:gd name="T66" fmla="+- 0 -3688 -3741"/>
                              <a:gd name="T67" fmla="*/ -3688 h 1385"/>
                              <a:gd name="T68" fmla="+- 0 5009 4701"/>
                              <a:gd name="T69" fmla="*/ T68 w 1205"/>
                              <a:gd name="T70" fmla="+- 0 -3707 -3741"/>
                              <a:gd name="T71" fmla="*/ -3707 h 1385"/>
                              <a:gd name="T72" fmla="+- 0 4933 4701"/>
                              <a:gd name="T73" fmla="*/ T72 w 1205"/>
                              <a:gd name="T74" fmla="+- 0 -3722 -3741"/>
                              <a:gd name="T75" fmla="*/ -3722 h 1385"/>
                              <a:gd name="T76" fmla="+- 0 4857 4701"/>
                              <a:gd name="T77" fmla="*/ T76 w 1205"/>
                              <a:gd name="T78" fmla="+- 0 -3733 -3741"/>
                              <a:gd name="T79" fmla="*/ -3733 h 1385"/>
                              <a:gd name="T80" fmla="+- 0 4779 4701"/>
                              <a:gd name="T81" fmla="*/ T80 w 1205"/>
                              <a:gd name="T82" fmla="+- 0 -3739 -3741"/>
                              <a:gd name="T83" fmla="*/ -3739 h 1385"/>
                              <a:gd name="T84" fmla="+- 0 4701 4701"/>
                              <a:gd name="T85" fmla="*/ T84 w 1205"/>
                              <a:gd name="T86" fmla="+- 0 -3741 -3741"/>
                              <a:gd name="T87" fmla="*/ -3741 h 1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05" h="1385">
                                <a:moveTo>
                                  <a:pt x="0" y="0"/>
                                </a:moveTo>
                                <a:lnTo>
                                  <a:pt x="0" y="1384"/>
                                </a:lnTo>
                                <a:lnTo>
                                  <a:pt x="1204" y="701"/>
                                </a:lnTo>
                                <a:lnTo>
                                  <a:pt x="1163" y="634"/>
                                </a:lnTo>
                                <a:lnTo>
                                  <a:pt x="1119" y="570"/>
                                </a:lnTo>
                                <a:lnTo>
                                  <a:pt x="1072" y="509"/>
                                </a:lnTo>
                                <a:lnTo>
                                  <a:pt x="1022" y="451"/>
                                </a:lnTo>
                                <a:lnTo>
                                  <a:pt x="968" y="395"/>
                                </a:lnTo>
                                <a:lnTo>
                                  <a:pt x="912" y="343"/>
                                </a:lnTo>
                                <a:lnTo>
                                  <a:pt x="854" y="295"/>
                                </a:lnTo>
                                <a:lnTo>
                                  <a:pt x="793" y="249"/>
                                </a:lnTo>
                                <a:lnTo>
                                  <a:pt x="729" y="208"/>
                                </a:lnTo>
                                <a:lnTo>
                                  <a:pt x="663" y="169"/>
                                </a:lnTo>
                                <a:lnTo>
                                  <a:pt x="596" y="135"/>
                                </a:lnTo>
                                <a:lnTo>
                                  <a:pt x="526" y="104"/>
                                </a:lnTo>
                                <a:lnTo>
                                  <a:pt x="455" y="77"/>
                                </a:lnTo>
                                <a:lnTo>
                                  <a:pt x="382" y="53"/>
                                </a:lnTo>
                                <a:lnTo>
                                  <a:pt x="308" y="34"/>
                                </a:lnTo>
                                <a:lnTo>
                                  <a:pt x="232" y="19"/>
                                </a:lnTo>
                                <a:lnTo>
                                  <a:pt x="156" y="8"/>
                                </a:lnTo>
                                <a:lnTo>
                                  <a:pt x="78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9A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190"/>
                        <wps:cNvSpPr>
                          <a:spLocks/>
                        </wps:cNvSpPr>
                        <wps:spPr bwMode="auto">
                          <a:xfrm>
                            <a:off x="3316" y="-3740"/>
                            <a:ext cx="2769" cy="2767"/>
                          </a:xfrm>
                          <a:custGeom>
                            <a:avLst/>
                            <a:gdLst>
                              <a:gd name="T0" fmla="+- 0 4544 3316"/>
                              <a:gd name="T1" fmla="*/ T0 w 2769"/>
                              <a:gd name="T2" fmla="+- 0 -3732 -3739"/>
                              <a:gd name="T3" fmla="*/ -3732 h 2767"/>
                              <a:gd name="T4" fmla="+- 0 4387 3316"/>
                              <a:gd name="T5" fmla="*/ T4 w 2769"/>
                              <a:gd name="T6" fmla="+- 0 -3705 -3739"/>
                              <a:gd name="T7" fmla="*/ -3705 h 2767"/>
                              <a:gd name="T8" fmla="+- 0 4235 3316"/>
                              <a:gd name="T9" fmla="*/ T8 w 2769"/>
                              <a:gd name="T10" fmla="+- 0 -3661 -3739"/>
                              <a:gd name="T11" fmla="*/ -3661 h 2767"/>
                              <a:gd name="T12" fmla="+- 0 4089 3316"/>
                              <a:gd name="T13" fmla="*/ T12 w 2769"/>
                              <a:gd name="T14" fmla="+- 0 -3599 -3739"/>
                              <a:gd name="T15" fmla="*/ -3599 h 2767"/>
                              <a:gd name="T16" fmla="+- 0 3953 3316"/>
                              <a:gd name="T17" fmla="*/ T16 w 2769"/>
                              <a:gd name="T18" fmla="+- 0 -3522 -3739"/>
                              <a:gd name="T19" fmla="*/ -3522 h 2767"/>
                              <a:gd name="T20" fmla="+- 0 3832 3316"/>
                              <a:gd name="T21" fmla="*/ T20 w 2769"/>
                              <a:gd name="T22" fmla="+- 0 -3435 -3739"/>
                              <a:gd name="T23" fmla="*/ -3435 h 2767"/>
                              <a:gd name="T24" fmla="+- 0 3722 3316"/>
                              <a:gd name="T25" fmla="*/ T24 w 2769"/>
                              <a:gd name="T26" fmla="+- 0 -3337 -3739"/>
                              <a:gd name="T27" fmla="*/ -3337 h 2767"/>
                              <a:gd name="T28" fmla="+- 0 3625 3316"/>
                              <a:gd name="T29" fmla="*/ T28 w 2769"/>
                              <a:gd name="T30" fmla="+- 0 -3229 -3739"/>
                              <a:gd name="T31" fmla="*/ -3229 h 2767"/>
                              <a:gd name="T32" fmla="+- 0 3541 3316"/>
                              <a:gd name="T33" fmla="*/ T32 w 2769"/>
                              <a:gd name="T34" fmla="+- 0 -3113 -3739"/>
                              <a:gd name="T35" fmla="*/ -3113 h 2767"/>
                              <a:gd name="T36" fmla="+- 0 3469 3316"/>
                              <a:gd name="T37" fmla="*/ T36 w 2769"/>
                              <a:gd name="T38" fmla="+- 0 -2990 -3739"/>
                              <a:gd name="T39" fmla="*/ -2990 h 2767"/>
                              <a:gd name="T40" fmla="+- 0 3411 3316"/>
                              <a:gd name="T41" fmla="*/ T40 w 2769"/>
                              <a:gd name="T42" fmla="+- 0 -2860 -3739"/>
                              <a:gd name="T43" fmla="*/ -2860 h 2767"/>
                              <a:gd name="T44" fmla="+- 0 3366 3316"/>
                              <a:gd name="T45" fmla="*/ T44 w 2769"/>
                              <a:gd name="T46" fmla="+- 0 -2726 -3739"/>
                              <a:gd name="T47" fmla="*/ -2726 h 2767"/>
                              <a:gd name="T48" fmla="+- 0 3336 3316"/>
                              <a:gd name="T49" fmla="*/ T48 w 2769"/>
                              <a:gd name="T50" fmla="+- 0 -2588 -3739"/>
                              <a:gd name="T51" fmla="*/ -2588 h 2767"/>
                              <a:gd name="T52" fmla="+- 0 3319 3316"/>
                              <a:gd name="T53" fmla="*/ T52 w 2769"/>
                              <a:gd name="T54" fmla="+- 0 -2447 -3739"/>
                              <a:gd name="T55" fmla="*/ -2447 h 2767"/>
                              <a:gd name="T56" fmla="+- 0 3317 3316"/>
                              <a:gd name="T57" fmla="*/ T56 w 2769"/>
                              <a:gd name="T58" fmla="+- 0 -2304 -3739"/>
                              <a:gd name="T59" fmla="*/ -2304 h 2767"/>
                              <a:gd name="T60" fmla="+- 0 3330 3316"/>
                              <a:gd name="T61" fmla="*/ T60 w 2769"/>
                              <a:gd name="T62" fmla="+- 0 -2161 -3739"/>
                              <a:gd name="T63" fmla="*/ -2161 h 2767"/>
                              <a:gd name="T64" fmla="+- 0 3358 3316"/>
                              <a:gd name="T65" fmla="*/ T64 w 2769"/>
                              <a:gd name="T66" fmla="+- 0 -2019 -3739"/>
                              <a:gd name="T67" fmla="*/ -2019 h 2767"/>
                              <a:gd name="T68" fmla="+- 0 3401 3316"/>
                              <a:gd name="T69" fmla="*/ T68 w 2769"/>
                              <a:gd name="T70" fmla="+- 0 -1879 -3739"/>
                              <a:gd name="T71" fmla="*/ -1879 h 2767"/>
                              <a:gd name="T72" fmla="+- 0 3461 3316"/>
                              <a:gd name="T73" fmla="*/ T72 w 2769"/>
                              <a:gd name="T74" fmla="+- 0 -1742 -3739"/>
                              <a:gd name="T75" fmla="*/ -1742 h 2767"/>
                              <a:gd name="T76" fmla="+- 0 3535 3316"/>
                              <a:gd name="T77" fmla="*/ T76 w 2769"/>
                              <a:gd name="T78" fmla="+- 0 -1610 -3739"/>
                              <a:gd name="T79" fmla="*/ -1610 h 2767"/>
                              <a:gd name="T80" fmla="+- 0 3623 3316"/>
                              <a:gd name="T81" fmla="*/ T80 w 2769"/>
                              <a:gd name="T82" fmla="+- 0 -1488 -3739"/>
                              <a:gd name="T83" fmla="*/ -1488 h 2767"/>
                              <a:gd name="T84" fmla="+- 0 3721 3316"/>
                              <a:gd name="T85" fmla="*/ T84 w 2769"/>
                              <a:gd name="T86" fmla="+- 0 -1379 -3739"/>
                              <a:gd name="T87" fmla="*/ -1379 h 2767"/>
                              <a:gd name="T88" fmla="+- 0 3828 3316"/>
                              <a:gd name="T89" fmla="*/ T88 w 2769"/>
                              <a:gd name="T90" fmla="+- 0 -1282 -3739"/>
                              <a:gd name="T91" fmla="*/ -1282 h 2767"/>
                              <a:gd name="T92" fmla="+- 0 3944 3316"/>
                              <a:gd name="T93" fmla="*/ T92 w 2769"/>
                              <a:gd name="T94" fmla="+- 0 -1197 -3739"/>
                              <a:gd name="T95" fmla="*/ -1197 h 2767"/>
                              <a:gd name="T96" fmla="+- 0 4068 3316"/>
                              <a:gd name="T97" fmla="*/ T96 w 2769"/>
                              <a:gd name="T98" fmla="+- 0 -1126 -3739"/>
                              <a:gd name="T99" fmla="*/ -1126 h 2767"/>
                              <a:gd name="T100" fmla="+- 0 4197 3316"/>
                              <a:gd name="T101" fmla="*/ T100 w 2769"/>
                              <a:gd name="T102" fmla="+- 0 -1068 -3739"/>
                              <a:gd name="T103" fmla="*/ -1068 h 2767"/>
                              <a:gd name="T104" fmla="+- 0 4332 3316"/>
                              <a:gd name="T105" fmla="*/ T104 w 2769"/>
                              <a:gd name="T106" fmla="+- 0 -1023 -3739"/>
                              <a:gd name="T107" fmla="*/ -1023 h 2767"/>
                              <a:gd name="T108" fmla="+- 0 4470 3316"/>
                              <a:gd name="T109" fmla="*/ T108 w 2769"/>
                              <a:gd name="T110" fmla="+- 0 -992 -3739"/>
                              <a:gd name="T111" fmla="*/ -992 h 2767"/>
                              <a:gd name="T112" fmla="+- 0 4611 3316"/>
                              <a:gd name="T113" fmla="*/ T112 w 2769"/>
                              <a:gd name="T114" fmla="+- 0 -976 -3739"/>
                              <a:gd name="T115" fmla="*/ -976 h 2767"/>
                              <a:gd name="T116" fmla="+- 0 4753 3316"/>
                              <a:gd name="T117" fmla="*/ T116 w 2769"/>
                              <a:gd name="T118" fmla="+- 0 -974 -3739"/>
                              <a:gd name="T119" fmla="*/ -974 h 2767"/>
                              <a:gd name="T120" fmla="+- 0 4896 3316"/>
                              <a:gd name="T121" fmla="*/ T120 w 2769"/>
                              <a:gd name="T122" fmla="+- 0 -986 -3739"/>
                              <a:gd name="T123" fmla="*/ -986 h 2767"/>
                              <a:gd name="T124" fmla="+- 0 5039 3316"/>
                              <a:gd name="T125" fmla="*/ T124 w 2769"/>
                              <a:gd name="T126" fmla="+- 0 -1014 -3739"/>
                              <a:gd name="T127" fmla="*/ -1014 h 2767"/>
                              <a:gd name="T128" fmla="+- 0 5179 3316"/>
                              <a:gd name="T129" fmla="*/ T128 w 2769"/>
                              <a:gd name="T130" fmla="+- 0 -1058 -3739"/>
                              <a:gd name="T131" fmla="*/ -1058 h 2767"/>
                              <a:gd name="T132" fmla="+- 0 5316 3316"/>
                              <a:gd name="T133" fmla="*/ T132 w 2769"/>
                              <a:gd name="T134" fmla="+- 0 -1117 -3739"/>
                              <a:gd name="T135" fmla="*/ -1117 h 2767"/>
                              <a:gd name="T136" fmla="+- 0 5448 3316"/>
                              <a:gd name="T137" fmla="*/ T136 w 2769"/>
                              <a:gd name="T138" fmla="+- 0 -1192 -3739"/>
                              <a:gd name="T139" fmla="*/ -1192 h 2767"/>
                              <a:gd name="T140" fmla="+- 0 5569 3316"/>
                              <a:gd name="T141" fmla="*/ T140 w 2769"/>
                              <a:gd name="T142" fmla="+- 0 -1279 -3739"/>
                              <a:gd name="T143" fmla="*/ -1279 h 2767"/>
                              <a:gd name="T144" fmla="+- 0 5679 3316"/>
                              <a:gd name="T145" fmla="*/ T144 w 2769"/>
                              <a:gd name="T146" fmla="+- 0 -1377 -3739"/>
                              <a:gd name="T147" fmla="*/ -1377 h 2767"/>
                              <a:gd name="T148" fmla="+- 0 5776 3316"/>
                              <a:gd name="T149" fmla="*/ T148 w 2769"/>
                              <a:gd name="T150" fmla="+- 0 -1485 -3739"/>
                              <a:gd name="T151" fmla="*/ -1485 h 2767"/>
                              <a:gd name="T152" fmla="+- 0 5860 3316"/>
                              <a:gd name="T153" fmla="*/ T152 w 2769"/>
                              <a:gd name="T154" fmla="+- 0 -1601 -3739"/>
                              <a:gd name="T155" fmla="*/ -1601 h 2767"/>
                              <a:gd name="T156" fmla="+- 0 5932 3316"/>
                              <a:gd name="T157" fmla="*/ T156 w 2769"/>
                              <a:gd name="T158" fmla="+- 0 -1724 -3739"/>
                              <a:gd name="T159" fmla="*/ -1724 h 2767"/>
                              <a:gd name="T160" fmla="+- 0 5990 3316"/>
                              <a:gd name="T161" fmla="*/ T160 w 2769"/>
                              <a:gd name="T162" fmla="+- 0 -1854 -3739"/>
                              <a:gd name="T163" fmla="*/ -1854 h 2767"/>
                              <a:gd name="T164" fmla="+- 0 6035 3316"/>
                              <a:gd name="T165" fmla="*/ T164 w 2769"/>
                              <a:gd name="T166" fmla="+- 0 -1988 -3739"/>
                              <a:gd name="T167" fmla="*/ -1988 h 2767"/>
                              <a:gd name="T168" fmla="+- 0 6065 3316"/>
                              <a:gd name="T169" fmla="*/ T168 w 2769"/>
                              <a:gd name="T170" fmla="+- 0 -2126 -3739"/>
                              <a:gd name="T171" fmla="*/ -2126 h 2767"/>
                              <a:gd name="T172" fmla="+- 0 6082 3316"/>
                              <a:gd name="T173" fmla="*/ T172 w 2769"/>
                              <a:gd name="T174" fmla="+- 0 -2267 -3739"/>
                              <a:gd name="T175" fmla="*/ -2267 h 2767"/>
                              <a:gd name="T176" fmla="+- 0 6084 3316"/>
                              <a:gd name="T177" fmla="*/ T176 w 2769"/>
                              <a:gd name="T178" fmla="+- 0 -2410 -3739"/>
                              <a:gd name="T179" fmla="*/ -2410 h 2767"/>
                              <a:gd name="T180" fmla="+- 0 6071 3316"/>
                              <a:gd name="T181" fmla="*/ T180 w 2769"/>
                              <a:gd name="T182" fmla="+- 0 -2553 -3739"/>
                              <a:gd name="T183" fmla="*/ -2553 h 2767"/>
                              <a:gd name="T184" fmla="+- 0 6043 3316"/>
                              <a:gd name="T185" fmla="*/ T184 w 2769"/>
                              <a:gd name="T186" fmla="+- 0 -2695 -3739"/>
                              <a:gd name="T187" fmla="*/ -2695 h 2767"/>
                              <a:gd name="T188" fmla="+- 0 6000 3316"/>
                              <a:gd name="T189" fmla="*/ T188 w 2769"/>
                              <a:gd name="T190" fmla="+- 0 -2835 -3739"/>
                              <a:gd name="T191" fmla="*/ -2835 h 2767"/>
                              <a:gd name="T192" fmla="+- 0 5940 3316"/>
                              <a:gd name="T193" fmla="*/ T192 w 2769"/>
                              <a:gd name="T194" fmla="+- 0 -2972 -3739"/>
                              <a:gd name="T195" fmla="*/ -2972 h 2767"/>
                              <a:gd name="T196" fmla="+- 0 4701 3316"/>
                              <a:gd name="T197" fmla="*/ T196 w 2769"/>
                              <a:gd name="T198" fmla="+- 0 -2357 -3739"/>
                              <a:gd name="T199" fmla="*/ -2357 h 2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769" h="2767">
                                <a:moveTo>
                                  <a:pt x="1308" y="0"/>
                                </a:moveTo>
                                <a:lnTo>
                                  <a:pt x="1228" y="7"/>
                                </a:lnTo>
                                <a:lnTo>
                                  <a:pt x="1149" y="18"/>
                                </a:lnTo>
                                <a:lnTo>
                                  <a:pt x="1071" y="34"/>
                                </a:lnTo>
                                <a:lnTo>
                                  <a:pt x="995" y="54"/>
                                </a:lnTo>
                                <a:lnTo>
                                  <a:pt x="919" y="78"/>
                                </a:lnTo>
                                <a:lnTo>
                                  <a:pt x="845" y="107"/>
                                </a:lnTo>
                                <a:lnTo>
                                  <a:pt x="773" y="140"/>
                                </a:lnTo>
                                <a:lnTo>
                                  <a:pt x="702" y="178"/>
                                </a:lnTo>
                                <a:lnTo>
                                  <a:pt x="637" y="217"/>
                                </a:lnTo>
                                <a:lnTo>
                                  <a:pt x="575" y="259"/>
                                </a:lnTo>
                                <a:lnTo>
                                  <a:pt x="516" y="304"/>
                                </a:lnTo>
                                <a:lnTo>
                                  <a:pt x="459" y="352"/>
                                </a:lnTo>
                                <a:lnTo>
                                  <a:pt x="406" y="402"/>
                                </a:lnTo>
                                <a:lnTo>
                                  <a:pt x="356" y="455"/>
                                </a:lnTo>
                                <a:lnTo>
                                  <a:pt x="309" y="510"/>
                                </a:lnTo>
                                <a:lnTo>
                                  <a:pt x="265" y="567"/>
                                </a:lnTo>
                                <a:lnTo>
                                  <a:pt x="225" y="626"/>
                                </a:lnTo>
                                <a:lnTo>
                                  <a:pt x="187" y="687"/>
                                </a:lnTo>
                                <a:lnTo>
                                  <a:pt x="153" y="749"/>
                                </a:lnTo>
                                <a:lnTo>
                                  <a:pt x="122" y="813"/>
                                </a:lnTo>
                                <a:lnTo>
                                  <a:pt x="95" y="879"/>
                                </a:lnTo>
                                <a:lnTo>
                                  <a:pt x="71" y="945"/>
                                </a:lnTo>
                                <a:lnTo>
                                  <a:pt x="50" y="1013"/>
                                </a:lnTo>
                                <a:lnTo>
                                  <a:pt x="33" y="1082"/>
                                </a:lnTo>
                                <a:lnTo>
                                  <a:pt x="20" y="1151"/>
                                </a:lnTo>
                                <a:lnTo>
                                  <a:pt x="9" y="1222"/>
                                </a:lnTo>
                                <a:lnTo>
                                  <a:pt x="3" y="1292"/>
                                </a:lnTo>
                                <a:lnTo>
                                  <a:pt x="0" y="1363"/>
                                </a:lnTo>
                                <a:lnTo>
                                  <a:pt x="1" y="1435"/>
                                </a:lnTo>
                                <a:lnTo>
                                  <a:pt x="5" y="1506"/>
                                </a:lnTo>
                                <a:lnTo>
                                  <a:pt x="14" y="1578"/>
                                </a:lnTo>
                                <a:lnTo>
                                  <a:pt x="26" y="1649"/>
                                </a:lnTo>
                                <a:lnTo>
                                  <a:pt x="42" y="1720"/>
                                </a:lnTo>
                                <a:lnTo>
                                  <a:pt x="62" y="1790"/>
                                </a:lnTo>
                                <a:lnTo>
                                  <a:pt x="85" y="1860"/>
                                </a:lnTo>
                                <a:lnTo>
                                  <a:pt x="113" y="1929"/>
                                </a:lnTo>
                                <a:lnTo>
                                  <a:pt x="145" y="1997"/>
                                </a:lnTo>
                                <a:lnTo>
                                  <a:pt x="180" y="2064"/>
                                </a:lnTo>
                                <a:lnTo>
                                  <a:pt x="219" y="2129"/>
                                </a:lnTo>
                                <a:lnTo>
                                  <a:pt x="262" y="2192"/>
                                </a:lnTo>
                                <a:lnTo>
                                  <a:pt x="307" y="2251"/>
                                </a:lnTo>
                                <a:lnTo>
                                  <a:pt x="354" y="2307"/>
                                </a:lnTo>
                                <a:lnTo>
                                  <a:pt x="405" y="2360"/>
                                </a:lnTo>
                                <a:lnTo>
                                  <a:pt x="457" y="2410"/>
                                </a:lnTo>
                                <a:lnTo>
                                  <a:pt x="512" y="2457"/>
                                </a:lnTo>
                                <a:lnTo>
                                  <a:pt x="569" y="2501"/>
                                </a:lnTo>
                                <a:lnTo>
                                  <a:pt x="628" y="2542"/>
                                </a:lnTo>
                                <a:lnTo>
                                  <a:pt x="689" y="2579"/>
                                </a:lnTo>
                                <a:lnTo>
                                  <a:pt x="752" y="2613"/>
                                </a:lnTo>
                                <a:lnTo>
                                  <a:pt x="816" y="2644"/>
                                </a:lnTo>
                                <a:lnTo>
                                  <a:pt x="881" y="2671"/>
                                </a:lnTo>
                                <a:lnTo>
                                  <a:pt x="948" y="2696"/>
                                </a:lnTo>
                                <a:lnTo>
                                  <a:pt x="1016" y="2716"/>
                                </a:lnTo>
                                <a:lnTo>
                                  <a:pt x="1084" y="2733"/>
                                </a:lnTo>
                                <a:lnTo>
                                  <a:pt x="1154" y="2747"/>
                                </a:lnTo>
                                <a:lnTo>
                                  <a:pt x="1224" y="2757"/>
                                </a:lnTo>
                                <a:lnTo>
                                  <a:pt x="1295" y="2763"/>
                                </a:lnTo>
                                <a:lnTo>
                                  <a:pt x="1366" y="2766"/>
                                </a:lnTo>
                                <a:lnTo>
                                  <a:pt x="1437" y="2765"/>
                                </a:lnTo>
                                <a:lnTo>
                                  <a:pt x="1509" y="2761"/>
                                </a:lnTo>
                                <a:lnTo>
                                  <a:pt x="1580" y="2753"/>
                                </a:lnTo>
                                <a:lnTo>
                                  <a:pt x="1652" y="2741"/>
                                </a:lnTo>
                                <a:lnTo>
                                  <a:pt x="1723" y="2725"/>
                                </a:lnTo>
                                <a:lnTo>
                                  <a:pt x="1793" y="2705"/>
                                </a:lnTo>
                                <a:lnTo>
                                  <a:pt x="1863" y="2681"/>
                                </a:lnTo>
                                <a:lnTo>
                                  <a:pt x="1932" y="2654"/>
                                </a:lnTo>
                                <a:lnTo>
                                  <a:pt x="2000" y="2622"/>
                                </a:lnTo>
                                <a:lnTo>
                                  <a:pt x="2067" y="2586"/>
                                </a:lnTo>
                                <a:lnTo>
                                  <a:pt x="2132" y="2547"/>
                                </a:lnTo>
                                <a:lnTo>
                                  <a:pt x="2194" y="2505"/>
                                </a:lnTo>
                                <a:lnTo>
                                  <a:pt x="2253" y="2460"/>
                                </a:lnTo>
                                <a:lnTo>
                                  <a:pt x="2310" y="2412"/>
                                </a:lnTo>
                                <a:lnTo>
                                  <a:pt x="2363" y="2362"/>
                                </a:lnTo>
                                <a:lnTo>
                                  <a:pt x="2413" y="2309"/>
                                </a:lnTo>
                                <a:lnTo>
                                  <a:pt x="2460" y="2254"/>
                                </a:lnTo>
                                <a:lnTo>
                                  <a:pt x="2504" y="2197"/>
                                </a:lnTo>
                                <a:lnTo>
                                  <a:pt x="2544" y="2138"/>
                                </a:lnTo>
                                <a:lnTo>
                                  <a:pt x="2582" y="2077"/>
                                </a:lnTo>
                                <a:lnTo>
                                  <a:pt x="2616" y="2015"/>
                                </a:lnTo>
                                <a:lnTo>
                                  <a:pt x="2647" y="1951"/>
                                </a:lnTo>
                                <a:lnTo>
                                  <a:pt x="2674" y="1885"/>
                                </a:lnTo>
                                <a:lnTo>
                                  <a:pt x="2698" y="1819"/>
                                </a:lnTo>
                                <a:lnTo>
                                  <a:pt x="2719" y="1751"/>
                                </a:lnTo>
                                <a:lnTo>
                                  <a:pt x="2736" y="1682"/>
                                </a:lnTo>
                                <a:lnTo>
                                  <a:pt x="2749" y="1613"/>
                                </a:lnTo>
                                <a:lnTo>
                                  <a:pt x="2760" y="1542"/>
                                </a:lnTo>
                                <a:lnTo>
                                  <a:pt x="2766" y="1472"/>
                                </a:lnTo>
                                <a:lnTo>
                                  <a:pt x="2769" y="1400"/>
                                </a:lnTo>
                                <a:lnTo>
                                  <a:pt x="2768" y="1329"/>
                                </a:lnTo>
                                <a:lnTo>
                                  <a:pt x="2764" y="1258"/>
                                </a:lnTo>
                                <a:lnTo>
                                  <a:pt x="2755" y="1186"/>
                                </a:lnTo>
                                <a:lnTo>
                                  <a:pt x="2743" y="1115"/>
                                </a:lnTo>
                                <a:lnTo>
                                  <a:pt x="2727" y="1044"/>
                                </a:lnTo>
                                <a:lnTo>
                                  <a:pt x="2707" y="974"/>
                                </a:lnTo>
                                <a:lnTo>
                                  <a:pt x="2684" y="904"/>
                                </a:lnTo>
                                <a:lnTo>
                                  <a:pt x="2656" y="835"/>
                                </a:lnTo>
                                <a:lnTo>
                                  <a:pt x="2624" y="767"/>
                                </a:lnTo>
                                <a:lnTo>
                                  <a:pt x="2589" y="699"/>
                                </a:lnTo>
                                <a:lnTo>
                                  <a:pt x="1385" y="1382"/>
                                </a:lnTo>
                                <a:lnTo>
                                  <a:pt x="1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189"/>
                        <wps:cNvSpPr>
                          <a:spLocks/>
                        </wps:cNvSpPr>
                        <wps:spPr bwMode="auto">
                          <a:xfrm>
                            <a:off x="4623" y="-3742"/>
                            <a:ext cx="77" cy="1385"/>
                          </a:xfrm>
                          <a:custGeom>
                            <a:avLst/>
                            <a:gdLst>
                              <a:gd name="T0" fmla="+- 0 4701 4624"/>
                              <a:gd name="T1" fmla="*/ T0 w 77"/>
                              <a:gd name="T2" fmla="+- 0 -3741 -3741"/>
                              <a:gd name="T3" fmla="*/ -3741 h 1385"/>
                              <a:gd name="T4" fmla="+- 0 4662 4624"/>
                              <a:gd name="T5" fmla="*/ T4 w 77"/>
                              <a:gd name="T6" fmla="+- 0 -3741 -3741"/>
                              <a:gd name="T7" fmla="*/ -3741 h 1385"/>
                              <a:gd name="T8" fmla="+- 0 4624 4624"/>
                              <a:gd name="T9" fmla="*/ T8 w 77"/>
                              <a:gd name="T10" fmla="+- 0 -3739 -3741"/>
                              <a:gd name="T11" fmla="*/ -3739 h 1385"/>
                              <a:gd name="T12" fmla="+- 0 4701 4624"/>
                              <a:gd name="T13" fmla="*/ T12 w 77"/>
                              <a:gd name="T14" fmla="+- 0 -2357 -3741"/>
                              <a:gd name="T15" fmla="*/ -2357 h 1385"/>
                              <a:gd name="T16" fmla="+- 0 4701 4624"/>
                              <a:gd name="T17" fmla="*/ T16 w 77"/>
                              <a:gd name="T18" fmla="+- 0 -3741 -3741"/>
                              <a:gd name="T19" fmla="*/ -3741 h 1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" h="1385">
                                <a:moveTo>
                                  <a:pt x="77" y="0"/>
                                </a:moveTo>
                                <a:lnTo>
                                  <a:pt x="38" y="0"/>
                                </a:lnTo>
                                <a:lnTo>
                                  <a:pt x="0" y="2"/>
                                </a:lnTo>
                                <a:lnTo>
                                  <a:pt x="77" y="1384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5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AutoShape 188"/>
                        <wps:cNvSpPr>
                          <a:spLocks/>
                        </wps:cNvSpPr>
                        <wps:spPr bwMode="auto">
                          <a:xfrm>
                            <a:off x="4008" y="-3982"/>
                            <a:ext cx="1580" cy="430"/>
                          </a:xfrm>
                          <a:custGeom>
                            <a:avLst/>
                            <a:gdLst>
                              <a:gd name="T0" fmla="+- 0 5398 4008"/>
                              <a:gd name="T1" fmla="*/ T0 w 1580"/>
                              <a:gd name="T2" fmla="+- 0 -3552 -3982"/>
                              <a:gd name="T3" fmla="*/ -3552 h 430"/>
                              <a:gd name="T4" fmla="+- 0 5498 4008"/>
                              <a:gd name="T5" fmla="*/ T4 w 1580"/>
                              <a:gd name="T6" fmla="+- 0 -3982 -3982"/>
                              <a:gd name="T7" fmla="*/ -3982 h 430"/>
                              <a:gd name="T8" fmla="+- 0 5587 4008"/>
                              <a:gd name="T9" fmla="*/ T8 w 1580"/>
                              <a:gd name="T10" fmla="+- 0 -3982 -3982"/>
                              <a:gd name="T11" fmla="*/ -3982 h 430"/>
                              <a:gd name="T12" fmla="+- 0 4663 4008"/>
                              <a:gd name="T13" fmla="*/ T12 w 1580"/>
                              <a:gd name="T14" fmla="+- 0 -3742 -3982"/>
                              <a:gd name="T15" fmla="*/ -3742 h 430"/>
                              <a:gd name="T16" fmla="+- 0 4099 4008"/>
                              <a:gd name="T17" fmla="*/ T16 w 1580"/>
                              <a:gd name="T18" fmla="+- 0 -3960 -3982"/>
                              <a:gd name="T19" fmla="*/ -3960 h 430"/>
                              <a:gd name="T20" fmla="+- 0 4008 4008"/>
                              <a:gd name="T21" fmla="*/ T20 w 1580"/>
                              <a:gd name="T22" fmla="+- 0 -3960 -3982"/>
                              <a:gd name="T23" fmla="*/ -3960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80" h="430">
                                <a:moveTo>
                                  <a:pt x="1390" y="430"/>
                                </a:moveTo>
                                <a:lnTo>
                                  <a:pt x="1490" y="0"/>
                                </a:lnTo>
                                <a:lnTo>
                                  <a:pt x="1579" y="0"/>
                                </a:lnTo>
                                <a:moveTo>
                                  <a:pt x="655" y="240"/>
                                </a:moveTo>
                                <a:lnTo>
                                  <a:pt x="91" y="22"/>
                                </a:ln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5666" y="-4083"/>
                            <a:ext cx="92" cy="92"/>
                          </a:xfrm>
                          <a:prstGeom prst="rect">
                            <a:avLst/>
                          </a:prstGeom>
                          <a:solidFill>
                            <a:srgbClr val="7E9A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5666" y="-2403"/>
                            <a:ext cx="92" cy="92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3057" y="-4277"/>
                            <a:ext cx="92" cy="92"/>
                          </a:xfrm>
                          <a:prstGeom prst="rect">
                            <a:avLst/>
                          </a:prstGeom>
                          <a:solidFill>
                            <a:srgbClr val="C5D5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184"/>
                        <wps:cNvSpPr>
                          <a:spLocks/>
                        </wps:cNvSpPr>
                        <wps:spPr bwMode="auto">
                          <a:xfrm>
                            <a:off x="2726" y="-4409"/>
                            <a:ext cx="3948" cy="3665"/>
                          </a:xfrm>
                          <a:custGeom>
                            <a:avLst/>
                            <a:gdLst>
                              <a:gd name="T0" fmla="+- 0 2726 2726"/>
                              <a:gd name="T1" fmla="*/ T0 w 3948"/>
                              <a:gd name="T2" fmla="+- 0 -4209 -4409"/>
                              <a:gd name="T3" fmla="*/ -4209 h 3665"/>
                              <a:gd name="T4" fmla="+- 0 2742 2726"/>
                              <a:gd name="T5" fmla="*/ T4 w 3948"/>
                              <a:gd name="T6" fmla="+- 0 -4287 -4409"/>
                              <a:gd name="T7" fmla="*/ -4287 h 3665"/>
                              <a:gd name="T8" fmla="+- 0 2785 2726"/>
                              <a:gd name="T9" fmla="*/ T8 w 3948"/>
                              <a:gd name="T10" fmla="+- 0 -4350 -4409"/>
                              <a:gd name="T11" fmla="*/ -4350 h 3665"/>
                              <a:gd name="T12" fmla="+- 0 2849 2726"/>
                              <a:gd name="T13" fmla="*/ T12 w 3948"/>
                              <a:gd name="T14" fmla="+- 0 -4393 -4409"/>
                              <a:gd name="T15" fmla="*/ -4393 h 3665"/>
                              <a:gd name="T16" fmla="+- 0 2926 2726"/>
                              <a:gd name="T17" fmla="*/ T16 w 3948"/>
                              <a:gd name="T18" fmla="+- 0 -4409 -4409"/>
                              <a:gd name="T19" fmla="*/ -4409 h 3665"/>
                              <a:gd name="T20" fmla="+- 0 6474 2726"/>
                              <a:gd name="T21" fmla="*/ T20 w 3948"/>
                              <a:gd name="T22" fmla="+- 0 -4409 -4409"/>
                              <a:gd name="T23" fmla="*/ -4409 h 3665"/>
                              <a:gd name="T24" fmla="+- 0 6552 2726"/>
                              <a:gd name="T25" fmla="*/ T24 w 3948"/>
                              <a:gd name="T26" fmla="+- 0 -4393 -4409"/>
                              <a:gd name="T27" fmla="*/ -4393 h 3665"/>
                              <a:gd name="T28" fmla="+- 0 6616 2726"/>
                              <a:gd name="T29" fmla="*/ T28 w 3948"/>
                              <a:gd name="T30" fmla="+- 0 -4350 -4409"/>
                              <a:gd name="T31" fmla="*/ -4350 h 3665"/>
                              <a:gd name="T32" fmla="+- 0 6659 2726"/>
                              <a:gd name="T33" fmla="*/ T32 w 3948"/>
                              <a:gd name="T34" fmla="+- 0 -4287 -4409"/>
                              <a:gd name="T35" fmla="*/ -4287 h 3665"/>
                              <a:gd name="T36" fmla="+- 0 6674 2726"/>
                              <a:gd name="T37" fmla="*/ T36 w 3948"/>
                              <a:gd name="T38" fmla="+- 0 -4209 -4409"/>
                              <a:gd name="T39" fmla="*/ -4209 h 3665"/>
                              <a:gd name="T40" fmla="+- 0 6674 2726"/>
                              <a:gd name="T41" fmla="*/ T40 w 3948"/>
                              <a:gd name="T42" fmla="+- 0 -944 -4409"/>
                              <a:gd name="T43" fmla="*/ -944 h 3665"/>
                              <a:gd name="T44" fmla="+- 0 6659 2726"/>
                              <a:gd name="T45" fmla="*/ T44 w 3948"/>
                              <a:gd name="T46" fmla="+- 0 -866 -4409"/>
                              <a:gd name="T47" fmla="*/ -866 h 3665"/>
                              <a:gd name="T48" fmla="+- 0 6616 2726"/>
                              <a:gd name="T49" fmla="*/ T48 w 3948"/>
                              <a:gd name="T50" fmla="+- 0 -803 -4409"/>
                              <a:gd name="T51" fmla="*/ -803 h 3665"/>
                              <a:gd name="T52" fmla="+- 0 6552 2726"/>
                              <a:gd name="T53" fmla="*/ T52 w 3948"/>
                              <a:gd name="T54" fmla="+- 0 -760 -4409"/>
                              <a:gd name="T55" fmla="*/ -760 h 3665"/>
                              <a:gd name="T56" fmla="+- 0 6474 2726"/>
                              <a:gd name="T57" fmla="*/ T56 w 3948"/>
                              <a:gd name="T58" fmla="+- 0 -744 -4409"/>
                              <a:gd name="T59" fmla="*/ -744 h 3665"/>
                              <a:gd name="T60" fmla="+- 0 2926 2726"/>
                              <a:gd name="T61" fmla="*/ T60 w 3948"/>
                              <a:gd name="T62" fmla="+- 0 -744 -4409"/>
                              <a:gd name="T63" fmla="*/ -744 h 3665"/>
                              <a:gd name="T64" fmla="+- 0 2849 2726"/>
                              <a:gd name="T65" fmla="*/ T64 w 3948"/>
                              <a:gd name="T66" fmla="+- 0 -760 -4409"/>
                              <a:gd name="T67" fmla="*/ -760 h 3665"/>
                              <a:gd name="T68" fmla="+- 0 2785 2726"/>
                              <a:gd name="T69" fmla="*/ T68 w 3948"/>
                              <a:gd name="T70" fmla="+- 0 -803 -4409"/>
                              <a:gd name="T71" fmla="*/ -803 h 3665"/>
                              <a:gd name="T72" fmla="+- 0 2742 2726"/>
                              <a:gd name="T73" fmla="*/ T72 w 3948"/>
                              <a:gd name="T74" fmla="+- 0 -866 -4409"/>
                              <a:gd name="T75" fmla="*/ -866 h 3665"/>
                              <a:gd name="T76" fmla="+- 0 2726 2726"/>
                              <a:gd name="T77" fmla="*/ T76 w 3948"/>
                              <a:gd name="T78" fmla="+- 0 -944 -4409"/>
                              <a:gd name="T79" fmla="*/ -944 h 3665"/>
                              <a:gd name="T80" fmla="+- 0 2726 2726"/>
                              <a:gd name="T81" fmla="*/ T80 w 3948"/>
                              <a:gd name="T82" fmla="+- 0 -4209 -4409"/>
                              <a:gd name="T83" fmla="*/ -4209 h 3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48" h="3665">
                                <a:moveTo>
                                  <a:pt x="0" y="200"/>
                                </a:moveTo>
                                <a:lnTo>
                                  <a:pt x="16" y="122"/>
                                </a:lnTo>
                                <a:lnTo>
                                  <a:pt x="59" y="59"/>
                                </a:lnTo>
                                <a:lnTo>
                                  <a:pt x="123" y="16"/>
                                </a:lnTo>
                                <a:lnTo>
                                  <a:pt x="200" y="0"/>
                                </a:lnTo>
                                <a:lnTo>
                                  <a:pt x="3748" y="0"/>
                                </a:lnTo>
                                <a:lnTo>
                                  <a:pt x="3826" y="16"/>
                                </a:lnTo>
                                <a:lnTo>
                                  <a:pt x="3890" y="59"/>
                                </a:lnTo>
                                <a:lnTo>
                                  <a:pt x="3933" y="122"/>
                                </a:lnTo>
                                <a:lnTo>
                                  <a:pt x="3948" y="200"/>
                                </a:lnTo>
                                <a:lnTo>
                                  <a:pt x="3948" y="3465"/>
                                </a:lnTo>
                                <a:lnTo>
                                  <a:pt x="3933" y="3543"/>
                                </a:lnTo>
                                <a:lnTo>
                                  <a:pt x="3890" y="3606"/>
                                </a:lnTo>
                                <a:lnTo>
                                  <a:pt x="3826" y="3649"/>
                                </a:lnTo>
                                <a:lnTo>
                                  <a:pt x="3748" y="3665"/>
                                </a:lnTo>
                                <a:lnTo>
                                  <a:pt x="200" y="3665"/>
                                </a:lnTo>
                                <a:lnTo>
                                  <a:pt x="123" y="3649"/>
                                </a:lnTo>
                                <a:lnTo>
                                  <a:pt x="59" y="3606"/>
                                </a:lnTo>
                                <a:lnTo>
                                  <a:pt x="16" y="3543"/>
                                </a:lnTo>
                                <a:lnTo>
                                  <a:pt x="0" y="3465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69679F19" id="Group 183" o:spid="_x0000_s1026" style="position:absolute;margin-left:135.95pt;margin-top:-220.8pt;width:198.15pt;height:184pt;z-index:-20182528;mso-position-horizontal-relative:page" coordorigin="2719,-4416" coordsize="3963,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GqzbRgAAKGFAAAOAAAAZHJzL2Uyb0RvYy54bWzsXWtzYzdy/Z6q/AeWPiZFD3GfvCqPt7x+&#10;1VZtkq0s8wM4EvWoSKJCaqxxfn1ON4BLNNiNe+2Z9YdYdpUuOWwCBzhAo9HdAL/+06fHh8XPu8Px&#10;fv/0/sJ9tbpY7J6u9tf3T7fvL/5r8+NyfbE4vmyfrrcP+6fd+4tfdseLP33zz//09evz5a7a3+0f&#10;rneHBQp5Ol6+Pr+/uHt5eb589+54dbd73B6/2j/vnvDhzf7wuH3B28Ptu+vD9hWlPz68q1ar7t3r&#10;/nD9fNhf7Y5H/Ov3/sOLb7j8m5vd1ct/3Nwcdy+Lh/cXwPbCfw/89wP9fffN19vL28P2+e7+KsDY&#10;/gYUj9v7J1Q6FvX99mW7+Hi4Pyvq8f7qsD/ub16+uto/vtvf3Nxf7bgNaI1bZa356bD/+Mxtub18&#10;vX0euwldm/XTby726t9//unw/Pfnvx08erz86/7qv4/ol3evz7eX6ef0/tYLLz68/tv+GnxuP77s&#10;ueGfbg6PVASatPjE/fvL2L+7Ty+LK/xj1bquXbUXiyt8VtV1t14FBq7uQBN9r+rdcLHAx8umcZ2n&#10;5+ruh1BAPXS1/zZ9lz59t730NTPagI7Yx3A6nnrs+Hk99ve77fOOiThSj/ztsLi/fn/RdBhRT9tH&#10;dMOPh92OBunCDY5gUf0QjP16TDs1+YTEjuj7ye5sevQUd0vdN5Xvltirropd6up1Kzple3n18fjy&#10;027P1Gx//uvxxQ/4a7xiwq9DAzYo/ubxAWP/X5eL1QL1Of7jq7odxVwU+5d3i81q8brg2kOhsawq&#10;CnFZS0B2C/6blwYyfaUozYvdLWIjMJfGWpsoVwaHkTUWt2kMcF0U8uCquu11cH0UJHAspoODhkt6&#10;rh1WrdpzGNYncGsDnJM0LOtVs9LRuZQJL6fDc5KNdt01Kj6XkrFxlYVQcrGs3croP5fS4eUMhJKS&#10;dl35AZiPFpcysnGdhVASgpp7Y/iRqhk58XI6wkrS0vZ9rfZhlZKyQTOM+SEpWdZVXeksVykpXs5A&#10;KGlp+8pAmJKyqaxJUklKUPNgjMMqJcXLGQglLW3XDXofpqRsKmum1JKSZV03nd6HdUqKl9MR1pKW&#10;tnN6H9YpKRtQp7NcS0pQ87A2EKakeDkDoaSlxX9qH9YpKZvamim1pGRZN2YfpqR4OR1hI2lpm0HX&#10;Nk1KygZKTu9DrHWpckXNgzFTmpQUL2cglLS0Ta1rmyYlZdNYM6WRlCzrtq51lpuUFC9nIJS0tLWh&#10;sZuUlE1jzZRWUoKae6MP25QUL6cjbCUtbTX06jhsU1I2rTVTWknJsu5WxlxuU1K8nIFQ0tJWlYEw&#10;JWXTWjOllZSg5tpY9dqUFC+nIyTjMbUbHConsytf9bqUlE1nzZROUoKaMWpUo4tM6GTVIzkDoaSl&#10;Xa11fdilpGxQnD6XO0kJEK4NfdilpHg5A6GkpV2t9DWlS0nZdNZM6SUl6D3LtulTUrycjrCXtDQD&#10;tIPGcp+SssEE1fuwl5Sg5sqYy31KipczEEpamjXsYRVhSsqmt2ZKLylBzZY+7FNSvJyOEDu9dKY0&#10;fa+zvE5J2aytmbKWlFDNgz5T1ikpXs5AKGkxd0/Ynp2m3mZtzZS1pAQ1WxuodUqKlzshxN74Nm70&#10;tndx73f16Sls/vBqsSU/zYp38M/7I+3AN+hF7L83NSkiFAEp2ikawmgQCfezhEE4CWPrMqdo2pCw&#10;eNzTlpHQ7oDFh1mlk6lO4rCw54CpQkNh7s4SD02F7TlHnCxKAlPPayqZdyw+r6lka5E4TKQ5YMjw&#10;YfF5TSUrhMRhPMwpnUwCFp/X1DY0FcvqnNJpsaTSscbNEg9NxYIzSzw0Fdp/jjjpdAIDVTxLPDQV&#10;enGOOGk7Kh1KapZ4aCo0RiLu53fQBwd4S3M/6eFiAT/pB/rO9vJ5+0JqJL5cvMLjy86nO7wg3xN9&#10;8rj/ebfZs8xL5glEbadPH57OpVBIE+DFj+PzmQtDdVC1aHYwlFBiFIjPIOjIzIFgh22Yb3AUiM8o&#10;GByOLVb/ouCK1nKU2K4iQbGk+Awlriov2IxTIgrEpxccOqyVKLAe4gCJn8dnkCMXDsmNEzh+Hp9e&#10;bk12NOSqifL6wXdNhalbanFf+fFerdZFuS50tYOZVSqvHbCuAZ8b1VzEH5++HS15H0gOXJfKa2g3&#10;ALk+DulYTHz64mpa8CEGzVMqrUYrSWxivMBV48GV2wprnsXKPUfGEqpkh645lGH9QCYfnFcP++PO&#10;t4emJS/V4/ykaZ04fo/7h/vrH+8fHmhWHg+3H757OCx+3iIk0v8wfIt9qS9HiD3wqv+0p6/FbuOY&#10;gPdYexf3h/31L/BeH/Y+roI4EF7c7Q//e7F4RUzl/cXxfz5uD7uLxcNfnuCCH1xD/oEXftNgG4o3&#10;h/STD+kn26crFPX+4uUCVgq9/O7FB24+Ph/ub+9Qk2OF87T/FkGIm3tybSMKcLz0qMIbRAF+t3AA&#10;RsZZOIB5+9LhgLpGbIRGBZl8XMP2MoYDqp52Oxxh6cd1LUZn0lHxa8IBLfwfXCn6OHXMYw0at5Ic&#10;DuDaMyF0S7LRJTua9yw1z6C0NKilsTQvdrdAgTw+U7nM2q7XvQoO2mEsjsMBGjj0owQH9z3VfQYO&#10;q/NYGgQgpoOT+58GgQMVHDgai9vQhlQDdxYO6Dp2ZZ+jy8IBJKfDy8IBzWo9qPiUcICKUHIBp9HA&#10;mykFYUqHlzMQSkqwOtY6wpQRHw5QEUpCULPfMisIU068nI4wCwfUawxobXYo4QANIZkLYgw2GDPq&#10;GMzCASRnIJS0sJtARZiS4sMBKkJJCVzU3v113odZOIDkDISSlrqr9HlCNshponA4QEN4Fg6oKmMc&#10;ZuEAktMRZuGAusUmXOtDJRygIpSUINyE8ILKMsyjU5O9nIFQ0oIIiD6XlXCAilBSsqwGH/Q5Zxn/&#10;kiBkOR1hFg6oG6f3oRIO0BDm4YBqDX+o2ocyHMByBkJJC5ISOpVlJRygIpSULKu+Ylf2eR/KcADL&#10;GQglLZh7BsKUFB8O0BDm4YCq9W7Yc4QyHMByOsIsHIBJoo9DJRygIpSULKumYWe7glDMFJYzEEpa&#10;gNAwGcSawuEAFaGkBNkBK3a2KwhTUrycjjALB4DllToOlXCAhjAPB1TOshxkOIDlDISSlrpu1zrC&#10;lBQfDlARSkqWyH8yNLYMB7CcgVDSUjdIYtE0thIO0BDm4QC3huNZ1TYyHMByOsIsHACNrSNUwgEq&#10;QknJ0iE5yECYkuLlDISSFoQz9XUZm+7TEuDDASpCSckSw9DQ2DIcwHI6wiwcAMtBtw+VcICGMA8H&#10;uMbShzIcwHIGQkkLrC+dZSUcoCKUlCxdbY1DGQ5gOQOhpAUuEn0ur1P1tUHH6PuUQUZolq5aG+MQ&#10;6XGnYePldISDNIrrwdiBki/rZB8iO8BAKClZOoeQtTqX4Tw7FejlDISSlmaFuKKmbQYxUwYKnGks&#10;D5IS1GxZDkNKipfTETpKGkx2Fg01WoPoEHY+NXqD7xkg3UrSsnTUarUf3SplxgtaMCU5TW3spxwl&#10;Op7Ihn/QhCm5Qe1QEgbMlB4vaMGUDMEq0ZdoBwexgGlNG5fv7wef3XJuRji5vyc5A2S+v+8Mixu7&#10;DwGSE/60cemcZGc5IPard6XM+CM5C6Skp+mtLX6W8sc5fzpIyQ1AGgYZJn7SbpYzQGa7/GaNqatO&#10;HrnNR4jCGpX5Rn9YWz0pN/okZ4GU5LQrxLJ1kHLqVObUyVP/oBusrpSbfRa0YEp6WocVTIeZsoMs&#10;VHPq5Bt+6AZLEckdPwsaMLMtfws3qw5T7vkd5wCq4zJPAsRENtYdioqctAbUOgQtmHL6wDmrrzww&#10;AJIiN44TAXWYkh9a9owF3EE5CZi2Kso2/21ruCec3P07zgZUYeb7f1dZlpCTDgAWNHqzyaZQZ41N&#10;6QJALMOa53lOIHiwSJdeABa0YEqKkINsjE2ZFggz1YKZewIgavgdnXQFsKABM/MFIN3cWCSlM8Bx&#10;cqBKep4d6Dps6/QFSKYHsqAFM5tCg2VyUAJCYnKYLgGXpwi6HjrWgCmnEAkaMDOvAJzrRm9KtwBa&#10;bpGeOwYcosYGTOkZYEELppxC3crYNOL4j+hNzhVUSc+TBd1g7cqcdA+woAVTTiFkmep7Wwpkp6Rz&#10;wqAKM3cRVKbRjkMISZlLFjRgZk6CboXNlLpYSi8BBpxFep42WFWdpZBk3iALWjDlFAJMI0YoXQWO&#10;Uwf13pT8wPFnOQtgP4jeJEEDZuYu6FY4DaL2pvQXOM4fVGHmHoOqhfmqz3TpMmBBC2Y+hRrdq4Fp&#10;mLR84ziJUIcp+VlW3WCpd+k3YEELpqSoW2GrqPdmShBgmqtQ7juo1lb0i87WnablkgUNmJn3oB1g&#10;U6gwpfuArB59d+4GyQ+CIz6LXtmrSQ8CC1owJUWcN6rDlKuQ6USA9otdJI+3aTBThuIBN4ykmA7y&#10;ljtqJb2+5Y5aPfOWO2r1DJkUSNjZ/P/JHTVzwslpTE31R6EpF62YQh6yETdj1uKEOFQhlx4T8Mri&#10;7NokefJH+kS2qS9ggfVfiJpw6guhveSkm1XDmNkOh9m8L4Q2k/Nq1heihnIz09tdzG/HRnlmDbHR&#10;M1PcXcxxP2V/TnRrzHInj8OsRsc8d9r7z/tCZHpMgZyAFHPdaT88q4aY7e6wM533hcj0zIR3xMnC&#10;aMVubVYNtAXj4T0u9BONjpqLdjCzaoh5725m4rujDQJDmpn67mLuu5uZ/M5GM9cg099NFeaiDgv3&#10;OUwqMRe1mJupxhCKCY1GOCfpVl/TZ2Tk815ggYx8NuW0jHwXU51jTrGVlO+qCuYk+i3qhJhYHZ8+&#10;wRoRAq8MXDnbGTcF+ME6kWI9kAGNWuH48R0Tq4tPX+0QEveRRF0SWwebBLUX5XCmn2uF+7EsRyEw&#10;oHMT9eKEKMtViGGU8LW040Z51TjjYzPj0zcXd6ewHFJNiuU1dAIV5SHPsSy38uU1aE8JXx0y2Snb&#10;vihHUS9iDUGtklwVFFA76p/Yzvj07a3CktQhIFEqD9kWXG83Tu1YTnyGURp0cT9x6gGDnstbY5Uu&#10;1RsGKXJCimJhyA8YhaXSyBdLg2o1UWtYRR18QsXyKHhF5Z1Wqtgb8RkmkRer0OgSvDA1KuyrS2Kh&#10;UpyOLop5LYBleqJPPLYWA7VUKcUnqantxISMp0q6iQFAQQYqj44nlOolTyrLwYNRkiOHDcnBE16U&#10;44gsCQ7IeS0V6KJGG7CGFAXJ94USq1VX1hlVUKXwSparrkKj8YXySKihbblq3PlUxIi0Wi9I3yg1&#10;pqHgPzUGtwOUBcOZQfIeFgXbcK6qwlGUsmAwgarWH8/HGh1nUXz62dSF9bJqMYhKjemCfVG1U+qD&#10;4inUalxGUixxHZaHqkM8q1T1OhhPcAGXmRkav/jDHTgxAVex7h4vSnVDbQW2cSq8LOniuOhH4zz2&#10;dXwGvV5VscwJGjG4wxDqpxQUsoB9t/d4UWxRE5f5HutaUZLODTKVPWz2smSct8iLKEt2cXjghHhZ&#10;EhcChdqxrhZrH48H4oxLWXJNESIenBhTxTIRXguSE0Yd7vQLOqubWJKg1IKKQYyxWHuF+LyvvZ0Y&#10;S1BrYSzRNXWlFsE6CW2nW+CKkrghy9feQN+UJWN/IqexLNkEFwISjycUNl9SRxxBJ5XLbMPRWnRC&#10;WR2ipNBLOK87UWY4e1mtJg5pQr+FGbcanSJxnsenn+9QcJ537LTKow4azuNE9GGCzY785ugl7Cwn&#10;+jPeT4jN7UTtfe1b5LopW41MUq59SsljSxdMrKkFBpKh9gbhxOKo4/OC1PbG38Zorm4oM/QSrgOb&#10;KjP0PE4NTEiGQ7wO9tGEJKV0EE4YtROSlJhEkquJtbDCBS8siXSxcpFdWLiGid0Xdje+3xHFmigx&#10;LFungEsc5/EZxnsbbIVudBREgfgMCyGdwOdm04nnEuVnDoBY0Jc5VDz8+c/fjrS/HSqeedmrdcco&#10;JlJ+qBgDAvR+6UPFDRLpefwglO3N19OhYvLQ0ZHieDkndMTnHinmG0Y7TAI0JT3cm8Z4+UixXzlS&#10;EazmSVYzwTUueER7xtwdL3a6HSctEH2cFNh0XbVAb5xBw/Qai+MDxefQMPmTkgrQ0KFjWSVo0LhJ&#10;gYRKhYYFZCyOjxOfQ8uTje17j2SyMcvp/ZYnG5ucpkT4u0UVfJIFH5HmrjkbIikRMXIdh2bKK9kU&#10;ae+Z+FI2/FFiBZ+kosAt7aZHNnJyMXX+8JF19AGCDp/h5AY75OJmzjUXN30OdRUtc8vBTRdgJmJx&#10;GYxPv64G6724oob6gKdsR2S4YkVfZt39rv2+/fa7gPNt3f3MdReqw6+7dLsIL84L7COod7/4wrsK&#10;V88scUMsW26nhRdppRh/tPTintJA7WeuvC3dQwtbn9sitGWitXjl5cqz5Tlfe1sk7ia4T3d2pyof&#10;lylA7G4R2pBWKpU+7ovVsaUan5deDZvU9oxKx5aqey+mYpMKv21xz4jWb6m257VXw3a2+oJqHVy2&#10;+pKcii5ffHENkwqPXAXjahQu9qZRlRGbH/MhI9AAmJJBy5sFUPLRrHA1iNZ/2SEfvllSAyjpAG98&#10;+H+cMqehl62/JKf2YH7CB3NCBSgP+PhrvRWA+fEeG6A83sNyI8A3+4AWdJgH2t2UMa9FprV8tjnh&#10;tSwMClJQmj2BHBRvBpy0sGVTIBjuRaO6jot8fIbdOnn+NePjVK4X7IKDpBrj0icJWSSlx2KhmPCb&#10;BnNGegjQg5O3iI13gVH0g+7+o+u8uLeErSHuF4M3lxy6UDWoQYg9H44v32+Pd/4eMv7IayT85snT&#10;Neumu932+ofw+mV7/+BfoyC6m4xv+qLfzni7iQwcBJMEd7H5HyaBqvTGy3/iTkfc8fqwg/HCXl3d&#10;eFk87b+7g9zu28Nh/0odj+vavH9TfIHezPrBElzvD+2P0bjEDVMcxDjZNJScTRbNGEKMBg2NCfqx&#10;kgW9eH9B91Hy+Io3ldEoDSI0ScV4EsPu7Vq78PtJv+p3gQwPFJ1xOR9M7KwVYwOE+J+5+QcOJijB&#10;330wvbkzv+Rgwtw/H0zsKv+dBlO9CvkBy6bCdpxXmnh34j9eM73t0b/kYNJ84+yA0ccSmSHiE3oz&#10;azmj67nCcoZtjBw0uJoEyy0taMgaiEGfuKT9xgs3+TowrpTHZ7K1SfdydMiTa8+Esj16U+FnEfB7&#10;ahH4qbR0Z4jpALG7RWyEvUmvaMengUv3hbxJ18DJTSFqxa5aBSc26Symg5PbwqrHIWYN3NkuXQOX&#10;79KRoobrirSuk7t0ltPhZdv0at0MKj5lm64ilA6TZVMPOHyoIkzp8HIGQkkJkvw6HWHKiPeSqwgl&#10;IYzNQJhy4uV0hNlGHRkAjYpQ2ahrCPONOvWejlBu1FnOQChpwaZNnyKU1HpyxiCYY8xgSUmBZXkH&#10;B48GA6GkBTfE6iwrF25qfZjfv2HPFHn9RmGmZLdvQJnqM0VevsF3b6gIJSUFTSNv3iioGsroSOJJ&#10;HRJM1HEo793gazdUhJISr4HVuSwv3ShpahjrcxDKKzf4xg0NYX7hBt3CpQKU122QmD4KKXNI4DM4&#10;phTX0zxBcfo8yW/aWOP2Th1fqruWJGbgk5SYs4QydhJ8dLpZ67/8io31ylDWSCY6lbckMR1fdr2G&#10;qWcoO+2Ejy/XUPFJOpbIL9L7j5xQY3ksZuDLZoilqckGH8vzv7ul4pN0LHtr/NGhh7E8FtPxUf6U&#10;l+Pz0eZaJ+/T4Os0NHz5bRomPsrsm4VPEmJaC3SIYizPX7Kp4pN02PxSLuVYXoFfygBL+8+ytuQN&#10;GnyBhoYvvz/DnB90jOKEz54f2d0Zpqkqr87gmzNUfJIOVhyqfpHXZtj6pZeEmHY+BYrH9vrrNVV8&#10;ko6lqZ/J2TyWx2L6/KBoo+DXsAXlZRl8V4aGj9I/k+IKK5y8KSNb4eD4+8PnTPzKmIgtDs2Bvepm&#10;5kFfMgdJfOYx33jKd8x+LB8ujWd8Zx7xjSd8Zx7wDedkNmPWdxlMyMJ9+yWrs5+Eiyd6Zx7oDVku&#10;m/FsS7nf42leeZgXcx5f+4wcIdZHlCXEHg0tqgddh6GNIwchQGUF1kJqOp0MJBeSdfonHLycOMdJ&#10;R/Kp2omjMoSKxCK2GOqLTx8cRPAdK8C02Ho8/FZsQb0OscuJNsDnEBox0SWeA9HJsQHxGRoSTxvh&#10;SuzoQ4sS8RklQ904OVY+HTO2hn5PdqLdoX/wU7vlzPaxw6ObzBwNkcBJwTggJusO42uyNWG4TvaP&#10;H2CTHZ7PkkjHr0la+y2x43VL/wfeRKzvDxo7hu/69vL1Fr9nRfYQfl/r7v7q++3LNn3PHu7LXbW/&#10;2z9c7w7f/B8AAAD//wMAUEsDBBQABgAIAAAAIQC5DG6z4wAAAAwBAAAPAAAAZHJzL2Rvd25yZXYu&#10;eG1sTI/BbsIwDIbvk/YOkSftBmkKC9A1RQhtOyGkwaSJW2hNW9E4VRPa8vbLTtvR9qff35+uR9Ow&#10;HjtXW1IgphEwpNwWNZUKvo7vkyUw5zUVurGECu7oYJ09PqQ6KexAn9gffMlCCLlEK6i8bxPOXV6h&#10;0W5qW6Rwu9jOaB/GruRFp4cQbhoeR5HkRtcUPlS6xW2F+fVwMwo+Bj1sZuKt310v2/vp+LL/3glU&#10;6vlp3LwC8zj6Pxh+9YM6ZMHpbG9UONYoiBdiFVAFk/lcSGABkXIZAzuH1WImgWcp/18i+wEAAP//&#10;AwBQSwECLQAUAAYACAAAACEAtoM4kv4AAADhAQAAEwAAAAAAAAAAAAAAAAAAAAAAW0NvbnRlbnRf&#10;VHlwZXNdLnhtbFBLAQItABQABgAIAAAAIQA4/SH/1gAAAJQBAAALAAAAAAAAAAAAAAAAAC8BAABf&#10;cmVscy8ucmVsc1BLAQItABQABgAIAAAAIQA+OGqzbRgAAKGFAAAOAAAAAAAAAAAAAAAAAC4CAABk&#10;cnMvZTJvRG9jLnhtbFBLAQItABQABgAIAAAAIQC5DG6z4wAAAAwBAAAPAAAAAAAAAAAAAAAAAMca&#10;AABkcnMvZG93bnJldi54bWxQSwUGAAAAAAQABADzAAAA1xsAAAAA&#10;">
                <v:shape id="Freeform 191" o:spid="_x0000_s1027" style="position:absolute;left:4700;top:-3742;width:1205;height:1385;visibility:visible;mso-wrap-style:square;v-text-anchor:top" coordsize="1205,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qtTwQAAANwAAAAPAAAAZHJzL2Rvd25yZXYueG1sRE/LisIw&#10;FN0L/kO4A7PTdBwpY8cooiiCIuPjAy7NtS3T3JQkavXrzUJweTjv8bQ1tbiS85VlBV/9BARxbnXF&#10;hYLTcdn7AeEDssbaMim4k4fppNsZY6btjfd0PYRCxBD2GSooQ2gyKX1ekkHftw1x5M7WGQwRukJq&#10;h7cYbmo5SJJUGqw4NpTY0Lyk/P9wMQqsWS0e5xF/pxejd4+/zWabJk6pz4929gsiUBve4pd7rRUM&#10;0zg/nolHQE6eAAAA//8DAFBLAQItABQABgAIAAAAIQDb4fbL7gAAAIUBAAATAAAAAAAAAAAAAAAA&#10;AAAAAABbQ29udGVudF9UeXBlc10ueG1sUEsBAi0AFAAGAAgAAAAhAFr0LFu/AAAAFQEAAAsAAAAA&#10;AAAAAAAAAAAAHwEAAF9yZWxzLy5yZWxzUEsBAi0AFAAGAAgAAAAhAK/+q1PBAAAA3AAAAA8AAAAA&#10;AAAAAAAAAAAABwIAAGRycy9kb3ducmV2LnhtbFBLBQYAAAAAAwADALcAAAD1AgAAAAA=&#10;" path="m,l,1384,1204,701r-41,-67l1119,570r-47,-61l1022,451,968,395,912,343,854,295,793,249,729,208,663,169,596,135,526,104,455,77,382,53,308,34,232,19,156,8,78,2,,xe" fillcolor="#7e9a47" stroked="f">
                  <v:path arrowok="t" o:connecttype="custom" o:connectlocs="0,-3741;0,-2357;1204,-3040;1163,-3107;1119,-3171;1072,-3232;1022,-3290;968,-3346;912,-3398;854,-3446;793,-3492;729,-3533;663,-3572;596,-3606;526,-3637;455,-3664;382,-3688;308,-3707;232,-3722;156,-3733;78,-3739;0,-3741" o:connectangles="0,0,0,0,0,0,0,0,0,0,0,0,0,0,0,0,0,0,0,0,0,0"/>
                </v:shape>
                <v:shape id="Freeform 190" o:spid="_x0000_s1028" style="position:absolute;left:3316;top:-3740;width:2769;height:2767;visibility:visible;mso-wrap-style:square;v-text-anchor:top" coordsize="2769,2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YMFwgAAANwAAAAPAAAAZHJzL2Rvd25yZXYueG1sRI9Bi8Iw&#10;FITvgv8hPMGbpooUqUZZCuJ6WqoePD6aZ1O2eSlNVqu/fiMIHoeZ+YZZb3vbiBt1vnasYDZNQBCX&#10;TtdcKTifdpMlCB+QNTaOScGDPGw3w8EaM+3uXNDtGCoRIewzVGBCaDMpfWnIop+6ljh6V9dZDFF2&#10;ldQd3iPcNnKeJKm0WHNcMNhSbqj8Pf5ZBfnjRwfH6d40l+qyz4tlcXh6pcaj/msFIlAfPuF3+1sr&#10;WKRzeJ2JR0Bu/gEAAP//AwBQSwECLQAUAAYACAAAACEA2+H2y+4AAACFAQAAEwAAAAAAAAAAAAAA&#10;AAAAAAAAW0NvbnRlbnRfVHlwZXNdLnhtbFBLAQItABQABgAIAAAAIQBa9CxbvwAAABUBAAALAAAA&#10;AAAAAAAAAAAAAB8BAABfcmVscy8ucmVsc1BLAQItABQABgAIAAAAIQCflYMFwgAAANwAAAAPAAAA&#10;AAAAAAAAAAAAAAcCAABkcnMvZG93bnJldi54bWxQSwUGAAAAAAMAAwC3AAAA9gIAAAAA&#10;" path="m1308,r-80,7l1149,18r-78,16l995,54,919,78r-74,29l773,140r-71,38l637,217r-62,42l516,304r-57,48l406,402r-50,53l309,510r-44,57l225,626r-38,61l153,749r-31,64l95,879,71,945r-21,68l33,1082r-13,69l9,1222r-6,70l,1363r1,72l5,1506r9,72l26,1649r16,71l62,1790r23,70l113,1929r32,68l180,2064r39,65l262,2192r45,59l354,2307r51,53l457,2410r55,47l569,2501r59,41l689,2579r63,34l816,2644r65,27l948,2696r68,20l1084,2733r70,14l1224,2757r71,6l1366,2766r71,-1l1509,2761r71,-8l1652,2741r71,-16l1793,2705r70,-24l1932,2654r68,-32l2067,2586r65,-39l2194,2505r59,-45l2310,2412r53,-50l2413,2309r47,-55l2504,2197r40,-59l2582,2077r34,-62l2647,1951r27,-66l2698,1819r21,-68l2736,1682r13,-69l2760,1542r6,-70l2769,1400r-1,-71l2764,1258r-9,-72l2743,1115r-16,-71l2707,974r-23,-70l2656,835r-32,-68l2589,699,1385,1382,1308,xe" fillcolor="#9bba58" stroked="f">
                  <v:path arrowok="t" o:connecttype="custom" o:connectlocs="1228,-3732;1071,-3705;919,-3661;773,-3599;637,-3522;516,-3435;406,-3337;309,-3229;225,-3113;153,-2990;95,-2860;50,-2726;20,-2588;3,-2447;1,-2304;14,-2161;42,-2019;85,-1879;145,-1742;219,-1610;307,-1488;405,-1379;512,-1282;628,-1197;752,-1126;881,-1068;1016,-1023;1154,-992;1295,-976;1437,-974;1580,-986;1723,-1014;1863,-1058;2000,-1117;2132,-1192;2253,-1279;2363,-1377;2460,-1485;2544,-1601;2616,-1724;2674,-1854;2719,-1988;2749,-2126;2766,-2267;2768,-2410;2755,-2553;2727,-2695;2684,-2835;2624,-2972;1385,-2357" o:connectangles="0,0,0,0,0,0,0,0,0,0,0,0,0,0,0,0,0,0,0,0,0,0,0,0,0,0,0,0,0,0,0,0,0,0,0,0,0,0,0,0,0,0,0,0,0,0,0,0,0,0"/>
                </v:shape>
                <v:shape id="Freeform 189" o:spid="_x0000_s1029" style="position:absolute;left:4623;top:-3742;width:77;height:1385;visibility:visible;mso-wrap-style:square;v-text-anchor:top" coordsize="77,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bCJxAAAANwAAAAPAAAAZHJzL2Rvd25yZXYueG1sRI9Ba8JA&#10;FITvBf/D8gRvdVNRsamrSKDWkzTRS2+P7Es2mH0bsltN/70rCD0OM/MNs94OthVX6n3jWMHbNAFB&#10;XDrdcK3gfPp8XYHwAVlj65gU/JGH7Wb0ssZUuxvndC1CLSKEfYoKTAhdKqUvDVn0U9cRR69yvcUQ&#10;ZV9L3eMtwm0rZ0mylBYbjgsGO8oMlZfi1yoou+r9mJvLl82qBhc/LtsX34VSk/Gw+wARaAj/4Wf7&#10;oBXMl3N4nIlHQG7uAAAA//8DAFBLAQItABQABgAIAAAAIQDb4fbL7gAAAIUBAAATAAAAAAAAAAAA&#10;AAAAAAAAAABbQ29udGVudF9UeXBlc10ueG1sUEsBAi0AFAAGAAgAAAAhAFr0LFu/AAAAFQEAAAsA&#10;AAAAAAAAAAAAAAAAHwEAAF9yZWxzLy5yZWxzUEsBAi0AFAAGAAgAAAAhAMXJsInEAAAA3AAAAA8A&#10;AAAAAAAAAAAAAAAABwIAAGRycy9kb3ducmV2LnhtbFBLBQYAAAAAAwADALcAAAD4AgAAAAA=&#10;" path="m77,l38,,,2,77,1384,77,xe" fillcolor="#c5d5ac" stroked="f">
                  <v:path arrowok="t" o:connecttype="custom" o:connectlocs="77,-3741;38,-3741;0,-3739;77,-2357;77,-3741" o:connectangles="0,0,0,0,0"/>
                </v:shape>
                <v:shape id="AutoShape 188" o:spid="_x0000_s1030" style="position:absolute;left:4008;top:-3982;width:1580;height:430;visibility:visible;mso-wrap-style:square;v-text-anchor:top" coordsize="158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gJfxAAAANwAAAAPAAAAZHJzL2Rvd25yZXYueG1sRI9Bi8Iw&#10;FITvwv6H8Bb2Ipq6lmK7RlkEwYMebP0Bj+bZlm1euk3U+u+NIHgcZuYbZrkeTCuu1LvGsoLZNAJB&#10;XFrdcKXgVGwnCxDOI2tsLZOCOzlYrz5GS8y0vfGRrrmvRICwy1BB7X2XSenKmgy6qe2Ig3e2vUEf&#10;ZF9J3eMtwE0rv6MokQYbDgs1drSpqfzLL0bBEB+aeTG+6/w/Ps+P+326SE2q1Nfn8PsDwtPg3+FX&#10;e6cVxEkCzzPhCMjVAwAA//8DAFBLAQItABQABgAIAAAAIQDb4fbL7gAAAIUBAAATAAAAAAAAAAAA&#10;AAAAAAAAAABbQ29udGVudF9UeXBlc10ueG1sUEsBAi0AFAAGAAgAAAAhAFr0LFu/AAAAFQEAAAsA&#10;AAAAAAAAAAAAAAAAHwEAAF9yZWxzLy5yZWxzUEsBAi0AFAAGAAgAAAAhABQaAl/EAAAA3AAAAA8A&#10;AAAAAAAAAAAAAAAABwIAAGRycy9kb3ducmV2LnhtbFBLBQYAAAAAAwADALcAAAD4AgAAAAA=&#10;" path="m1390,430l1490,r89,m655,240l91,22,,22e" filled="f" strokeweight=".72pt">
                  <v:path arrowok="t" o:connecttype="custom" o:connectlocs="1390,-3552;1490,-3982;1579,-3982;655,-3742;91,-3960;0,-3960" o:connectangles="0,0,0,0,0,0"/>
                </v:shape>
                <v:rect id="Rectangle 187" o:spid="_x0000_s1031" style="position:absolute;left:5666;top:-4083;width:92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ES0vwAAANwAAAAPAAAAZHJzL2Rvd25yZXYueG1sRE/LisIw&#10;FN0L/kO4gjtNHUSkGkUEwc0stG7cXZprHzY3pYlp9esniwGXh/Pe7gfTiECdqywrWMwTEMS51RUX&#10;Cm7ZabYG4TyyxsYyKXiTg/1uPNpiqm3PFwpXX4gYwi5FBaX3bSqly0sy6Oa2JY7cw3YGfYRdIXWH&#10;fQw3jfxJkpU0WHFsKLGlY0n58/oyCg6fUGvD/W8WdMjsvajzx7JWajoZDhsQngb/Ff+7z1rBchXX&#10;xjPxCMjdHwAAAP//AwBQSwECLQAUAAYACAAAACEA2+H2y+4AAACFAQAAEwAAAAAAAAAAAAAAAAAA&#10;AAAAW0NvbnRlbnRfVHlwZXNdLnhtbFBLAQItABQABgAIAAAAIQBa9CxbvwAAABUBAAALAAAAAAAA&#10;AAAAAAAAAB8BAABfcmVscy8ucmVsc1BLAQItABQABgAIAAAAIQCyPES0vwAAANwAAAAPAAAAAAAA&#10;AAAAAAAAAAcCAABkcnMvZG93bnJldi54bWxQSwUGAAAAAAMAAwC3AAAA8wIAAAAA&#10;" fillcolor="#7e9a47" stroked="f"/>
                <v:rect id="Rectangle 186" o:spid="_x0000_s1032" style="position:absolute;left:5666;top:-2403;width:92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QpWwAAAANwAAAAPAAAAZHJzL2Rvd25yZXYueG1sRE/LisIw&#10;FN0L/kO4gjtNHUSdalocQWZw52P2l+b2QZub2kTtzNebheDycN6btDeNuFPnKssKZtMIBHFmdcWF&#10;gst5P1mBcB5ZY2OZFPyRgzQZDjYYa/vgI91PvhAhhF2MCkrv21hKl5Vk0E1tSxy43HYGfYBdIXWH&#10;jxBuGvkRRQtpsOLQUGJLu5Ky+nQzCuri29L5KvPfr/3h8x/zC6+OtVLjUb9dg/DU+7f45f7RCubL&#10;MD+cCUdAJk8AAAD//wMAUEsBAi0AFAAGAAgAAAAhANvh9svuAAAAhQEAABMAAAAAAAAAAAAAAAAA&#10;AAAAAFtDb250ZW50X1R5cGVzXS54bWxQSwECLQAUAAYACAAAACEAWvQsW78AAAAVAQAACwAAAAAA&#10;AAAAAAAAAAAfAQAAX3JlbHMvLnJlbHNQSwECLQAUAAYACAAAACEACrkKVsAAAADcAAAADwAAAAAA&#10;AAAAAAAAAAAHAgAAZHJzL2Rvd25yZXYueG1sUEsFBgAAAAADAAMAtwAAAPQCAAAAAA==&#10;" fillcolor="#9bba58" stroked="f"/>
                <v:rect id="Rectangle 185" o:spid="_x0000_s1033" style="position:absolute;left:3057;top:-4277;width:92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SKHxAAAANwAAAAPAAAAZHJzL2Rvd25yZXYueG1sRI9Pi8Iw&#10;FMTvwn6H8Ba8abr+txqlCAuyCGL14u3RPNti81KabO1+e7MgeBxm5jfMetuZSrTUuNKygq9hBII4&#10;s7rkXMHl/D1YgHAeWWNlmRT8kYPt5qO3xljbB5+oTX0uAoRdjAoK7+tYSpcVZNANbU0cvJttDPog&#10;m1zqBh8Bbio5iqKZNFhyWCiwpl1B2T39NQqu0/xyxF20XCzHbXr40cnkrBOl+p9dsgLhqfPv8Ku9&#10;1wom8xH8nwlHQG6eAAAA//8DAFBLAQItABQABgAIAAAAIQDb4fbL7gAAAIUBAAATAAAAAAAAAAAA&#10;AAAAAAAAAABbQ29udGVudF9UeXBlc10ueG1sUEsBAi0AFAAGAAgAAAAhAFr0LFu/AAAAFQEAAAsA&#10;AAAAAAAAAAAAAAAAHwEAAF9yZWxzLy5yZWxzUEsBAi0AFAAGAAgAAAAhAPThIofEAAAA3AAAAA8A&#10;AAAAAAAAAAAAAAAABwIAAGRycy9kb3ducmV2LnhtbFBLBQYAAAAAAwADALcAAAD4AgAAAAA=&#10;" fillcolor="#c5d5ac" stroked="f"/>
                <v:shape id="Freeform 184" o:spid="_x0000_s1034" style="position:absolute;left:2726;top:-4409;width:3948;height:3665;visibility:visible;mso-wrap-style:square;v-text-anchor:top" coordsize="3948,3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2sSwQAAANwAAAAPAAAAZHJzL2Rvd25yZXYueG1sRI/RisIw&#10;FETfhf2HcBf2RTTdVVatRhFF6Kt1P+DSXNu4zU1poq1/bwTBx2FmzjCrTW9rcaPWG8cKvscJCOLC&#10;acOlgr/TYTQH4QOyxtoxKbiTh836Y7DCVLuOj3TLQykihH2KCqoQmlRKX1Rk0Y9dQxy9s2sthijb&#10;UuoWuwi3tfxJkl9p0XBcqLChXUXFf361CvIh74xZLMLFZ467Sdbv0R2V+vrst0sQgfrwDr/amVYw&#10;nU3heSYeAbl+AAAA//8DAFBLAQItABQABgAIAAAAIQDb4fbL7gAAAIUBAAATAAAAAAAAAAAAAAAA&#10;AAAAAABbQ29udGVudF9UeXBlc10ueG1sUEsBAi0AFAAGAAgAAAAhAFr0LFu/AAAAFQEAAAsAAAAA&#10;AAAAAAAAAAAAHwEAAF9yZWxzLy5yZWxzUEsBAi0AFAAGAAgAAAAhAHBjaxLBAAAA3AAAAA8AAAAA&#10;AAAAAAAAAAAABwIAAGRycy9kb3ducmV2LnhtbFBLBQYAAAAAAwADALcAAAD1AgAAAAA=&#10;" path="m,200l16,122,59,59,123,16,200,,3748,r78,16l3890,59r43,63l3948,200r,3265l3933,3543r-43,63l3826,3649r-78,16l200,3665r-77,-16l59,3606,16,3543,,3465,,200xe" filled="f" strokecolor="#858585" strokeweight=".72pt">
                  <v:path arrowok="t" o:connecttype="custom" o:connectlocs="0,-4209;16,-4287;59,-4350;123,-4393;200,-4409;3748,-4409;3826,-4393;3890,-4350;3933,-4287;3948,-4209;3948,-944;3933,-866;3890,-803;3826,-760;3748,-744;200,-744;123,-760;59,-803;16,-866;0,-944;0,-4209" o:connectangles="0,0,0,0,0,0,0,0,0,0,0,0,0,0,0,0,0,0,0,0,0"/>
                </v:shape>
                <w10:wrap anchorx="page"/>
              </v:group>
            </w:pict>
          </mc:Fallback>
        </mc:AlternateContent>
      </w:r>
      <w:r w:rsidR="007B31FB">
        <w:rPr>
          <w:noProof/>
        </w:rPr>
        <mc:AlternateContent>
          <mc:Choice Requires="wpg">
            <w:drawing>
              <wp:anchor distT="0" distB="0" distL="114300" distR="114300" simplePos="0" relativeHeight="483134464" behindDoc="1" locked="0" layoutInCell="1" allowOverlap="1" wp14:anchorId="25FE6EDA" wp14:editId="7418AAD0">
                <wp:simplePos x="0" y="0"/>
                <wp:positionH relativeFrom="page">
                  <wp:posOffset>4392295</wp:posOffset>
                </wp:positionH>
                <wp:positionV relativeFrom="paragraph">
                  <wp:posOffset>-2804160</wp:posOffset>
                </wp:positionV>
                <wp:extent cx="2517775" cy="2336800"/>
                <wp:effectExtent l="0" t="0" r="0" b="0"/>
                <wp:wrapNone/>
                <wp:docPr id="440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7775" cy="2336800"/>
                          <a:chOff x="6917" y="-4416"/>
                          <a:chExt cx="3965" cy="3680"/>
                        </a:xfrm>
                      </wpg:grpSpPr>
                      <wps:wsp>
                        <wps:cNvPr id="442" name="Freeform 182"/>
                        <wps:cNvSpPr>
                          <a:spLocks/>
                        </wps:cNvSpPr>
                        <wps:spPr bwMode="auto">
                          <a:xfrm>
                            <a:off x="8920" y="-3801"/>
                            <a:ext cx="1346" cy="1385"/>
                          </a:xfrm>
                          <a:custGeom>
                            <a:avLst/>
                            <a:gdLst>
                              <a:gd name="T0" fmla="+- 0 8920 8920"/>
                              <a:gd name="T1" fmla="*/ T0 w 1346"/>
                              <a:gd name="T2" fmla="+- 0 -3801 -3801"/>
                              <a:gd name="T3" fmla="*/ -3801 h 1385"/>
                              <a:gd name="T4" fmla="+- 0 8920 8920"/>
                              <a:gd name="T5" fmla="*/ T4 w 1346"/>
                              <a:gd name="T6" fmla="+- 0 -2416 -3801"/>
                              <a:gd name="T7" fmla="*/ -2416 h 1385"/>
                              <a:gd name="T8" fmla="+- 0 10266 8920"/>
                              <a:gd name="T9" fmla="*/ T8 w 1346"/>
                              <a:gd name="T10" fmla="+- 0 -2742 -3801"/>
                              <a:gd name="T11" fmla="*/ -2742 h 1385"/>
                              <a:gd name="T12" fmla="+- 0 10246 8920"/>
                              <a:gd name="T13" fmla="*/ T12 w 1346"/>
                              <a:gd name="T14" fmla="+- 0 -2816 -3801"/>
                              <a:gd name="T15" fmla="*/ -2816 h 1385"/>
                              <a:gd name="T16" fmla="+- 0 10222 8920"/>
                              <a:gd name="T17" fmla="*/ T16 w 1346"/>
                              <a:gd name="T18" fmla="+- 0 -2888 -3801"/>
                              <a:gd name="T19" fmla="*/ -2888 h 1385"/>
                              <a:gd name="T20" fmla="+- 0 10195 8920"/>
                              <a:gd name="T21" fmla="*/ T20 w 1346"/>
                              <a:gd name="T22" fmla="+- 0 -2958 -3801"/>
                              <a:gd name="T23" fmla="*/ -2958 h 1385"/>
                              <a:gd name="T24" fmla="+- 0 10164 8920"/>
                              <a:gd name="T25" fmla="*/ T24 w 1346"/>
                              <a:gd name="T26" fmla="+- 0 -3025 -3801"/>
                              <a:gd name="T27" fmla="*/ -3025 h 1385"/>
                              <a:gd name="T28" fmla="+- 0 10130 8920"/>
                              <a:gd name="T29" fmla="*/ T28 w 1346"/>
                              <a:gd name="T30" fmla="+- 0 -3091 -3801"/>
                              <a:gd name="T31" fmla="*/ -3091 h 1385"/>
                              <a:gd name="T32" fmla="+- 0 10092 8920"/>
                              <a:gd name="T33" fmla="*/ T32 w 1346"/>
                              <a:gd name="T34" fmla="+- 0 -3154 -3801"/>
                              <a:gd name="T35" fmla="*/ -3154 h 1385"/>
                              <a:gd name="T36" fmla="+- 0 10051 8920"/>
                              <a:gd name="T37" fmla="*/ T36 w 1346"/>
                              <a:gd name="T38" fmla="+- 0 -3215 -3801"/>
                              <a:gd name="T39" fmla="*/ -3215 h 1385"/>
                              <a:gd name="T40" fmla="+- 0 10007 8920"/>
                              <a:gd name="T41" fmla="*/ T40 w 1346"/>
                              <a:gd name="T42" fmla="+- 0 -3274 -3801"/>
                              <a:gd name="T43" fmla="*/ -3274 h 1385"/>
                              <a:gd name="T44" fmla="+- 0 9961 8920"/>
                              <a:gd name="T45" fmla="*/ T44 w 1346"/>
                              <a:gd name="T46" fmla="+- 0 -3330 -3801"/>
                              <a:gd name="T47" fmla="*/ -3330 h 1385"/>
                              <a:gd name="T48" fmla="+- 0 9911 8920"/>
                              <a:gd name="T49" fmla="*/ T48 w 1346"/>
                              <a:gd name="T50" fmla="+- 0 -3383 -3801"/>
                              <a:gd name="T51" fmla="*/ -3383 h 1385"/>
                              <a:gd name="T52" fmla="+- 0 9859 8920"/>
                              <a:gd name="T53" fmla="*/ T52 w 1346"/>
                              <a:gd name="T54" fmla="+- 0 -3434 -3801"/>
                              <a:gd name="T55" fmla="*/ -3434 h 1385"/>
                              <a:gd name="T56" fmla="+- 0 9805 8920"/>
                              <a:gd name="T57" fmla="*/ T56 w 1346"/>
                              <a:gd name="T58" fmla="+- 0 -3482 -3801"/>
                              <a:gd name="T59" fmla="*/ -3482 h 1385"/>
                              <a:gd name="T60" fmla="+- 0 9748 8920"/>
                              <a:gd name="T61" fmla="*/ T60 w 1346"/>
                              <a:gd name="T62" fmla="+- 0 -3526 -3801"/>
                              <a:gd name="T63" fmla="*/ -3526 h 1385"/>
                              <a:gd name="T64" fmla="+- 0 9688 8920"/>
                              <a:gd name="T65" fmla="*/ T64 w 1346"/>
                              <a:gd name="T66" fmla="+- 0 -3568 -3801"/>
                              <a:gd name="T67" fmla="*/ -3568 h 1385"/>
                              <a:gd name="T68" fmla="+- 0 9627 8920"/>
                              <a:gd name="T69" fmla="*/ T68 w 1346"/>
                              <a:gd name="T70" fmla="+- 0 -3607 -3801"/>
                              <a:gd name="T71" fmla="*/ -3607 h 1385"/>
                              <a:gd name="T72" fmla="+- 0 9563 8920"/>
                              <a:gd name="T73" fmla="*/ T72 w 1346"/>
                              <a:gd name="T74" fmla="+- 0 -3642 -3801"/>
                              <a:gd name="T75" fmla="*/ -3642 h 1385"/>
                              <a:gd name="T76" fmla="+- 0 9498 8920"/>
                              <a:gd name="T77" fmla="*/ T76 w 1346"/>
                              <a:gd name="T78" fmla="+- 0 -3675 -3801"/>
                              <a:gd name="T79" fmla="*/ -3675 h 1385"/>
                              <a:gd name="T80" fmla="+- 0 9431 8920"/>
                              <a:gd name="T81" fmla="*/ T80 w 1346"/>
                              <a:gd name="T82" fmla="+- 0 -3703 -3801"/>
                              <a:gd name="T83" fmla="*/ -3703 h 1385"/>
                              <a:gd name="T84" fmla="+- 0 9362 8920"/>
                              <a:gd name="T85" fmla="*/ T84 w 1346"/>
                              <a:gd name="T86" fmla="+- 0 -3729 -3801"/>
                              <a:gd name="T87" fmla="*/ -3729 h 1385"/>
                              <a:gd name="T88" fmla="+- 0 9291 8920"/>
                              <a:gd name="T89" fmla="*/ T88 w 1346"/>
                              <a:gd name="T90" fmla="+- 0 -3750 -3801"/>
                              <a:gd name="T91" fmla="*/ -3750 h 1385"/>
                              <a:gd name="T92" fmla="+- 0 9219 8920"/>
                              <a:gd name="T93" fmla="*/ T92 w 1346"/>
                              <a:gd name="T94" fmla="+- 0 -3768 -3801"/>
                              <a:gd name="T95" fmla="*/ -3768 h 1385"/>
                              <a:gd name="T96" fmla="+- 0 9146 8920"/>
                              <a:gd name="T97" fmla="*/ T96 w 1346"/>
                              <a:gd name="T98" fmla="+- 0 -3782 -3801"/>
                              <a:gd name="T99" fmla="*/ -3782 h 1385"/>
                              <a:gd name="T100" fmla="+- 0 9072 8920"/>
                              <a:gd name="T101" fmla="*/ T100 w 1346"/>
                              <a:gd name="T102" fmla="+- 0 -3792 -3801"/>
                              <a:gd name="T103" fmla="*/ -3792 h 1385"/>
                              <a:gd name="T104" fmla="+- 0 8997 8920"/>
                              <a:gd name="T105" fmla="*/ T104 w 1346"/>
                              <a:gd name="T106" fmla="+- 0 -3799 -3801"/>
                              <a:gd name="T107" fmla="*/ -3799 h 1385"/>
                              <a:gd name="T108" fmla="+- 0 8920 8920"/>
                              <a:gd name="T109" fmla="*/ T108 w 1346"/>
                              <a:gd name="T110" fmla="+- 0 -3801 -3801"/>
                              <a:gd name="T111" fmla="*/ -3801 h 1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346" h="1385">
                                <a:moveTo>
                                  <a:pt x="0" y="0"/>
                                </a:moveTo>
                                <a:lnTo>
                                  <a:pt x="0" y="1385"/>
                                </a:lnTo>
                                <a:lnTo>
                                  <a:pt x="1346" y="1059"/>
                                </a:lnTo>
                                <a:lnTo>
                                  <a:pt x="1326" y="985"/>
                                </a:lnTo>
                                <a:lnTo>
                                  <a:pt x="1302" y="913"/>
                                </a:lnTo>
                                <a:lnTo>
                                  <a:pt x="1275" y="843"/>
                                </a:lnTo>
                                <a:lnTo>
                                  <a:pt x="1244" y="776"/>
                                </a:lnTo>
                                <a:lnTo>
                                  <a:pt x="1210" y="710"/>
                                </a:lnTo>
                                <a:lnTo>
                                  <a:pt x="1172" y="647"/>
                                </a:lnTo>
                                <a:lnTo>
                                  <a:pt x="1131" y="586"/>
                                </a:lnTo>
                                <a:lnTo>
                                  <a:pt x="1087" y="527"/>
                                </a:lnTo>
                                <a:lnTo>
                                  <a:pt x="1041" y="471"/>
                                </a:lnTo>
                                <a:lnTo>
                                  <a:pt x="991" y="418"/>
                                </a:lnTo>
                                <a:lnTo>
                                  <a:pt x="939" y="367"/>
                                </a:lnTo>
                                <a:lnTo>
                                  <a:pt x="885" y="319"/>
                                </a:lnTo>
                                <a:lnTo>
                                  <a:pt x="828" y="275"/>
                                </a:lnTo>
                                <a:lnTo>
                                  <a:pt x="768" y="233"/>
                                </a:lnTo>
                                <a:lnTo>
                                  <a:pt x="707" y="194"/>
                                </a:lnTo>
                                <a:lnTo>
                                  <a:pt x="643" y="159"/>
                                </a:lnTo>
                                <a:lnTo>
                                  <a:pt x="578" y="126"/>
                                </a:lnTo>
                                <a:lnTo>
                                  <a:pt x="511" y="98"/>
                                </a:lnTo>
                                <a:lnTo>
                                  <a:pt x="442" y="72"/>
                                </a:lnTo>
                                <a:lnTo>
                                  <a:pt x="371" y="51"/>
                                </a:lnTo>
                                <a:lnTo>
                                  <a:pt x="299" y="33"/>
                                </a:lnTo>
                                <a:lnTo>
                                  <a:pt x="226" y="19"/>
                                </a:lnTo>
                                <a:lnTo>
                                  <a:pt x="152" y="9"/>
                                </a:lnTo>
                                <a:lnTo>
                                  <a:pt x="77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9A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181"/>
                        <wps:cNvSpPr>
                          <a:spLocks/>
                        </wps:cNvSpPr>
                        <wps:spPr bwMode="auto">
                          <a:xfrm>
                            <a:off x="7535" y="-3798"/>
                            <a:ext cx="2770" cy="2766"/>
                          </a:xfrm>
                          <a:custGeom>
                            <a:avLst/>
                            <a:gdLst>
                              <a:gd name="T0" fmla="+- 0 8709 7536"/>
                              <a:gd name="T1" fmla="*/ T0 w 2770"/>
                              <a:gd name="T2" fmla="+- 0 -3785 -3797"/>
                              <a:gd name="T3" fmla="*/ -3785 h 2766"/>
                              <a:gd name="T4" fmla="+- 0 8521 7536"/>
                              <a:gd name="T5" fmla="*/ T4 w 2770"/>
                              <a:gd name="T6" fmla="+- 0 -3742 -3797"/>
                              <a:gd name="T7" fmla="*/ -3742 h 2766"/>
                              <a:gd name="T8" fmla="+- 0 8380 7536"/>
                              <a:gd name="T9" fmla="*/ T8 w 2770"/>
                              <a:gd name="T10" fmla="+- 0 -3691 -3797"/>
                              <a:gd name="T11" fmla="*/ -3691 h 2766"/>
                              <a:gd name="T12" fmla="+- 0 8248 7536"/>
                              <a:gd name="T13" fmla="*/ T12 w 2770"/>
                              <a:gd name="T14" fmla="+- 0 -3627 -3797"/>
                              <a:gd name="T15" fmla="*/ -3627 h 2766"/>
                              <a:gd name="T16" fmla="+- 0 8125 7536"/>
                              <a:gd name="T17" fmla="*/ T16 w 2770"/>
                              <a:gd name="T18" fmla="+- 0 -3550 -3797"/>
                              <a:gd name="T19" fmla="*/ -3550 h 2766"/>
                              <a:gd name="T20" fmla="+- 0 8012 7536"/>
                              <a:gd name="T21" fmla="*/ T20 w 2770"/>
                              <a:gd name="T22" fmla="+- 0 -3462 -3797"/>
                              <a:gd name="T23" fmla="*/ -3462 h 2766"/>
                              <a:gd name="T24" fmla="+- 0 7910 7536"/>
                              <a:gd name="T25" fmla="*/ T24 w 2770"/>
                              <a:gd name="T26" fmla="+- 0 -3363 -3797"/>
                              <a:gd name="T27" fmla="*/ -3363 h 2766"/>
                              <a:gd name="T28" fmla="+- 0 7818 7536"/>
                              <a:gd name="T29" fmla="*/ T28 w 2770"/>
                              <a:gd name="T30" fmla="+- 0 -3254 -3797"/>
                              <a:gd name="T31" fmla="*/ -3254 h 2766"/>
                              <a:gd name="T32" fmla="+- 0 7738 7536"/>
                              <a:gd name="T33" fmla="*/ T32 w 2770"/>
                              <a:gd name="T34" fmla="+- 0 -3137 -3797"/>
                              <a:gd name="T35" fmla="*/ -3137 h 2766"/>
                              <a:gd name="T36" fmla="+- 0 7671 7536"/>
                              <a:gd name="T37" fmla="*/ T36 w 2770"/>
                              <a:gd name="T38" fmla="+- 0 -3012 -3797"/>
                              <a:gd name="T39" fmla="*/ -3012 h 2766"/>
                              <a:gd name="T40" fmla="+- 0 7616 7536"/>
                              <a:gd name="T41" fmla="*/ T40 w 2770"/>
                              <a:gd name="T42" fmla="+- 0 -2881 -3797"/>
                              <a:gd name="T43" fmla="*/ -2881 h 2766"/>
                              <a:gd name="T44" fmla="+- 0 7575 7536"/>
                              <a:gd name="T45" fmla="*/ T44 w 2770"/>
                              <a:gd name="T46" fmla="+- 0 -2745 -3797"/>
                              <a:gd name="T47" fmla="*/ -2745 h 2766"/>
                              <a:gd name="T48" fmla="+- 0 7548 7536"/>
                              <a:gd name="T49" fmla="*/ T48 w 2770"/>
                              <a:gd name="T50" fmla="+- 0 -2604 -3797"/>
                              <a:gd name="T51" fmla="*/ -2604 h 2766"/>
                              <a:gd name="T52" fmla="+- 0 7536 7536"/>
                              <a:gd name="T53" fmla="*/ T52 w 2770"/>
                              <a:gd name="T54" fmla="+- 0 -2459 -3797"/>
                              <a:gd name="T55" fmla="*/ -2459 h 2766"/>
                              <a:gd name="T56" fmla="+- 0 7539 7536"/>
                              <a:gd name="T57" fmla="*/ T56 w 2770"/>
                              <a:gd name="T58" fmla="+- 0 -2312 -3797"/>
                              <a:gd name="T59" fmla="*/ -2312 h 2766"/>
                              <a:gd name="T60" fmla="+- 0 7559 7536"/>
                              <a:gd name="T61" fmla="*/ T60 w 2770"/>
                              <a:gd name="T62" fmla="+- 0 -2164 -3797"/>
                              <a:gd name="T63" fmla="*/ -2164 h 2766"/>
                              <a:gd name="T64" fmla="+- 0 7595 7536"/>
                              <a:gd name="T65" fmla="*/ T64 w 2770"/>
                              <a:gd name="T66" fmla="+- 0 -2016 -3797"/>
                              <a:gd name="T67" fmla="*/ -2016 h 2766"/>
                              <a:gd name="T68" fmla="+- 0 7645 7536"/>
                              <a:gd name="T69" fmla="*/ T68 w 2770"/>
                              <a:gd name="T70" fmla="+- 0 -1876 -3797"/>
                              <a:gd name="T71" fmla="*/ -1876 h 2766"/>
                              <a:gd name="T72" fmla="+- 0 7710 7536"/>
                              <a:gd name="T73" fmla="*/ T72 w 2770"/>
                              <a:gd name="T74" fmla="+- 0 -1744 -3797"/>
                              <a:gd name="T75" fmla="*/ -1744 h 2766"/>
                              <a:gd name="T76" fmla="+- 0 7786 7536"/>
                              <a:gd name="T77" fmla="*/ T76 w 2770"/>
                              <a:gd name="T78" fmla="+- 0 -1621 -3797"/>
                              <a:gd name="T79" fmla="*/ -1621 h 2766"/>
                              <a:gd name="T80" fmla="+- 0 7875 7536"/>
                              <a:gd name="T81" fmla="*/ T80 w 2770"/>
                              <a:gd name="T82" fmla="+- 0 -1508 -3797"/>
                              <a:gd name="T83" fmla="*/ -1508 h 2766"/>
                              <a:gd name="T84" fmla="+- 0 7974 7536"/>
                              <a:gd name="T85" fmla="*/ T84 w 2770"/>
                              <a:gd name="T86" fmla="+- 0 -1405 -3797"/>
                              <a:gd name="T87" fmla="*/ -1405 h 2766"/>
                              <a:gd name="T88" fmla="+- 0 8083 7536"/>
                              <a:gd name="T89" fmla="*/ T88 w 2770"/>
                              <a:gd name="T90" fmla="+- 0 -1314 -3797"/>
                              <a:gd name="T91" fmla="*/ -1314 h 2766"/>
                              <a:gd name="T92" fmla="+- 0 8200 7536"/>
                              <a:gd name="T93" fmla="*/ T92 w 2770"/>
                              <a:gd name="T94" fmla="+- 0 -1234 -3797"/>
                              <a:gd name="T95" fmla="*/ -1234 h 2766"/>
                              <a:gd name="T96" fmla="+- 0 8324 7536"/>
                              <a:gd name="T97" fmla="*/ T96 w 2770"/>
                              <a:gd name="T98" fmla="+- 0 -1166 -3797"/>
                              <a:gd name="T99" fmla="*/ -1166 h 2766"/>
                              <a:gd name="T100" fmla="+- 0 8455 7536"/>
                              <a:gd name="T101" fmla="*/ T100 w 2770"/>
                              <a:gd name="T102" fmla="+- 0 -1112 -3797"/>
                              <a:gd name="T103" fmla="*/ -1112 h 2766"/>
                              <a:gd name="T104" fmla="+- 0 8592 7536"/>
                              <a:gd name="T105" fmla="*/ T104 w 2770"/>
                              <a:gd name="T106" fmla="+- 0 -1071 -3797"/>
                              <a:gd name="T107" fmla="*/ -1071 h 2766"/>
                              <a:gd name="T108" fmla="+- 0 8733 7536"/>
                              <a:gd name="T109" fmla="*/ T108 w 2770"/>
                              <a:gd name="T110" fmla="+- 0 -1044 -3797"/>
                              <a:gd name="T111" fmla="*/ -1044 h 2766"/>
                              <a:gd name="T112" fmla="+- 0 8877 7536"/>
                              <a:gd name="T113" fmla="*/ T112 w 2770"/>
                              <a:gd name="T114" fmla="+- 0 -1032 -3797"/>
                              <a:gd name="T115" fmla="*/ -1032 h 2766"/>
                              <a:gd name="T116" fmla="+- 0 9024 7536"/>
                              <a:gd name="T117" fmla="*/ T116 w 2770"/>
                              <a:gd name="T118" fmla="+- 0 -1035 -3797"/>
                              <a:gd name="T119" fmla="*/ -1035 h 2766"/>
                              <a:gd name="T120" fmla="+- 0 9172 7536"/>
                              <a:gd name="T121" fmla="*/ T120 w 2770"/>
                              <a:gd name="T122" fmla="+- 0 -1055 -3797"/>
                              <a:gd name="T123" fmla="*/ -1055 h 2766"/>
                              <a:gd name="T124" fmla="+- 0 9320 7536"/>
                              <a:gd name="T125" fmla="*/ T124 w 2770"/>
                              <a:gd name="T126" fmla="+- 0 -1090 -3797"/>
                              <a:gd name="T127" fmla="*/ -1090 h 2766"/>
                              <a:gd name="T128" fmla="+- 0 9461 7536"/>
                              <a:gd name="T129" fmla="*/ T128 w 2770"/>
                              <a:gd name="T130" fmla="+- 0 -1141 -3797"/>
                              <a:gd name="T131" fmla="*/ -1141 h 2766"/>
                              <a:gd name="T132" fmla="+- 0 9593 7536"/>
                              <a:gd name="T133" fmla="*/ T132 w 2770"/>
                              <a:gd name="T134" fmla="+- 0 -1205 -3797"/>
                              <a:gd name="T135" fmla="*/ -1205 h 2766"/>
                              <a:gd name="T136" fmla="+- 0 9716 7536"/>
                              <a:gd name="T137" fmla="*/ T136 w 2770"/>
                              <a:gd name="T138" fmla="+- 0 -1282 -3797"/>
                              <a:gd name="T139" fmla="*/ -1282 h 2766"/>
                              <a:gd name="T140" fmla="+- 0 9829 7536"/>
                              <a:gd name="T141" fmla="*/ T140 w 2770"/>
                              <a:gd name="T142" fmla="+- 0 -1371 -3797"/>
                              <a:gd name="T143" fmla="*/ -1371 h 2766"/>
                              <a:gd name="T144" fmla="+- 0 9931 7536"/>
                              <a:gd name="T145" fmla="*/ T144 w 2770"/>
                              <a:gd name="T146" fmla="+- 0 -1470 -3797"/>
                              <a:gd name="T147" fmla="*/ -1470 h 2766"/>
                              <a:gd name="T148" fmla="+- 0 10023 7536"/>
                              <a:gd name="T149" fmla="*/ T148 w 2770"/>
                              <a:gd name="T150" fmla="+- 0 -1578 -3797"/>
                              <a:gd name="T151" fmla="*/ -1578 h 2766"/>
                              <a:gd name="T152" fmla="+- 0 10103 7536"/>
                              <a:gd name="T153" fmla="*/ T152 w 2770"/>
                              <a:gd name="T154" fmla="+- 0 -1695 -3797"/>
                              <a:gd name="T155" fmla="*/ -1695 h 2766"/>
                              <a:gd name="T156" fmla="+- 0 10170 7536"/>
                              <a:gd name="T157" fmla="*/ T156 w 2770"/>
                              <a:gd name="T158" fmla="+- 0 -1820 -3797"/>
                              <a:gd name="T159" fmla="*/ -1820 h 2766"/>
                              <a:gd name="T160" fmla="+- 0 10225 7536"/>
                              <a:gd name="T161" fmla="*/ T160 w 2770"/>
                              <a:gd name="T162" fmla="+- 0 -1951 -3797"/>
                              <a:gd name="T163" fmla="*/ -1951 h 2766"/>
                              <a:gd name="T164" fmla="+- 0 10266 7536"/>
                              <a:gd name="T165" fmla="*/ T164 w 2770"/>
                              <a:gd name="T166" fmla="+- 0 -2088 -3797"/>
                              <a:gd name="T167" fmla="*/ -2088 h 2766"/>
                              <a:gd name="T168" fmla="+- 0 10293 7536"/>
                              <a:gd name="T169" fmla="*/ T168 w 2770"/>
                              <a:gd name="T170" fmla="+- 0 -2229 -3797"/>
                              <a:gd name="T171" fmla="*/ -2229 h 2766"/>
                              <a:gd name="T172" fmla="+- 0 10305 7536"/>
                              <a:gd name="T173" fmla="*/ T172 w 2770"/>
                              <a:gd name="T174" fmla="+- 0 -2373 -3797"/>
                              <a:gd name="T175" fmla="*/ -2373 h 2766"/>
                              <a:gd name="T176" fmla="+- 0 10301 7536"/>
                              <a:gd name="T177" fmla="*/ T176 w 2770"/>
                              <a:gd name="T178" fmla="+- 0 -2520 -3797"/>
                              <a:gd name="T179" fmla="*/ -2520 h 2766"/>
                              <a:gd name="T180" fmla="+- 0 10282 7536"/>
                              <a:gd name="T181" fmla="*/ T180 w 2770"/>
                              <a:gd name="T182" fmla="+- 0 -2668 -3797"/>
                              <a:gd name="T183" fmla="*/ -2668 h 2766"/>
                              <a:gd name="T184" fmla="+- 0 8920 7536"/>
                              <a:gd name="T185" fmla="*/ T184 w 2770"/>
                              <a:gd name="T186" fmla="+- 0 -2416 -3797"/>
                              <a:gd name="T187" fmla="*/ -2416 h 2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770" h="2766">
                                <a:moveTo>
                                  <a:pt x="1290" y="0"/>
                                </a:moveTo>
                                <a:lnTo>
                                  <a:pt x="1173" y="12"/>
                                </a:lnTo>
                                <a:lnTo>
                                  <a:pt x="1058" y="35"/>
                                </a:lnTo>
                                <a:lnTo>
                                  <a:pt x="985" y="55"/>
                                </a:lnTo>
                                <a:lnTo>
                                  <a:pt x="913" y="79"/>
                                </a:lnTo>
                                <a:lnTo>
                                  <a:pt x="844" y="106"/>
                                </a:lnTo>
                                <a:lnTo>
                                  <a:pt x="777" y="136"/>
                                </a:lnTo>
                                <a:lnTo>
                                  <a:pt x="712" y="170"/>
                                </a:lnTo>
                                <a:lnTo>
                                  <a:pt x="649" y="207"/>
                                </a:lnTo>
                                <a:lnTo>
                                  <a:pt x="589" y="247"/>
                                </a:lnTo>
                                <a:lnTo>
                                  <a:pt x="531" y="290"/>
                                </a:lnTo>
                                <a:lnTo>
                                  <a:pt x="476" y="335"/>
                                </a:lnTo>
                                <a:lnTo>
                                  <a:pt x="424" y="384"/>
                                </a:lnTo>
                                <a:lnTo>
                                  <a:pt x="374" y="434"/>
                                </a:lnTo>
                                <a:lnTo>
                                  <a:pt x="326" y="488"/>
                                </a:lnTo>
                                <a:lnTo>
                                  <a:pt x="282" y="543"/>
                                </a:lnTo>
                                <a:lnTo>
                                  <a:pt x="241" y="601"/>
                                </a:lnTo>
                                <a:lnTo>
                                  <a:pt x="202" y="660"/>
                                </a:lnTo>
                                <a:lnTo>
                                  <a:pt x="167" y="722"/>
                                </a:lnTo>
                                <a:lnTo>
                                  <a:pt x="135" y="785"/>
                                </a:lnTo>
                                <a:lnTo>
                                  <a:pt x="106" y="850"/>
                                </a:lnTo>
                                <a:lnTo>
                                  <a:pt x="80" y="916"/>
                                </a:lnTo>
                                <a:lnTo>
                                  <a:pt x="58" y="983"/>
                                </a:lnTo>
                                <a:lnTo>
                                  <a:pt x="39" y="1052"/>
                                </a:lnTo>
                                <a:lnTo>
                                  <a:pt x="24" y="1122"/>
                                </a:lnTo>
                                <a:lnTo>
                                  <a:pt x="12" y="1193"/>
                                </a:lnTo>
                                <a:lnTo>
                                  <a:pt x="4" y="1265"/>
                                </a:lnTo>
                                <a:lnTo>
                                  <a:pt x="0" y="1338"/>
                                </a:lnTo>
                                <a:lnTo>
                                  <a:pt x="0" y="1411"/>
                                </a:lnTo>
                                <a:lnTo>
                                  <a:pt x="3" y="1485"/>
                                </a:lnTo>
                                <a:lnTo>
                                  <a:pt x="11" y="1559"/>
                                </a:lnTo>
                                <a:lnTo>
                                  <a:pt x="23" y="1633"/>
                                </a:lnTo>
                                <a:lnTo>
                                  <a:pt x="39" y="1707"/>
                                </a:lnTo>
                                <a:lnTo>
                                  <a:pt x="59" y="1781"/>
                                </a:lnTo>
                                <a:lnTo>
                                  <a:pt x="82" y="1852"/>
                                </a:lnTo>
                                <a:lnTo>
                                  <a:pt x="109" y="1921"/>
                                </a:lnTo>
                                <a:lnTo>
                                  <a:pt x="140" y="1988"/>
                                </a:lnTo>
                                <a:lnTo>
                                  <a:pt x="174" y="2053"/>
                                </a:lnTo>
                                <a:lnTo>
                                  <a:pt x="211" y="2116"/>
                                </a:lnTo>
                                <a:lnTo>
                                  <a:pt x="250" y="2176"/>
                                </a:lnTo>
                                <a:lnTo>
                                  <a:pt x="293" y="2234"/>
                                </a:lnTo>
                                <a:lnTo>
                                  <a:pt x="339" y="2289"/>
                                </a:lnTo>
                                <a:lnTo>
                                  <a:pt x="387" y="2342"/>
                                </a:lnTo>
                                <a:lnTo>
                                  <a:pt x="438" y="2392"/>
                                </a:lnTo>
                                <a:lnTo>
                                  <a:pt x="491" y="2439"/>
                                </a:lnTo>
                                <a:lnTo>
                                  <a:pt x="547" y="2483"/>
                                </a:lnTo>
                                <a:lnTo>
                                  <a:pt x="604" y="2525"/>
                                </a:lnTo>
                                <a:lnTo>
                                  <a:pt x="664" y="2563"/>
                                </a:lnTo>
                                <a:lnTo>
                                  <a:pt x="725" y="2598"/>
                                </a:lnTo>
                                <a:lnTo>
                                  <a:pt x="788" y="2631"/>
                                </a:lnTo>
                                <a:lnTo>
                                  <a:pt x="853" y="2659"/>
                                </a:lnTo>
                                <a:lnTo>
                                  <a:pt x="919" y="2685"/>
                                </a:lnTo>
                                <a:lnTo>
                                  <a:pt x="987" y="2707"/>
                                </a:lnTo>
                                <a:lnTo>
                                  <a:pt x="1056" y="2726"/>
                                </a:lnTo>
                                <a:lnTo>
                                  <a:pt x="1126" y="2741"/>
                                </a:lnTo>
                                <a:lnTo>
                                  <a:pt x="1197" y="2753"/>
                                </a:lnTo>
                                <a:lnTo>
                                  <a:pt x="1269" y="2761"/>
                                </a:lnTo>
                                <a:lnTo>
                                  <a:pt x="1341" y="2765"/>
                                </a:lnTo>
                                <a:lnTo>
                                  <a:pt x="1414" y="2765"/>
                                </a:lnTo>
                                <a:lnTo>
                                  <a:pt x="1488" y="2762"/>
                                </a:lnTo>
                                <a:lnTo>
                                  <a:pt x="1562" y="2754"/>
                                </a:lnTo>
                                <a:lnTo>
                                  <a:pt x="1636" y="2742"/>
                                </a:lnTo>
                                <a:lnTo>
                                  <a:pt x="1711" y="2726"/>
                                </a:lnTo>
                                <a:lnTo>
                                  <a:pt x="1784" y="2707"/>
                                </a:lnTo>
                                <a:lnTo>
                                  <a:pt x="1855" y="2683"/>
                                </a:lnTo>
                                <a:lnTo>
                                  <a:pt x="1925" y="2656"/>
                                </a:lnTo>
                                <a:lnTo>
                                  <a:pt x="1992" y="2625"/>
                                </a:lnTo>
                                <a:lnTo>
                                  <a:pt x="2057" y="2592"/>
                                </a:lnTo>
                                <a:lnTo>
                                  <a:pt x="2119" y="2555"/>
                                </a:lnTo>
                                <a:lnTo>
                                  <a:pt x="2180" y="2515"/>
                                </a:lnTo>
                                <a:lnTo>
                                  <a:pt x="2237" y="2472"/>
                                </a:lnTo>
                                <a:lnTo>
                                  <a:pt x="2293" y="2426"/>
                                </a:lnTo>
                                <a:lnTo>
                                  <a:pt x="2345" y="2378"/>
                                </a:lnTo>
                                <a:lnTo>
                                  <a:pt x="2395" y="2327"/>
                                </a:lnTo>
                                <a:lnTo>
                                  <a:pt x="2442" y="2274"/>
                                </a:lnTo>
                                <a:lnTo>
                                  <a:pt x="2487" y="2219"/>
                                </a:lnTo>
                                <a:lnTo>
                                  <a:pt x="2528" y="2161"/>
                                </a:lnTo>
                                <a:lnTo>
                                  <a:pt x="2567" y="2102"/>
                                </a:lnTo>
                                <a:lnTo>
                                  <a:pt x="2602" y="2040"/>
                                </a:lnTo>
                                <a:lnTo>
                                  <a:pt x="2634" y="1977"/>
                                </a:lnTo>
                                <a:lnTo>
                                  <a:pt x="2663" y="1912"/>
                                </a:lnTo>
                                <a:lnTo>
                                  <a:pt x="2689" y="1846"/>
                                </a:lnTo>
                                <a:lnTo>
                                  <a:pt x="2711" y="1778"/>
                                </a:lnTo>
                                <a:lnTo>
                                  <a:pt x="2730" y="1709"/>
                                </a:lnTo>
                                <a:lnTo>
                                  <a:pt x="2745" y="1639"/>
                                </a:lnTo>
                                <a:lnTo>
                                  <a:pt x="2757" y="1568"/>
                                </a:lnTo>
                                <a:lnTo>
                                  <a:pt x="2765" y="1497"/>
                                </a:lnTo>
                                <a:lnTo>
                                  <a:pt x="2769" y="1424"/>
                                </a:lnTo>
                                <a:lnTo>
                                  <a:pt x="2769" y="1351"/>
                                </a:lnTo>
                                <a:lnTo>
                                  <a:pt x="2765" y="1277"/>
                                </a:lnTo>
                                <a:lnTo>
                                  <a:pt x="2758" y="1203"/>
                                </a:lnTo>
                                <a:lnTo>
                                  <a:pt x="2746" y="1129"/>
                                </a:lnTo>
                                <a:lnTo>
                                  <a:pt x="2730" y="1055"/>
                                </a:lnTo>
                                <a:lnTo>
                                  <a:pt x="1384" y="1381"/>
                                </a:lnTo>
                                <a:lnTo>
                                  <a:pt x="1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180"/>
                        <wps:cNvSpPr>
                          <a:spLocks/>
                        </wps:cNvSpPr>
                        <wps:spPr bwMode="auto">
                          <a:xfrm>
                            <a:off x="8826" y="-3801"/>
                            <a:ext cx="95" cy="1385"/>
                          </a:xfrm>
                          <a:custGeom>
                            <a:avLst/>
                            <a:gdLst>
                              <a:gd name="T0" fmla="+- 0 8920 8826"/>
                              <a:gd name="T1" fmla="*/ T0 w 95"/>
                              <a:gd name="T2" fmla="+- 0 -3801 -3801"/>
                              <a:gd name="T3" fmla="*/ -3801 h 1385"/>
                              <a:gd name="T4" fmla="+- 0 8873 8826"/>
                              <a:gd name="T5" fmla="*/ T4 w 95"/>
                              <a:gd name="T6" fmla="+- 0 -3800 -3801"/>
                              <a:gd name="T7" fmla="*/ -3800 h 1385"/>
                              <a:gd name="T8" fmla="+- 0 8850 8826"/>
                              <a:gd name="T9" fmla="*/ T8 w 95"/>
                              <a:gd name="T10" fmla="+- 0 -3799 -3801"/>
                              <a:gd name="T11" fmla="*/ -3799 h 1385"/>
                              <a:gd name="T12" fmla="+- 0 8826 8826"/>
                              <a:gd name="T13" fmla="*/ T12 w 95"/>
                              <a:gd name="T14" fmla="+- 0 -3797 -3801"/>
                              <a:gd name="T15" fmla="*/ -3797 h 1385"/>
                              <a:gd name="T16" fmla="+- 0 8920 8826"/>
                              <a:gd name="T17" fmla="*/ T16 w 95"/>
                              <a:gd name="T18" fmla="+- 0 -2416 -3801"/>
                              <a:gd name="T19" fmla="*/ -2416 h 1385"/>
                              <a:gd name="T20" fmla="+- 0 8920 8826"/>
                              <a:gd name="T21" fmla="*/ T20 w 95"/>
                              <a:gd name="T22" fmla="+- 0 -3801 -3801"/>
                              <a:gd name="T23" fmla="*/ -3801 h 1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5" h="1385">
                                <a:moveTo>
                                  <a:pt x="94" y="0"/>
                                </a:moveTo>
                                <a:lnTo>
                                  <a:pt x="47" y="1"/>
                                </a:lnTo>
                                <a:lnTo>
                                  <a:pt x="24" y="2"/>
                                </a:lnTo>
                                <a:lnTo>
                                  <a:pt x="0" y="4"/>
                                </a:lnTo>
                                <a:lnTo>
                                  <a:pt x="94" y="1385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5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AutoShape 179"/>
                        <wps:cNvSpPr>
                          <a:spLocks/>
                        </wps:cNvSpPr>
                        <wps:spPr bwMode="auto">
                          <a:xfrm>
                            <a:off x="7980" y="-3800"/>
                            <a:ext cx="2074" cy="296"/>
                          </a:xfrm>
                          <a:custGeom>
                            <a:avLst/>
                            <a:gdLst>
                              <a:gd name="T0" fmla="+- 0 9775 7980"/>
                              <a:gd name="T1" fmla="*/ T0 w 2074"/>
                              <a:gd name="T2" fmla="+- 0 -3504 -3799"/>
                              <a:gd name="T3" fmla="*/ -3504 h 296"/>
                              <a:gd name="T4" fmla="+- 0 9962 7980"/>
                              <a:gd name="T5" fmla="*/ T4 w 2074"/>
                              <a:gd name="T6" fmla="+- 0 -3547 -3799"/>
                              <a:gd name="T7" fmla="*/ -3547 h 296"/>
                              <a:gd name="T8" fmla="+- 0 10054 7980"/>
                              <a:gd name="T9" fmla="*/ T8 w 2074"/>
                              <a:gd name="T10" fmla="+- 0 -3547 -3799"/>
                              <a:gd name="T11" fmla="*/ -3547 h 296"/>
                              <a:gd name="T12" fmla="+- 0 8873 7980"/>
                              <a:gd name="T13" fmla="*/ T12 w 2074"/>
                              <a:gd name="T14" fmla="+- 0 -3799 -3799"/>
                              <a:gd name="T15" fmla="*/ -3799 h 296"/>
                              <a:gd name="T16" fmla="+- 0 8069 7980"/>
                              <a:gd name="T17" fmla="*/ T16 w 2074"/>
                              <a:gd name="T18" fmla="+- 0 -3754 -3799"/>
                              <a:gd name="T19" fmla="*/ -3754 h 296"/>
                              <a:gd name="T20" fmla="+- 0 7980 7980"/>
                              <a:gd name="T21" fmla="*/ T20 w 2074"/>
                              <a:gd name="T22" fmla="+- 0 -3754 -3799"/>
                              <a:gd name="T23" fmla="*/ -3754 h 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74" h="296">
                                <a:moveTo>
                                  <a:pt x="1795" y="295"/>
                                </a:moveTo>
                                <a:lnTo>
                                  <a:pt x="1982" y="252"/>
                                </a:lnTo>
                                <a:lnTo>
                                  <a:pt x="2074" y="252"/>
                                </a:lnTo>
                                <a:moveTo>
                                  <a:pt x="893" y="0"/>
                                </a:moveTo>
                                <a:lnTo>
                                  <a:pt x="89" y="45"/>
                                </a:lnTo>
                                <a:lnTo>
                                  <a:pt x="0" y="4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9986" y="-2417"/>
                            <a:ext cx="92" cy="92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9806" y="-4277"/>
                            <a:ext cx="92" cy="92"/>
                          </a:xfrm>
                          <a:prstGeom prst="rect">
                            <a:avLst/>
                          </a:prstGeom>
                          <a:solidFill>
                            <a:srgbClr val="7E9A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7060" y="-4277"/>
                            <a:ext cx="92" cy="92"/>
                          </a:xfrm>
                          <a:prstGeom prst="rect">
                            <a:avLst/>
                          </a:prstGeom>
                          <a:solidFill>
                            <a:srgbClr val="C5D5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175"/>
                        <wps:cNvSpPr>
                          <a:spLocks/>
                        </wps:cNvSpPr>
                        <wps:spPr bwMode="auto">
                          <a:xfrm>
                            <a:off x="6924" y="-4409"/>
                            <a:ext cx="3951" cy="3665"/>
                          </a:xfrm>
                          <a:custGeom>
                            <a:avLst/>
                            <a:gdLst>
                              <a:gd name="T0" fmla="+- 0 6924 6924"/>
                              <a:gd name="T1" fmla="*/ T0 w 3951"/>
                              <a:gd name="T2" fmla="+- 0 -4209 -4409"/>
                              <a:gd name="T3" fmla="*/ -4209 h 3665"/>
                              <a:gd name="T4" fmla="+- 0 6940 6924"/>
                              <a:gd name="T5" fmla="*/ T4 w 3951"/>
                              <a:gd name="T6" fmla="+- 0 -4287 -4409"/>
                              <a:gd name="T7" fmla="*/ -4287 h 3665"/>
                              <a:gd name="T8" fmla="+- 0 6983 6924"/>
                              <a:gd name="T9" fmla="*/ T8 w 3951"/>
                              <a:gd name="T10" fmla="+- 0 -4350 -4409"/>
                              <a:gd name="T11" fmla="*/ -4350 h 3665"/>
                              <a:gd name="T12" fmla="+- 0 7046 6924"/>
                              <a:gd name="T13" fmla="*/ T12 w 3951"/>
                              <a:gd name="T14" fmla="+- 0 -4393 -4409"/>
                              <a:gd name="T15" fmla="*/ -4393 h 3665"/>
                              <a:gd name="T16" fmla="+- 0 7124 6924"/>
                              <a:gd name="T17" fmla="*/ T16 w 3951"/>
                              <a:gd name="T18" fmla="+- 0 -4409 -4409"/>
                              <a:gd name="T19" fmla="*/ -4409 h 3665"/>
                              <a:gd name="T20" fmla="+- 0 10674 6924"/>
                              <a:gd name="T21" fmla="*/ T20 w 3951"/>
                              <a:gd name="T22" fmla="+- 0 -4409 -4409"/>
                              <a:gd name="T23" fmla="*/ -4409 h 3665"/>
                              <a:gd name="T24" fmla="+- 0 10752 6924"/>
                              <a:gd name="T25" fmla="*/ T24 w 3951"/>
                              <a:gd name="T26" fmla="+- 0 -4393 -4409"/>
                              <a:gd name="T27" fmla="*/ -4393 h 3665"/>
                              <a:gd name="T28" fmla="+- 0 10816 6924"/>
                              <a:gd name="T29" fmla="*/ T28 w 3951"/>
                              <a:gd name="T30" fmla="+- 0 -4350 -4409"/>
                              <a:gd name="T31" fmla="*/ -4350 h 3665"/>
                              <a:gd name="T32" fmla="+- 0 10859 6924"/>
                              <a:gd name="T33" fmla="*/ T32 w 3951"/>
                              <a:gd name="T34" fmla="+- 0 -4287 -4409"/>
                              <a:gd name="T35" fmla="*/ -4287 h 3665"/>
                              <a:gd name="T36" fmla="+- 0 10874 6924"/>
                              <a:gd name="T37" fmla="*/ T36 w 3951"/>
                              <a:gd name="T38" fmla="+- 0 -4209 -4409"/>
                              <a:gd name="T39" fmla="*/ -4209 h 3665"/>
                              <a:gd name="T40" fmla="+- 0 10874 6924"/>
                              <a:gd name="T41" fmla="*/ T40 w 3951"/>
                              <a:gd name="T42" fmla="+- 0 -944 -4409"/>
                              <a:gd name="T43" fmla="*/ -944 h 3665"/>
                              <a:gd name="T44" fmla="+- 0 10859 6924"/>
                              <a:gd name="T45" fmla="*/ T44 w 3951"/>
                              <a:gd name="T46" fmla="+- 0 -866 -4409"/>
                              <a:gd name="T47" fmla="*/ -866 h 3665"/>
                              <a:gd name="T48" fmla="+- 0 10816 6924"/>
                              <a:gd name="T49" fmla="*/ T48 w 3951"/>
                              <a:gd name="T50" fmla="+- 0 -803 -4409"/>
                              <a:gd name="T51" fmla="*/ -803 h 3665"/>
                              <a:gd name="T52" fmla="+- 0 10752 6924"/>
                              <a:gd name="T53" fmla="*/ T52 w 3951"/>
                              <a:gd name="T54" fmla="+- 0 -760 -4409"/>
                              <a:gd name="T55" fmla="*/ -760 h 3665"/>
                              <a:gd name="T56" fmla="+- 0 10674 6924"/>
                              <a:gd name="T57" fmla="*/ T56 w 3951"/>
                              <a:gd name="T58" fmla="+- 0 -744 -4409"/>
                              <a:gd name="T59" fmla="*/ -744 h 3665"/>
                              <a:gd name="T60" fmla="+- 0 7124 6924"/>
                              <a:gd name="T61" fmla="*/ T60 w 3951"/>
                              <a:gd name="T62" fmla="+- 0 -744 -4409"/>
                              <a:gd name="T63" fmla="*/ -744 h 3665"/>
                              <a:gd name="T64" fmla="+- 0 7046 6924"/>
                              <a:gd name="T65" fmla="*/ T64 w 3951"/>
                              <a:gd name="T66" fmla="+- 0 -760 -4409"/>
                              <a:gd name="T67" fmla="*/ -760 h 3665"/>
                              <a:gd name="T68" fmla="+- 0 6983 6924"/>
                              <a:gd name="T69" fmla="*/ T68 w 3951"/>
                              <a:gd name="T70" fmla="+- 0 -803 -4409"/>
                              <a:gd name="T71" fmla="*/ -803 h 3665"/>
                              <a:gd name="T72" fmla="+- 0 6940 6924"/>
                              <a:gd name="T73" fmla="*/ T72 w 3951"/>
                              <a:gd name="T74" fmla="+- 0 -866 -4409"/>
                              <a:gd name="T75" fmla="*/ -866 h 3665"/>
                              <a:gd name="T76" fmla="+- 0 6924 6924"/>
                              <a:gd name="T77" fmla="*/ T76 w 3951"/>
                              <a:gd name="T78" fmla="+- 0 -944 -4409"/>
                              <a:gd name="T79" fmla="*/ -944 h 3665"/>
                              <a:gd name="T80" fmla="+- 0 6924 6924"/>
                              <a:gd name="T81" fmla="*/ T80 w 3951"/>
                              <a:gd name="T82" fmla="+- 0 -4209 -4409"/>
                              <a:gd name="T83" fmla="*/ -4209 h 3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51" h="3665">
                                <a:moveTo>
                                  <a:pt x="0" y="200"/>
                                </a:moveTo>
                                <a:lnTo>
                                  <a:pt x="16" y="122"/>
                                </a:lnTo>
                                <a:lnTo>
                                  <a:pt x="59" y="59"/>
                                </a:lnTo>
                                <a:lnTo>
                                  <a:pt x="122" y="16"/>
                                </a:lnTo>
                                <a:lnTo>
                                  <a:pt x="200" y="0"/>
                                </a:lnTo>
                                <a:lnTo>
                                  <a:pt x="3750" y="0"/>
                                </a:lnTo>
                                <a:lnTo>
                                  <a:pt x="3828" y="16"/>
                                </a:lnTo>
                                <a:lnTo>
                                  <a:pt x="3892" y="59"/>
                                </a:lnTo>
                                <a:lnTo>
                                  <a:pt x="3935" y="122"/>
                                </a:lnTo>
                                <a:lnTo>
                                  <a:pt x="3950" y="200"/>
                                </a:lnTo>
                                <a:lnTo>
                                  <a:pt x="3950" y="3465"/>
                                </a:lnTo>
                                <a:lnTo>
                                  <a:pt x="3935" y="3543"/>
                                </a:lnTo>
                                <a:lnTo>
                                  <a:pt x="3892" y="3606"/>
                                </a:lnTo>
                                <a:lnTo>
                                  <a:pt x="3828" y="3649"/>
                                </a:lnTo>
                                <a:lnTo>
                                  <a:pt x="3750" y="3665"/>
                                </a:lnTo>
                                <a:lnTo>
                                  <a:pt x="200" y="3665"/>
                                </a:lnTo>
                                <a:lnTo>
                                  <a:pt x="122" y="3649"/>
                                </a:lnTo>
                                <a:lnTo>
                                  <a:pt x="59" y="3606"/>
                                </a:lnTo>
                                <a:lnTo>
                                  <a:pt x="16" y="3543"/>
                                </a:lnTo>
                                <a:lnTo>
                                  <a:pt x="0" y="3465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1BDE3639" id="Group 174" o:spid="_x0000_s1026" style="position:absolute;margin-left:345.85pt;margin-top:-220.8pt;width:198.25pt;height:184pt;z-index:-20182016;mso-position-horizontal-relative:page" coordorigin="6917,-4416" coordsize="3965,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TWgvRgAADCJAAAOAAAAZHJzL2Uyb0RvYy54bWzsXW2PGzly/h4g/0GYjwm0Fvu9B+s9+Ozd&#10;RYBLcsgpP0Ce0bwgM6OJJHu8+fV5qki2WFRVd6/tbO7D3AFuzapEPqyHL8WqIvvHP315fFh83u4P&#10;97untxfuh9XFYvt0tbu+f7p9e/Gf61+W3cXicNw8XW8edk/btxe/bQ8Xf/rpH//hx5fny22xu9s9&#10;XG/3CxTydLh8eX57cXc8Pl++eXO4uts+bg4/7J63T/jyZrd/3Bzx5/72zfV+84LSHx/eFKtV8+Zl&#10;t79+3u+utocD/usH/+XFT1z+zc326vjvNzeH7XHx8PYC2I78757//Uj/vvnpx83l7X7zfHd/FWBs&#10;vgLF4+b+CZUORX3YHDeLT/v7s6Ie76/2u8Pu5vjD1e7xze7m5v5qy21Aa9wqa82v+92nZ27L7eXL&#10;7fOgJqg209NXF3v1b59/3T//7fmve48eH/+yu/qvA/Ty5uX59jL9nv6+9cKLjy//ursGn5tPxx03&#10;/MvN/pGKQJMWX1i/vw363X45Lq7wH4vatW1bXyyu8F1Rlk23Cgxc3YEm+l3Tu/Ziga+XVeUaT8/V&#10;3c+hgLJvwq/pt/Ttm82lr5nRBnTEPrrT4aSxw7dp7G93m+ctE3Egjfx1v7i/fntRVcXF4mnzCDX8&#10;st9uqZMuXFcQLKofglGvh1SpyTckdoDuJ9XZ9QV6L6ml7FbOqyVq1ZVV41Xqyq4WStlcXn06HH/d&#10;7piazee/HI6+w1/jExN+HRqwRvE3jw/o+/+8XKwWVB//46u6HcRcFPunN4v1avGy4NpDobEsqCUp&#10;iyEvEuCn0sooiNK82B0K9I3AWBpqraLcODj0DV8vgasMcNBVCq5AN9PBoR8OpS1ZTAeHGS4p0K2K&#10;plFV10c5QtcZ6JzkYVm0VaHDcykVXk7H5yQdAFjpAF1Kx9oVFkTJxrLoLA26lBAvZ0CUpABiUag6&#10;pMlhIGWNevUO6CQnqLrrDC2mrHg5HSKNP0Gz62sVYpHyssYw0iEWkpVl0dcGxCKlxcsZECUxbuWa&#10;SoeY8rIurJFSSFaW5aqodS0WKS1ezoAoiQHEUp9nipSXdWENl1Kygqp7p0MsU1q8nA6xlMS41arX&#10;+2KZ8rIureFSSlaWpasrA2JKi5czIEpiALF2KtFlysu6tIZLKVlZloUziC5TWrycDrGSxADiqlUh&#10;Vikv68oaLrTUJsMPVbeGFquUFi9nQJTE9H2jK7FKaVlX1mihRVggLNG11VWvSllZliRnIJS89L0z&#10;EKasrCtrsNSSE9TclTrCOiXFy+kIa0lL39W9ynKdkrKurbFSS0qWZVUaLNcpKV7OQChp6buVPm3X&#10;KSnr2hoqtaQENXfG+lynpHg5HWEjaelbEMj2XmZVNSkp68YaKY2kZFnWhWHgNCkpXs5AKGnpG6ym&#10;KsKUlDUWH33payQlqLkxlr4mJcXLGQglLX1T6LNNk5KyRrU6wlZSsiwbzF7qWG5TUrycjrCVtPR1&#10;U6o6bFNS1q01UlpJCWq27ETabw0mk5czEEpa+qrXWW5TUtatNVJaSQlqbo1FpU1J8XI6Qmz50im2&#10;r0p9PuxSUtadNVKwVUuLW5btypgPu5QUL2cglLT0ZaPbDtjinEhZd9ZI6SQlqLno9X7YpaR4OQOh&#10;pKUvYDBpY7lLSVljwOsjpZeUoObaWPX6lBQvpyPsJS194fQ1pU9JWcNIMxBKSlCzNdv0KSlezkAo&#10;aemdsaHqU1LWvTVSekkJarbWlD4lxcvpCGFvxQ7GW+Z+hZlEoxkWeBSkbSl+Z6gRe7IoyCWidqhc&#10;nRPdKmXGC1owJTld3+vztlul3ACmNWLcSnJDtRtDxq1SerygBVMyRIo0tJkSBJjWsHH5Pp/cOoY2&#10;5UafBU8w4f+6jc6czV3071x9eQoOHnxabMgXu2Iv3fPuQF62NUiHM2ldBm8RpMgbZAhD9STczhKG&#10;AkgYoGG+AN140eRyYPHot5oQB2Ms3s8qnbbiJI4d9BwwRWgodrOzxENTsbOcI07bRQJTzmsqbd1Y&#10;fF5TaRtF4tj9zAFDexoWn9fUKjQV+4I5pZO1T6XDSJ8lHpoKi3mOONnBVDrM11nioamwJWeJh6bC&#10;sJsjTuYagYGVNUs8NBUmzxxxMmSodNgfs8RDU2EMzBIPTcXKPEec1lsCg2VylnhoKtasOeK8EFHx&#10;tHrM+0FoLc3j834Q2uvk5OQnqTBf7hExymNF+4sFYkUfqZLN5fPmSNNs/Lh4QdSLHfB39AF2HX3z&#10;uPu8Xe9Y5phFQ1Db6duHp3Op6P+GYPw6Pp+5MF8dVIVFMeo2SsRnlCQXHiSxLw8qigLxGQVpdSdB&#10;TMhel1EgPoNgQdsJCHbDRBMF4jMKVljaIdi2HMWxW1PQUkiCeI5W7WgLBcEG/pNxQfL1QbCG+Twq&#10;uCKrmQSHGT82Ij5DY1Zheq2GWSEKxKcXhIeGC6zggB6ruSc/GirGnmhUrqN9Asm5caK7AgYK5Iid&#10;sXph+no5LEajcmQaoTzXV6NyDTnbSG6iI9a0GSQ59MexemuydSAHi3hMjANvEEOHGBMraXMOsWHV&#10;imTFpyetIKsaYhM6KcJYmqDCkUuMmjAKjfbQEBrH78dFPiquHnaHrW82zUVsZA2TEs1lScTvsHu4&#10;v/7l/uGBpqLD/vbj+4f94vMGsfD25/7dMI6E2AObgk87+lnULgeDfajSxzY/7q5/Q9hyv/MBdSQA&#10;4MPdbv8/F4sXBNPfXhz++9Nmv71YPPzLE2Kv2CGRQ/jIf1R1S8GUffrNx/SbzdMVinp7cbyA6Uof&#10;3x99xP7T8/7+9g41OZ5ln3bvEH2+uaeYJsK/h0uPKvyB8O8fFgfGVHcWB+ZF9XvHgdsa5iP1HNqu&#10;8CDZXMY4cNGS24pD6y1cbJ67GJZPe8XviQO3q36BSrm4NCKLkTU4lTgOzLWjzlQII0F4xNuOPEAt&#10;tsWZIGaRoTQIQOxuUYRGpAVmu8W6cCo4qGgojuPAGrizfSI70BRwGKpDaQAHMR1ctkfERk0Fh8lm&#10;KI7DwBq4s+0h8iJ01WW7Q5LT4WVh4K6Am1llNiXDR4FVhJILuO0KcpEq+pNRYJYzEEpKOodwo4ow&#10;ZcQHgVWEkhC4j9k1pSFMOfFyOsIsCIw9e6EiVGLAGsI8Bgw7klwqCkIZA2Y5A6Gkpe2d3gtpr3vq&#10;hgW5U1SEkhKEguC21hGmpHg5A6Gkpe2c3g+VCLCG8CwCXHB4VdFhFgEmOR1hFgFu21JHqASAVYSS&#10;EgR2S2Ok0Nw+kOLlDISSlrZp9YlQif+qCCUliI6jX6ssZ/FfktMRZvHftkGuhjaWlfCvhjAP/yKh&#10;w5gPySI96ZDlDISSlrZGeEJFmJLiw78qQkkJJeQYi50M/7KcgVDS0tbGjE3emaHJPvyrIczDv0UD&#10;L6rKsgz/spyOMAv/kvpUHSrhXxWhpARJVwgn6whTUrycgVDSAoS6PaOEf1WEkpJlUVojRYZ/WU5H&#10;mIV/2xpt1vqhEv7VEObh34KSgFQdyvAvyxkIJS1tjcwnFWFKig//qgglJUskvlKAWpmxZfiX5QyE&#10;kpa2wdhTEYqRwuFfDWEe/nUdopwqQhn+ZTkdYRb+beHtUBEq4V8VoaRk6VrkpegIU1K8nIFQ0tK2&#10;nT6WlfCvilBSsnQNjHUdYUqKl9MRZuHftjNmbCX8qyHMw7+uRrhGRSjDvyxnIJS0oEtXKstK+FdF&#10;KClZugrJKzpCYX2xnIFQ0tKtkAKkjRQl/KshzMO/rnRGP5ThX5bTEWbh3w5Z/ipCJfyrIpSULF3B&#10;KUXKbCPDvyxnIJS0dCXMZ02HSvhXRSgpWTqHBGKVZRn+ZTkdYR7+7apanxDV8K8G8iz8Cye6YSNm&#10;4V8WtGBKcpA9pu+n1PCvDlNys0RwwJh2svAvC1owJUNdW+qDxq3SqSyEf1WY+f4eAW1j3FCw4mTd&#10;oT0QNGDmO/yubdV+6bJEbxCp7/6ck/ygdqS5ql3TyV0+C1owJUU98tENmOmkhogy5U/o2pT8EExj&#10;nnTw3gptQtCAme31cS7F6Jtys+8441uFmW/30astmHK/z4IWTElRX6J+bTKCMyVpOfw61paffPRB&#10;RT7RA72aUnqUGdPJvG8WtGBKivoKybY6zJQgwKQMClWb+cYfndUa6XLnz4IGzGzr39e9MdLl3t9x&#10;9rcOU/KD9cdaw53c/rOgBVNS1LfG7hqehsglZ/dwBrgOU/IDmJyDpJEufQAsaMDMnAB9h+w1lXTp&#10;BYD5YpGe+wHQQIt06QhgQQumpKjvkVaow5RDCDOx0TfzXHBXtdYQkt4AFrRgSoqwxhdG55QOAQe3&#10;gYEzdwk4BOqMoS59Aixo4MycAjAxkFap6lO6BRA5M3FKhrBJwBZUn5JkYjgLWjjlIAJOkKTjlKOI&#10;k8PVUZRnh+M0oMW79A+woIEzcxDQ4SjDmJMuAscp4irO3EmAs0zWMJJeAha0cEqSgBN2rKpPOsR5&#10;cliRg8Lon3mmeLHic1zarJT7CiBo4czHUWFN8jJb3Jn+AnSc2CC/ZOL4muG4ctJjwIIGzsxlgFGE&#10;lUPVp3QakKFi6DPPGi/K1nDnO5k2zoIWznwcwX1s4JTjiFPH1f6Z544XtTmOZPI4Cxo4M/cB+ieW&#10;OFWf0oHgOIFcxZm7ENDjrflT+hBY0MIpxxEnm+ow5TDiLHIdpmTIH2bVp0+ZRx5OvcZQLLILXpNN&#10;rSzZ12RTSzOvyaaWZmiBQTLHekgrG09/fk02tRRJrjZS5N99sqmZZM9OGWoCeVJ87s54Z3Dhogz8&#10;IOaaTfwgzlBwbc6rISbE0z5/FiSK2XMbZubEO9pG+x/MbHRMi3fYhc6CFBPj3ZCwOqGlOFthKzaz&#10;htjoIc9wooaYHu9m5sdjsxW0NKRZTtQQU+TdzBx5RxY58zAkpE7VEBs9c+pyce4iw3IWcSFFcu1m&#10;5sq7mCzvZmbLu5Bcu0bYLoVEOZTD+ZmvyQdnG2yBfHC2m7R8cFdQ4AQKj8mdVko4BrkfIfDteq3F&#10;3NX4fPY54SvaeqLA4XRJ/D4+vRwlgpPY0PPi1/EZxMK5nEH18ev49GJdyPGmQ1dj6HDpD9fqfB6h&#10;mQvekgcb6Gg/NVZeE86jFEPmf8QVnx5fTVEslFcMQzl+H59BLiSMEytj9VbIZWclT2i5KmDCExnd&#10;ePo0kglZDqfcR+stQ+px1Y3nRWNDw+XVw1wX2xmfvr0w61mu8VcJmXwU4VRAAxfEmF4cbb7R3hYe&#10;7lE58nCSHHrhqBwd4oNcB//UmBzt6CDW+4uizGaEodEP80LURnx6rYScfDjbx1sRyEX8a1wudmaH&#10;SOVYK3wfgNt9XCm+rVgxx/tAEKuGMy6xkfEZGsuag2twvNKQj4+VKi63sZj4DD0qzFLNRBJ91HE7&#10;NXL9wHXIDhzVXejwmMonuKDIHLqKw2ni0QLhew6CE2MNGRcsCHf+OL1F0CGe47NkQd5YYCzcxJEZ&#10;+Ku8IELZo40pg7qLAhPhWBcsw0EYFDiux4quiiGMJcL0YyVW4SRMUQ2GWuwx8el7Tk0OcCqxmhie&#10;yFbzgjXM0rGqmyYKDtZPrDI+fdVtsG+LeuK8SYu+wBibwa6NJcWnL7ELph3G8rjCe4pDUqubiQHY&#10;R2amRgymLT9pFu3EIRtMXFES68CYJrGzCOTA/zQuWYStLEyeiTLLsPhAcpxHxPMCkdOSkaAWnu3R&#10;FtXk+ibFI5tyXLKBseIlJ8YEXLp+OZ3WfAuDwJc5Mf9hQvNLJTrIhOb72IsbdIDRtveUWsOdbmIE&#10;YU4LvCMhY7RMTGqhI9cTJmUBN6qvvR42uHHwxGdYS+Bs9pLVxAEveNnDTFhN9HlMbEGfOF0y3qKS&#10;8oBIS7hialwyHkMrkMM7IRlHMe6yGJes40k+NzGOijoYXTg/OcFRE8y4YoXFbayHFA1dVoa2Y9xP&#10;tL2huBBLTuxM0IHD0tshKjpaexxHuCR0gqOWgv9UO44nTZQZeMdOeEoy9HmH24gmygy7ZVf5k0ym&#10;4YkpLrSddgTjbY+S5eBFiKMiPsPooMmQ245t5kSZwfBFJsH4HIL+6+c6LA1TWoqaR+7KaO04xhz6&#10;Ujlhw51thmODv89Jx/7Pf34HRXjtv550nHn1sHXjLfrJ2UlHnlS+90nHrgtWSnLFTDzpSDM0nXNM&#10;jsp/6zlHvtGFqkQ/SU8cpsl3fM7R336QimBR9cHscC+OeZMLZswh6s2tQoQ6NiEtEOMmKbBDuuGC&#10;tZFBgxKG4tYUQj+HBraSkqhO43ImLLhDWV5MhyZD5ziejntwFK1h1huK4zOO59DyDEjkl1n39KQc&#10;UNSyN/RGG+6kuQRMRZelP1K0XMEnWeBoKVJOhtuXT5cTy8xHypOz8Ek6/C1CivaUS24VfJKKGNPV&#10;8KVseDmd3Czj0cQnEx453/EcX57syPcWqfqTuY4sd8KHtfU15GxFvWJAR8ZzoLJv81+DTPJe89Sk&#10;ea9xKQQZINGWtHzXYWM/vh0MzrRxC9Ybe+MWVAAV51PTJsvAf19b4339oX73/tXW+OF3vY/AsjUw&#10;w3lbg655YKFFCAZ9b2MDdyn4PsZrn7cBorGBIAP6O1+r0McNzDdaG9hdIZOL6syW9HSl87cqUOWZ&#10;kFzlcFw9HONkyz21I6S9QWLIOPJtSMXkQodrkJEVpWA7MzdYMRk2ucIBW+WPOp9hkwYHianY5CKH&#10;lFcc2tbApUscGxwauDOTw0RHDp3BgPGtUOGdWRww1TR4isWhApRUeFuH/837wJnNQTaRwi1czsIk&#10;WjXIwFbIVUwOFaDkA9DCYfszfsktlGiQ5FSAmc1B2FSAis2hATyzOkyAmdUhAL4aHbTsw4jQro78&#10;PzI6mE0OmmOG0qwOTP2YgmB34E0JNBxAkmV5OJw08KITYSFfKZV5JngqO7j2g6txyuoJ3i64nTzG&#10;aGDEpy8tWDRSCC2avNFpuJeJboejy+foaiXWl3BtiLuecPc+/hfwCLHn/eH4YXO483dC8Vd+psGL&#10;h56ueW6/226ufw6fj5v7B/+ZzavXW6H8S6cM+4XCed5++Q9cKohLWB+2sF/YE6XbL4un3fs7yG3f&#10;7fe7F1I8rs7y5rP4Af0x661BfU8XSKN7066PnYWn26IoFkBGzeDgjzYN9Ql6Y9CCPry9oAQY7l/x&#10;1ijqpUGEhqnoT6LbvTrewkvMvocxjPlJ6UzMqegbIMS/a+r7d6YuZGUsq+B5/iM70+t9dd+zM8HO&#10;PJ+ZeHPzB3WmdkWnmmhm+v/oTK/b9O/ZmbDE5CEBn+Op9yUyi8Q39Mes5azpg7cI7wb0cb/TDISo&#10;LfZstKCVzZBXEJe0r7z8kOpbcKVsCSUe32Rvw9t0rj0TyrbpVYGbFBPgp9LENp3F7haxEfY+velx&#10;SlYDd7ZP18DJbSEGYYd9+kmrJ3Bin85iOji5MWyQa6eCS3eFvE/XwOX79AouDh2d3KeznA4v26i3&#10;K7yxQVOeslFXEWYbdSQ54Rydpj+5UWc5A6GkBKmwRt9LGfGXH6oIJSGMzUCYcuLldITZVh1Jv7jd&#10;RlOislfXIOZ7dVKfDlHu1VnOgCh5wZ0eOFOsQhSjBKp+WagQJSlLm2d5E8IIz5TfkQSp8IoInN1X&#10;Iaa8+DfgaRDzaxDswSJvQRgZLNklCICIK8k0iPISBL4DQYUoWRmZbeQNCCPTDeVmSS0afVFegMD3&#10;H6gQJSuAaPVFSqk8ObbGpmsYOLMgUj7cUOIas7reF/OrD3q6MUabcuTFBySmDxZK3pcADZophSYB&#10;aA2W/NKDjq4xUgGmU9iSxAyAkhR7qMj7Dvi6A43k/LaDjl73pAGUdx2QmA6QNmVCg9Z0Q2mhJw3y&#10;PQcqQMnIssUJfh1gygiLGQDzYWJN2cr1hypAyciSb51TNShGCYnpALO7DcxVT95swBcbaPjyew1M&#10;fPJWgxF8khHTbqCcrBPBfKGBik/yYRMsbzOgfmDoTxJi2l2UXZbgowtBNHz5PQbmCJG3GNgjJLvD&#10;wDRa5Q0GfIGBik/SwXOHOkDk7QX2FEMHepIRTIucutLRAaaT/vjiAhWfpGNpztHy1gJ7jqaw5Bx8&#10;8sYCvrBAw5ffV2Avc8g6PjXYL4enHggX4GtSxu+Lj9jhFMwc2LWuh2Tj8YOX8YTtcBBhXDyerx0O&#10;rE2Io5sTmCFXdlw8ZPK/vnTq7P1qIUd3PfM4bUj+/Xu+BwBjHp3hG96SxPMRBfjYt6FF+LxHEPd9&#10;ToX3MGmjl06dv6MbliA2cRKHSuHSYm5HDNTF5zMfsCVUJBaxxW/j00vR2y/niMX39UycCCuRgjen&#10;DfA++FlkSiXgIFdybEB8hoZEQbxqQAYpT2+lipKhbuR6jGeZD63B23THlV1G/eCttuP56IPCo8OM&#10;A5P+pVqyRZHAScHYISbrDv1rsjWUg4GeM6kfz8ykwi0Cf0+2/NdEkbua/v8aRSZ3Nb9bCF7s28uX&#10;W7xliOwhvPXo7v7qw+a4Sf9mX/flttjd7R6ut/uf/hcAAP//AwBQSwMEFAAGAAgAAAAhAK4HbUvj&#10;AAAADQEAAA8AAABkcnMvZG93bnJldi54bWxMj8FuwjAMhu+T9g6RJ+0GaYCVrmuKENp2QpMGkxC3&#10;0Ji2onGqJrTl7RdO29H2p9/fn61G07AeO1dbkiCmETCkwuqaSgk/+49JAsx5RVo1llDCDR2s8seH&#10;TKXaDvSN/c6XLISQS5WEyvs25dwVFRrlprZFCrez7YzyYexKrjs1hHDT8FkUxdyomsKHSrW4qbC4&#10;7K5GwueghvVcvPfby3lzO+5fvg5bgVI+P43rN2AeR/8Hw10/qEMenE72StqxRkL8KpYBlTBZLEQM&#10;7I5ESTIDdgq75TwGnmf8f4v8FwAA//8DAFBLAQItABQABgAIAAAAIQC2gziS/gAAAOEBAAATAAAA&#10;AAAAAAAAAAAAAAAAAABbQ29udGVudF9UeXBlc10ueG1sUEsBAi0AFAAGAAgAAAAhADj9If/WAAAA&#10;lAEAAAsAAAAAAAAAAAAAAAAALwEAAF9yZWxzLy5yZWxzUEsBAi0AFAAGAAgAAAAhAKlJNaC9GAAA&#10;MIkAAA4AAAAAAAAAAAAAAAAALgIAAGRycy9lMm9Eb2MueG1sUEsBAi0AFAAGAAgAAAAhAK4HbUvj&#10;AAAADQEAAA8AAAAAAAAAAAAAAAAAFxsAAGRycy9kb3ducmV2LnhtbFBLBQYAAAAABAAEAPMAAAAn&#10;HAAAAAA=&#10;">
                <v:shape id="Freeform 182" o:spid="_x0000_s1027" style="position:absolute;left:8920;top:-3801;width:1346;height:1385;visibility:visible;mso-wrap-style:square;v-text-anchor:top" coordsize="1346,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Sg7xgAAANwAAAAPAAAAZHJzL2Rvd25yZXYueG1sRI9ba8JA&#10;FITfBf/DcoS+6abekNRVrNiiL+KdPh6yp0kwezbNbjX117sFwcdhZr5hxtPaFOJClcstK3jtRCCI&#10;E6tzThUc9h/tEQjnkTUWlknBHzmYTpqNMcbaXnlLl51PRYCwi1FB5n0ZS+mSjAy6ji2Jg/dtK4M+&#10;yCqVusJrgJtCdqNoKA3mHBYyLGmeUXLe/RoFy3x9XH++r/T8thn8LI6nr+2tZ5V6adWzNxCeav8M&#10;P9pLraDf78L/mXAE5OQOAAD//wMAUEsBAi0AFAAGAAgAAAAhANvh9svuAAAAhQEAABMAAAAAAAAA&#10;AAAAAAAAAAAAAFtDb250ZW50X1R5cGVzXS54bWxQSwECLQAUAAYACAAAACEAWvQsW78AAAAVAQAA&#10;CwAAAAAAAAAAAAAAAAAfAQAAX3JlbHMvLnJlbHNQSwECLQAUAAYACAAAACEAKP0oO8YAAADcAAAA&#10;DwAAAAAAAAAAAAAAAAAHAgAAZHJzL2Rvd25yZXYueG1sUEsFBgAAAAADAAMAtwAAAPoCAAAAAA==&#10;" path="m,l,1385,1346,1059r-20,-74l1302,913r-27,-70l1244,776r-34,-66l1172,647r-41,-61l1087,527r-46,-56l991,418,939,367,885,319,828,275,768,233,707,194,643,159,578,126,511,98,442,72,371,51,299,33,226,19,152,9,77,2,,xe" fillcolor="#7e9a47" stroked="f">
                  <v:path arrowok="t" o:connecttype="custom" o:connectlocs="0,-3801;0,-2416;1346,-2742;1326,-2816;1302,-2888;1275,-2958;1244,-3025;1210,-3091;1172,-3154;1131,-3215;1087,-3274;1041,-3330;991,-3383;939,-3434;885,-3482;828,-3526;768,-3568;707,-3607;643,-3642;578,-3675;511,-3703;442,-3729;371,-3750;299,-3768;226,-3782;152,-3792;77,-3799;0,-3801" o:connectangles="0,0,0,0,0,0,0,0,0,0,0,0,0,0,0,0,0,0,0,0,0,0,0,0,0,0,0,0"/>
                </v:shape>
                <v:shape id="Freeform 181" o:spid="_x0000_s1028" style="position:absolute;left:7535;top:-3798;width:2770;height:2766;visibility:visible;mso-wrap-style:square;v-text-anchor:top" coordsize="2770,2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FoxwwAAANwAAAAPAAAAZHJzL2Rvd25yZXYueG1sRI9BawIx&#10;FITvBf9DeEJvNVvZatkaRYVCD724+gNeN6+b0ORl3aTr9t83guBxmPlmmNVm9E4M1EcbWMHzrABB&#10;3ARtuVVwOr4/vYKICVmjC0wK/ijCZj15WGGlw4UPNNSpFbmEY4UKTEpdJWVsDHmMs9ARZ+879B5T&#10;ln0rdY+XXO6dnBfFQnq0nBcMdrQ31PzUv15BOXyaxc6+7NGV59bV9svicqnU43TcvoFINKZ7+EZ/&#10;6MyVJVzP5CMg1/8AAAD//wMAUEsBAi0AFAAGAAgAAAAhANvh9svuAAAAhQEAABMAAAAAAAAAAAAA&#10;AAAAAAAAAFtDb250ZW50X1R5cGVzXS54bWxQSwECLQAUAAYACAAAACEAWvQsW78AAAAVAQAACwAA&#10;AAAAAAAAAAAAAAAfAQAAX3JlbHMvLnJlbHNQSwECLQAUAAYACAAAACEAF7xaMcMAAADcAAAADwAA&#10;AAAAAAAAAAAAAAAHAgAAZHJzL2Rvd25yZXYueG1sUEsFBgAAAAADAAMAtwAAAPcCAAAAAA==&#10;" path="m1290,l1173,12,1058,35,985,55,913,79r-69,27l777,136r-65,34l649,207r-60,40l531,290r-55,45l424,384r-50,50l326,488r-44,55l241,601r-39,59l167,722r-32,63l106,850,80,916,58,983r-19,69l24,1122r-12,71l4,1265,,1338r,73l3,1485r8,74l23,1633r16,74l59,1781r23,71l109,1921r31,67l174,2053r37,63l250,2176r43,58l339,2289r48,53l438,2392r53,47l547,2483r57,42l664,2563r61,35l788,2631r65,28l919,2685r68,22l1056,2726r70,15l1197,2753r72,8l1341,2765r73,l1488,2762r74,-8l1636,2742r75,-16l1784,2707r71,-24l1925,2656r67,-31l2057,2592r62,-37l2180,2515r57,-43l2293,2426r52,-48l2395,2327r47,-53l2487,2219r41,-58l2567,2102r35,-62l2634,1977r29,-65l2689,1846r22,-68l2730,1709r15,-70l2757,1568r8,-71l2769,1424r,-73l2765,1277r-7,-74l2746,1129r-16,-74l1384,1381,1290,xe" fillcolor="#9bba58" stroked="f">
                  <v:path arrowok="t" o:connecttype="custom" o:connectlocs="1173,-3785;985,-3742;844,-3691;712,-3627;589,-3550;476,-3462;374,-3363;282,-3254;202,-3137;135,-3012;80,-2881;39,-2745;12,-2604;0,-2459;3,-2312;23,-2164;59,-2016;109,-1876;174,-1744;250,-1621;339,-1508;438,-1405;547,-1314;664,-1234;788,-1166;919,-1112;1056,-1071;1197,-1044;1341,-1032;1488,-1035;1636,-1055;1784,-1090;1925,-1141;2057,-1205;2180,-1282;2293,-1371;2395,-1470;2487,-1578;2567,-1695;2634,-1820;2689,-1951;2730,-2088;2757,-2229;2769,-2373;2765,-2520;2746,-2668;1384,-2416" o:connectangles="0,0,0,0,0,0,0,0,0,0,0,0,0,0,0,0,0,0,0,0,0,0,0,0,0,0,0,0,0,0,0,0,0,0,0,0,0,0,0,0,0,0,0,0,0,0,0"/>
                </v:shape>
                <v:shape id="Freeform 180" o:spid="_x0000_s1029" style="position:absolute;left:8826;top:-3801;width:95;height:1385;visibility:visible;mso-wrap-style:square;v-text-anchor:top" coordsize="95,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I1wwwAAANwAAAAPAAAAZHJzL2Rvd25yZXYueG1sRI9Pi8Iw&#10;FMTvC36H8ARva+oiZbcaRYQFFTz457DHR/Nsg81LbWJbv70RhD0OM/MbZr7sbSVaarxxrGAyTkAQ&#10;504bLhScT7+f3yB8QNZYOSYFD/KwXAw+5php1/GB2mMoRISwz1BBGUKdSenzkiz6sauJo3dxjcUQ&#10;ZVNI3WAX4baSX0mSSouG40KJNa1Lyq/Hu1Vgtqc/Teh3l/3PnUybmlt3NkqNhv1qBiJQH/7D7/ZG&#10;K5hOU3idiUdALp4AAAD//wMAUEsBAi0AFAAGAAgAAAAhANvh9svuAAAAhQEAABMAAAAAAAAAAAAA&#10;AAAAAAAAAFtDb250ZW50X1R5cGVzXS54bWxQSwECLQAUAAYACAAAACEAWvQsW78AAAAVAQAACwAA&#10;AAAAAAAAAAAAAAAfAQAAX3JlbHMvLnJlbHNQSwECLQAUAAYACAAAACEA/ASNcMMAAADcAAAADwAA&#10;AAAAAAAAAAAAAAAHAgAAZHJzL2Rvd25yZXYueG1sUEsFBgAAAAADAAMAtwAAAPcCAAAAAA==&#10;" path="m94,l47,1,24,2,,4,94,1385,94,xe" fillcolor="#c5d5ac" stroked="f">
                  <v:path arrowok="t" o:connecttype="custom" o:connectlocs="94,-3801;47,-3800;24,-3799;0,-3797;94,-2416;94,-3801" o:connectangles="0,0,0,0,0,0"/>
                </v:shape>
                <v:shape id="AutoShape 179" o:spid="_x0000_s1030" style="position:absolute;left:7980;top:-3800;width:2074;height:296;visibility:visible;mso-wrap-style:square;v-text-anchor:top" coordsize="2074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pwvxQAAANwAAAAPAAAAZHJzL2Rvd25yZXYueG1sRI/BasJA&#10;EIbvQt9hGaEX0U2LLRJdpQRKBC8a+wBDdkyi2dk0u43p23cOQo/DP/838212o2vVQH1oPBt4WSSg&#10;iEtvG64MfJ0/5ytQISJbbD2TgV8KsNs+TTaYWn/nEw1FrJRAOKRooI6xS7UOZU0Ow8J3xJJdfO8w&#10;ythX2vZ4F7hr9WuSvGuHDcuFGjvKaipvxY8TSn49fR/z2TXb58MhiV1xbN8yY56n48caVKQx/i8/&#10;2ntrYLmUb0VGREBv/wAAAP//AwBQSwECLQAUAAYACAAAACEA2+H2y+4AAACFAQAAEwAAAAAAAAAA&#10;AAAAAAAAAAAAW0NvbnRlbnRfVHlwZXNdLnhtbFBLAQItABQABgAIAAAAIQBa9CxbvwAAABUBAAAL&#10;AAAAAAAAAAAAAAAAAB8BAABfcmVscy8ucmVsc1BLAQItABQABgAIAAAAIQDiWpwvxQAAANwAAAAP&#10;AAAAAAAAAAAAAAAAAAcCAABkcnMvZG93bnJldi54bWxQSwUGAAAAAAMAAwC3AAAA+QIAAAAA&#10;" path="m1795,295r187,-43l2074,252m893,l89,45,,45e" filled="f" strokeweight=".72pt">
                  <v:path arrowok="t" o:connecttype="custom" o:connectlocs="1795,-3504;1982,-3547;2074,-3547;893,-3799;89,-3754;0,-3754" o:connectangles="0,0,0,0,0,0"/>
                </v:shape>
                <v:rect id="Rectangle 178" o:spid="_x0000_s1031" style="position:absolute;left:9986;top:-2417;width:92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FY2wAAAANwAAAAPAAAAZHJzL2Rvd25yZXYueG1sRE/LisIw&#10;FN0L/kO4gjtNHVScalocQWZw52P2l+b2QZub2kTtzNebheDycN6btDeNuFPnKssKZtMIBHFmdcWF&#10;gst5P1mBcB5ZY2OZFPyRgzQZDjYYa/vgI91PvhAhhF2MCkrv21hKl5Vk0E1tSxy43HYGfYBdIXWH&#10;jxBuGvkRRUtpsOLQUGJLu5Ky+nQzCuri29L5KvPfr/3h8x/zC6+OtVLjUb9dg/DU+7f45f7RCuaL&#10;MD+cCUdAJk8AAAD//wMAUEsBAi0AFAAGAAgAAAAhANvh9svuAAAAhQEAABMAAAAAAAAAAAAAAAAA&#10;AAAAAFtDb250ZW50X1R5cGVzXS54bWxQSwECLQAUAAYACAAAACEAWvQsW78AAAAVAQAACwAAAAAA&#10;AAAAAAAAAAAfAQAAX3JlbHMvLnJlbHNQSwECLQAUAAYACAAAACEAQQxWNsAAAADcAAAADwAAAAAA&#10;AAAAAAAAAAAHAgAAZHJzL2Rvd25yZXYueG1sUEsFBgAAAAADAAMAtwAAAPQCAAAAAA==&#10;" fillcolor="#9bba58" stroked="f"/>
                <v:rect id="Rectangle 177" o:spid="_x0000_s1032" style="position:absolute;left:9806;top:-4277;width:92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LnjwwAAANwAAAAPAAAAZHJzL2Rvd25yZXYueG1sRI9Pi8Iw&#10;FMTvgt8hPMGbporK0jWKLAhe9rDWi7dH8+wfm5fSZNOun34jCB6HmfkNs90PphGBOldZVrCYJyCI&#10;c6srLhRcsuPsA4TzyBoby6Tgjxzsd+PRFlNte/6hcPaFiBB2KSoovW9TKV1ekkE3ty1x9G62M+ij&#10;7AqpO+wj3DRymSQbabDiuFBiS18l5ffzr1FweIRaG+6/s6BDZq9Fnd9WtVLTyXD4BOFp8O/wq33S&#10;ClbrJTzPxCMgd/8AAAD//wMAUEsBAi0AFAAGAAgAAAAhANvh9svuAAAAhQEAABMAAAAAAAAAAAAA&#10;AAAAAAAAAFtDb250ZW50X1R5cGVzXS54bWxQSwECLQAUAAYACAAAACEAWvQsW78AAAAVAQAACwAA&#10;AAAAAAAAAAAAAAAfAQAAX3JlbHMvLnJlbHNQSwECLQAUAAYACAAAACEAHbi548MAAADcAAAADwAA&#10;AAAAAAAAAAAAAAAHAgAAZHJzL2Rvd25yZXYueG1sUEsFBgAAAAADAAMAtwAAAPcCAAAAAA==&#10;" fillcolor="#7e9a47" stroked="f"/>
                <v:rect id="Rectangle 176" o:spid="_x0000_s1033" style="position:absolute;left:7060;top:-4277;width:92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UMIxAAAANwAAAAPAAAAZHJzL2Rvd25yZXYueG1sRI9Bi8Iw&#10;FITvgv8hPGFvmu5aF61GKYKwiCBWL3t7NM+2bPNSmmyt/94IgsdhZr5hVpve1KKj1lWWFXxOIhDE&#10;udUVFwou5914DsJ5ZI21ZVJwJweb9XCwwkTbG5+oy3whAoRdggpK75tESpeXZNBNbEMcvKttDfog&#10;20LqFm8Bbmr5FUXf0mDFYaHEhrYl5X/Zv1HwOysuR9xGi/li2mWHvU7js06V+hj16RKEp96/w6/2&#10;j1YQz2J4nglHQK4fAAAA//8DAFBLAQItABQABgAIAAAAIQDb4fbL7gAAAIUBAAATAAAAAAAAAAAA&#10;AAAAAAAAAABbQ29udGVudF9UeXBlc10ueG1sUEsBAi0AFAAGAAgAAAAhAFr0LFu/AAAAFQEAAAsA&#10;AAAAAAAAAAAAAAAAHwEAAF9yZWxzLy5yZWxzUEsBAi0AFAAGAAgAAAAhAF/xQwjEAAAA3AAAAA8A&#10;AAAAAAAAAAAAAAAABwIAAGRycy9kb3ducmV2LnhtbFBLBQYAAAAAAwADALcAAAD4AgAAAAA=&#10;" fillcolor="#c5d5ac" stroked="f"/>
                <v:shape id="Freeform 175" o:spid="_x0000_s1034" style="position:absolute;left:6924;top:-4409;width:3951;height:3665;visibility:visible;mso-wrap-style:square;v-text-anchor:top" coordsize="3951,3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m+VwwAAANwAAAAPAAAAZHJzL2Rvd25yZXYueG1sRI9Pi8Iw&#10;FMTvwn6H8Ba8abqLf5auUaQgiietXrw9mrdt2ealJNHWb28EweMwM79hFqveNOJGzteWFXyNExDE&#10;hdU1lwrOp83oB4QPyBoby6TgTh5Wy4/BAlNtOz7SLQ+liBD2KSqoQmhTKX1RkUE/ti1x9P6sMxii&#10;dKXUDrsIN438TpKZNFhzXKiwpayi4j+/mkhZd1ljT/vtwRz0Rm6z1s39RanhZ7/+BRGoD+/wq73T&#10;CibTGTzPxCMglw8AAAD//wMAUEsBAi0AFAAGAAgAAAAhANvh9svuAAAAhQEAABMAAAAAAAAAAAAA&#10;AAAAAAAAAFtDb250ZW50X1R5cGVzXS54bWxQSwECLQAUAAYACAAAACEAWvQsW78AAAAVAQAACwAA&#10;AAAAAAAAAAAAAAAfAQAAX3JlbHMvLnJlbHNQSwECLQAUAAYACAAAACEAFipvlcMAAADcAAAADwAA&#10;AAAAAAAAAAAAAAAHAgAAZHJzL2Rvd25yZXYueG1sUEsFBgAAAAADAAMAtwAAAPcCAAAAAA==&#10;" path="m,200l16,122,59,59,122,16,200,,3750,r78,16l3892,59r43,63l3950,200r,3265l3935,3543r-43,63l3828,3649r-78,16l200,3665r-78,-16l59,3606,16,3543,,3465,,200xe" filled="f" strokecolor="#858585" strokeweight=".72pt">
                  <v:path arrowok="t" o:connecttype="custom" o:connectlocs="0,-4209;16,-4287;59,-4350;122,-4393;200,-4409;3750,-4409;3828,-4393;3892,-4350;3935,-4287;3950,-4209;3950,-944;3935,-866;3892,-803;3828,-760;3750,-744;200,-744;122,-760;59,-803;16,-866;0,-944;0,-4209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80"/>
        </w:rPr>
        <w:t>A városrészek</w:t>
      </w:r>
      <w:r>
        <w:rPr>
          <w:spacing w:val="35"/>
        </w:rPr>
        <w:t xml:space="preserve"> </w:t>
      </w:r>
      <w:r>
        <w:rPr>
          <w:w w:val="80"/>
        </w:rPr>
        <w:t>lakosságának korcsoportos megoszlása alapján több</w:t>
      </w:r>
      <w:r>
        <w:rPr>
          <w:spacing w:val="35"/>
        </w:rPr>
        <w:t xml:space="preserve"> </w:t>
      </w:r>
      <w:r>
        <w:rPr>
          <w:w w:val="80"/>
        </w:rPr>
        <w:t>jellegzetesség is</w:t>
      </w:r>
      <w:r>
        <w:rPr>
          <w:spacing w:val="35"/>
        </w:rPr>
        <w:t xml:space="preserve"> </w:t>
      </w:r>
      <w:r>
        <w:rPr>
          <w:w w:val="80"/>
        </w:rPr>
        <w:t>kirajzolódik:</w:t>
      </w:r>
      <w:r>
        <w:rPr>
          <w:spacing w:val="1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fiatalok</w:t>
      </w:r>
      <w:r>
        <w:rPr>
          <w:spacing w:val="8"/>
          <w:w w:val="80"/>
        </w:rPr>
        <w:t xml:space="preserve"> </w:t>
      </w:r>
      <w:r>
        <w:rPr>
          <w:w w:val="80"/>
        </w:rPr>
        <w:t>(0-14</w:t>
      </w:r>
      <w:r>
        <w:rPr>
          <w:spacing w:val="7"/>
          <w:w w:val="80"/>
        </w:rPr>
        <w:t xml:space="preserve"> </w:t>
      </w:r>
      <w:r>
        <w:rPr>
          <w:w w:val="80"/>
        </w:rPr>
        <w:t>évesek)</w:t>
      </w:r>
      <w:r>
        <w:rPr>
          <w:spacing w:val="7"/>
          <w:w w:val="80"/>
        </w:rPr>
        <w:t xml:space="preserve"> </w:t>
      </w:r>
      <w:r>
        <w:rPr>
          <w:w w:val="80"/>
        </w:rPr>
        <w:t>aránya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Városközponton</w:t>
      </w:r>
      <w:r>
        <w:rPr>
          <w:spacing w:val="6"/>
          <w:w w:val="80"/>
        </w:rPr>
        <w:t xml:space="preserve"> </w:t>
      </w:r>
      <w:r>
        <w:rPr>
          <w:w w:val="80"/>
        </w:rPr>
        <w:t>kívüli</w:t>
      </w:r>
      <w:r>
        <w:rPr>
          <w:spacing w:val="8"/>
          <w:w w:val="80"/>
        </w:rPr>
        <w:t xml:space="preserve"> </w:t>
      </w:r>
      <w:r>
        <w:rPr>
          <w:w w:val="80"/>
        </w:rPr>
        <w:t>területeken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legmagasabb,</w:t>
      </w:r>
    </w:p>
    <w:p w14:paraId="217AB85F" w14:textId="77777777" w:rsidR="00D40A6F" w:rsidRDefault="00C4678D">
      <w:pPr>
        <w:pStyle w:val="Szvegtrzs"/>
        <w:spacing w:before="5" w:line="242" w:lineRule="auto"/>
        <w:ind w:left="1753" w:right="164"/>
      </w:pPr>
      <w:r>
        <w:rPr>
          <w:noProof/>
        </w:rPr>
        <w:drawing>
          <wp:anchor distT="0" distB="0" distL="0" distR="0" simplePos="0" relativeHeight="15790080" behindDoc="0" locked="0" layoutInCell="1" allowOverlap="1" wp14:anchorId="2CEF5559" wp14:editId="74A9FAFD">
            <wp:simplePos x="0" y="0"/>
            <wp:positionH relativeFrom="page">
              <wp:posOffset>1738153</wp:posOffset>
            </wp:positionH>
            <wp:positionV relativeFrom="paragraph">
              <wp:posOffset>46553</wp:posOffset>
            </wp:positionV>
            <wp:extent cx="84296" cy="84772"/>
            <wp:effectExtent l="0" t="0" r="0" b="0"/>
            <wp:wrapNone/>
            <wp:docPr id="24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az</w:t>
      </w:r>
      <w:r>
        <w:rPr>
          <w:spacing w:val="18"/>
          <w:w w:val="85"/>
        </w:rPr>
        <w:t xml:space="preserve"> </w:t>
      </w:r>
      <w:r>
        <w:rPr>
          <w:w w:val="85"/>
        </w:rPr>
        <w:t>aktív</w:t>
      </w:r>
      <w:r>
        <w:rPr>
          <w:spacing w:val="18"/>
          <w:w w:val="85"/>
        </w:rPr>
        <w:t xml:space="preserve"> </w:t>
      </w:r>
      <w:r>
        <w:rPr>
          <w:w w:val="85"/>
        </w:rPr>
        <w:t>korúak</w:t>
      </w:r>
      <w:r>
        <w:rPr>
          <w:spacing w:val="18"/>
          <w:w w:val="85"/>
        </w:rPr>
        <w:t xml:space="preserve"> </w:t>
      </w:r>
      <w:r>
        <w:rPr>
          <w:w w:val="85"/>
        </w:rPr>
        <w:t>(15-59</w:t>
      </w:r>
      <w:r>
        <w:rPr>
          <w:spacing w:val="16"/>
          <w:w w:val="85"/>
        </w:rPr>
        <w:t xml:space="preserve"> </w:t>
      </w:r>
      <w:r>
        <w:rPr>
          <w:w w:val="85"/>
        </w:rPr>
        <w:t>évesek)</w:t>
      </w:r>
      <w:r>
        <w:rPr>
          <w:spacing w:val="17"/>
          <w:w w:val="85"/>
        </w:rPr>
        <w:t xml:space="preserve"> </w:t>
      </w:r>
      <w:r>
        <w:rPr>
          <w:w w:val="85"/>
        </w:rPr>
        <w:t>aránya</w:t>
      </w:r>
      <w:r>
        <w:rPr>
          <w:spacing w:val="18"/>
          <w:w w:val="85"/>
        </w:rPr>
        <w:t xml:space="preserve"> </w:t>
      </w:r>
      <w:r>
        <w:rPr>
          <w:w w:val="85"/>
        </w:rPr>
        <w:t>a</w:t>
      </w:r>
      <w:r>
        <w:rPr>
          <w:spacing w:val="18"/>
          <w:w w:val="85"/>
        </w:rPr>
        <w:t xml:space="preserve"> </w:t>
      </w:r>
      <w:r>
        <w:rPr>
          <w:w w:val="85"/>
        </w:rPr>
        <w:t>Városközpontban</w:t>
      </w:r>
      <w:r>
        <w:rPr>
          <w:spacing w:val="18"/>
          <w:w w:val="85"/>
        </w:rPr>
        <w:t xml:space="preserve"> </w:t>
      </w:r>
      <w:r>
        <w:rPr>
          <w:w w:val="85"/>
        </w:rPr>
        <w:t>meghaladja</w:t>
      </w:r>
      <w:r>
        <w:rPr>
          <w:spacing w:val="19"/>
          <w:w w:val="85"/>
        </w:rPr>
        <w:t xml:space="preserve"> </w:t>
      </w:r>
      <w:r>
        <w:rPr>
          <w:w w:val="85"/>
        </w:rPr>
        <w:t>a</w:t>
      </w:r>
      <w:r>
        <w:rPr>
          <w:spacing w:val="18"/>
          <w:w w:val="85"/>
        </w:rPr>
        <w:t xml:space="preserve"> </w:t>
      </w:r>
      <w:r>
        <w:rPr>
          <w:w w:val="85"/>
        </w:rPr>
        <w:t>városi</w:t>
      </w:r>
      <w:r>
        <w:rPr>
          <w:spacing w:val="18"/>
          <w:w w:val="85"/>
        </w:rPr>
        <w:t xml:space="preserve"> </w:t>
      </w:r>
      <w:r>
        <w:rPr>
          <w:w w:val="85"/>
        </w:rPr>
        <w:t>átlagot,</w:t>
      </w:r>
      <w:r>
        <w:rPr>
          <w:spacing w:val="-47"/>
          <w:w w:val="85"/>
        </w:rPr>
        <w:t xml:space="preserve"> </w:t>
      </w:r>
      <w:r>
        <w:rPr>
          <w:w w:val="80"/>
        </w:rPr>
        <w:t>ugyanakkor</w:t>
      </w:r>
      <w:r>
        <w:rPr>
          <w:spacing w:val="4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külterületeken</w:t>
      </w:r>
      <w:r>
        <w:rPr>
          <w:spacing w:val="7"/>
          <w:w w:val="80"/>
        </w:rPr>
        <w:t xml:space="preserve"> </w:t>
      </w:r>
      <w:r>
        <w:rPr>
          <w:w w:val="80"/>
        </w:rPr>
        <w:t>élő</w:t>
      </w:r>
      <w:r>
        <w:rPr>
          <w:spacing w:val="7"/>
          <w:w w:val="80"/>
        </w:rPr>
        <w:t xml:space="preserve"> </w:t>
      </w:r>
      <w:r>
        <w:rPr>
          <w:w w:val="80"/>
        </w:rPr>
        <w:t>alacsony</w:t>
      </w:r>
      <w:r>
        <w:rPr>
          <w:spacing w:val="8"/>
          <w:w w:val="80"/>
        </w:rPr>
        <w:t xml:space="preserve"> </w:t>
      </w:r>
      <w:r>
        <w:rPr>
          <w:w w:val="80"/>
        </w:rPr>
        <w:t>számú</w:t>
      </w:r>
      <w:r>
        <w:rPr>
          <w:spacing w:val="6"/>
          <w:w w:val="80"/>
        </w:rPr>
        <w:t xml:space="preserve"> </w:t>
      </w:r>
      <w:r>
        <w:rPr>
          <w:w w:val="80"/>
        </w:rPr>
        <w:t>lakosság</w:t>
      </w:r>
      <w:r>
        <w:rPr>
          <w:spacing w:val="7"/>
          <w:w w:val="80"/>
        </w:rPr>
        <w:t xml:space="preserve"> </w:t>
      </w:r>
      <w:r>
        <w:rPr>
          <w:w w:val="80"/>
        </w:rPr>
        <w:t>körében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legmagasabb,</w:t>
      </w:r>
    </w:p>
    <w:p w14:paraId="7BFFE907" w14:textId="77777777" w:rsidR="00D40A6F" w:rsidRDefault="00C4678D">
      <w:pPr>
        <w:pStyle w:val="Szvegtrzs"/>
        <w:spacing w:before="121"/>
        <w:ind w:left="1753"/>
      </w:pPr>
      <w:r>
        <w:rPr>
          <w:noProof/>
        </w:rPr>
        <w:drawing>
          <wp:anchor distT="0" distB="0" distL="0" distR="0" simplePos="0" relativeHeight="15790592" behindDoc="0" locked="0" layoutInCell="1" allowOverlap="1" wp14:anchorId="380EBCF0" wp14:editId="287314F0">
            <wp:simplePos x="0" y="0"/>
            <wp:positionH relativeFrom="page">
              <wp:posOffset>1738153</wp:posOffset>
            </wp:positionH>
            <wp:positionV relativeFrom="paragraph">
              <wp:posOffset>120213</wp:posOffset>
            </wp:positionV>
            <wp:extent cx="84296" cy="84772"/>
            <wp:effectExtent l="0" t="0" r="0" b="0"/>
            <wp:wrapNone/>
            <wp:docPr id="25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60</w:t>
      </w:r>
      <w:r>
        <w:rPr>
          <w:spacing w:val="11"/>
          <w:w w:val="80"/>
        </w:rPr>
        <w:t xml:space="preserve"> </w:t>
      </w:r>
      <w:r>
        <w:rPr>
          <w:w w:val="80"/>
        </w:rPr>
        <w:t>éven</w:t>
      </w:r>
      <w:r>
        <w:rPr>
          <w:spacing w:val="11"/>
          <w:w w:val="80"/>
        </w:rPr>
        <w:t xml:space="preserve"> </w:t>
      </w:r>
      <w:r>
        <w:rPr>
          <w:w w:val="80"/>
        </w:rPr>
        <w:t>felüliek</w:t>
      </w:r>
      <w:r>
        <w:rPr>
          <w:spacing w:val="12"/>
          <w:w w:val="80"/>
        </w:rPr>
        <w:t xml:space="preserve"> </w:t>
      </w:r>
      <w:r>
        <w:rPr>
          <w:w w:val="80"/>
        </w:rPr>
        <w:t>aránya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Városközpontban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legmagasabb.</w:t>
      </w:r>
    </w:p>
    <w:p w14:paraId="239BAD8D" w14:textId="77777777" w:rsidR="00D40A6F" w:rsidRDefault="00D40A6F">
      <w:pPr>
        <w:pStyle w:val="Szvegtrzs"/>
        <w:spacing w:before="10"/>
        <w:rPr>
          <w:sz w:val="20"/>
        </w:rPr>
      </w:pPr>
    </w:p>
    <w:p w14:paraId="265DC561" w14:textId="55EBBB5B" w:rsidR="00D40A6F" w:rsidRDefault="007B31FB">
      <w:pPr>
        <w:ind w:left="1393"/>
        <w:rPr>
          <w:rFonts w:ascii="Arial" w:hAnsi="Arial"/>
          <w:b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8256" behindDoc="1" locked="0" layoutInCell="1" allowOverlap="1" wp14:anchorId="61F6F52E" wp14:editId="776AC3F0">
                <wp:simplePos x="0" y="0"/>
                <wp:positionH relativeFrom="page">
                  <wp:posOffset>1705610</wp:posOffset>
                </wp:positionH>
                <wp:positionV relativeFrom="paragraph">
                  <wp:posOffset>220345</wp:posOffset>
                </wp:positionV>
                <wp:extent cx="4975860" cy="2679700"/>
                <wp:effectExtent l="0" t="0" r="0" b="0"/>
                <wp:wrapTopAndBottom/>
                <wp:docPr id="274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5860" cy="2679700"/>
                          <a:chOff x="2686" y="347"/>
                          <a:chExt cx="7836" cy="4220"/>
                        </a:xfrm>
                      </wpg:grpSpPr>
                      <wps:wsp>
                        <wps:cNvPr id="276" name="AutoShape 173"/>
                        <wps:cNvSpPr>
                          <a:spLocks/>
                        </wps:cNvSpPr>
                        <wps:spPr bwMode="auto">
                          <a:xfrm>
                            <a:off x="3388" y="3021"/>
                            <a:ext cx="6915" cy="8"/>
                          </a:xfrm>
                          <a:custGeom>
                            <a:avLst/>
                            <a:gdLst>
                              <a:gd name="T0" fmla="+- 0 3389 3389"/>
                              <a:gd name="T1" fmla="*/ T0 w 6915"/>
                              <a:gd name="T2" fmla="+- 0 3022 3022"/>
                              <a:gd name="T3" fmla="*/ 3022 h 8"/>
                              <a:gd name="T4" fmla="+- 0 5635 3389"/>
                              <a:gd name="T5" fmla="*/ T4 w 6915"/>
                              <a:gd name="T6" fmla="+- 0 3022 3022"/>
                              <a:gd name="T7" fmla="*/ 3022 h 8"/>
                              <a:gd name="T8" fmla="+- 0 6326 3389"/>
                              <a:gd name="T9" fmla="*/ T8 w 6915"/>
                              <a:gd name="T10" fmla="+- 0 3022 3022"/>
                              <a:gd name="T11" fmla="*/ 3022 h 8"/>
                              <a:gd name="T12" fmla="+- 0 7363 3389"/>
                              <a:gd name="T13" fmla="*/ T12 w 6915"/>
                              <a:gd name="T14" fmla="+- 0 3022 3022"/>
                              <a:gd name="T15" fmla="*/ 3022 h 8"/>
                              <a:gd name="T16" fmla="+- 0 8057 3389"/>
                              <a:gd name="T17" fmla="*/ T16 w 6915"/>
                              <a:gd name="T18" fmla="+- 0 3022 3022"/>
                              <a:gd name="T19" fmla="*/ 3022 h 8"/>
                              <a:gd name="T20" fmla="+- 0 9094 3389"/>
                              <a:gd name="T21" fmla="*/ T20 w 6915"/>
                              <a:gd name="T22" fmla="+- 0 3022 3022"/>
                              <a:gd name="T23" fmla="*/ 3022 h 8"/>
                              <a:gd name="T24" fmla="+- 0 9785 3389"/>
                              <a:gd name="T25" fmla="*/ T24 w 6915"/>
                              <a:gd name="T26" fmla="+- 0 3022 3022"/>
                              <a:gd name="T27" fmla="*/ 3022 h 8"/>
                              <a:gd name="T28" fmla="+- 0 10303 3389"/>
                              <a:gd name="T29" fmla="*/ T28 w 6915"/>
                              <a:gd name="T30" fmla="+- 0 3022 3022"/>
                              <a:gd name="T31" fmla="*/ 3022 h 8"/>
                              <a:gd name="T32" fmla="+- 0 3389 3389"/>
                              <a:gd name="T33" fmla="*/ T32 w 6915"/>
                              <a:gd name="T34" fmla="+- 0 3029 3022"/>
                              <a:gd name="T35" fmla="*/ 3029 h 8"/>
                              <a:gd name="T36" fmla="+- 0 10303 3389"/>
                              <a:gd name="T37" fmla="*/ T36 w 6915"/>
                              <a:gd name="T38" fmla="+- 0 3029 3022"/>
                              <a:gd name="T39" fmla="*/ 302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915" h="8">
                                <a:moveTo>
                                  <a:pt x="0" y="0"/>
                                </a:moveTo>
                                <a:lnTo>
                                  <a:pt x="2246" y="0"/>
                                </a:lnTo>
                                <a:moveTo>
                                  <a:pt x="2937" y="0"/>
                                </a:moveTo>
                                <a:lnTo>
                                  <a:pt x="3974" y="0"/>
                                </a:lnTo>
                                <a:moveTo>
                                  <a:pt x="4668" y="0"/>
                                </a:moveTo>
                                <a:lnTo>
                                  <a:pt x="5705" y="0"/>
                                </a:lnTo>
                                <a:moveTo>
                                  <a:pt x="6396" y="0"/>
                                </a:moveTo>
                                <a:lnTo>
                                  <a:pt x="6914" y="0"/>
                                </a:lnTo>
                                <a:moveTo>
                                  <a:pt x="0" y="7"/>
                                </a:moveTo>
                                <a:lnTo>
                                  <a:pt x="6914" y="7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AutoShape 172"/>
                        <wps:cNvSpPr>
                          <a:spLocks/>
                        </wps:cNvSpPr>
                        <wps:spPr bwMode="auto">
                          <a:xfrm>
                            <a:off x="3388" y="2523"/>
                            <a:ext cx="2247" cy="250"/>
                          </a:xfrm>
                          <a:custGeom>
                            <a:avLst/>
                            <a:gdLst>
                              <a:gd name="T0" fmla="+- 0 3389 3389"/>
                              <a:gd name="T1" fmla="*/ T0 w 2247"/>
                              <a:gd name="T2" fmla="+- 0 2773 2524"/>
                              <a:gd name="T3" fmla="*/ 2773 h 250"/>
                              <a:gd name="T4" fmla="+- 0 3907 3389"/>
                              <a:gd name="T5" fmla="*/ T4 w 2247"/>
                              <a:gd name="T6" fmla="+- 0 2773 2524"/>
                              <a:gd name="T7" fmla="*/ 2773 h 250"/>
                              <a:gd name="T8" fmla="+- 0 4598 3389"/>
                              <a:gd name="T9" fmla="*/ T8 w 2247"/>
                              <a:gd name="T10" fmla="+- 0 2773 2524"/>
                              <a:gd name="T11" fmla="*/ 2773 h 250"/>
                              <a:gd name="T12" fmla="+- 0 5635 3389"/>
                              <a:gd name="T13" fmla="*/ T12 w 2247"/>
                              <a:gd name="T14" fmla="+- 0 2773 2524"/>
                              <a:gd name="T15" fmla="*/ 2773 h 250"/>
                              <a:gd name="T16" fmla="+- 0 3389 3389"/>
                              <a:gd name="T17" fmla="*/ T16 w 2247"/>
                              <a:gd name="T18" fmla="+- 0 2524 2524"/>
                              <a:gd name="T19" fmla="*/ 2524 h 250"/>
                              <a:gd name="T20" fmla="+- 0 3907 3389"/>
                              <a:gd name="T21" fmla="*/ T20 w 2247"/>
                              <a:gd name="T22" fmla="+- 0 2524 2524"/>
                              <a:gd name="T23" fmla="*/ 2524 h 250"/>
                              <a:gd name="T24" fmla="+- 0 4598 3389"/>
                              <a:gd name="T25" fmla="*/ T24 w 2247"/>
                              <a:gd name="T26" fmla="+- 0 2524 2524"/>
                              <a:gd name="T27" fmla="*/ 2524 h 250"/>
                              <a:gd name="T28" fmla="+- 0 5285 3389"/>
                              <a:gd name="T29" fmla="*/ T28 w 2247"/>
                              <a:gd name="T30" fmla="+- 0 2524 2524"/>
                              <a:gd name="T31" fmla="*/ 2524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47" h="250">
                                <a:moveTo>
                                  <a:pt x="0" y="249"/>
                                </a:moveTo>
                                <a:lnTo>
                                  <a:pt x="518" y="249"/>
                                </a:lnTo>
                                <a:moveTo>
                                  <a:pt x="1209" y="249"/>
                                </a:moveTo>
                                <a:lnTo>
                                  <a:pt x="2246" y="249"/>
                                </a:lnTo>
                                <a:moveTo>
                                  <a:pt x="0" y="0"/>
                                </a:moveTo>
                                <a:lnTo>
                                  <a:pt x="518" y="0"/>
                                </a:lnTo>
                                <a:moveTo>
                                  <a:pt x="1209" y="0"/>
                                </a:moveTo>
                                <a:lnTo>
                                  <a:pt x="189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3907" y="2444"/>
                            <a:ext cx="692" cy="581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6326" y="2773"/>
                            <a:ext cx="103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5635" y="2653"/>
                            <a:ext cx="692" cy="372"/>
                          </a:xfrm>
                          <a:prstGeom prst="rect">
                            <a:avLst/>
                          </a:prstGeom>
                          <a:solidFill>
                            <a:srgbClr val="7E9A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AutoShape 168"/>
                        <wps:cNvSpPr>
                          <a:spLocks/>
                        </wps:cNvSpPr>
                        <wps:spPr bwMode="auto">
                          <a:xfrm>
                            <a:off x="6326" y="2523"/>
                            <a:ext cx="2768" cy="250"/>
                          </a:xfrm>
                          <a:custGeom>
                            <a:avLst/>
                            <a:gdLst>
                              <a:gd name="T0" fmla="+- 0 8057 6326"/>
                              <a:gd name="T1" fmla="*/ T0 w 2768"/>
                              <a:gd name="T2" fmla="+- 0 2773 2524"/>
                              <a:gd name="T3" fmla="*/ 2773 h 250"/>
                              <a:gd name="T4" fmla="+- 0 9094 6326"/>
                              <a:gd name="T5" fmla="*/ T4 w 2768"/>
                              <a:gd name="T6" fmla="+- 0 2773 2524"/>
                              <a:gd name="T7" fmla="*/ 2773 h 250"/>
                              <a:gd name="T8" fmla="+- 0 6326 6326"/>
                              <a:gd name="T9" fmla="*/ T8 w 2768"/>
                              <a:gd name="T10" fmla="+- 0 2524 2524"/>
                              <a:gd name="T11" fmla="*/ 2524 h 250"/>
                              <a:gd name="T12" fmla="+- 0 7363 6326"/>
                              <a:gd name="T13" fmla="*/ T12 w 2768"/>
                              <a:gd name="T14" fmla="+- 0 2524 2524"/>
                              <a:gd name="T15" fmla="*/ 2524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68" h="250">
                                <a:moveTo>
                                  <a:pt x="1731" y="249"/>
                                </a:moveTo>
                                <a:lnTo>
                                  <a:pt x="2768" y="249"/>
                                </a:lnTo>
                                <a:moveTo>
                                  <a:pt x="0" y="0"/>
                                </a:moveTo>
                                <a:lnTo>
                                  <a:pt x="103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AutoShape 167"/>
                        <wps:cNvSpPr>
                          <a:spLocks/>
                        </wps:cNvSpPr>
                        <wps:spPr bwMode="auto">
                          <a:xfrm>
                            <a:off x="8056" y="2519"/>
                            <a:ext cx="1037" cy="8"/>
                          </a:xfrm>
                          <a:custGeom>
                            <a:avLst/>
                            <a:gdLst>
                              <a:gd name="T0" fmla="+- 0 8057 8057"/>
                              <a:gd name="T1" fmla="*/ T0 w 1037"/>
                              <a:gd name="T2" fmla="+- 0 2526 2519"/>
                              <a:gd name="T3" fmla="*/ 2526 h 8"/>
                              <a:gd name="T4" fmla="+- 0 9094 8057"/>
                              <a:gd name="T5" fmla="*/ T4 w 1037"/>
                              <a:gd name="T6" fmla="+- 0 2526 2519"/>
                              <a:gd name="T7" fmla="*/ 2526 h 8"/>
                              <a:gd name="T8" fmla="+- 0 8057 8057"/>
                              <a:gd name="T9" fmla="*/ T8 w 1037"/>
                              <a:gd name="T10" fmla="+- 0 2519 2519"/>
                              <a:gd name="T11" fmla="*/ 2519 h 8"/>
                              <a:gd name="T12" fmla="+- 0 9094 8057"/>
                              <a:gd name="T13" fmla="*/ T12 w 1037"/>
                              <a:gd name="T14" fmla="+- 0 2519 2519"/>
                              <a:gd name="T15" fmla="*/ 251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7" h="8">
                                <a:moveTo>
                                  <a:pt x="0" y="7"/>
                                </a:moveTo>
                                <a:lnTo>
                                  <a:pt x="1037" y="7"/>
                                </a:lnTo>
                                <a:moveTo>
                                  <a:pt x="0" y="0"/>
                                </a:moveTo>
                                <a:lnTo>
                                  <a:pt x="103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7363" y="2401"/>
                            <a:ext cx="694" cy="624"/>
                          </a:xfrm>
                          <a:prstGeom prst="rect">
                            <a:avLst/>
                          </a:prstGeom>
                          <a:solidFill>
                            <a:srgbClr val="7E9A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9785" y="2773"/>
                            <a:ext cx="51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9093" y="2732"/>
                            <a:ext cx="692" cy="293"/>
                          </a:xfrm>
                          <a:prstGeom prst="rect">
                            <a:avLst/>
                          </a:prstGeom>
                          <a:solidFill>
                            <a:srgbClr val="7E9A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AutoShape 163"/>
                        <wps:cNvSpPr>
                          <a:spLocks/>
                        </wps:cNvSpPr>
                        <wps:spPr bwMode="auto">
                          <a:xfrm>
                            <a:off x="4598" y="1263"/>
                            <a:ext cx="2765" cy="1260"/>
                          </a:xfrm>
                          <a:custGeom>
                            <a:avLst/>
                            <a:gdLst>
                              <a:gd name="T0" fmla="+- 0 5376 4598"/>
                              <a:gd name="T1" fmla="*/ T0 w 2765"/>
                              <a:gd name="T2" fmla="+- 0 2524 1264"/>
                              <a:gd name="T3" fmla="*/ 2524 h 1260"/>
                              <a:gd name="T4" fmla="+- 0 5635 4598"/>
                              <a:gd name="T5" fmla="*/ T4 w 2765"/>
                              <a:gd name="T6" fmla="+- 0 2524 1264"/>
                              <a:gd name="T7" fmla="*/ 2524 h 1260"/>
                              <a:gd name="T8" fmla="+- 0 4598 4598"/>
                              <a:gd name="T9" fmla="*/ T8 w 2765"/>
                              <a:gd name="T10" fmla="+- 0 2272 1264"/>
                              <a:gd name="T11" fmla="*/ 2272 h 1260"/>
                              <a:gd name="T12" fmla="+- 0 5635 4598"/>
                              <a:gd name="T13" fmla="*/ T12 w 2765"/>
                              <a:gd name="T14" fmla="+- 0 2272 1264"/>
                              <a:gd name="T15" fmla="*/ 2272 h 1260"/>
                              <a:gd name="T16" fmla="+- 0 6326 4598"/>
                              <a:gd name="T17" fmla="*/ T16 w 2765"/>
                              <a:gd name="T18" fmla="+- 0 2272 1264"/>
                              <a:gd name="T19" fmla="*/ 2272 h 1260"/>
                              <a:gd name="T20" fmla="+- 0 6926 4598"/>
                              <a:gd name="T21" fmla="*/ T20 w 2765"/>
                              <a:gd name="T22" fmla="+- 0 2272 1264"/>
                              <a:gd name="T23" fmla="*/ 2272 h 1260"/>
                              <a:gd name="T24" fmla="+- 0 4598 4598"/>
                              <a:gd name="T25" fmla="*/ T24 w 2765"/>
                              <a:gd name="T26" fmla="+- 0 2020 1264"/>
                              <a:gd name="T27" fmla="*/ 2020 h 1260"/>
                              <a:gd name="T28" fmla="+- 0 5635 4598"/>
                              <a:gd name="T29" fmla="*/ T28 w 2765"/>
                              <a:gd name="T30" fmla="+- 0 2020 1264"/>
                              <a:gd name="T31" fmla="*/ 2020 h 1260"/>
                              <a:gd name="T32" fmla="+- 0 6326 4598"/>
                              <a:gd name="T33" fmla="*/ T32 w 2765"/>
                              <a:gd name="T34" fmla="+- 0 2020 1264"/>
                              <a:gd name="T35" fmla="*/ 2020 h 1260"/>
                              <a:gd name="T36" fmla="+- 0 7363 4598"/>
                              <a:gd name="T37" fmla="*/ T36 w 2765"/>
                              <a:gd name="T38" fmla="+- 0 2020 1264"/>
                              <a:gd name="T39" fmla="*/ 2020 h 1260"/>
                              <a:gd name="T40" fmla="+- 0 4598 4598"/>
                              <a:gd name="T41" fmla="*/ T40 w 2765"/>
                              <a:gd name="T42" fmla="+- 0 1768 1264"/>
                              <a:gd name="T43" fmla="*/ 1768 h 1260"/>
                              <a:gd name="T44" fmla="+- 0 5635 4598"/>
                              <a:gd name="T45" fmla="*/ T44 w 2765"/>
                              <a:gd name="T46" fmla="+- 0 1768 1264"/>
                              <a:gd name="T47" fmla="*/ 1768 h 1260"/>
                              <a:gd name="T48" fmla="+- 0 6326 4598"/>
                              <a:gd name="T49" fmla="*/ T48 w 2765"/>
                              <a:gd name="T50" fmla="+- 0 1768 1264"/>
                              <a:gd name="T51" fmla="*/ 1768 h 1260"/>
                              <a:gd name="T52" fmla="+- 0 7363 4598"/>
                              <a:gd name="T53" fmla="*/ T52 w 2765"/>
                              <a:gd name="T54" fmla="+- 0 1768 1264"/>
                              <a:gd name="T55" fmla="*/ 1768 h 1260"/>
                              <a:gd name="T56" fmla="+- 0 5376 4598"/>
                              <a:gd name="T57" fmla="*/ T56 w 2765"/>
                              <a:gd name="T58" fmla="+- 0 1516 1264"/>
                              <a:gd name="T59" fmla="*/ 1516 h 1260"/>
                              <a:gd name="T60" fmla="+- 0 5635 4598"/>
                              <a:gd name="T61" fmla="*/ T60 w 2765"/>
                              <a:gd name="T62" fmla="+- 0 1516 1264"/>
                              <a:gd name="T63" fmla="*/ 1516 h 1260"/>
                              <a:gd name="T64" fmla="+- 0 6326 4598"/>
                              <a:gd name="T65" fmla="*/ T64 w 2765"/>
                              <a:gd name="T66" fmla="+- 0 1516 1264"/>
                              <a:gd name="T67" fmla="*/ 1516 h 1260"/>
                              <a:gd name="T68" fmla="+- 0 7363 4598"/>
                              <a:gd name="T69" fmla="*/ T68 w 2765"/>
                              <a:gd name="T70" fmla="+- 0 1516 1264"/>
                              <a:gd name="T71" fmla="*/ 1516 h 1260"/>
                              <a:gd name="T72" fmla="+- 0 4598 4598"/>
                              <a:gd name="T73" fmla="*/ T72 w 2765"/>
                              <a:gd name="T74" fmla="+- 0 1264 1264"/>
                              <a:gd name="T75" fmla="*/ 1264 h 1260"/>
                              <a:gd name="T76" fmla="+- 0 5635 4598"/>
                              <a:gd name="T77" fmla="*/ T76 w 2765"/>
                              <a:gd name="T78" fmla="+- 0 1264 1264"/>
                              <a:gd name="T79" fmla="*/ 1264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765" h="1260">
                                <a:moveTo>
                                  <a:pt x="778" y="1260"/>
                                </a:moveTo>
                                <a:lnTo>
                                  <a:pt x="1037" y="1260"/>
                                </a:lnTo>
                                <a:moveTo>
                                  <a:pt x="0" y="1008"/>
                                </a:moveTo>
                                <a:lnTo>
                                  <a:pt x="1037" y="1008"/>
                                </a:lnTo>
                                <a:moveTo>
                                  <a:pt x="1728" y="1008"/>
                                </a:moveTo>
                                <a:lnTo>
                                  <a:pt x="2328" y="1008"/>
                                </a:lnTo>
                                <a:moveTo>
                                  <a:pt x="0" y="756"/>
                                </a:moveTo>
                                <a:lnTo>
                                  <a:pt x="1037" y="756"/>
                                </a:lnTo>
                                <a:moveTo>
                                  <a:pt x="1728" y="756"/>
                                </a:moveTo>
                                <a:lnTo>
                                  <a:pt x="2765" y="756"/>
                                </a:lnTo>
                                <a:moveTo>
                                  <a:pt x="0" y="504"/>
                                </a:moveTo>
                                <a:lnTo>
                                  <a:pt x="1037" y="504"/>
                                </a:lnTo>
                                <a:moveTo>
                                  <a:pt x="1728" y="504"/>
                                </a:moveTo>
                                <a:lnTo>
                                  <a:pt x="2765" y="504"/>
                                </a:lnTo>
                                <a:moveTo>
                                  <a:pt x="778" y="252"/>
                                </a:moveTo>
                                <a:lnTo>
                                  <a:pt x="1037" y="252"/>
                                </a:lnTo>
                                <a:moveTo>
                                  <a:pt x="1728" y="252"/>
                                </a:moveTo>
                                <a:lnTo>
                                  <a:pt x="2765" y="252"/>
                                </a:lnTo>
                                <a:moveTo>
                                  <a:pt x="0" y="0"/>
                                </a:moveTo>
                                <a:lnTo>
                                  <a:pt x="103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AutoShape 162"/>
                        <wps:cNvSpPr>
                          <a:spLocks/>
                        </wps:cNvSpPr>
                        <wps:spPr bwMode="auto">
                          <a:xfrm>
                            <a:off x="6326" y="1262"/>
                            <a:ext cx="1037" cy="8"/>
                          </a:xfrm>
                          <a:custGeom>
                            <a:avLst/>
                            <a:gdLst>
                              <a:gd name="T0" fmla="+- 0 6326 6326"/>
                              <a:gd name="T1" fmla="*/ T0 w 1037"/>
                              <a:gd name="T2" fmla="+- 0 1263 1263"/>
                              <a:gd name="T3" fmla="*/ 1263 h 8"/>
                              <a:gd name="T4" fmla="+- 0 7363 6326"/>
                              <a:gd name="T5" fmla="*/ T4 w 1037"/>
                              <a:gd name="T6" fmla="+- 0 1263 1263"/>
                              <a:gd name="T7" fmla="*/ 1263 h 8"/>
                              <a:gd name="T8" fmla="+- 0 6326 6326"/>
                              <a:gd name="T9" fmla="*/ T8 w 1037"/>
                              <a:gd name="T10" fmla="+- 0 1270 1263"/>
                              <a:gd name="T11" fmla="*/ 1270 h 8"/>
                              <a:gd name="T12" fmla="+- 0 7363 6326"/>
                              <a:gd name="T13" fmla="*/ T12 w 1037"/>
                              <a:gd name="T14" fmla="+- 0 1270 1263"/>
                              <a:gd name="T15" fmla="*/ 127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7" h="8">
                                <a:moveTo>
                                  <a:pt x="0" y="0"/>
                                </a:moveTo>
                                <a:lnTo>
                                  <a:pt x="1037" y="0"/>
                                </a:lnTo>
                                <a:moveTo>
                                  <a:pt x="0" y="7"/>
                                </a:moveTo>
                                <a:lnTo>
                                  <a:pt x="1037" y="7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AutoShape 161"/>
                        <wps:cNvSpPr>
                          <a:spLocks/>
                        </wps:cNvSpPr>
                        <wps:spPr bwMode="auto">
                          <a:xfrm>
                            <a:off x="4598" y="1011"/>
                            <a:ext cx="2765" cy="2"/>
                          </a:xfrm>
                          <a:custGeom>
                            <a:avLst/>
                            <a:gdLst>
                              <a:gd name="T0" fmla="+- 0 4598 4598"/>
                              <a:gd name="T1" fmla="*/ T0 w 2765"/>
                              <a:gd name="T2" fmla="+- 0 5635 4598"/>
                              <a:gd name="T3" fmla="*/ T2 w 2765"/>
                              <a:gd name="T4" fmla="+- 0 6326 4598"/>
                              <a:gd name="T5" fmla="*/ T4 w 2765"/>
                              <a:gd name="T6" fmla="+- 0 7363 4598"/>
                              <a:gd name="T7" fmla="*/ T6 w 27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765">
                                <a:moveTo>
                                  <a:pt x="0" y="0"/>
                                </a:moveTo>
                                <a:lnTo>
                                  <a:pt x="1037" y="0"/>
                                </a:lnTo>
                                <a:moveTo>
                                  <a:pt x="1728" y="0"/>
                                </a:moveTo>
                                <a:lnTo>
                                  <a:pt x="276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5635" y="1074"/>
                            <a:ext cx="692" cy="1580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AutoShape 159"/>
                        <wps:cNvSpPr>
                          <a:spLocks/>
                        </wps:cNvSpPr>
                        <wps:spPr bwMode="auto">
                          <a:xfrm>
                            <a:off x="7020" y="1011"/>
                            <a:ext cx="2074" cy="1260"/>
                          </a:xfrm>
                          <a:custGeom>
                            <a:avLst/>
                            <a:gdLst>
                              <a:gd name="T0" fmla="+- 0 7020 7020"/>
                              <a:gd name="T1" fmla="*/ T0 w 2074"/>
                              <a:gd name="T2" fmla="+- 0 2272 1012"/>
                              <a:gd name="T3" fmla="*/ 2272 h 1260"/>
                              <a:gd name="T4" fmla="+- 0 7363 7020"/>
                              <a:gd name="T5" fmla="*/ T4 w 2074"/>
                              <a:gd name="T6" fmla="+- 0 2272 1012"/>
                              <a:gd name="T7" fmla="*/ 2272 h 1260"/>
                              <a:gd name="T8" fmla="+- 0 8057 7020"/>
                              <a:gd name="T9" fmla="*/ T8 w 2074"/>
                              <a:gd name="T10" fmla="+- 0 2272 1012"/>
                              <a:gd name="T11" fmla="*/ 2272 h 1260"/>
                              <a:gd name="T12" fmla="+- 0 9094 7020"/>
                              <a:gd name="T13" fmla="*/ T12 w 2074"/>
                              <a:gd name="T14" fmla="+- 0 2272 1012"/>
                              <a:gd name="T15" fmla="*/ 2272 h 1260"/>
                              <a:gd name="T16" fmla="+- 0 8057 7020"/>
                              <a:gd name="T17" fmla="*/ T16 w 2074"/>
                              <a:gd name="T18" fmla="+- 0 2020 1012"/>
                              <a:gd name="T19" fmla="*/ 2020 h 1260"/>
                              <a:gd name="T20" fmla="+- 0 9094 7020"/>
                              <a:gd name="T21" fmla="*/ T20 w 2074"/>
                              <a:gd name="T22" fmla="+- 0 2020 1012"/>
                              <a:gd name="T23" fmla="*/ 2020 h 1260"/>
                              <a:gd name="T24" fmla="+- 0 8057 7020"/>
                              <a:gd name="T25" fmla="*/ T24 w 2074"/>
                              <a:gd name="T26" fmla="+- 0 1768 1012"/>
                              <a:gd name="T27" fmla="*/ 1768 h 1260"/>
                              <a:gd name="T28" fmla="+- 0 9094 7020"/>
                              <a:gd name="T29" fmla="*/ T28 w 2074"/>
                              <a:gd name="T30" fmla="+- 0 1768 1012"/>
                              <a:gd name="T31" fmla="*/ 1768 h 1260"/>
                              <a:gd name="T32" fmla="+- 0 8057 7020"/>
                              <a:gd name="T33" fmla="*/ T32 w 2074"/>
                              <a:gd name="T34" fmla="+- 0 1516 1012"/>
                              <a:gd name="T35" fmla="*/ 1516 h 1260"/>
                              <a:gd name="T36" fmla="+- 0 9094 7020"/>
                              <a:gd name="T37" fmla="*/ T36 w 2074"/>
                              <a:gd name="T38" fmla="+- 0 1516 1012"/>
                              <a:gd name="T39" fmla="*/ 1516 h 1260"/>
                              <a:gd name="T40" fmla="+- 0 8057 7020"/>
                              <a:gd name="T41" fmla="*/ T40 w 2074"/>
                              <a:gd name="T42" fmla="+- 0 1264 1012"/>
                              <a:gd name="T43" fmla="*/ 1264 h 1260"/>
                              <a:gd name="T44" fmla="+- 0 9094 7020"/>
                              <a:gd name="T45" fmla="*/ T44 w 2074"/>
                              <a:gd name="T46" fmla="+- 0 1264 1012"/>
                              <a:gd name="T47" fmla="*/ 1264 h 1260"/>
                              <a:gd name="T48" fmla="+- 0 8057 7020"/>
                              <a:gd name="T49" fmla="*/ T48 w 2074"/>
                              <a:gd name="T50" fmla="+- 0 1012 1012"/>
                              <a:gd name="T51" fmla="*/ 1012 h 1260"/>
                              <a:gd name="T52" fmla="+- 0 9094 7020"/>
                              <a:gd name="T53" fmla="*/ T52 w 2074"/>
                              <a:gd name="T54" fmla="+- 0 1012 1012"/>
                              <a:gd name="T55" fmla="*/ 1012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74" h="1260">
                                <a:moveTo>
                                  <a:pt x="0" y="1260"/>
                                </a:moveTo>
                                <a:lnTo>
                                  <a:pt x="343" y="1260"/>
                                </a:lnTo>
                                <a:moveTo>
                                  <a:pt x="1037" y="1260"/>
                                </a:moveTo>
                                <a:lnTo>
                                  <a:pt x="2074" y="1260"/>
                                </a:lnTo>
                                <a:moveTo>
                                  <a:pt x="1037" y="1008"/>
                                </a:moveTo>
                                <a:lnTo>
                                  <a:pt x="2074" y="1008"/>
                                </a:lnTo>
                                <a:moveTo>
                                  <a:pt x="1037" y="756"/>
                                </a:moveTo>
                                <a:lnTo>
                                  <a:pt x="2074" y="756"/>
                                </a:lnTo>
                                <a:moveTo>
                                  <a:pt x="1037" y="504"/>
                                </a:moveTo>
                                <a:lnTo>
                                  <a:pt x="2074" y="504"/>
                                </a:lnTo>
                                <a:moveTo>
                                  <a:pt x="1037" y="252"/>
                                </a:moveTo>
                                <a:lnTo>
                                  <a:pt x="2074" y="252"/>
                                </a:lnTo>
                                <a:moveTo>
                                  <a:pt x="1037" y="0"/>
                                </a:moveTo>
                                <a:lnTo>
                                  <a:pt x="207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7363" y="875"/>
                            <a:ext cx="694" cy="1527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AutoShape 157"/>
                        <wps:cNvSpPr>
                          <a:spLocks/>
                        </wps:cNvSpPr>
                        <wps:spPr bwMode="auto">
                          <a:xfrm>
                            <a:off x="9784" y="1011"/>
                            <a:ext cx="519" cy="1512"/>
                          </a:xfrm>
                          <a:custGeom>
                            <a:avLst/>
                            <a:gdLst>
                              <a:gd name="T0" fmla="+- 0 9785 9785"/>
                              <a:gd name="T1" fmla="*/ T0 w 519"/>
                              <a:gd name="T2" fmla="+- 0 2524 1012"/>
                              <a:gd name="T3" fmla="*/ 2524 h 1512"/>
                              <a:gd name="T4" fmla="+- 0 10303 9785"/>
                              <a:gd name="T5" fmla="*/ T4 w 519"/>
                              <a:gd name="T6" fmla="+- 0 2524 1012"/>
                              <a:gd name="T7" fmla="*/ 2524 h 1512"/>
                              <a:gd name="T8" fmla="+- 0 9785 9785"/>
                              <a:gd name="T9" fmla="*/ T8 w 519"/>
                              <a:gd name="T10" fmla="+- 0 2272 1012"/>
                              <a:gd name="T11" fmla="*/ 2272 h 1512"/>
                              <a:gd name="T12" fmla="+- 0 10303 9785"/>
                              <a:gd name="T13" fmla="*/ T12 w 519"/>
                              <a:gd name="T14" fmla="+- 0 2272 1012"/>
                              <a:gd name="T15" fmla="*/ 2272 h 1512"/>
                              <a:gd name="T16" fmla="+- 0 9785 9785"/>
                              <a:gd name="T17" fmla="*/ T16 w 519"/>
                              <a:gd name="T18" fmla="+- 0 2020 1012"/>
                              <a:gd name="T19" fmla="*/ 2020 h 1512"/>
                              <a:gd name="T20" fmla="+- 0 10303 9785"/>
                              <a:gd name="T21" fmla="*/ T20 w 519"/>
                              <a:gd name="T22" fmla="+- 0 2020 1012"/>
                              <a:gd name="T23" fmla="*/ 2020 h 1512"/>
                              <a:gd name="T24" fmla="+- 0 9785 9785"/>
                              <a:gd name="T25" fmla="*/ T24 w 519"/>
                              <a:gd name="T26" fmla="+- 0 1768 1012"/>
                              <a:gd name="T27" fmla="*/ 1768 h 1512"/>
                              <a:gd name="T28" fmla="+- 0 10303 9785"/>
                              <a:gd name="T29" fmla="*/ T28 w 519"/>
                              <a:gd name="T30" fmla="+- 0 1768 1012"/>
                              <a:gd name="T31" fmla="*/ 1768 h 1512"/>
                              <a:gd name="T32" fmla="+- 0 9785 9785"/>
                              <a:gd name="T33" fmla="*/ T32 w 519"/>
                              <a:gd name="T34" fmla="+- 0 1516 1012"/>
                              <a:gd name="T35" fmla="*/ 1516 h 1512"/>
                              <a:gd name="T36" fmla="+- 0 10303 9785"/>
                              <a:gd name="T37" fmla="*/ T36 w 519"/>
                              <a:gd name="T38" fmla="+- 0 1516 1012"/>
                              <a:gd name="T39" fmla="*/ 1516 h 1512"/>
                              <a:gd name="T40" fmla="+- 0 9785 9785"/>
                              <a:gd name="T41" fmla="*/ T40 w 519"/>
                              <a:gd name="T42" fmla="+- 0 1264 1012"/>
                              <a:gd name="T43" fmla="*/ 1264 h 1512"/>
                              <a:gd name="T44" fmla="+- 0 10303 9785"/>
                              <a:gd name="T45" fmla="*/ T44 w 519"/>
                              <a:gd name="T46" fmla="+- 0 1264 1012"/>
                              <a:gd name="T47" fmla="*/ 1264 h 1512"/>
                              <a:gd name="T48" fmla="+- 0 9785 9785"/>
                              <a:gd name="T49" fmla="*/ T48 w 519"/>
                              <a:gd name="T50" fmla="+- 0 1012 1012"/>
                              <a:gd name="T51" fmla="*/ 1012 h 1512"/>
                              <a:gd name="T52" fmla="+- 0 10303 9785"/>
                              <a:gd name="T53" fmla="*/ T52 w 519"/>
                              <a:gd name="T54" fmla="+- 0 1012 1012"/>
                              <a:gd name="T55" fmla="*/ 1012 h 1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19" h="1512">
                                <a:moveTo>
                                  <a:pt x="0" y="1512"/>
                                </a:moveTo>
                                <a:lnTo>
                                  <a:pt x="518" y="1512"/>
                                </a:lnTo>
                                <a:moveTo>
                                  <a:pt x="0" y="1260"/>
                                </a:moveTo>
                                <a:lnTo>
                                  <a:pt x="518" y="1260"/>
                                </a:lnTo>
                                <a:moveTo>
                                  <a:pt x="0" y="1008"/>
                                </a:moveTo>
                                <a:lnTo>
                                  <a:pt x="518" y="1008"/>
                                </a:lnTo>
                                <a:moveTo>
                                  <a:pt x="0" y="756"/>
                                </a:moveTo>
                                <a:lnTo>
                                  <a:pt x="518" y="756"/>
                                </a:lnTo>
                                <a:moveTo>
                                  <a:pt x="0" y="504"/>
                                </a:moveTo>
                                <a:lnTo>
                                  <a:pt x="518" y="504"/>
                                </a:lnTo>
                                <a:moveTo>
                                  <a:pt x="0" y="252"/>
                                </a:moveTo>
                                <a:lnTo>
                                  <a:pt x="518" y="252"/>
                                </a:lnTo>
                                <a:moveTo>
                                  <a:pt x="0" y="0"/>
                                </a:moveTo>
                                <a:lnTo>
                                  <a:pt x="51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8057" y="762"/>
                            <a:ext cx="224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AutoShape 155"/>
                        <wps:cNvSpPr>
                          <a:spLocks/>
                        </wps:cNvSpPr>
                        <wps:spPr bwMode="auto">
                          <a:xfrm>
                            <a:off x="8056" y="753"/>
                            <a:ext cx="2247" cy="5"/>
                          </a:xfrm>
                          <a:custGeom>
                            <a:avLst/>
                            <a:gdLst>
                              <a:gd name="T0" fmla="+- 0 8057 8057"/>
                              <a:gd name="T1" fmla="*/ T0 w 2247"/>
                              <a:gd name="T2" fmla="+- 0 754 754"/>
                              <a:gd name="T3" fmla="*/ 754 h 5"/>
                              <a:gd name="T4" fmla="+- 0 10303 8057"/>
                              <a:gd name="T5" fmla="*/ T4 w 2247"/>
                              <a:gd name="T6" fmla="+- 0 754 754"/>
                              <a:gd name="T7" fmla="*/ 754 h 5"/>
                              <a:gd name="T8" fmla="+- 0 8057 8057"/>
                              <a:gd name="T9" fmla="*/ T8 w 2247"/>
                              <a:gd name="T10" fmla="+- 0 759 754"/>
                              <a:gd name="T11" fmla="*/ 759 h 5"/>
                              <a:gd name="T12" fmla="+- 0 10303 8057"/>
                              <a:gd name="T13" fmla="*/ T12 w 2247"/>
                              <a:gd name="T14" fmla="+- 0 759 754"/>
                              <a:gd name="T15" fmla="*/ 75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47" h="5">
                                <a:moveTo>
                                  <a:pt x="0" y="0"/>
                                </a:moveTo>
                                <a:lnTo>
                                  <a:pt x="2246" y="0"/>
                                </a:lnTo>
                                <a:moveTo>
                                  <a:pt x="0" y="5"/>
                                </a:moveTo>
                                <a:lnTo>
                                  <a:pt x="2246" y="5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9093" y="757"/>
                            <a:ext cx="692" cy="1976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AutoShape 153"/>
                        <wps:cNvSpPr>
                          <a:spLocks/>
                        </wps:cNvSpPr>
                        <wps:spPr bwMode="auto">
                          <a:xfrm>
                            <a:off x="3388" y="755"/>
                            <a:ext cx="2247" cy="8"/>
                          </a:xfrm>
                          <a:custGeom>
                            <a:avLst/>
                            <a:gdLst>
                              <a:gd name="T0" fmla="+- 0 3389 3389"/>
                              <a:gd name="T1" fmla="*/ T0 w 2247"/>
                              <a:gd name="T2" fmla="+- 0 762 755"/>
                              <a:gd name="T3" fmla="*/ 762 h 8"/>
                              <a:gd name="T4" fmla="+- 0 3907 3389"/>
                              <a:gd name="T5" fmla="*/ T4 w 2247"/>
                              <a:gd name="T6" fmla="+- 0 762 755"/>
                              <a:gd name="T7" fmla="*/ 762 h 8"/>
                              <a:gd name="T8" fmla="+- 0 3389 3389"/>
                              <a:gd name="T9" fmla="*/ T8 w 2247"/>
                              <a:gd name="T10" fmla="+- 0 755 755"/>
                              <a:gd name="T11" fmla="*/ 755 h 8"/>
                              <a:gd name="T12" fmla="+- 0 3907 3389"/>
                              <a:gd name="T13" fmla="*/ T12 w 2247"/>
                              <a:gd name="T14" fmla="+- 0 755 755"/>
                              <a:gd name="T15" fmla="*/ 755 h 8"/>
                              <a:gd name="T16" fmla="+- 0 4598 3389"/>
                              <a:gd name="T17" fmla="*/ T16 w 2247"/>
                              <a:gd name="T18" fmla="+- 0 762 755"/>
                              <a:gd name="T19" fmla="*/ 762 h 8"/>
                              <a:gd name="T20" fmla="+- 0 5635 3389"/>
                              <a:gd name="T21" fmla="*/ T20 w 2247"/>
                              <a:gd name="T22" fmla="+- 0 762 755"/>
                              <a:gd name="T23" fmla="*/ 762 h 8"/>
                              <a:gd name="T24" fmla="+- 0 4598 3389"/>
                              <a:gd name="T25" fmla="*/ T24 w 2247"/>
                              <a:gd name="T26" fmla="+- 0 755 755"/>
                              <a:gd name="T27" fmla="*/ 755 h 8"/>
                              <a:gd name="T28" fmla="+- 0 5635 3389"/>
                              <a:gd name="T29" fmla="*/ T28 w 2247"/>
                              <a:gd name="T30" fmla="+- 0 755 755"/>
                              <a:gd name="T31" fmla="*/ 75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47" h="8">
                                <a:moveTo>
                                  <a:pt x="0" y="7"/>
                                </a:moveTo>
                                <a:lnTo>
                                  <a:pt x="518" y="7"/>
                                </a:lnTo>
                                <a:moveTo>
                                  <a:pt x="0" y="0"/>
                                </a:moveTo>
                                <a:lnTo>
                                  <a:pt x="518" y="0"/>
                                </a:lnTo>
                                <a:moveTo>
                                  <a:pt x="1209" y="7"/>
                                </a:moveTo>
                                <a:lnTo>
                                  <a:pt x="2246" y="7"/>
                                </a:lnTo>
                                <a:moveTo>
                                  <a:pt x="1209" y="0"/>
                                </a:moveTo>
                                <a:lnTo>
                                  <a:pt x="224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AutoShape 152"/>
                        <wps:cNvSpPr>
                          <a:spLocks/>
                        </wps:cNvSpPr>
                        <wps:spPr bwMode="auto">
                          <a:xfrm>
                            <a:off x="3580" y="504"/>
                            <a:ext cx="1704" cy="8"/>
                          </a:xfrm>
                          <a:custGeom>
                            <a:avLst/>
                            <a:gdLst>
                              <a:gd name="T0" fmla="+- 0 3581 3581"/>
                              <a:gd name="T1" fmla="*/ T0 w 1704"/>
                              <a:gd name="T2" fmla="+- 0 511 504"/>
                              <a:gd name="T3" fmla="*/ 511 h 8"/>
                              <a:gd name="T4" fmla="+- 0 5285 3581"/>
                              <a:gd name="T5" fmla="*/ T4 w 1704"/>
                              <a:gd name="T6" fmla="+- 0 511 504"/>
                              <a:gd name="T7" fmla="*/ 511 h 8"/>
                              <a:gd name="T8" fmla="+- 0 3581 3581"/>
                              <a:gd name="T9" fmla="*/ T8 w 1704"/>
                              <a:gd name="T10" fmla="+- 0 504 504"/>
                              <a:gd name="T11" fmla="*/ 504 h 8"/>
                              <a:gd name="T12" fmla="+- 0 5285 3581"/>
                              <a:gd name="T13" fmla="*/ T12 w 1704"/>
                              <a:gd name="T14" fmla="+- 0 504 504"/>
                              <a:gd name="T15" fmla="*/ 50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4" h="8">
                                <a:moveTo>
                                  <a:pt x="0" y="7"/>
                                </a:moveTo>
                                <a:lnTo>
                                  <a:pt x="1704" y="7"/>
                                </a:lnTo>
                                <a:moveTo>
                                  <a:pt x="0" y="0"/>
                                </a:moveTo>
                                <a:lnTo>
                                  <a:pt x="170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3907" y="507"/>
                            <a:ext cx="692" cy="396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AutoShape 150"/>
                        <wps:cNvSpPr>
                          <a:spLocks/>
                        </wps:cNvSpPr>
                        <wps:spPr bwMode="auto">
                          <a:xfrm>
                            <a:off x="6326" y="755"/>
                            <a:ext cx="1037" cy="8"/>
                          </a:xfrm>
                          <a:custGeom>
                            <a:avLst/>
                            <a:gdLst>
                              <a:gd name="T0" fmla="+- 0 6326 6326"/>
                              <a:gd name="T1" fmla="*/ T0 w 1037"/>
                              <a:gd name="T2" fmla="+- 0 762 755"/>
                              <a:gd name="T3" fmla="*/ 762 h 8"/>
                              <a:gd name="T4" fmla="+- 0 7363 6326"/>
                              <a:gd name="T5" fmla="*/ T4 w 1037"/>
                              <a:gd name="T6" fmla="+- 0 762 755"/>
                              <a:gd name="T7" fmla="*/ 762 h 8"/>
                              <a:gd name="T8" fmla="+- 0 6326 6326"/>
                              <a:gd name="T9" fmla="*/ T8 w 1037"/>
                              <a:gd name="T10" fmla="+- 0 755 755"/>
                              <a:gd name="T11" fmla="*/ 755 h 8"/>
                              <a:gd name="T12" fmla="+- 0 7363 6326"/>
                              <a:gd name="T13" fmla="*/ T12 w 1037"/>
                              <a:gd name="T14" fmla="+- 0 755 755"/>
                              <a:gd name="T15" fmla="*/ 75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7" h="8">
                                <a:moveTo>
                                  <a:pt x="0" y="7"/>
                                </a:moveTo>
                                <a:lnTo>
                                  <a:pt x="1037" y="7"/>
                                </a:lnTo>
                                <a:moveTo>
                                  <a:pt x="0" y="0"/>
                                </a:moveTo>
                                <a:lnTo>
                                  <a:pt x="103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AutoShape 149"/>
                        <wps:cNvSpPr>
                          <a:spLocks/>
                        </wps:cNvSpPr>
                        <wps:spPr bwMode="auto">
                          <a:xfrm>
                            <a:off x="5376" y="504"/>
                            <a:ext cx="1551" cy="8"/>
                          </a:xfrm>
                          <a:custGeom>
                            <a:avLst/>
                            <a:gdLst>
                              <a:gd name="T0" fmla="+- 0 5376 5376"/>
                              <a:gd name="T1" fmla="*/ T0 w 1551"/>
                              <a:gd name="T2" fmla="+- 0 511 504"/>
                              <a:gd name="T3" fmla="*/ 511 h 8"/>
                              <a:gd name="T4" fmla="+- 0 5635 5376"/>
                              <a:gd name="T5" fmla="*/ T4 w 1551"/>
                              <a:gd name="T6" fmla="+- 0 511 504"/>
                              <a:gd name="T7" fmla="*/ 511 h 8"/>
                              <a:gd name="T8" fmla="+- 0 6326 5376"/>
                              <a:gd name="T9" fmla="*/ T8 w 1551"/>
                              <a:gd name="T10" fmla="+- 0 511 504"/>
                              <a:gd name="T11" fmla="*/ 511 h 8"/>
                              <a:gd name="T12" fmla="+- 0 6926 5376"/>
                              <a:gd name="T13" fmla="*/ T12 w 1551"/>
                              <a:gd name="T14" fmla="+- 0 511 504"/>
                              <a:gd name="T15" fmla="*/ 511 h 8"/>
                              <a:gd name="T16" fmla="+- 0 5376 5376"/>
                              <a:gd name="T17" fmla="*/ T16 w 1551"/>
                              <a:gd name="T18" fmla="+- 0 504 504"/>
                              <a:gd name="T19" fmla="*/ 504 h 8"/>
                              <a:gd name="T20" fmla="+- 0 6926 5376"/>
                              <a:gd name="T21" fmla="*/ T20 w 1551"/>
                              <a:gd name="T22" fmla="+- 0 504 504"/>
                              <a:gd name="T23" fmla="*/ 50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51" h="8">
                                <a:moveTo>
                                  <a:pt x="0" y="7"/>
                                </a:moveTo>
                                <a:lnTo>
                                  <a:pt x="259" y="7"/>
                                </a:lnTo>
                                <a:moveTo>
                                  <a:pt x="950" y="7"/>
                                </a:moveTo>
                                <a:lnTo>
                                  <a:pt x="1550" y="7"/>
                                </a:lnTo>
                                <a:moveTo>
                                  <a:pt x="0" y="0"/>
                                </a:moveTo>
                                <a:lnTo>
                                  <a:pt x="155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5635" y="507"/>
                            <a:ext cx="692" cy="567"/>
                          </a:xfrm>
                          <a:prstGeom prst="rect">
                            <a:avLst/>
                          </a:prstGeom>
                          <a:solidFill>
                            <a:srgbClr val="C5D5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AutoShape 147"/>
                        <wps:cNvSpPr>
                          <a:spLocks/>
                        </wps:cNvSpPr>
                        <wps:spPr bwMode="auto">
                          <a:xfrm>
                            <a:off x="7020" y="504"/>
                            <a:ext cx="1637" cy="8"/>
                          </a:xfrm>
                          <a:custGeom>
                            <a:avLst/>
                            <a:gdLst>
                              <a:gd name="T0" fmla="+- 0 7020 7020"/>
                              <a:gd name="T1" fmla="*/ T0 w 1637"/>
                              <a:gd name="T2" fmla="+- 0 511 504"/>
                              <a:gd name="T3" fmla="*/ 511 h 8"/>
                              <a:gd name="T4" fmla="+- 0 7363 7020"/>
                              <a:gd name="T5" fmla="*/ T4 w 1637"/>
                              <a:gd name="T6" fmla="+- 0 511 504"/>
                              <a:gd name="T7" fmla="*/ 511 h 8"/>
                              <a:gd name="T8" fmla="+- 0 8057 7020"/>
                              <a:gd name="T9" fmla="*/ T8 w 1637"/>
                              <a:gd name="T10" fmla="+- 0 511 504"/>
                              <a:gd name="T11" fmla="*/ 511 h 8"/>
                              <a:gd name="T12" fmla="+- 0 8657 7020"/>
                              <a:gd name="T13" fmla="*/ T12 w 1637"/>
                              <a:gd name="T14" fmla="+- 0 511 504"/>
                              <a:gd name="T15" fmla="*/ 511 h 8"/>
                              <a:gd name="T16" fmla="+- 0 7020 7020"/>
                              <a:gd name="T17" fmla="*/ T16 w 1637"/>
                              <a:gd name="T18" fmla="+- 0 504 504"/>
                              <a:gd name="T19" fmla="*/ 504 h 8"/>
                              <a:gd name="T20" fmla="+- 0 8657 7020"/>
                              <a:gd name="T21" fmla="*/ T20 w 1637"/>
                              <a:gd name="T22" fmla="+- 0 504 504"/>
                              <a:gd name="T23" fmla="*/ 50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37" h="8">
                                <a:moveTo>
                                  <a:pt x="0" y="7"/>
                                </a:moveTo>
                                <a:lnTo>
                                  <a:pt x="343" y="7"/>
                                </a:lnTo>
                                <a:moveTo>
                                  <a:pt x="1037" y="7"/>
                                </a:moveTo>
                                <a:lnTo>
                                  <a:pt x="1637" y="7"/>
                                </a:lnTo>
                                <a:moveTo>
                                  <a:pt x="0" y="0"/>
                                </a:moveTo>
                                <a:lnTo>
                                  <a:pt x="163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7363" y="507"/>
                            <a:ext cx="694" cy="368"/>
                          </a:xfrm>
                          <a:prstGeom prst="rect">
                            <a:avLst/>
                          </a:prstGeom>
                          <a:solidFill>
                            <a:srgbClr val="C5D5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AutoShape 145"/>
                        <wps:cNvSpPr>
                          <a:spLocks/>
                        </wps:cNvSpPr>
                        <wps:spPr bwMode="auto">
                          <a:xfrm>
                            <a:off x="8748" y="504"/>
                            <a:ext cx="1556" cy="8"/>
                          </a:xfrm>
                          <a:custGeom>
                            <a:avLst/>
                            <a:gdLst>
                              <a:gd name="T0" fmla="+- 0 8748 8748"/>
                              <a:gd name="T1" fmla="*/ T0 w 1556"/>
                              <a:gd name="T2" fmla="+- 0 511 504"/>
                              <a:gd name="T3" fmla="*/ 511 h 8"/>
                              <a:gd name="T4" fmla="+- 0 9094 8748"/>
                              <a:gd name="T5" fmla="*/ T4 w 1556"/>
                              <a:gd name="T6" fmla="+- 0 511 504"/>
                              <a:gd name="T7" fmla="*/ 511 h 8"/>
                              <a:gd name="T8" fmla="+- 0 9785 8748"/>
                              <a:gd name="T9" fmla="*/ T8 w 1556"/>
                              <a:gd name="T10" fmla="+- 0 511 504"/>
                              <a:gd name="T11" fmla="*/ 511 h 8"/>
                              <a:gd name="T12" fmla="+- 0 10303 8748"/>
                              <a:gd name="T13" fmla="*/ T12 w 1556"/>
                              <a:gd name="T14" fmla="+- 0 511 504"/>
                              <a:gd name="T15" fmla="*/ 511 h 8"/>
                              <a:gd name="T16" fmla="+- 0 8748 8748"/>
                              <a:gd name="T17" fmla="*/ T16 w 1556"/>
                              <a:gd name="T18" fmla="+- 0 504 504"/>
                              <a:gd name="T19" fmla="*/ 504 h 8"/>
                              <a:gd name="T20" fmla="+- 0 10303 8748"/>
                              <a:gd name="T21" fmla="*/ T20 w 1556"/>
                              <a:gd name="T22" fmla="+- 0 504 504"/>
                              <a:gd name="T23" fmla="*/ 50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56" h="8">
                                <a:moveTo>
                                  <a:pt x="0" y="7"/>
                                </a:moveTo>
                                <a:lnTo>
                                  <a:pt x="346" y="7"/>
                                </a:lnTo>
                                <a:moveTo>
                                  <a:pt x="1037" y="7"/>
                                </a:moveTo>
                                <a:lnTo>
                                  <a:pt x="1555" y="7"/>
                                </a:lnTo>
                                <a:moveTo>
                                  <a:pt x="0" y="0"/>
                                </a:moveTo>
                                <a:lnTo>
                                  <a:pt x="155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9093" y="507"/>
                            <a:ext cx="692" cy="250"/>
                          </a:xfrm>
                          <a:prstGeom prst="rect">
                            <a:avLst/>
                          </a:prstGeom>
                          <a:solidFill>
                            <a:srgbClr val="C5D5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AutoShape 143"/>
                        <wps:cNvSpPr>
                          <a:spLocks/>
                        </wps:cNvSpPr>
                        <wps:spPr bwMode="auto">
                          <a:xfrm>
                            <a:off x="3489" y="2252"/>
                            <a:ext cx="5381" cy="360"/>
                          </a:xfrm>
                          <a:custGeom>
                            <a:avLst/>
                            <a:gdLst>
                              <a:gd name="T0" fmla="+- 0 3581 3490"/>
                              <a:gd name="T1" fmla="*/ T0 w 5381"/>
                              <a:gd name="T2" fmla="+- 0 2377 2253"/>
                              <a:gd name="T3" fmla="*/ 2377 h 360"/>
                              <a:gd name="T4" fmla="+- 0 3490 3490"/>
                              <a:gd name="T5" fmla="*/ T4 w 5381"/>
                              <a:gd name="T6" fmla="+- 0 2377 2253"/>
                              <a:gd name="T7" fmla="*/ 2377 h 360"/>
                              <a:gd name="T8" fmla="+- 0 3490 3490"/>
                              <a:gd name="T9" fmla="*/ T8 w 5381"/>
                              <a:gd name="T10" fmla="+- 0 2469 2253"/>
                              <a:gd name="T11" fmla="*/ 2469 h 360"/>
                              <a:gd name="T12" fmla="+- 0 3581 3490"/>
                              <a:gd name="T13" fmla="*/ T12 w 5381"/>
                              <a:gd name="T14" fmla="+- 0 2469 2253"/>
                              <a:gd name="T15" fmla="*/ 2469 h 360"/>
                              <a:gd name="T16" fmla="+- 0 3581 3490"/>
                              <a:gd name="T17" fmla="*/ T16 w 5381"/>
                              <a:gd name="T18" fmla="+- 0 2377 2253"/>
                              <a:gd name="T19" fmla="*/ 2377 h 360"/>
                              <a:gd name="T20" fmla="+- 0 5376 3490"/>
                              <a:gd name="T21" fmla="*/ T20 w 5381"/>
                              <a:gd name="T22" fmla="+- 0 2483 2253"/>
                              <a:gd name="T23" fmla="*/ 2483 h 360"/>
                              <a:gd name="T24" fmla="+- 0 5285 3490"/>
                              <a:gd name="T25" fmla="*/ T24 w 5381"/>
                              <a:gd name="T26" fmla="+- 0 2483 2253"/>
                              <a:gd name="T27" fmla="*/ 2483 h 360"/>
                              <a:gd name="T28" fmla="+- 0 5285 3490"/>
                              <a:gd name="T29" fmla="*/ T28 w 5381"/>
                              <a:gd name="T30" fmla="+- 0 2574 2253"/>
                              <a:gd name="T31" fmla="*/ 2574 h 360"/>
                              <a:gd name="T32" fmla="+- 0 5376 3490"/>
                              <a:gd name="T33" fmla="*/ T32 w 5381"/>
                              <a:gd name="T34" fmla="+- 0 2574 2253"/>
                              <a:gd name="T35" fmla="*/ 2574 h 360"/>
                              <a:gd name="T36" fmla="+- 0 5376 3490"/>
                              <a:gd name="T37" fmla="*/ T36 w 5381"/>
                              <a:gd name="T38" fmla="+- 0 2483 2253"/>
                              <a:gd name="T39" fmla="*/ 2483 h 360"/>
                              <a:gd name="T40" fmla="+- 0 7020 3490"/>
                              <a:gd name="T41" fmla="*/ T40 w 5381"/>
                              <a:gd name="T42" fmla="+- 0 2253 2253"/>
                              <a:gd name="T43" fmla="*/ 2253 h 360"/>
                              <a:gd name="T44" fmla="+- 0 6926 3490"/>
                              <a:gd name="T45" fmla="*/ T44 w 5381"/>
                              <a:gd name="T46" fmla="+- 0 2253 2253"/>
                              <a:gd name="T47" fmla="*/ 2253 h 360"/>
                              <a:gd name="T48" fmla="+- 0 6926 3490"/>
                              <a:gd name="T49" fmla="*/ T48 w 5381"/>
                              <a:gd name="T50" fmla="+- 0 2344 2253"/>
                              <a:gd name="T51" fmla="*/ 2344 h 360"/>
                              <a:gd name="T52" fmla="+- 0 7020 3490"/>
                              <a:gd name="T53" fmla="*/ T52 w 5381"/>
                              <a:gd name="T54" fmla="+- 0 2344 2253"/>
                              <a:gd name="T55" fmla="*/ 2344 h 360"/>
                              <a:gd name="T56" fmla="+- 0 7020 3490"/>
                              <a:gd name="T57" fmla="*/ T56 w 5381"/>
                              <a:gd name="T58" fmla="+- 0 2253 2253"/>
                              <a:gd name="T59" fmla="*/ 2253 h 360"/>
                              <a:gd name="T60" fmla="+- 0 8870 3490"/>
                              <a:gd name="T61" fmla="*/ T60 w 5381"/>
                              <a:gd name="T62" fmla="+- 0 2521 2253"/>
                              <a:gd name="T63" fmla="*/ 2521 h 360"/>
                              <a:gd name="T64" fmla="+- 0 8779 3490"/>
                              <a:gd name="T65" fmla="*/ T64 w 5381"/>
                              <a:gd name="T66" fmla="+- 0 2521 2253"/>
                              <a:gd name="T67" fmla="*/ 2521 h 360"/>
                              <a:gd name="T68" fmla="+- 0 8779 3490"/>
                              <a:gd name="T69" fmla="*/ T68 w 5381"/>
                              <a:gd name="T70" fmla="+- 0 2613 2253"/>
                              <a:gd name="T71" fmla="*/ 2613 h 360"/>
                              <a:gd name="T72" fmla="+- 0 8870 3490"/>
                              <a:gd name="T73" fmla="*/ T72 w 5381"/>
                              <a:gd name="T74" fmla="+- 0 2613 2253"/>
                              <a:gd name="T75" fmla="*/ 2613 h 360"/>
                              <a:gd name="T76" fmla="+- 0 8870 3490"/>
                              <a:gd name="T77" fmla="*/ T76 w 5381"/>
                              <a:gd name="T78" fmla="+- 0 2521 2253"/>
                              <a:gd name="T79" fmla="*/ 2521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381" h="360">
                                <a:moveTo>
                                  <a:pt x="91" y="124"/>
                                </a:moveTo>
                                <a:lnTo>
                                  <a:pt x="0" y="124"/>
                                </a:lnTo>
                                <a:lnTo>
                                  <a:pt x="0" y="216"/>
                                </a:lnTo>
                                <a:lnTo>
                                  <a:pt x="91" y="216"/>
                                </a:lnTo>
                                <a:lnTo>
                                  <a:pt x="91" y="124"/>
                                </a:lnTo>
                                <a:close/>
                                <a:moveTo>
                                  <a:pt x="1886" y="230"/>
                                </a:moveTo>
                                <a:lnTo>
                                  <a:pt x="1795" y="230"/>
                                </a:lnTo>
                                <a:lnTo>
                                  <a:pt x="1795" y="321"/>
                                </a:lnTo>
                                <a:lnTo>
                                  <a:pt x="1886" y="321"/>
                                </a:lnTo>
                                <a:lnTo>
                                  <a:pt x="1886" y="230"/>
                                </a:lnTo>
                                <a:close/>
                                <a:moveTo>
                                  <a:pt x="3530" y="0"/>
                                </a:moveTo>
                                <a:lnTo>
                                  <a:pt x="3436" y="0"/>
                                </a:lnTo>
                                <a:lnTo>
                                  <a:pt x="3436" y="91"/>
                                </a:lnTo>
                                <a:lnTo>
                                  <a:pt x="3530" y="91"/>
                                </a:lnTo>
                                <a:lnTo>
                                  <a:pt x="3530" y="0"/>
                                </a:lnTo>
                                <a:close/>
                                <a:moveTo>
                                  <a:pt x="5380" y="268"/>
                                </a:moveTo>
                                <a:lnTo>
                                  <a:pt x="5289" y="268"/>
                                </a:lnTo>
                                <a:lnTo>
                                  <a:pt x="5289" y="360"/>
                                </a:lnTo>
                                <a:lnTo>
                                  <a:pt x="5380" y="360"/>
                                </a:lnTo>
                                <a:lnTo>
                                  <a:pt x="5380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9A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3389" y="1264"/>
                            <a:ext cx="51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3489" y="1316"/>
                            <a:ext cx="92" cy="92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598" y="1516"/>
                            <a:ext cx="68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AutoShape 139"/>
                        <wps:cNvSpPr>
                          <a:spLocks/>
                        </wps:cNvSpPr>
                        <wps:spPr bwMode="auto">
                          <a:xfrm>
                            <a:off x="5284" y="1177"/>
                            <a:ext cx="3567" cy="420"/>
                          </a:xfrm>
                          <a:custGeom>
                            <a:avLst/>
                            <a:gdLst>
                              <a:gd name="T0" fmla="+- 0 5376 5285"/>
                              <a:gd name="T1" fmla="*/ T0 w 3567"/>
                              <a:gd name="T2" fmla="+- 0 1506 1177"/>
                              <a:gd name="T3" fmla="*/ 1506 h 420"/>
                              <a:gd name="T4" fmla="+- 0 5285 5285"/>
                              <a:gd name="T5" fmla="*/ T4 w 3567"/>
                              <a:gd name="T6" fmla="+- 0 1506 1177"/>
                              <a:gd name="T7" fmla="*/ 1506 h 420"/>
                              <a:gd name="T8" fmla="+- 0 5285 5285"/>
                              <a:gd name="T9" fmla="*/ T8 w 3567"/>
                              <a:gd name="T10" fmla="+- 0 1597 1177"/>
                              <a:gd name="T11" fmla="*/ 1597 h 420"/>
                              <a:gd name="T12" fmla="+- 0 5376 5285"/>
                              <a:gd name="T13" fmla="*/ T12 w 3567"/>
                              <a:gd name="T14" fmla="+- 0 1597 1177"/>
                              <a:gd name="T15" fmla="*/ 1597 h 420"/>
                              <a:gd name="T16" fmla="+- 0 5376 5285"/>
                              <a:gd name="T17" fmla="*/ T16 w 3567"/>
                              <a:gd name="T18" fmla="+- 0 1506 1177"/>
                              <a:gd name="T19" fmla="*/ 1506 h 420"/>
                              <a:gd name="T20" fmla="+- 0 7020 5285"/>
                              <a:gd name="T21" fmla="*/ T20 w 3567"/>
                              <a:gd name="T22" fmla="+- 0 1177 1177"/>
                              <a:gd name="T23" fmla="*/ 1177 h 420"/>
                              <a:gd name="T24" fmla="+- 0 6926 5285"/>
                              <a:gd name="T25" fmla="*/ T24 w 3567"/>
                              <a:gd name="T26" fmla="+- 0 1177 1177"/>
                              <a:gd name="T27" fmla="*/ 1177 h 420"/>
                              <a:gd name="T28" fmla="+- 0 6926 5285"/>
                              <a:gd name="T29" fmla="*/ T28 w 3567"/>
                              <a:gd name="T30" fmla="+- 0 1269 1177"/>
                              <a:gd name="T31" fmla="*/ 1269 h 420"/>
                              <a:gd name="T32" fmla="+- 0 7020 5285"/>
                              <a:gd name="T33" fmla="*/ T32 w 3567"/>
                              <a:gd name="T34" fmla="+- 0 1269 1177"/>
                              <a:gd name="T35" fmla="*/ 1269 h 420"/>
                              <a:gd name="T36" fmla="+- 0 7020 5285"/>
                              <a:gd name="T37" fmla="*/ T36 w 3567"/>
                              <a:gd name="T38" fmla="+- 0 1177 1177"/>
                              <a:gd name="T39" fmla="*/ 1177 h 420"/>
                              <a:gd name="T40" fmla="+- 0 8851 5285"/>
                              <a:gd name="T41" fmla="*/ T40 w 3567"/>
                              <a:gd name="T42" fmla="+- 0 1386 1177"/>
                              <a:gd name="T43" fmla="*/ 1386 h 420"/>
                              <a:gd name="T44" fmla="+- 0 8758 5285"/>
                              <a:gd name="T45" fmla="*/ T44 w 3567"/>
                              <a:gd name="T46" fmla="+- 0 1386 1177"/>
                              <a:gd name="T47" fmla="*/ 1386 h 420"/>
                              <a:gd name="T48" fmla="+- 0 8758 5285"/>
                              <a:gd name="T49" fmla="*/ T48 w 3567"/>
                              <a:gd name="T50" fmla="+- 0 1477 1177"/>
                              <a:gd name="T51" fmla="*/ 1477 h 420"/>
                              <a:gd name="T52" fmla="+- 0 8851 5285"/>
                              <a:gd name="T53" fmla="*/ T52 w 3567"/>
                              <a:gd name="T54" fmla="+- 0 1477 1177"/>
                              <a:gd name="T55" fmla="*/ 1477 h 420"/>
                              <a:gd name="T56" fmla="+- 0 8851 5285"/>
                              <a:gd name="T57" fmla="*/ T56 w 3567"/>
                              <a:gd name="T58" fmla="+- 0 1386 1177"/>
                              <a:gd name="T59" fmla="*/ 1386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567" h="420">
                                <a:moveTo>
                                  <a:pt x="91" y="329"/>
                                </a:moveTo>
                                <a:lnTo>
                                  <a:pt x="0" y="329"/>
                                </a:lnTo>
                                <a:lnTo>
                                  <a:pt x="0" y="420"/>
                                </a:lnTo>
                                <a:lnTo>
                                  <a:pt x="91" y="420"/>
                                </a:lnTo>
                                <a:lnTo>
                                  <a:pt x="91" y="329"/>
                                </a:lnTo>
                                <a:close/>
                                <a:moveTo>
                                  <a:pt x="1735" y="0"/>
                                </a:moveTo>
                                <a:lnTo>
                                  <a:pt x="1641" y="0"/>
                                </a:lnTo>
                                <a:lnTo>
                                  <a:pt x="1641" y="92"/>
                                </a:lnTo>
                                <a:lnTo>
                                  <a:pt x="1735" y="92"/>
                                </a:lnTo>
                                <a:lnTo>
                                  <a:pt x="1735" y="0"/>
                                </a:lnTo>
                                <a:close/>
                                <a:moveTo>
                                  <a:pt x="3566" y="209"/>
                                </a:moveTo>
                                <a:lnTo>
                                  <a:pt x="3473" y="209"/>
                                </a:lnTo>
                                <a:lnTo>
                                  <a:pt x="3473" y="300"/>
                                </a:lnTo>
                                <a:lnTo>
                                  <a:pt x="3566" y="300"/>
                                </a:lnTo>
                                <a:lnTo>
                                  <a:pt x="3566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AutoShape 138"/>
                        <wps:cNvSpPr>
                          <a:spLocks/>
                        </wps:cNvSpPr>
                        <wps:spPr bwMode="auto">
                          <a:xfrm>
                            <a:off x="3388" y="504"/>
                            <a:ext cx="101" cy="8"/>
                          </a:xfrm>
                          <a:custGeom>
                            <a:avLst/>
                            <a:gdLst>
                              <a:gd name="T0" fmla="+- 0 3389 3389"/>
                              <a:gd name="T1" fmla="*/ T0 w 101"/>
                              <a:gd name="T2" fmla="+- 0 511 504"/>
                              <a:gd name="T3" fmla="*/ 511 h 8"/>
                              <a:gd name="T4" fmla="+- 0 3490 3389"/>
                              <a:gd name="T5" fmla="*/ T4 w 101"/>
                              <a:gd name="T6" fmla="+- 0 511 504"/>
                              <a:gd name="T7" fmla="*/ 511 h 8"/>
                              <a:gd name="T8" fmla="+- 0 3389 3389"/>
                              <a:gd name="T9" fmla="*/ T8 w 101"/>
                              <a:gd name="T10" fmla="+- 0 504 504"/>
                              <a:gd name="T11" fmla="*/ 504 h 8"/>
                              <a:gd name="T12" fmla="+- 0 3490 3389"/>
                              <a:gd name="T13" fmla="*/ T12 w 101"/>
                              <a:gd name="T14" fmla="+- 0 504 504"/>
                              <a:gd name="T15" fmla="*/ 50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" h="8">
                                <a:moveTo>
                                  <a:pt x="0" y="7"/>
                                </a:moveTo>
                                <a:lnTo>
                                  <a:pt x="101" y="7"/>
                                </a:lnTo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AutoShape 137"/>
                        <wps:cNvSpPr>
                          <a:spLocks/>
                        </wps:cNvSpPr>
                        <wps:spPr bwMode="auto">
                          <a:xfrm>
                            <a:off x="3489" y="438"/>
                            <a:ext cx="5259" cy="92"/>
                          </a:xfrm>
                          <a:custGeom>
                            <a:avLst/>
                            <a:gdLst>
                              <a:gd name="T0" fmla="+- 0 3581 3490"/>
                              <a:gd name="T1" fmla="*/ T0 w 5259"/>
                              <a:gd name="T2" fmla="+- 0 438 438"/>
                              <a:gd name="T3" fmla="*/ 438 h 92"/>
                              <a:gd name="T4" fmla="+- 0 3490 3490"/>
                              <a:gd name="T5" fmla="*/ T4 w 5259"/>
                              <a:gd name="T6" fmla="+- 0 438 438"/>
                              <a:gd name="T7" fmla="*/ 438 h 92"/>
                              <a:gd name="T8" fmla="+- 0 3490 3490"/>
                              <a:gd name="T9" fmla="*/ T8 w 5259"/>
                              <a:gd name="T10" fmla="+- 0 529 438"/>
                              <a:gd name="T11" fmla="*/ 529 h 92"/>
                              <a:gd name="T12" fmla="+- 0 3581 3490"/>
                              <a:gd name="T13" fmla="*/ T12 w 5259"/>
                              <a:gd name="T14" fmla="+- 0 529 438"/>
                              <a:gd name="T15" fmla="*/ 529 h 92"/>
                              <a:gd name="T16" fmla="+- 0 3581 3490"/>
                              <a:gd name="T17" fmla="*/ T16 w 5259"/>
                              <a:gd name="T18" fmla="+- 0 438 438"/>
                              <a:gd name="T19" fmla="*/ 438 h 92"/>
                              <a:gd name="T20" fmla="+- 0 5376 3490"/>
                              <a:gd name="T21" fmla="*/ T20 w 5259"/>
                              <a:gd name="T22" fmla="+- 0 438 438"/>
                              <a:gd name="T23" fmla="*/ 438 h 92"/>
                              <a:gd name="T24" fmla="+- 0 5285 3490"/>
                              <a:gd name="T25" fmla="*/ T24 w 5259"/>
                              <a:gd name="T26" fmla="+- 0 438 438"/>
                              <a:gd name="T27" fmla="*/ 438 h 92"/>
                              <a:gd name="T28" fmla="+- 0 5285 3490"/>
                              <a:gd name="T29" fmla="*/ T28 w 5259"/>
                              <a:gd name="T30" fmla="+- 0 529 438"/>
                              <a:gd name="T31" fmla="*/ 529 h 92"/>
                              <a:gd name="T32" fmla="+- 0 5376 3490"/>
                              <a:gd name="T33" fmla="*/ T32 w 5259"/>
                              <a:gd name="T34" fmla="+- 0 529 438"/>
                              <a:gd name="T35" fmla="*/ 529 h 92"/>
                              <a:gd name="T36" fmla="+- 0 5376 3490"/>
                              <a:gd name="T37" fmla="*/ T36 w 5259"/>
                              <a:gd name="T38" fmla="+- 0 438 438"/>
                              <a:gd name="T39" fmla="*/ 438 h 92"/>
                              <a:gd name="T40" fmla="+- 0 7020 3490"/>
                              <a:gd name="T41" fmla="*/ T40 w 5259"/>
                              <a:gd name="T42" fmla="+- 0 438 438"/>
                              <a:gd name="T43" fmla="*/ 438 h 92"/>
                              <a:gd name="T44" fmla="+- 0 6926 3490"/>
                              <a:gd name="T45" fmla="*/ T44 w 5259"/>
                              <a:gd name="T46" fmla="+- 0 438 438"/>
                              <a:gd name="T47" fmla="*/ 438 h 92"/>
                              <a:gd name="T48" fmla="+- 0 6926 3490"/>
                              <a:gd name="T49" fmla="*/ T48 w 5259"/>
                              <a:gd name="T50" fmla="+- 0 529 438"/>
                              <a:gd name="T51" fmla="*/ 529 h 92"/>
                              <a:gd name="T52" fmla="+- 0 7020 3490"/>
                              <a:gd name="T53" fmla="*/ T52 w 5259"/>
                              <a:gd name="T54" fmla="+- 0 529 438"/>
                              <a:gd name="T55" fmla="*/ 529 h 92"/>
                              <a:gd name="T56" fmla="+- 0 7020 3490"/>
                              <a:gd name="T57" fmla="*/ T56 w 5259"/>
                              <a:gd name="T58" fmla="+- 0 438 438"/>
                              <a:gd name="T59" fmla="*/ 438 h 92"/>
                              <a:gd name="T60" fmla="+- 0 8748 3490"/>
                              <a:gd name="T61" fmla="*/ T60 w 5259"/>
                              <a:gd name="T62" fmla="+- 0 438 438"/>
                              <a:gd name="T63" fmla="*/ 438 h 92"/>
                              <a:gd name="T64" fmla="+- 0 8657 3490"/>
                              <a:gd name="T65" fmla="*/ T64 w 5259"/>
                              <a:gd name="T66" fmla="+- 0 438 438"/>
                              <a:gd name="T67" fmla="*/ 438 h 92"/>
                              <a:gd name="T68" fmla="+- 0 8657 3490"/>
                              <a:gd name="T69" fmla="*/ T68 w 5259"/>
                              <a:gd name="T70" fmla="+- 0 529 438"/>
                              <a:gd name="T71" fmla="*/ 529 h 92"/>
                              <a:gd name="T72" fmla="+- 0 8748 3490"/>
                              <a:gd name="T73" fmla="*/ T72 w 5259"/>
                              <a:gd name="T74" fmla="+- 0 529 438"/>
                              <a:gd name="T75" fmla="*/ 529 h 92"/>
                              <a:gd name="T76" fmla="+- 0 8748 3490"/>
                              <a:gd name="T77" fmla="*/ T76 w 5259"/>
                              <a:gd name="T78" fmla="+- 0 438 438"/>
                              <a:gd name="T79" fmla="*/ 438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259" h="92">
                                <a:moveTo>
                                  <a:pt x="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"/>
                                </a:lnTo>
                                <a:lnTo>
                                  <a:pt x="91" y="91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1886" y="0"/>
                                </a:moveTo>
                                <a:lnTo>
                                  <a:pt x="1795" y="0"/>
                                </a:lnTo>
                                <a:lnTo>
                                  <a:pt x="1795" y="91"/>
                                </a:lnTo>
                                <a:lnTo>
                                  <a:pt x="1886" y="91"/>
                                </a:lnTo>
                                <a:lnTo>
                                  <a:pt x="1886" y="0"/>
                                </a:lnTo>
                                <a:close/>
                                <a:moveTo>
                                  <a:pt x="3530" y="0"/>
                                </a:moveTo>
                                <a:lnTo>
                                  <a:pt x="3436" y="0"/>
                                </a:lnTo>
                                <a:lnTo>
                                  <a:pt x="3436" y="91"/>
                                </a:lnTo>
                                <a:lnTo>
                                  <a:pt x="3530" y="91"/>
                                </a:lnTo>
                                <a:lnTo>
                                  <a:pt x="3530" y="0"/>
                                </a:lnTo>
                                <a:close/>
                                <a:moveTo>
                                  <a:pt x="5258" y="0"/>
                                </a:moveTo>
                                <a:lnTo>
                                  <a:pt x="5167" y="0"/>
                                </a:lnTo>
                                <a:lnTo>
                                  <a:pt x="5167" y="91"/>
                                </a:lnTo>
                                <a:lnTo>
                                  <a:pt x="5258" y="91"/>
                                </a:lnTo>
                                <a:lnTo>
                                  <a:pt x="5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5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AutoShape 136"/>
                        <wps:cNvSpPr>
                          <a:spLocks/>
                        </wps:cNvSpPr>
                        <wps:spPr bwMode="auto">
                          <a:xfrm>
                            <a:off x="3388" y="1011"/>
                            <a:ext cx="519" cy="1260"/>
                          </a:xfrm>
                          <a:custGeom>
                            <a:avLst/>
                            <a:gdLst>
                              <a:gd name="T0" fmla="+- 0 3389 3389"/>
                              <a:gd name="T1" fmla="*/ T0 w 519"/>
                              <a:gd name="T2" fmla="+- 0 2272 1012"/>
                              <a:gd name="T3" fmla="*/ 2272 h 1260"/>
                              <a:gd name="T4" fmla="+- 0 3907 3389"/>
                              <a:gd name="T5" fmla="*/ T4 w 519"/>
                              <a:gd name="T6" fmla="+- 0 2272 1012"/>
                              <a:gd name="T7" fmla="*/ 2272 h 1260"/>
                              <a:gd name="T8" fmla="+- 0 3389 3389"/>
                              <a:gd name="T9" fmla="*/ T8 w 519"/>
                              <a:gd name="T10" fmla="+- 0 2020 1012"/>
                              <a:gd name="T11" fmla="*/ 2020 h 1260"/>
                              <a:gd name="T12" fmla="+- 0 3907 3389"/>
                              <a:gd name="T13" fmla="*/ T12 w 519"/>
                              <a:gd name="T14" fmla="+- 0 2020 1012"/>
                              <a:gd name="T15" fmla="*/ 2020 h 1260"/>
                              <a:gd name="T16" fmla="+- 0 3389 3389"/>
                              <a:gd name="T17" fmla="*/ T16 w 519"/>
                              <a:gd name="T18" fmla="+- 0 1768 1012"/>
                              <a:gd name="T19" fmla="*/ 1768 h 1260"/>
                              <a:gd name="T20" fmla="+- 0 3907 3389"/>
                              <a:gd name="T21" fmla="*/ T20 w 519"/>
                              <a:gd name="T22" fmla="+- 0 1768 1012"/>
                              <a:gd name="T23" fmla="*/ 1768 h 1260"/>
                              <a:gd name="T24" fmla="+- 0 3389 3389"/>
                              <a:gd name="T25" fmla="*/ T24 w 519"/>
                              <a:gd name="T26" fmla="+- 0 1516 1012"/>
                              <a:gd name="T27" fmla="*/ 1516 h 1260"/>
                              <a:gd name="T28" fmla="+- 0 3907 3389"/>
                              <a:gd name="T29" fmla="*/ T28 w 519"/>
                              <a:gd name="T30" fmla="+- 0 1516 1012"/>
                              <a:gd name="T31" fmla="*/ 1516 h 1260"/>
                              <a:gd name="T32" fmla="+- 0 3389 3389"/>
                              <a:gd name="T33" fmla="*/ T32 w 519"/>
                              <a:gd name="T34" fmla="+- 0 1012 1012"/>
                              <a:gd name="T35" fmla="*/ 1012 h 1260"/>
                              <a:gd name="T36" fmla="+- 0 3907 3389"/>
                              <a:gd name="T37" fmla="*/ T36 w 519"/>
                              <a:gd name="T38" fmla="+- 0 1012 1012"/>
                              <a:gd name="T39" fmla="*/ 1012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9" h="1260">
                                <a:moveTo>
                                  <a:pt x="0" y="1260"/>
                                </a:moveTo>
                                <a:lnTo>
                                  <a:pt x="518" y="1260"/>
                                </a:lnTo>
                                <a:moveTo>
                                  <a:pt x="0" y="1008"/>
                                </a:moveTo>
                                <a:lnTo>
                                  <a:pt x="518" y="1008"/>
                                </a:lnTo>
                                <a:moveTo>
                                  <a:pt x="0" y="756"/>
                                </a:moveTo>
                                <a:lnTo>
                                  <a:pt x="518" y="756"/>
                                </a:lnTo>
                                <a:moveTo>
                                  <a:pt x="0" y="504"/>
                                </a:moveTo>
                                <a:lnTo>
                                  <a:pt x="518" y="504"/>
                                </a:lnTo>
                                <a:moveTo>
                                  <a:pt x="0" y="0"/>
                                </a:moveTo>
                                <a:lnTo>
                                  <a:pt x="51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5445" y="3767"/>
                            <a:ext cx="94" cy="94"/>
                          </a:xfrm>
                          <a:prstGeom prst="rect">
                            <a:avLst/>
                          </a:prstGeom>
                          <a:solidFill>
                            <a:srgbClr val="7E9A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5445" y="4031"/>
                            <a:ext cx="94" cy="92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5445" y="4292"/>
                            <a:ext cx="94" cy="92"/>
                          </a:xfrm>
                          <a:prstGeom prst="rect">
                            <a:avLst/>
                          </a:prstGeom>
                          <a:solidFill>
                            <a:srgbClr val="C5D5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132"/>
                        <wps:cNvSpPr>
                          <a:spLocks/>
                        </wps:cNvSpPr>
                        <wps:spPr bwMode="auto">
                          <a:xfrm>
                            <a:off x="2692" y="354"/>
                            <a:ext cx="7822" cy="4205"/>
                          </a:xfrm>
                          <a:custGeom>
                            <a:avLst/>
                            <a:gdLst>
                              <a:gd name="T0" fmla="+- 0 2693 2693"/>
                              <a:gd name="T1" fmla="*/ T0 w 7822"/>
                              <a:gd name="T2" fmla="+- 0 554 354"/>
                              <a:gd name="T3" fmla="*/ 554 h 4205"/>
                              <a:gd name="T4" fmla="+- 0 2709 2693"/>
                              <a:gd name="T5" fmla="*/ T4 w 7822"/>
                              <a:gd name="T6" fmla="+- 0 476 354"/>
                              <a:gd name="T7" fmla="*/ 476 h 4205"/>
                              <a:gd name="T8" fmla="+- 0 2751 2693"/>
                              <a:gd name="T9" fmla="*/ T8 w 7822"/>
                              <a:gd name="T10" fmla="+- 0 413 354"/>
                              <a:gd name="T11" fmla="*/ 413 h 4205"/>
                              <a:gd name="T12" fmla="+- 0 2815 2693"/>
                              <a:gd name="T13" fmla="*/ T12 w 7822"/>
                              <a:gd name="T14" fmla="+- 0 370 354"/>
                              <a:gd name="T15" fmla="*/ 370 h 4205"/>
                              <a:gd name="T16" fmla="+- 0 2893 2693"/>
                              <a:gd name="T17" fmla="*/ T16 w 7822"/>
                              <a:gd name="T18" fmla="+- 0 354 354"/>
                              <a:gd name="T19" fmla="*/ 354 h 4205"/>
                              <a:gd name="T20" fmla="+- 0 10314 2693"/>
                              <a:gd name="T21" fmla="*/ T20 w 7822"/>
                              <a:gd name="T22" fmla="+- 0 354 354"/>
                              <a:gd name="T23" fmla="*/ 354 h 4205"/>
                              <a:gd name="T24" fmla="+- 0 10392 2693"/>
                              <a:gd name="T25" fmla="*/ T24 w 7822"/>
                              <a:gd name="T26" fmla="+- 0 370 354"/>
                              <a:gd name="T27" fmla="*/ 370 h 4205"/>
                              <a:gd name="T28" fmla="+- 0 10456 2693"/>
                              <a:gd name="T29" fmla="*/ T28 w 7822"/>
                              <a:gd name="T30" fmla="+- 0 413 354"/>
                              <a:gd name="T31" fmla="*/ 413 h 4205"/>
                              <a:gd name="T32" fmla="+- 0 10499 2693"/>
                              <a:gd name="T33" fmla="*/ T32 w 7822"/>
                              <a:gd name="T34" fmla="+- 0 476 354"/>
                              <a:gd name="T35" fmla="*/ 476 h 4205"/>
                              <a:gd name="T36" fmla="+- 0 10514 2693"/>
                              <a:gd name="T37" fmla="*/ T36 w 7822"/>
                              <a:gd name="T38" fmla="+- 0 554 354"/>
                              <a:gd name="T39" fmla="*/ 554 h 4205"/>
                              <a:gd name="T40" fmla="+- 0 10514 2693"/>
                              <a:gd name="T41" fmla="*/ T40 w 7822"/>
                              <a:gd name="T42" fmla="+- 0 4359 354"/>
                              <a:gd name="T43" fmla="*/ 4359 h 4205"/>
                              <a:gd name="T44" fmla="+- 0 10499 2693"/>
                              <a:gd name="T45" fmla="*/ T44 w 7822"/>
                              <a:gd name="T46" fmla="+- 0 4437 354"/>
                              <a:gd name="T47" fmla="*/ 4437 h 4205"/>
                              <a:gd name="T48" fmla="+- 0 10456 2693"/>
                              <a:gd name="T49" fmla="*/ T48 w 7822"/>
                              <a:gd name="T50" fmla="+- 0 4500 354"/>
                              <a:gd name="T51" fmla="*/ 4500 h 4205"/>
                              <a:gd name="T52" fmla="+- 0 10392 2693"/>
                              <a:gd name="T53" fmla="*/ T52 w 7822"/>
                              <a:gd name="T54" fmla="+- 0 4543 354"/>
                              <a:gd name="T55" fmla="*/ 4543 h 4205"/>
                              <a:gd name="T56" fmla="+- 0 10314 2693"/>
                              <a:gd name="T57" fmla="*/ T56 w 7822"/>
                              <a:gd name="T58" fmla="+- 0 4559 354"/>
                              <a:gd name="T59" fmla="*/ 4559 h 4205"/>
                              <a:gd name="T60" fmla="+- 0 2893 2693"/>
                              <a:gd name="T61" fmla="*/ T60 w 7822"/>
                              <a:gd name="T62" fmla="+- 0 4559 354"/>
                              <a:gd name="T63" fmla="*/ 4559 h 4205"/>
                              <a:gd name="T64" fmla="+- 0 2815 2693"/>
                              <a:gd name="T65" fmla="*/ T64 w 7822"/>
                              <a:gd name="T66" fmla="+- 0 4543 354"/>
                              <a:gd name="T67" fmla="*/ 4543 h 4205"/>
                              <a:gd name="T68" fmla="+- 0 2751 2693"/>
                              <a:gd name="T69" fmla="*/ T68 w 7822"/>
                              <a:gd name="T70" fmla="+- 0 4500 354"/>
                              <a:gd name="T71" fmla="*/ 4500 h 4205"/>
                              <a:gd name="T72" fmla="+- 0 2709 2693"/>
                              <a:gd name="T73" fmla="*/ T72 w 7822"/>
                              <a:gd name="T74" fmla="+- 0 4437 354"/>
                              <a:gd name="T75" fmla="*/ 4437 h 4205"/>
                              <a:gd name="T76" fmla="+- 0 2693 2693"/>
                              <a:gd name="T77" fmla="*/ T76 w 7822"/>
                              <a:gd name="T78" fmla="+- 0 4359 354"/>
                              <a:gd name="T79" fmla="*/ 4359 h 4205"/>
                              <a:gd name="T80" fmla="+- 0 2693 2693"/>
                              <a:gd name="T81" fmla="*/ T80 w 7822"/>
                              <a:gd name="T82" fmla="+- 0 554 354"/>
                              <a:gd name="T83" fmla="*/ 554 h 4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822" h="4205">
                                <a:moveTo>
                                  <a:pt x="0" y="200"/>
                                </a:moveTo>
                                <a:lnTo>
                                  <a:pt x="16" y="122"/>
                                </a:lnTo>
                                <a:lnTo>
                                  <a:pt x="58" y="59"/>
                                </a:lnTo>
                                <a:lnTo>
                                  <a:pt x="122" y="16"/>
                                </a:lnTo>
                                <a:lnTo>
                                  <a:pt x="200" y="0"/>
                                </a:lnTo>
                                <a:lnTo>
                                  <a:pt x="7621" y="0"/>
                                </a:lnTo>
                                <a:lnTo>
                                  <a:pt x="7699" y="16"/>
                                </a:lnTo>
                                <a:lnTo>
                                  <a:pt x="7763" y="59"/>
                                </a:lnTo>
                                <a:lnTo>
                                  <a:pt x="7806" y="122"/>
                                </a:lnTo>
                                <a:lnTo>
                                  <a:pt x="7821" y="200"/>
                                </a:lnTo>
                                <a:lnTo>
                                  <a:pt x="7821" y="4005"/>
                                </a:lnTo>
                                <a:lnTo>
                                  <a:pt x="7806" y="4083"/>
                                </a:lnTo>
                                <a:lnTo>
                                  <a:pt x="7763" y="4146"/>
                                </a:lnTo>
                                <a:lnTo>
                                  <a:pt x="7699" y="4189"/>
                                </a:lnTo>
                                <a:lnTo>
                                  <a:pt x="7621" y="4205"/>
                                </a:lnTo>
                                <a:lnTo>
                                  <a:pt x="200" y="4205"/>
                                </a:lnTo>
                                <a:lnTo>
                                  <a:pt x="122" y="4189"/>
                                </a:lnTo>
                                <a:lnTo>
                                  <a:pt x="58" y="4146"/>
                                </a:lnTo>
                                <a:lnTo>
                                  <a:pt x="16" y="4083"/>
                                </a:lnTo>
                                <a:lnTo>
                                  <a:pt x="0" y="4005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3674" y="384"/>
                            <a:ext cx="1306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03980E" w14:textId="77777777" w:rsidR="00D40A6F" w:rsidRDefault="00C4678D">
                              <w:pPr>
                                <w:spacing w:before="2" w:line="242" w:lineRule="auto"/>
                                <w:ind w:left="112" w:right="12" w:firstLine="2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Lakónépességen</w:t>
                              </w:r>
                              <w:r>
                                <w:rPr>
                                  <w:spacing w:val="1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belül</w:t>
                              </w:r>
                              <w:r>
                                <w:rPr>
                                  <w:spacing w:val="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60-X</w:t>
                              </w:r>
                              <w:r>
                                <w:rPr>
                                  <w:spacing w:val="11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évesek</w:t>
                              </w:r>
                            </w:p>
                            <w:p w14:paraId="08ED1F8A" w14:textId="77777777" w:rsidR="00D40A6F" w:rsidRDefault="00C4678D">
                              <w:pPr>
                                <w:spacing w:before="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0"/>
                                  <w:sz w:val="18"/>
                                </w:rPr>
                                <w:t>ará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5516" y="384"/>
                            <a:ext cx="1194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7996BA" w14:textId="77777777" w:rsidR="00D40A6F" w:rsidRDefault="00C4678D">
                              <w:pPr>
                                <w:spacing w:before="1" w:line="242" w:lineRule="auto"/>
                                <w:ind w:right="12" w:firstLine="2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Lakónépességen</w:t>
                              </w:r>
                              <w:r>
                                <w:rPr>
                                  <w:spacing w:val="1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belül</w:t>
                              </w:r>
                              <w:r>
                                <w:rPr>
                                  <w:spacing w:val="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60-X</w:t>
                              </w:r>
                              <w:r>
                                <w:rPr>
                                  <w:spacing w:val="11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évesek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7245" y="384"/>
                            <a:ext cx="1194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1BEC3A" w14:textId="77777777" w:rsidR="00D40A6F" w:rsidRDefault="00C4678D">
                              <w:pPr>
                                <w:spacing w:before="1" w:line="242" w:lineRule="auto"/>
                                <w:ind w:right="12" w:firstLine="2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Lakónépességen</w:t>
                              </w:r>
                              <w:r>
                                <w:rPr>
                                  <w:spacing w:val="1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belül</w:t>
                              </w:r>
                              <w:r>
                                <w:rPr>
                                  <w:spacing w:val="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60-X</w:t>
                              </w:r>
                              <w:r>
                                <w:rPr>
                                  <w:spacing w:val="11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évesek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8974" y="384"/>
                            <a:ext cx="1329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011FDC" w14:textId="77777777" w:rsidR="00D40A6F" w:rsidRDefault="00C4678D">
                              <w:pPr>
                                <w:spacing w:before="2" w:line="242" w:lineRule="auto"/>
                                <w:ind w:right="147" w:firstLine="2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Lakónépességen</w:t>
                              </w:r>
                              <w:r>
                                <w:rPr>
                                  <w:spacing w:val="1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belül</w:t>
                              </w:r>
                              <w:r>
                                <w:rPr>
                                  <w:spacing w:val="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60-X</w:t>
                              </w:r>
                              <w:r>
                                <w:rPr>
                                  <w:spacing w:val="11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évesek</w:t>
                              </w:r>
                            </w:p>
                            <w:p w14:paraId="12300015" w14:textId="77777777" w:rsidR="00D40A6F" w:rsidRDefault="00C4678D">
                              <w:pPr>
                                <w:spacing w:before="1"/>
                                <w:ind w:left="15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ya;</w:t>
                              </w:r>
                              <w:r>
                                <w:rPr>
                                  <w:spacing w:val="11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Külterület;</w:t>
                              </w:r>
                              <w:r>
                                <w:rPr>
                                  <w:spacing w:val="11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9,9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3674" y="1262"/>
                            <a:ext cx="266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7BA729" w14:textId="77777777" w:rsidR="00D40A6F" w:rsidRDefault="00C4678D">
                              <w:pPr>
                                <w:spacing w:before="2"/>
                                <w:ind w:left="13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2"/>
                                  <w:sz w:val="18"/>
                                </w:rPr>
                                <w:t>L</w:t>
                              </w:r>
                            </w:p>
                            <w:p w14:paraId="73C88371" w14:textId="77777777" w:rsidR="00D40A6F" w:rsidRDefault="00C4678D">
                              <w:pPr>
                                <w:spacing w:before="2" w:line="242" w:lineRule="auto"/>
                                <w:ind w:right="4" w:firstLine="8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be</w:t>
                              </w:r>
                              <w:r>
                                <w:rPr>
                                  <w:spacing w:val="-3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ará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7365" y="1210"/>
                            <a:ext cx="884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683F6F" w14:textId="77777777" w:rsidR="00D40A6F" w:rsidRDefault="00C4678D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18"/>
                                </w:rPr>
                                <w:t>területek;</w:t>
                              </w:r>
                              <w:r>
                                <w:rPr>
                                  <w:spacing w:val="2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14,5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2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584" y="1468"/>
                            <a:ext cx="51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2CE963" w14:textId="77777777" w:rsidR="00D40A6F" w:rsidRDefault="00C4678D">
                              <w:pPr>
                                <w:spacing w:before="2" w:line="242" w:lineRule="auto"/>
                                <w:ind w:right="17" w:firstLine="9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0"/>
                                  <w:sz w:val="18"/>
                                </w:rPr>
                                <w:t>esek</w:t>
                              </w:r>
                              <w:r>
                                <w:rPr>
                                  <w:spacing w:val="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hadház</w:t>
                              </w:r>
                              <w:r>
                                <w:rPr>
                                  <w:spacing w:val="-3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61,2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485" y="1452"/>
                            <a:ext cx="185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87B3FD" w14:textId="77777777" w:rsidR="00D40A6F" w:rsidRDefault="00C4678D">
                              <w:pPr>
                                <w:spacing w:before="2"/>
                                <w:ind w:left="5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2"/>
                                  <w:sz w:val="18"/>
                                </w:rPr>
                                <w:t>L</w:t>
                              </w:r>
                            </w:p>
                            <w:p w14:paraId="1710E055" w14:textId="77777777" w:rsidR="00D40A6F" w:rsidRDefault="00C4678D">
                              <w:pPr>
                                <w:spacing w:before="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5"/>
                                  <w:sz w:val="18"/>
                                </w:rPr>
                                <w:t>be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6308" y="1452"/>
                            <a:ext cx="451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2A9E22" w14:textId="77777777" w:rsidR="00D40A6F" w:rsidRDefault="00C4678D">
                              <w:pPr>
                                <w:spacing w:before="2" w:line="242" w:lineRule="auto"/>
                                <w:ind w:left="102" w:right="24" w:hanging="7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0"/>
                                  <w:sz w:val="18"/>
                                </w:rPr>
                                <w:t>égen</w:t>
                              </w:r>
                              <w:r>
                                <w:rPr>
                                  <w:spacing w:val="-4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esek</w:t>
                              </w:r>
                            </w:p>
                            <w:p w14:paraId="3A016BD3" w14:textId="77777777" w:rsidR="00D40A6F" w:rsidRDefault="00C4678D">
                              <w:pPr>
                                <w:spacing w:before="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2"/>
                                  <w:sz w:val="18"/>
                                </w:rPr>
                                <w:t>;</w:t>
                              </w:r>
                            </w:p>
                            <w:p w14:paraId="63923FAA" w14:textId="77777777" w:rsidR="00D40A6F" w:rsidRDefault="00C4678D">
                              <w:pPr>
                                <w:spacing w:before="3"/>
                                <w:ind w:left="6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;</w:t>
                              </w:r>
                              <w:r>
                                <w:rPr>
                                  <w:spacing w:val="11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62,8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7377" y="1329"/>
                            <a:ext cx="109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DDBB92" w14:textId="77777777" w:rsidR="00D40A6F" w:rsidRDefault="00C4678D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lül</w:t>
                              </w:r>
                              <w:r>
                                <w:rPr>
                                  <w:spacing w:val="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15-59</w:t>
                              </w:r>
                              <w:r>
                                <w:rPr>
                                  <w:spacing w:val="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évesek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8965" y="1333"/>
                            <a:ext cx="1237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F8C719" w14:textId="77777777" w:rsidR="00D40A6F" w:rsidRDefault="00C4678D">
                              <w:pPr>
                                <w:spacing w:before="2" w:line="242" w:lineRule="auto"/>
                                <w:ind w:left="141" w:right="12" w:hanging="10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"/>
                                  <w:w w:val="85"/>
                                  <w:sz w:val="18"/>
                                </w:rPr>
                                <w:t>Lakónépességen</w:t>
                              </w:r>
                              <w:r>
                                <w:rPr>
                                  <w:spacing w:val="-38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lül</w:t>
                              </w:r>
                              <w:r>
                                <w:rPr>
                                  <w:spacing w:val="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15-59</w:t>
                              </w:r>
                              <w:r>
                                <w:rPr>
                                  <w:spacing w:val="10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évesek</w:t>
                              </w:r>
                            </w:p>
                            <w:p w14:paraId="78FACA4B" w14:textId="77777777" w:rsidR="00D40A6F" w:rsidRDefault="00C4678D">
                              <w:pPr>
                                <w:spacing w:line="242" w:lineRule="auto"/>
                                <w:ind w:left="453" w:right="12" w:hanging="45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aránya;</w:t>
                              </w:r>
                              <w:r>
                                <w:rPr>
                                  <w:spacing w:val="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Külterület;</w:t>
                              </w:r>
                              <w:r>
                                <w:rPr>
                                  <w:spacing w:val="-3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78,4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3674" y="2323"/>
                            <a:ext cx="1299" cy="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194690" w14:textId="77777777" w:rsidR="00D40A6F" w:rsidRDefault="00C4678D">
                              <w:pPr>
                                <w:tabs>
                                  <w:tab w:val="left" w:pos="933"/>
                                </w:tabs>
                                <w:spacing w:before="2"/>
                                <w:ind w:left="13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0"/>
                                  <w:sz w:val="18"/>
                                </w:rPr>
                                <w:t>L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égen</w:t>
                              </w:r>
                            </w:p>
                            <w:p w14:paraId="38B4E9DD" w14:textId="77777777" w:rsidR="00D40A6F" w:rsidRDefault="00C4678D">
                              <w:pPr>
                                <w:spacing w:before="3" w:line="242" w:lineRule="auto"/>
                                <w:ind w:right="13" w:firstLine="12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belül</w:t>
                              </w:r>
                              <w:r>
                                <w:rPr>
                                  <w:spacing w:val="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0-14</w:t>
                              </w:r>
                              <w:r>
                                <w:rPr>
                                  <w:spacing w:val="9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évesek</w:t>
                              </w:r>
                              <w:r>
                                <w:rPr>
                                  <w:spacing w:val="-3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aránya;</w:t>
                              </w:r>
                              <w:r>
                                <w:rPr>
                                  <w:spacing w:val="-2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Hajdú</w:t>
                              </w:r>
                            </w:p>
                            <w:p w14:paraId="0F7C9E2D" w14:textId="77777777" w:rsidR="00D40A6F" w:rsidRDefault="00C4678D">
                              <w:pPr>
                                <w:spacing w:before="2"/>
                                <w:ind w:left="20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0"/>
                                  <w:sz w:val="18"/>
                                </w:rPr>
                                <w:t>összesen;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5468" y="2071"/>
                            <a:ext cx="201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665577" w14:textId="77777777" w:rsidR="00D40A6F" w:rsidRDefault="00C4678D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5"/>
                                  <w:sz w:val="18"/>
                                </w:rPr>
                                <w:t>Vá</w:t>
                              </w:r>
                            </w:p>
                            <w:p w14:paraId="2DE9B011" w14:textId="77777777" w:rsidR="00D40A6F" w:rsidRDefault="00C4678D">
                              <w:pPr>
                                <w:spacing w:before="152"/>
                                <w:ind w:left="7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2"/>
                                  <w:sz w:val="18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7111" y="1536"/>
                            <a:ext cx="1464" cy="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749453" w14:textId="77777777" w:rsidR="00D40A6F" w:rsidRDefault="00C4678D">
                              <w:pPr>
                                <w:spacing w:before="2" w:line="242" w:lineRule="auto"/>
                                <w:ind w:right="18" w:firstLine="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0"/>
                                  <w:sz w:val="18"/>
                                </w:rPr>
                                <w:t>aránya;</w:t>
                              </w:r>
                              <w:r>
                                <w:rPr>
                                  <w:spacing w:val="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Városközponton</w:t>
                              </w:r>
                              <w:r>
                                <w:rPr>
                                  <w:spacing w:val="1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kívüli</w:t>
                              </w:r>
                              <w:r>
                                <w:rPr>
                                  <w:spacing w:val="-3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területek;</w:t>
                              </w:r>
                              <w:r>
                                <w:rPr>
                                  <w:spacing w:val="-1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60,7</w:t>
                              </w:r>
                            </w:p>
                            <w:p w14:paraId="4B6AE288" w14:textId="77777777" w:rsidR="00D40A6F" w:rsidRDefault="00C4678D">
                              <w:pPr>
                                <w:spacing w:before="46"/>
                                <w:ind w:left="85" w:right="10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0"/>
                                  <w:sz w:val="18"/>
                                </w:rPr>
                                <w:t>Lakónépességen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5468" y="3047"/>
                            <a:ext cx="1291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3126B9" w14:textId="77777777" w:rsidR="00D40A6F" w:rsidRDefault="00C4678D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Városközpont;</w:t>
                              </w:r>
                              <w:r>
                                <w:rPr>
                                  <w:spacing w:val="20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14,8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0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7339" y="2818"/>
                            <a:ext cx="1236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B3FB0C" w14:textId="77777777" w:rsidR="00D40A6F" w:rsidRDefault="00C4678D">
                              <w:pPr>
                                <w:spacing w:before="1" w:line="242" w:lineRule="auto"/>
                                <w:ind w:left="26" w:hanging="2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osközponton</w:t>
                              </w:r>
                              <w:r>
                                <w:rPr>
                                  <w:spacing w:val="1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kívüli</w:t>
                              </w:r>
                              <w:r>
                                <w:rPr>
                                  <w:spacing w:val="-3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területek;</w:t>
                              </w:r>
                              <w:r>
                                <w:rPr>
                                  <w:spacing w:val="-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24,8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8965" y="2466"/>
                            <a:ext cx="1216" cy="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986C77" w14:textId="77777777" w:rsidR="00D40A6F" w:rsidRDefault="00C4678D">
                              <w:pPr>
                                <w:spacing w:before="2" w:line="242" w:lineRule="auto"/>
                                <w:ind w:right="18" w:firstLine="8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5"/>
                                  <w:sz w:val="18"/>
                                </w:rPr>
                                <w:t>akónépességen</w:t>
                              </w:r>
                              <w:r>
                                <w:rPr>
                                  <w:spacing w:val="-38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elül</w:t>
                              </w:r>
                              <w:r>
                                <w:rPr>
                                  <w:spacing w:val="4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0-14</w:t>
                              </w:r>
                              <w:r>
                                <w:rPr>
                                  <w:spacing w:val="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évesek</w:t>
                              </w:r>
                              <w:r>
                                <w:rPr>
                                  <w:spacing w:val="1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aránya;</w:t>
                              </w:r>
                              <w:r>
                                <w:rPr>
                                  <w:spacing w:val="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Külterület;</w:t>
                              </w:r>
                              <w:r>
                                <w:rPr>
                                  <w:spacing w:val="-3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11,7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5577" y="3704"/>
                            <a:ext cx="2916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023E6E" w14:textId="77777777" w:rsidR="00D40A6F" w:rsidRDefault="00C4678D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Lakónépességen</w:t>
                              </w:r>
                              <w:r>
                                <w:rPr>
                                  <w:spacing w:val="1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belül</w:t>
                              </w:r>
                              <w:r>
                                <w:rPr>
                                  <w:spacing w:val="1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0-14</w:t>
                              </w:r>
                              <w:r>
                                <w:rPr>
                                  <w:spacing w:val="14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évesek</w:t>
                              </w:r>
                              <w:r>
                                <w:rPr>
                                  <w:spacing w:val="1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aránya</w:t>
                              </w:r>
                            </w:p>
                            <w:p w14:paraId="7A21B5F5" w14:textId="77777777" w:rsidR="00D40A6F" w:rsidRDefault="00C4678D">
                              <w:pPr>
                                <w:spacing w:before="2" w:line="260" w:lineRule="atLeast"/>
                                <w:ind w:right="1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Lakónépességen</w:t>
                              </w:r>
                              <w:r>
                                <w:rPr>
                                  <w:spacing w:val="17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belül</w:t>
                              </w:r>
                              <w:r>
                                <w:rPr>
                                  <w:spacing w:val="1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15-59</w:t>
                              </w:r>
                              <w:r>
                                <w:rPr>
                                  <w:spacing w:val="1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évesek</w:t>
                              </w:r>
                              <w:r>
                                <w:rPr>
                                  <w:spacing w:val="1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aránya</w:t>
                              </w:r>
                              <w:r>
                                <w:rPr>
                                  <w:spacing w:val="-3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Lakónépességen</w:t>
                              </w:r>
                              <w:r>
                                <w:rPr>
                                  <w:spacing w:val="12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belül</w:t>
                              </w:r>
                              <w:r>
                                <w:rPr>
                                  <w:spacing w:val="12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60-X</w:t>
                              </w:r>
                              <w:r>
                                <w:rPr>
                                  <w:spacing w:val="11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évesek</w:t>
                              </w:r>
                              <w:r>
                                <w:rPr>
                                  <w:spacing w:val="11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aránya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6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7111" y="2818"/>
                            <a:ext cx="25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BC971F" w14:textId="77777777" w:rsidR="00D40A6F" w:rsidRDefault="00C4678D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5"/>
                                  <w:sz w:val="18"/>
                                </w:rPr>
                                <w:t>Vár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8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6308" y="2841"/>
                            <a:ext cx="62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88AC7A" w14:textId="77777777" w:rsidR="00D40A6F" w:rsidRDefault="00C4678D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2"/>
                                  <w:sz w:val="18"/>
                                </w:rPr>
                                <w:t>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5525" y="2634"/>
                            <a:ext cx="10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3728D5" w14:textId="77777777" w:rsidR="00D40A6F" w:rsidRDefault="00C4678D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2"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4584" y="2736"/>
                            <a:ext cx="510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49AB82" w14:textId="77777777" w:rsidR="00D40A6F" w:rsidRDefault="00C4678D">
                              <w:pPr>
                                <w:spacing w:before="1" w:line="242" w:lineRule="auto"/>
                                <w:ind w:right="10" w:firstLine="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hadház</w:t>
                              </w:r>
                              <w:r>
                                <w:rPr>
                                  <w:spacing w:val="-3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23,1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5635" y="2653"/>
                            <a:ext cx="692" cy="372"/>
                          </a:xfrm>
                          <a:prstGeom prst="rect">
                            <a:avLst/>
                          </a:prstGeom>
                          <a:solidFill>
                            <a:srgbClr val="7E9A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04078A" w14:textId="77777777" w:rsidR="00D40A6F" w:rsidRDefault="00C4678D">
                              <w:pPr>
                                <w:spacing w:line="188" w:lineRule="exact"/>
                                <w:ind w:left="-27" w:right="27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elül 0-14</w:t>
                              </w:r>
                              <w:r>
                                <w:rPr>
                                  <w:spacing w:val="1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é</w:t>
                              </w:r>
                            </w:p>
                            <w:p w14:paraId="19A20809" w14:textId="77777777" w:rsidR="00D40A6F" w:rsidRDefault="00C4678D">
                              <w:pPr>
                                <w:spacing w:before="2" w:line="182" w:lineRule="exact"/>
                                <w:ind w:left="-27" w:right="15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0"/>
                                  <w:sz w:val="18"/>
                                </w:rPr>
                                <w:t>aránya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6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8984" y="2466"/>
                            <a:ext cx="119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B5E357" w14:textId="77777777" w:rsidR="00D40A6F" w:rsidRDefault="00C4678D">
                              <w:pPr>
                                <w:spacing w:before="2"/>
                                <w:ind w:left="1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2"/>
                                  <w:sz w:val="18"/>
                                </w:rPr>
                                <w:t>L</w:t>
                              </w:r>
                            </w:p>
                            <w:p w14:paraId="62DF64EF" w14:textId="77777777" w:rsidR="00D40A6F" w:rsidRDefault="00C4678D">
                              <w:pPr>
                                <w:spacing w:before="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2"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7255" y="2405"/>
                            <a:ext cx="1177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88A313" w14:textId="77777777" w:rsidR="00D40A6F" w:rsidRDefault="00C4678D">
                              <w:pPr>
                                <w:spacing w:before="1" w:line="242" w:lineRule="auto"/>
                                <w:ind w:left="333" w:right="14" w:hanging="3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belül</w:t>
                              </w:r>
                              <w:r>
                                <w:rPr>
                                  <w:spacing w:val="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0-14</w:t>
                              </w:r>
                              <w:r>
                                <w:rPr>
                                  <w:spacing w:val="9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évesek</w:t>
                              </w:r>
                              <w:r>
                                <w:rPr>
                                  <w:spacing w:val="-3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aránya;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0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6296" y="2427"/>
                            <a:ext cx="406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46CB6E" w14:textId="77777777" w:rsidR="00D40A6F" w:rsidRDefault="00C4678D">
                              <w:pPr>
                                <w:spacing w:line="244" w:lineRule="auto"/>
                                <w:ind w:right="5" w:firstLine="4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5"/>
                                  <w:sz w:val="18"/>
                                </w:rPr>
                                <w:t>égen</w:t>
                              </w:r>
                              <w:r>
                                <w:rPr>
                                  <w:spacing w:val="-38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vesek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2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8056" y="1523"/>
                            <a:ext cx="1037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B572DF" w14:textId="77777777" w:rsidR="00D40A6F" w:rsidRDefault="00C4678D">
                              <w:pPr>
                                <w:spacing w:before="19"/>
                                <w:ind w:right="-15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0"/>
                                  <w:sz w:val="18"/>
                                </w:rPr>
                                <w:t>be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7214" y="1329"/>
                            <a:ext cx="18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9491D6" w14:textId="77777777" w:rsidR="00D40A6F" w:rsidRDefault="00C4678D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5"/>
                                  <w:sz w:val="18"/>
                                </w:rPr>
                                <w:t>be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4607" y="1262"/>
                            <a:ext cx="348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2393A8" w14:textId="77777777" w:rsidR="00D40A6F" w:rsidRDefault="00C4678D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5"/>
                                  <w:sz w:val="18"/>
                                </w:rPr>
                                <w:t>égen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8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7272" y="1123"/>
                            <a:ext cx="1142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29AC3E" w14:textId="77777777" w:rsidR="00D40A6F" w:rsidRDefault="00C4678D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Lakónépességen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0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7111" y="1003"/>
                            <a:ext cx="1464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0977C1" w14:textId="77777777" w:rsidR="00D40A6F" w:rsidRDefault="00C4678D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Városközponton</w:t>
                              </w:r>
                              <w:r>
                                <w:rPr>
                                  <w:spacing w:val="2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kívüli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2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6368" y="1003"/>
                            <a:ext cx="391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4084A1" w14:textId="77777777" w:rsidR="00D40A6F" w:rsidRDefault="00C4678D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"/>
                                  <w:w w:val="85"/>
                                  <w:sz w:val="18"/>
                                </w:rPr>
                                <w:t>;</w:t>
                              </w:r>
                              <w:r>
                                <w:rPr>
                                  <w:spacing w:val="-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5"/>
                                  <w:sz w:val="18"/>
                                </w:rPr>
                                <w:t>22,5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635" y="1011"/>
                            <a:ext cx="692" cy="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8D5115" w14:textId="77777777" w:rsidR="00D40A6F" w:rsidRDefault="00C4678D">
                              <w:pPr>
                                <w:spacing w:line="198" w:lineRule="exact"/>
                                <w:ind w:left="13" w:right="-4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rosközpont</w:t>
                              </w:r>
                            </w:p>
                            <w:p w14:paraId="4B6C8CE9" w14:textId="77777777" w:rsidR="00D40A6F" w:rsidRDefault="00D40A6F">
                              <w:pPr>
                                <w:spacing w:before="7"/>
                                <w:rPr>
                                  <w:sz w:val="21"/>
                                </w:rPr>
                              </w:pPr>
                            </w:p>
                            <w:p w14:paraId="1E66B145" w14:textId="77777777" w:rsidR="00D40A6F" w:rsidRDefault="00C4678D">
                              <w:pPr>
                                <w:spacing w:line="242" w:lineRule="auto"/>
                                <w:ind w:left="13" w:right="-87" w:hanging="2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5"/>
                                  <w:sz w:val="18"/>
                                </w:rPr>
                                <w:t>akónépess</w:t>
                              </w:r>
                              <w:r>
                                <w:rPr>
                                  <w:spacing w:val="1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lül 15-59</w:t>
                              </w:r>
                              <w:r>
                                <w:rPr>
                                  <w:spacing w:val="2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év</w:t>
                              </w:r>
                            </w:p>
                            <w:p w14:paraId="64AB69BF" w14:textId="77777777" w:rsidR="00D40A6F" w:rsidRDefault="00C4678D">
                              <w:pPr>
                                <w:spacing w:before="1" w:line="242" w:lineRule="auto"/>
                                <w:ind w:left="13" w:right="-46" w:firstLine="21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"/>
                                  <w:w w:val="90"/>
                                  <w:sz w:val="18"/>
                                </w:rPr>
                                <w:t>aránya</w:t>
                              </w:r>
                              <w:r>
                                <w:rPr>
                                  <w:spacing w:val="-4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rosközpont</w:t>
                              </w:r>
                            </w:p>
                            <w:p w14:paraId="1F04C1BE" w14:textId="77777777" w:rsidR="00D40A6F" w:rsidRDefault="00C4678D">
                              <w:pPr>
                                <w:spacing w:before="151"/>
                                <w:ind w:left="-11" w:right="-1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akónépess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6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5468" y="1003"/>
                            <a:ext cx="201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BAA96" w14:textId="77777777" w:rsidR="00D40A6F" w:rsidRDefault="00C4678D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5"/>
                                  <w:sz w:val="18"/>
                                </w:rPr>
                                <w:t>Vá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8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4584" y="1003"/>
                            <a:ext cx="30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D1971A" w14:textId="77777777" w:rsidR="00D40A6F" w:rsidRDefault="00C4678D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5"/>
                                  <w:sz w:val="18"/>
                                </w:rPr>
                                <w:t>15,7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0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3907" y="889"/>
                            <a:ext cx="692" cy="1534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F038E8" w14:textId="77777777" w:rsidR="00D40A6F" w:rsidRDefault="00C4678D">
                              <w:pPr>
                                <w:spacing w:line="114" w:lineRule="exact"/>
                                <w:ind w:left="-2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nya;</w:t>
                              </w:r>
                              <w:r>
                                <w:rPr>
                                  <w:spacing w:val="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Hajdú</w:t>
                              </w:r>
                            </w:p>
                            <w:p w14:paraId="3AC3DC1F" w14:textId="77777777" w:rsidR="00D40A6F" w:rsidRDefault="00C4678D">
                              <w:pPr>
                                <w:spacing w:before="2"/>
                                <w:ind w:left="-2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5"/>
                                  <w:sz w:val="18"/>
                                </w:rPr>
                                <w:t>összesen;</w:t>
                              </w:r>
                            </w:p>
                            <w:p w14:paraId="06E061D0" w14:textId="77777777" w:rsidR="00D40A6F" w:rsidRDefault="00C4678D">
                              <w:pPr>
                                <w:spacing w:before="55" w:line="242" w:lineRule="auto"/>
                                <w:ind w:left="-29" w:right="-77" w:firstLine="1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5"/>
                                  <w:sz w:val="18"/>
                                </w:rPr>
                                <w:t>akónépess</w:t>
                              </w:r>
                              <w:r>
                                <w:rPr>
                                  <w:spacing w:val="1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lül</w:t>
                              </w:r>
                              <w:r>
                                <w:rPr>
                                  <w:spacing w:val="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15-59</w:t>
                              </w:r>
                              <w:r>
                                <w:rPr>
                                  <w:spacing w:val="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év</w:t>
                              </w:r>
                              <w:r>
                                <w:rPr>
                                  <w:spacing w:val="1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5"/>
                                  <w:sz w:val="18"/>
                                </w:rPr>
                                <w:t>nya; Hajdú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összesen;</w:t>
                              </w:r>
                            </w:p>
                            <w:p w14:paraId="69152627" w14:textId="77777777" w:rsidR="00D40A6F" w:rsidRDefault="00D40A6F">
                              <w:pPr>
                                <w:rPr>
                                  <w:sz w:val="21"/>
                                </w:rPr>
                              </w:pPr>
                            </w:p>
                            <w:p w14:paraId="6B658BD8" w14:textId="77777777" w:rsidR="00D40A6F" w:rsidRDefault="00C4678D">
                              <w:pPr>
                                <w:spacing w:line="97" w:lineRule="exact"/>
                                <w:ind w:left="-12" w:right="-1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akónépess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2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8840" y="797"/>
                            <a:ext cx="314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AE32C" w14:textId="77777777" w:rsidR="00D40A6F" w:rsidRDefault="00C4678D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5"/>
                                  <w:sz w:val="18"/>
                                </w:rPr>
                                <w:t>arán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7588" y="797"/>
                            <a:ext cx="51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378AA1" w14:textId="77777777" w:rsidR="00D40A6F" w:rsidRDefault="00C4678D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aránya;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6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5859" y="797"/>
                            <a:ext cx="511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96C0D9" w14:textId="77777777" w:rsidR="00D40A6F" w:rsidRDefault="00C4678D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"/>
                                  <w:w w:val="85"/>
                                  <w:sz w:val="18"/>
                                </w:rPr>
                                <w:t>aránya;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8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4591" y="797"/>
                            <a:ext cx="50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9C9BD" w14:textId="77777777" w:rsidR="00D40A6F" w:rsidRDefault="00C4678D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hadház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61F6F52E" id="Group 91" o:spid="_x0000_s1026" style="position:absolute;left:0;text-align:left;margin-left:134.3pt;margin-top:17.35pt;width:391.8pt;height:211pt;z-index:-15668224;mso-wrap-distance-left:0;mso-wrap-distance-right:0;mso-position-horizontal-relative:page" coordorigin="2686,347" coordsize="7836,4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NQxzywAALSNAQAOAAAAZHJzL2Uyb0RvYy54bWzsXeFyI8lt/p+qvANLP+2ylzPD4ZBbXrvO&#10;e2dXqpzElTAPwJW0kspaUSF5t+s8fQD0oBvoAYaUSJG61eQqK8mDmfmmge4GPqC7//Cnb1/uR79c&#10;rzd3q4cPF8Xvxxej64fL1dXdw82Hi/9Z/OV3s4vRZrt8uFrerx6uP1z883pz8ac//uu//OHr4/vr&#10;cnW7ur+6Xo/gIQ+b918fP1zcbreP79+921zeXn9Zbn6/erx+gIufV+svyy38ub55d7VefoWnf7l/&#10;V47H03dfV+urx/Xq8nqzgf/1x3Dx4o/0/M+fry+3//n58+Z6O7r/cAHYtvTvmv79hP++++Mflu9v&#10;1svH27vLFsbyGSi+LO8e4KXxUT8ut8vRz+u7zqO+3F2uV5vV5+3vL1df3q0+f767vKZvgK8pxtnX&#10;/HW9+vmRvuXm/debx9hM0LRZOz37sZf/8ctf14///fj3dUAPv/5tdfmPDbTLu6+PN+/ldfz7JgiP&#10;Pn3999UV6HP583ZFH/7t8/oLPgI+afSN2vefsX2vv21Hl/A/TuZNPZuCGi7hWjlt5s241cDlLagJ&#10;7yuns+nFCC5XkyYo5/L2p/b2ZlbBNbx3UpZ047vl+/BewtpiQ92DMW1Se20Oa6//vl0+XpMaNtge&#10;f1+P7q4AaQNgHpZfoBF+gEYgoVHRVIgaAYAkN+tGtqm4gmIbaPqdrVlVM+hH2CrjsgjNwm06nRd1&#10;aJQZXogtsnx/+fNm+9frFWll+cvfNttg61fwG+n6qkW/AIV8/nIPZv/b343GI3jXnP4J77mJYgWL&#10;/ebdaDEefR3Rq9uH8rNKFgrPGpflCDCX+bMqFoNn4fXR7YjgQweK75uwDD2qnla1CQu+PqBHWBMH&#10;FqhKfqIHq2GxHligCPGoaVVOTVhzFkNYMwdWkTW9h6uQbe+1V6HbvqmmlYmskI2/KEoPm25/equl&#10;SjS/qAAXm1bAbFw3NjapgUUx9bBpJfjYpBY8bDCUSI3Ox/OJiQ16XvrQRen2AK0GF1sp1eBi00qY&#10;NzO7E5RSCYvS6walVoOPTarBxaaVUIyrsW1wpdTCovQ6Q6X14IKrpB48cFWmBW9Qq6QWFpXXGSqt&#10;B3grjJHWuCb1QFLGwIazmBhC/IarpBoWldcbKq0IH5zUgwQHk8YNTwvLW54pLr89tFMF/DZaokM3&#10;pqn+cbXBqXoBeoApaUEzHjwCpHBecYShYVCYJvWdwgAUhWHYC1Na/6NxQCPxej9xaFUSn+8ljt0e&#10;xaG/7gMGeyKJ7/el2DdQHIx6n6ejuZL4fp+KBkTi6lND87e6XYOLnDvH64sROMefENHy/eNyiybB&#10;v46+frgIPsfth4sZ2cOX1S/XixUJbDPfD16Vrt4/SKmynEA/AHTsyfHldMMjPa6ct5/BgkmAbwmC&#10;1byBbrrHEyfTKXQZIeg9sW7GQZ38an5huiG8elrN9cckAb6lFZwX+2GEwRAAshHtfBwLhrdBs6Pa&#10;yB2M+kO1C5fwYfWXu/t7UvH9A2p1Ujcl6XOzur+7wouo0s365tPH+/XolyVGUPR/raUqscf1Zvvj&#10;cnMb5OhSMB8IYR6u6C2318urn9rft8u7+/A7oLqHcQMc+OALB+f50+rqn+AXr1chYIMAE365Xa3/&#10;72L0FYK1Dxeb//15ub6+GN3/2wN499CoE2iwLf2B3wF/rOWVT/LK8uESHvXhYnsBoxr++nEbIsKf&#10;H9d3N7fwpoLa4WGFjv3nO3ScCV9A1f4BAcbJIg2w1m6kQU71i0UaZR0GvOV7jjSgw8JwQqFbzf2B&#10;oz5pWC8Sa9DLyYxSgKCn+LJpqhGgngS7S2JyhiehWxCjD/CjjWo+th1UGA6is0vRhgVMz+8uMDm7&#10;+8D05D6p5zPTO5VzO8UbFrAs3nCRqXjDh5ZFHG6IZkQcJjrtZPnopBJ60Gk1+HGt1EOIOUx0WhFo&#10;aaa5FVITJGXaWxZ1uAZnRB0WOgixpU/polNRRw86rQrX6oy4w0SnVeGjk6roQadVUZdeVCRVEQIP&#10;C10WeLjoVOCh0cEsNnjQnut/Dg8anZ0YvzzHxyVDGYGPi3MFOkLJBQueXHDQygm71um69vjqAqwV&#10;XLkkydfTHeGJRTkO0UASTSJ8UxAFdMHfTKIskG6ROHnCTldZPkgxSpbjq0k+w8iCSYBvaQVnmUcc&#10;LoNenu6Zons3eKav0TOdQS8Inul/QRwJHMH9NXDgFMvanunoYfXxFuSuf1ivV18xJAD3PcS+6gb8&#10;Yz9qHDy1tn+BkZCHyA7rdA6TIvqr9Yyja/ZXMVxBbnyEv3y4wAGCDIx9VzTTVoSCIDcian7C/6yI&#10;CKOa5fsYZcEThziH03RORmUG+grW9Le7BzQkGmRau/j4EHJUMKy3OapoS/S4xT8fIRWjTCncsrcp&#10;IZcfTAlCCW1KwNGBlaEt8bjnWNI9AO+zpGgPaA4Ydb++sY2j3RMGuDNwNzvDyJRmVjUqAB0RUmlR&#10;9ccaRjB2Cbqf1pnu4zBSAT+CjcNJxzRGHGEYmf8QEp7wdEWsDMOInx/3hhHoxR26BBg/0J1tTWzx&#10;MWX7jCGj7tAlDZKMR6VLKG1GoxQgluSFzIhQahaS0518ahYhHpMuoZyZBUxG6oEuMYBlwaEHTMWG&#10;KGTG1To0pPSsBUxFhpiRslosp0vckF+2vw4MlZa0BihBa2Gz6BKj2ZBIFmkkN2xVCVqNDgab7y9s&#10;hY86MPSjntsT+kGVR0gKpejLC4PIrPYL/0JAyf6F98DgiQhHZIirKHPxfTH+WO7TncIoyXPsKQwm&#10;ldbrrYG6pImFA6jk9R6ptogmMPwnvCdx9HIApQmMXp3Ncnr4hJFsCgQsY07PUnw/ChkpeD100vRl&#10;wepMXxasbPryYKnpy4GlJy+3tTqTlwWrM3kVc7O5NNcP7Wm1V8b0uw1mTF0mNt3+qEUbm1QASbW6&#10;HCYuKy9PTY2cZV9enjPFOycYFmReL93wFGIxYDrOfDUdA6fYz8cMGWrIm58+Qz23eMDp1A+5jh7A&#10;ozfd8oBjIoFS4no6h+EGA7FpSA7D4OGwN4fwgEMATxX7T6pEdwJ45G0lDzilaqfW8Xl5HhCrLB0e&#10;kNIkAw34+DIV9dhPuzQgsfq213v0UQQcm3YUaaCCVDnDkQaEejS8Mowir7xqCvOP3RiKdGdbEypV&#10;XcE/9kpCYX0EjRhFCbOQMhsgAGAwwSEDrnFwz9PPM8um6qqZjuid9KoU+nTCKHp7JtQJoyYjgNZf&#10;NoXM1y2K0RdIUkt78lQCZCGTjjwTgTSqy2d1IikbWRZJech0MEUlLBayTjBltVkeTJVNaTaaDqZQ&#10;ym61LJ5ym82Ip0x4WgulC0+qgaQceFoTxKJabVdIVbSlU2jvmcVhBYRkKl14Uhc98LLaKRiZ7e5g&#10;1U4Z8PLaKQ+erp3ylQtepvxc1/Ks4ikLnlZGOYalJ1aHLaUySMpWbqm14dqesWzDsr28esqDp6un&#10;UMqGl63ccG3PWLlhwtPKcFsP03+xsrOn9bLFG0TiW13DWLthwtPK8OGpruG3HpZBi67m2t5ETRUT&#10;XMxkwZvoyaIAZty0vYkk3UjKVi6UaEh4ru1NpDYWE1zPZMLTXcOHJ7tGHzytDdf2oOgrGcti0uaP&#10;OuMeVI7Jr3Xh1VIZPfBqrQ3X9iCDLeDVuKjJar1aK8OHJ5XRB09rw/VSgP6V8HBZkwlPK6OoYTmg&#10;Ne7VUhkkZdseLjwWXcO1vanUxmLqdY2pVoYLD2mJOLD0wdPacG0P3cn4vMXU6xpAvsiv9eFJZfTB&#10;09pwbQ+qNiQ8r2tAac9e8KCWLD2uBx6UZsjnueMeFPak5y3AP7NtDxcSCVtBszNtr5HKICnb9nCt&#10;uHiea3uN1MYCvHwHnlaGD08qI4P3XVLo7vJD9FQhBluEdBF8e/+SwnOULLvYj7Loz306egLYMjCF&#10;g9u+s2VwZiZxTg/0NyTOlCgOU9w+T8eZi8RpLt0JBmcSEuci7H4wOLKjeIjRdz4dR1oS3+9TceRD&#10;8VD+uvPpOBKR+H6fiiMDiatPDW85YCknTbyYMoLRwa5zbxoYbODNJBB0mDJBnBtqa76pSlLLskS6&#10;R2aPivGYU8tJgG/JH5pkWSLd08o2GNwggCSbZPiuIFtWXVmWSPdIsA0kyvdsgCTqPbJgqEk0vZVv&#10;apEShQRflURZIN0igdZjYnPAONJ1viPIxaxcEmWBdEsrykCTaBLhmzKgSZQF0i1BlK0Ksvj7tmkS&#10;9R4a2zSJpvfyTRnUJMoC6ZYgCp4KtD1Td+kqywep2KIsGC6DDob1Dt/PSlykebuc8ousxMUAgAfe&#10;LBURbA05ZR48DySUKdigF8L4JhlZ6X3vWZcD80SFvnLLgydyWnreJLSzLoeCDAuW9LqJTaYWybBr&#10;l9uFJT1uD5Z2t93Wkt42rcG1YGVUclE2ROd1mktRySRltFfGI7sNZvDIJrY87PGwSQVIbDDcDQWl&#10;nf0yQn/dUZfD88YTJxg5x8v5in3WnY9jwQPmq2YKjPxQl/P6do6oYH89Y76iWExlOuPCGvRv1ZVn&#10;5EDHMHTRWMx1pCHIwPmKnb0D5yuX3unMVxaxqKkil4uR89XCI4r0gEkzg5UNkOPlnulPl2GTE9ZC&#10;MkQHDb48/PRH0CFm3U82RM/7yYbgVsnC1wCWQ0NbHJXSECgHSH5ZurqXQ999XIw6dj0xdAMRSxww&#10;5L6+ZYPDZj20LSjsq8ZDrlgSHeom1MAah9yjFzHhiNayIMBjq5E4FjEVNSzdxsH+BWoh53/+8w81&#10;RybDYsY9N/u1ayEroHK6MzikvEB3tjmhUtWVvWfwBtLKrd10ZvAxZkSOW8WErxvRO8lEU6DYncTx&#10;7ZmQnsRDxcsYwqFMTE7iPRUlehqnqddC1p3GDWQ67nSRyWm8B5kOPWlJiIWsE3qWBrIs9HShqdCz&#10;B1sWfdKqEAucEX2a8LQWfHhSDX3wtCbctrOqmKzW06oIpRqGyekNoPxSjayKyW09q4rJgJdXMeGL&#10;CwOermLqgae14baeVcVkwdPKCMUGFjzZL3qKDbIqJr/1VM+gzWct28uqmFx4qoqpB15WxeS2nlXF&#10;ZLRetv9syOYbraeqmHrS5VkVk9t6VhWTBU93DR+eVEYPvKyKyW09q4rJgJdXMVE232g9XcWEUnY2&#10;P6ticlvPqmKy4GVdw4WnukYPPK0Nv/WkNtoqJgNeXsUEDWcOLLqKCaXs1suqmNzWs6qYLHh6nMIh&#10;z4YnZw2SSvAOipyHDZCJ++NdoX8FGyD/mmshDqdFsA/1ZvzbICAtV/AokgoHTOAzIG3CwSRzKOmW&#10;LD0qZJMM3xVkaX5+8nP3yPjTlyPeJMtvTlgyvCnnnkT4pgxuEmWBdEv21JQgTyJ8U/bUJMoC6Zbs&#10;qSmXnUT4puypSZQF0i3ZU1m1SYBvyZ7JguEyGOqQ+f5uMt/VGJyUztq8wPIotuHlaC2Mymm4mUHV&#10;JYX5nF+IC3yLGhZBwKWB1Xrda/MqqPoyWC3SnW1NqFR1ZW9WC1bzwnxHo37OauHmIYHUqgNzJOzm&#10;mUvz6IQWWkCcEVEdUsvYuSTjtHDRnRXBK06rXZnXfoCs3cj9YjyexUIm/WLKTRnIdIQCk4eNTAYo&#10;JAQutoFMxyduk6nwBAvJDWAHUVoGtIzSgsy902oGp2XB00p4GqVlwdOKcJvOoLQsdFoRT2O0DHQZ&#10;o+U3nkFpGfAOYrQseFoZbuMZjJaFTqvCZYzUsjxmjCx0Whk9jaf6BTFaBryDCC0DXkZouY1nEFoW&#10;Oq0KnzCSgxMTRha6TBlutzUILQtepgtaemQQRpVURQ+8jM9yG8/gswx0B9FZRuNldJZveQafZcHL&#10;dPEkOsuCp5XhN55URqCzDHQHsVkGuozN8hvPoLMseFnHeBKb1cIDL+b7K8JzOZthZQ/WyVjns/0K&#10;VvaAqR5W5INdiMgstH2/2Ie9UHifR2PwCQhClHmOdEtgPPYmyOIzdxNknHnfuR4mPnM3iRWemWip&#10;9B38ZeF7+JFJkq+nO+SXJ0oqXec79BOTJF9Pd8gnJjoqXec79BOTJF9Pd8gnMhmVrrK8fh7Lhatg&#10;HwNp9f2QVhgdBtIqHCgQFnC1PMLLbySGmTeiHqBAWjNW4fwWrKdh++OKWD52ot1S/snnCby+PRKZ&#10;ujndeQIVRvGdZTo1sYaKRIpkJWN8+g7woGPwd0GRDTh4xPkwKxlOEEId8wpP1vEzuSVK5JJN7eKW&#10;6NWZkCaXmnoygv8PiFPplaSWUOR21FKtSSR3UJEgsUDJyC2UPOP5gRkoHSo4oCSr5IDSIYLbUCpC&#10;oK0JDEwZpdTUc6ulVI0UyhhNZZJJVlsZZJKlwmzHdw+ZbHmB7LsMCw52IEMvhbU5dY/7yIO050zA&#10;Q8IgwILsa6QbpG/C40G6yvJBKj6OBQ9wToZTXV/pqa4V9uZuRo2GZHuSOnqhOJTehIxawzuy89yV&#10;6sTnsHUJDNrQz3j2yjyU5++ZO9SJX94ea8/cqoABqOvykEtiWxMqVV3BP/ba7RJOUoX5llye1jtg&#10;swmDKbo8XP7PRvNMl8c/tJX30/nNu1E48caYyTOXZ1rCRN7xZ5TLAyLGKlvt8rhHtcp5d1+Px8ak&#10;PB4bk/Z43HZ6nsdTWw2VeTy11VKZx+M21XMdHhuYbHjQsAlMe5q0gBAbLXdIjcQZGXXmt2Y7WkJ8&#10;Z7aYbH2UMWwry5nRakQLmJEys4BlOTMHmKoB94Bpq3dbzMiWmcC0AlBNRmdUyTJHlVnlt99isvX3&#10;Pv3XAabqvgWw79Kp/jVz7ccLCA45RCMyqq3vxP598vhlPMBRQ7rK8n1cpaSyg1w8QJiLoLwHQgcN&#10;8QoL8vvSDdkTd0GMT2TBA0KW10dhDWtbw9pWnPa6TiZxm8qVPAKvVuECVXQy2xRCOs4DjoWFqemY&#10;TiacDzyC97W7FiSqq1OzRa/OXAHtZNZFMYqI05Okk4kihiOgp9twpr2BSfo65GRamPRc62CSTqaD&#10;KXMyvXZSEy3SahamjFaDRrIaSjmZKGO0VOZkuk1lOJkmsKzlHWCy4QWw79IBOHgSpXY++CQq6ugY&#10;Zx5lFg2Y4HFHmKIGVu21smoYT3VZtZ4db47OqmHQ285cbb6D6ZHIqlVwNskLkWp//gn/a58+bL5w&#10;2OYLGE13/R0aP47t79A2dyapBiVlYE9H9Hfc/eu6/g6+utffcQgG6e84/IKedd2d6+S0G/wdA5P2&#10;dxxM0t9xMGl/x22nrr9jYMr8HYdXUP6O4BVkIX/m77hNZfk7FrCs5W0mRp0aLYAN/s5w8uZf7u7v&#10;abu/9c2nj/fr0S/Le/Cq6P+siQcTRj8uN7dBjuakMKisVz8/XNHwcnu9vPqp/X27vLsPv4Ot3T+0&#10;aQrMTIQtbz6truCMyyEkDyE5HjbUmaJg13Vo1mNPUXighxOS17j4/4hTFJ0dQu/LZp/uFIWvzoRe&#10;KCSHbbVGFqbuFGVg0lPUsUJymqIsTN0pysCUTVEOKDVFOURBNkXRiVwWLGuKsoDpKcoDJhveA5a1&#10;O56cZwKT3kE4yaywgGkPwSMxZOsLrkBO6lnex20xI+9jAcvyPg4wlfcRwL7LSf1lsxiHUyRoXodS&#10;JCUefrQHQzLHZS9CLvH8zPy3fH+dCfLldEMQDI9jJiVdZfnscSx4QFZgoFxeLeUCY2yHcplQBYjt&#10;ghydcok7XtZAvZAz0KFc6imziFyScrQ6po/1j/UPH/G9MCgMlMuBlIuVYgqFw7YxYbOrK/jHXnVM&#10;tFWhnWKaHplywVftt9dlga8+iT+7/y6XFqbMr7LTXtKpchw07VBR5ba1haT0qMLRCkY7vZg/O5vW&#10;ja0+SXQtYOcxyH1ZwF7Kn/XtSjZ9689awHTzO26j2tFSuI09/qzbYpY/awAb/Fk4SQw4uDCp9G/K&#10;fpQVsIf7s6jFQ/1Z3lGM52p2J5OD2TqWyGvu5dASKuH5ek/c06Hlxw0OLTTYllYKomMOf6y/n2WD&#10;uHdG16GllJ3yNGKZy9Ed2rjXleHQwlyCTFs1zWusB4f25hUewYIbp3QJWhrZbWN6vkM7ayDqsh3a&#10;GlcpHpGgxVeN6H2Zr2oRtNRzlLPA1fu//d1oDNs6HadminaStTBJnjDkELE5MuAv49DSbiUWpq5D&#10;a2B6MYc2bFNi4bIZ2k5rZUsRHRWqJKITAODCFXE0MmKyDcvwaK0meymP1m8yy6U1kA0u7a/OpUUt&#10;Hu7SwjP2cEBDmYcQTD4v+6yRVIUBTQjy5XTDEzna8LjBpf2eXdqYJhanEsHGXzAJ2l7I0V3auNjU&#10;cGnBRULfpITkA3o/L7DWdOBoj7jWFE+P6Lq0L7PWdAJr9HCwK9uNf9I6gLqCiv02FMrt5rnLTanC&#10;fTKnx0mHtePV0sszD1KXHZRV04wAdbsriL0WgIRuR1XYP12+UTOGFWAa4T+519pxbS1g2sNygUkH&#10;ywem/SsXWMe/tYBl/i2sSpqbTaZKEEjKbLOsCgGXdJiNZvi4JjqtAx+dVEIPOq0GH53UQ6BuTXRa&#10;Ea5WFXnrqzWrR8AaCbPtDGfXQpc5u+VkVpmaVRUJJGVqFqucRJAQlnwY3cFYjGqi06rw0UlV9KDT&#10;qvDRqU4Rdm7FQSwbR7KtW8u6mZhtp9akkpTZdtnOra5mrZ1bLXRaFT461SvwG2x0WhU+OqmKRYXn&#10;nlqarbQqXM2qnVt9zWYbt1K6xRqGrY1bjbbLdm7F2cHUrDqIiKTMtss2bqUaIhOdVMViMnHaDteE&#10;ik7mo5Oq6EGnVeGjU70Con9bs9nGrWUF34Evz3uPOoaIpMy2y/ZtdTVrbdtqaBa20lJt56KTquhB&#10;p1Xho5OqWNRer4BzGhQ6z+6wmihYAGyr4WsWvBX5uNkMjom37G6q3Kbp2NEsbI4nHweOXmFqFo9/&#10;SOhQytTsVKti1jRzG51UxQIO+7LtbqpV4aOTqiApG51WhY9OqmIx9XpFo1VRTgt7RGmkKkjKRNdo&#10;VbiabaQqFg3mva3RGE8akiOKi06qogedVoWPTqpiAY6Mg06rwtVsI1WhNQuh6rDVsrf/MLqKELkt&#10;wMcLUX1/Ght9NxLn5O8OcdAKioMXtM/T0bsh8f1y6m16eQF+wj5P/xVsteyWw7Z7lC7CocKhDgBX&#10;d0DzW7tK46CODQmj8T4tM221Gsvv+rU6bbUK49U+T8dxCMGEE4F2Ym9gYCBxpdVw2wEnzdPQhzwx&#10;xvHWJtTz0GYFhDHhqxJVy+StpGyTHF/ln1KqhMxJeBpf5Z9Bqn3pnmLdd17erzbX8AJjn5HZDEZi&#10;aMgSQpX+DyqaeTCAJMoo+WdAGwUrGDb6Pqvgl+8t2H21/2lVjdEXfNquD4NKldAGLMifwz/DZ0Ux&#10;0EbfV8X37iuXv9b/JLDO8EllrBjwzA8i19D/kih/Dv8MnxUFW+YKuhAL8M9WkF++t2D31fxp8JKd&#10;m3Or8tuNXJ/W/DT/IdSRwnOUGK4xW75/WOGyNtbRsOrserO5e7hxTqXHMDswwGFjbQhsoeXaTMLL&#10;b6xNG6RhL4XTJNs9jLngm3ZewmQCdxCn3PvJG2vPCwi30VCU7SgTO/ESSLRVbPITbqyNfEi3MoqG&#10;thOlkSpOCBS45SU0QUoIzNs0EvwM3dhR/bBj6Xb1+W7L5hPW057BlkBdagyhHnuyMQQ3NKSZHs9t&#10;0oY0nYGfOIwhj5sPF7fb7eP7d+82R8weImvZyR6GOMseQ9hQn745P7gp8DKcJwpw/dVgUeGCIFLy&#10;BFIferx4ZvaQuGsk/8ObUsZPci+0WS29nOAkIc28FPV4Okqok5gkXkjodtR+gJ89REwjC5ikXagw&#10;zgKmSRcXmORcfGCacnGBScaFlntYwLLsYVHPG7PJVPaQpMw2y7KHvjalCsKaDxOd5r58dFIJPei0&#10;Gnx0Ug8he2ii04pwtaqyh75as+wh8dWWwRnZQwtdlj3EfmBqVmUPScrUbJY9DGutjX5qZA9NdFoV&#10;Pjqpih50WhU+OtUpKHtoocuyh+Ahz822U9lDkjLbLsseupo1socmuqxXuOhUr0ApG51WhY9OqiJk&#10;D010WhWuZlX20Ndslj2czWoodDbszsgeWuiy7GFRzewpQmUPScpsuyx7CKdqz2x0UhUhe2ii06rw&#10;0UlV9KDTqvDRqV5B2UMLXZY9LCbOiKKyhyRltl2WPXQ1a2QPTXRZr3DRSVX0oNOq8NFJVYTsoYlO&#10;q8LVrMoeas0C5TLkSTxGfciTeC2DB86C976IvF1/8gC2PSLxsCMQ2Fy/OHZOfHo4E2K3OPQWEj9u&#10;8oB6HCYP0I232PaWx69Kfq/H3gaWN8kxE8s/AyMbpFLQw1f5Z5BqX7qnWPedzNkayYOmClrlqMv7&#10;nGLaZtVYkBHyz4A0ikXah6/zz1aO37uvXP5a/5NAhTDigm2U4106qiZtyiqJMkz+GeBGwWqcA8kE&#10;+eV7C3ZfzZ8GfeAAhn04z+eYLAlYVJcl6dlU5fksCbDpMMOD+cLSfk2SFGOgLo64ahB5+5F1ukmH&#10;IcE39xIkzoozGZs7C860rxUKmI2TYKSrFRYNdiFpP8uBJJ0sB5J2sNxWUq4u7bPehZSRIt6ODrLB&#10;nR0dMj7EbSijmtrQXr5gcNhlHde5gINyQN0BdU/wHA45qYSeAX2fi254ckmzcpiPgtvAU1G6yvLt&#10;JIsDBjyN5cLVfaaVmH7FTPLoK7hDsK3A68q3DVuOhi1HcZF5d2oiAzo2gR+zfRPIONN8EPO8tPUd&#10;zk3Rn+N03zPpe39BBhcx8llzNb67d3YCuKMI2SbvUeR2FMD71H0YdY2VDp3pyQKl5ycHlJyfPFDZ&#10;BOWtRupMUBaofIYq51ZTKdK+BhmrrfIp6ikLfgwd5nOUg0w2vYtMN71vW7L128U+FjKtAEeTiqz3&#10;VJlR9e6CC4Oqt7SZUfUOMkXUu8i0Z0bJIaus3KDpTWRaBR4yqQAXmW5+H5nqAGGBj6HNjKJHG4I3&#10;5yOKIug9O8voeVebBj1vtVmVq8BGtk8PwPI4UfvtI5MKaBf2WG2mVeBoUxHznjYzWt5dXGHQ8lab&#10;ZbS8g0yR8i4y3fz+khmpgHZBj9Fm2YIeD5lUgItMN7+PTPWAsJjHQJbR8U4PUGS81wMyKt7VpkHF&#10;W9rMFvJ4yKQCXGS6B/jIpALaRTxWm2kVONpUJLynzXwBD+65Yo201gIeA1m2gMdBppbvuMh0D6Bt&#10;BE1kUgHt4h0LmVaBh0wqwEWmm99HpnpAWLhjIMsW7jh2ppbteHaWL9rxtGkt2rGQaRV4yKQCXGS6&#10;+WlvH0ubWJcfV3a1C3YsZFoFjjbVch2pTQhDhySUl2oZklBey/wKklDDYp3RFkmn0frDxfpi9OnD&#10;xafgTWM2oyXY8FfklWjSx3wbhN496TZmsDymS/NhzILxT8mZ7VjR0Wba9pNiVPweTtwYaTZeJsO3&#10;eB8SF96wID+bf7bMHi/k2QE0Ls/ZVy5/rf9JcY0M3+J9Ulx0w4L8KfwzfFIU2wE1vndfufy1/ieB&#10;McKcJghT75OgRhnmSCHIn8I/wydFsR1Q43v3lfM+aR9q118wMezKdMSMIcZUXVqWStuPTstyxhCy&#10;B22eLvKySEIhLQslhWw0hxKze2cNa3h5Ly9blrBWHUDTChHJusq8IQndjvgDpJh2jfGkTzOdKX1j&#10;yh0awLRr7AKTnnEPMO0Z759BNIBl/GyJRxdYTaYYWpKy2ywnab1GM/KIFjqtAh+d1EEfOq0Ht+Vw&#10;k/UUohS0p0DX2vCAdEF6FQ3Ef2bbySCRpOy2y8ha1+AssraLLuNqXXSKre1Dp3Xhtp1F2BrotCZw&#10;WY7ZdqXUBEk5bad14bed1MUikLZddBln66JTrG0Puoy4ddvOIm4NdFoTaHJm22HpVbRikrLbLiNv&#10;3bbDbRLi81ry1kCnNeGjk5rI0A3BOwYrUC9g7cnw/QXvoO7DaiNw6sAoj2ZxK84LARxP8vA+3/UG&#10;89UODTvd6RYZ8BXjMW/NnwT4FvbT22cmURZIt8hnNmHD8j1gJsn+J7bFXns8MUn2P5HdvfQFLK8/&#10;muXCVQCws+awUxzy+hZjD8UhoTgE0zEhChEbDcO0A265HYUcfaPhetIydrCFZbbocw7TJJWM8D4s&#10;HJkc7eiMYZeJY0a0oK6uLZHuTm1Lk3HYZ0rsNsC2NOw2cHm7Wn/cAvcKc+prPaQSd/Lv2hLtYXVy&#10;Wyq56otJkzguvZgtDUzbMcclcN6CLf1lfX39ebX+MiognnOnOLjwzCMqYeErzKfgfFZQl0DMFptM&#10;M8NoHiczWKPDe9rxdPbMCkh4G+weCf/kJJqsFqcNDOjthCcVNwIcQX3U9WQUQSchybOhCK2u7GyY&#10;oKPZshnDtuAGLBnMEs1mwdKswgS3tea2TLBkGIsiNiwdxpYNLOe1YMkoljYvsGBlLNsE9u00cCmO&#10;DWVsYBnFVs6K2kRmUGwmNt3+FW7v2m0zdbgPyjjYtAJghzHHxqQOQiWkiU0rAXCZ2KQOUMbGltFr&#10;cARLAZsKG5Zm8GsWuIxgc8Apeq0HnNYCgJuXNjjVD0rcyNYEpxXhaFWxa75WS62GYjyBzYfNlpOa&#10;COyaBS6j15zuoMg1vztk3BqAm9sDiEGumeC0JpwxRHFr/iCSUWvFuHZszuDWTHBaE964K9XQM/CC&#10;BycGcR+cURtpgevURtaw/qs7lGTFkSBk99dsywJfsRgBJl5y4nWJvEByUkE+x4Anh6YJCjnwtCr8&#10;ToELlQU8XMpltV5WJTmpx+ZArMokSciGl1VK+gOKUSppwsu6RT0x5zBYXp0+doJCDjw9PvmDMW5Y&#10;m1qPNj034WltTGrb9nTBJArZ8LKaSXceM2omLXR5zaSDThdN9qDTunA9ANyON7UdbXpuotO6IK0Z&#10;HQNrEuLTelQLG4+2cnTgo+s54e6/8Xlh03MLXVY76fULVTzZ0y+y+knX3TTqJ010WhU0XhhtB1sW&#10;p2/tGVQarQqcY82J1qihNNFpVUwqu1dkRZRur8CtZYPGgmY9dHhUU9LsDI8CsNDN9goiZn4UAWzy&#10;UOP5dtJEbkas3TpiAZ4FRt8k15NAG2o8PZs5x4bsrlZxFAHGYwEDgNBq0O4B66hpJGq3YKnNotCQ&#10;LCzjVhxeigsPs6VUIRN5nAHjn20mDAZhEAurSAE+X+WfQarAcBKf1r/PO6JCMZ1WSw8ND2umbZJ4&#10;l9gc5uDdL20a9Ex2f0MzG+/XJKCDoNzUyNwa/LP9EBacjCPvxRL8kyXbd0/G0WBYgn+2kvw1kwJC&#10;gmBaLME/uRnb9pkUsFV6v2T7QYKf42fxz/BMVuBOQTaIne9ui0p3fk1rrjvbJxjYzgbPewl/Jte/&#10;gqW/SKp3VuN/rTZUtSnm9X5cbm5HvyzvP1zQJRRbvl+vfn64ot9ur5dXP7W/b5d39+F36pQtbbt5&#10;/Ps6ZC/DVslDqjekejEiCjT4AlnpP6++AQ2e7wU+2n6DCzCIhb0cHv+2uvzH5ug532qKRw3BcFTB&#10;hr+kVubJiwoHAeTJp8D2hQ7LNPkTs76qCgGNKP4PtrVsv336Bi/E9NITDQcadvtvD7D9Mvyy5l8+&#10;8S/LB0y4fbjYXkAt0K8h94axbsdQSBki9XYaQ6lxs2/bUArOwgGxeHpDoS4VO88btxfoy7m9hN3v&#10;Tm4vTcnFJJ2B5RXYS8w5vnF7gS7dsZd8q7TTjC+zuT8RgQmfbyIKUzaOa8N8hHRkx17y/YtOYy/R&#10;cYFCVOrNqcCoxE0lz+a4kL3EUqu3Pb4g39yxl3xh1WnspanaA/WKEioIlKc7w7Mu0F7KMW/mdkJH&#10;l+wllnm+cXsx/F1YA9OOve0xJqexl0nNJ6BMwulvaXypsQTlvONL7ENv3F4sfzeOvSe1l3oCRArx&#10;fxNIF6vxpcAraC/ni4/iHP3G7cXydylmPXl8NK1grYttLxOsS0B7mZXMqZ56PooxwBu3F8vfjbHj&#10;SceXpmrP4IWC2XatdmTqxnhU7HkdGII0BEiY1e84vJGcOqnBzObs8FZQracnpBJL5M47wgQnfLAY&#10;LNzoWMx5KN4YUpcVVNpmFoPZu2Ax54qRwoYZg8VgXJJbTFg6fnInpsbYCJ0YiJyz7UxK3NAcDaaO&#10;592f2okJm5UMBoNnzncMJnp4J52UmgIXZoBVFDWUc+shZgInUochBmgjuAS5wZNbTIwF3rbfi8ea&#10;dCwmxpAntZg4xFTjcJhV4mGKEjbhIos5H3EHO5+DqQ5jzNxwfEP51cknpabCzaxxUprBrkJ6jClx&#10;EQnOSuejYmD112AxUG+C6zM7Y0xsm5OOMTFUKieQOsosBssezuz4Dmzv3RVajOX4xvH3pBZT1y0b&#10;Awv9CEGalWBSai2mCTVd5/Bj4lz9tv2YueX5Rh/vpBYTPd/urFTicjUcYs7oxsRw4I0bjOX4nofw&#10;jQmCcgZrMtSkhGWBZ7aXge/FKQkKuw0n5jx8bw1bEwe3dwqH0Sh7gRWh5zaYUEL85uOkydjyes9D&#10;98YKhxJqY7TBxAqH84VJsAZkCJNwhDGc3nBY8skDa2ByeYSBhe5qhKHddnBKqmBNMFx5vs+rVqFs&#10;1jefPt6vwyKUA3eIw0UFVGsFi8MGy0LLMpzjsP/myS1rNm+LrYwAHLcjRcs641AUI4Y37RzDYreu&#10;sxMqJk9uME2Jm2NgyDQJaxlT/F0UGJqf2WIiK/G2LQYLJXOOD4addvg9afw9LZEMIIuBnZrU5EUj&#10;YTAY0tvzJ6+4rg0XEe+50C3MSZH4fOMGY7jHoYOffIiZjXHnSzCYou5UQ4y5fqYMp4+ew2JiN3rj&#10;FmP5x3H4PekQ05R4DjJaTLdEj0uAz0fxhVEPu9EbNxjL7Y0e3kkNZjIF94kMprOGCc5vPztlM3DC&#10;xPHh0TQdJybGkCc1mAZOYQoGU3TmpAK3DEQv5oxDzMAKk8UA2dm1mMhnndZiYsHVGEhg5fbCji0w&#10;XZ3XYmD30oGLAW4DNyzqjDGxbU5qMdOqremE01gyi6nOX2+Vtkl5215M2XV7oUL7HIF1ZIXh3Kk8&#10;T4k1PjjAFFOYnADcGeKktL38GzeYrts7jw7eSQeYWNHZHWBi0fj5fJiwVmYIk3Cf8mxGmseqopPa&#10;S8xTdu2lwvjpzB5M5Bre9viC+9Dn9hIpqpPaC565SEHSLGw0mFIDMUsJqw8OZHr9NOUPU/yvne2U&#10;2NMo4XT01xs3rK5rDMtdz+HpwD4hYOTgzjRhJEyGBadfnH0cip3tjZuL4RjHIfqk41BT4zIay1xi&#10;ec0Z3Zw4l79xczHc4vOQwbARa1i20hldalwzd2YvJ4YKb9xcDK/4PFTwpEYyxhxdzl/tCQuwXjmt&#10;B8fK3bz/evNInMTNevl4e3f543K7lH/D718f31+Xq9vV/dX1+o//DwAA//8DAFBLAwQUAAYACAAA&#10;ACEAQSqACuIAAAALAQAADwAAAGRycy9kb3ducmV2LnhtbEyPQWuDQBCF74X+h2UKvTWrJppgHUMI&#10;bU+h0KRQepvoRCXurrgbNf++m1NzHN7He99k60m1YuDeNkYjhLMABOvClI2uEL4P7y8rENaRLqk1&#10;mhGubGGdPz5klJZm1F887F0lfIm2KSHUznWplLaoWZGdmY61z06mV+T82Vey7Gn05aqVURAkUlGj&#10;/UJNHW9rLs77i0L4GGnczMO3YXc+ba+/h/jzZxcy4vPTtHkF4Xhy/zDc9L065N7paC66tKJFiJJV&#10;4lGE+WIJ4gYEcRSBOCIs4mQJMs/k/Q/5HwAAAP//AwBQSwECLQAUAAYACAAAACEAtoM4kv4AAADh&#10;AQAAEwAAAAAAAAAAAAAAAAAAAAAAW0NvbnRlbnRfVHlwZXNdLnhtbFBLAQItABQABgAIAAAAIQA4&#10;/SH/1gAAAJQBAAALAAAAAAAAAAAAAAAAAC8BAABfcmVscy8ucmVsc1BLAQItABQABgAIAAAAIQBd&#10;jNQxzywAALSNAQAOAAAAAAAAAAAAAAAAAC4CAABkcnMvZTJvRG9jLnhtbFBLAQItABQABgAIAAAA&#10;IQBBKoAK4gAAAAsBAAAPAAAAAAAAAAAAAAAAACkvAABkcnMvZG93bnJldi54bWxQSwUGAAAAAAQA&#10;BADzAAAAODAAAAAA&#10;">
                <v:shape id="AutoShape 173" o:spid="_x0000_s1027" style="position:absolute;left:3388;top:3021;width:6915;height:8;visibility:visible;mso-wrap-style:square;v-text-anchor:top" coordsize="691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IzpxQAAANwAAAAPAAAAZHJzL2Rvd25yZXYueG1sRI9BawIx&#10;FITvBf9DeEJvNastq2yNUkoFi5fqitjbY/PMLm5ewibV9d+bQqHHYWa+YebL3rbiQl1oHCsYjzIQ&#10;xJXTDRsF+3L1NAMRIrLG1jEpuFGA5WLwMMdCuytv6bKLRiQIhwIV1DH6QspQ1WQxjJwnTt7JdRZj&#10;kp2RusNrgttWTrIslxYbTgs1enqvqTrvfqyCgzl+fL+U+W3lP09tid5sntdfSj0O+7dXEJH6+B/+&#10;a6+1gsk0h98z6QjIxR0AAP//AwBQSwECLQAUAAYACAAAACEA2+H2y+4AAACFAQAAEwAAAAAAAAAA&#10;AAAAAAAAAAAAW0NvbnRlbnRfVHlwZXNdLnhtbFBLAQItABQABgAIAAAAIQBa9CxbvwAAABUBAAAL&#10;AAAAAAAAAAAAAAAAAB8BAABfcmVscy8ucmVsc1BLAQItABQABgAIAAAAIQDEvIzpxQAAANwAAAAP&#10;AAAAAAAAAAAAAAAAAAcCAABkcnMvZG93bnJldi54bWxQSwUGAAAAAAMAAwC3AAAA+QIAAAAA&#10;" path="m,l2246,t691,l3974,t694,l5705,t691,l6914,m,7r6914,e" filled="f" strokeweight=".36pt">
                  <v:path arrowok="t" o:connecttype="custom" o:connectlocs="0,3022;2246,3022;2937,3022;3974,3022;4668,3022;5705,3022;6396,3022;6914,3022;0,3029;6914,3029" o:connectangles="0,0,0,0,0,0,0,0,0,0"/>
                </v:shape>
                <v:shape id="AutoShape 172" o:spid="_x0000_s1028" style="position:absolute;left:3388;top:2523;width:2247;height:250;visibility:visible;mso-wrap-style:square;v-text-anchor:top" coordsize="2247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75SvAAAANwAAAAPAAAAZHJzL2Rvd25yZXYueG1sRE+7CsIw&#10;FN0F/yFcwU1TO6hUo4gguAg+B7dLc22LzU1JYq1/bwbB8XDey3VnatGS85VlBZNxAoI4t7riQsH1&#10;shvNQfiArLG2TAo+5GG96veWmGn75hO151CIGMI+QwVlCE0mpc9LMujHtiGO3MM6gyFCV0jt8B3D&#10;TS3TJJlKgxXHhhIb2paUP88vo4B3p3CYv/gm0/uj1Yl3k+N9ptRw0G0WIAJ14S/+ufdaQTqLa+OZ&#10;eATk6gsAAP//AwBQSwECLQAUAAYACAAAACEA2+H2y+4AAACFAQAAEwAAAAAAAAAAAAAAAAAAAAAA&#10;W0NvbnRlbnRfVHlwZXNdLnhtbFBLAQItABQABgAIAAAAIQBa9CxbvwAAABUBAAALAAAAAAAAAAAA&#10;AAAAAB8BAABfcmVscy8ucmVsc1BLAQItABQABgAIAAAAIQACj75SvAAAANwAAAAPAAAAAAAAAAAA&#10;AAAAAAcCAABkcnMvZG93bnJldi54bWxQSwUGAAAAAAMAAwC3AAAA8AIAAAAA&#10;" path="m,249r518,m1209,249r1037,m,l518,t691,l1896,e" filled="f" strokeweight=".72pt">
                  <v:path arrowok="t" o:connecttype="custom" o:connectlocs="0,2773;518,2773;1209,2773;2246,2773;0,2524;518,2524;1209,2524;1896,2524" o:connectangles="0,0,0,0,0,0,0,0"/>
                </v:shape>
                <v:rect id="Rectangle 171" o:spid="_x0000_s1029" style="position:absolute;left:3907;top:2444;width:692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5qQwQAAANwAAAAPAAAAZHJzL2Rvd25yZXYueG1sRE9Ni8Iw&#10;EL0L/ocwgjdNVVi1GqWIgodlwerB49CMbbGZ1Cbaur9+c1jw+Hjf621nKvGixpWWFUzGEQjizOqS&#10;cwWX82G0AOE8ssbKMil4k4Ptpt9bY6xtyyd6pT4XIYRdjAoK7+tYSpcVZNCNbU0cuJttDPoAm1zq&#10;BtsQbio5jaIvabDk0FBgTbuCsnv6NAquy+s50b9tMtvPf+bpo/zeY+qUGg66ZAXCU+c/4n/3USuY&#10;LsL8cCYcAbn5AwAA//8DAFBLAQItABQABgAIAAAAIQDb4fbL7gAAAIUBAAATAAAAAAAAAAAAAAAA&#10;AAAAAABbQ29udGVudF9UeXBlc10ueG1sUEsBAi0AFAAGAAgAAAAhAFr0LFu/AAAAFQEAAAsAAAAA&#10;AAAAAAAAAAAAHwEAAF9yZWxzLy5yZWxzUEsBAi0AFAAGAAgAAAAhAPFHmpDBAAAA3AAAAA8AAAAA&#10;AAAAAAAAAAAABwIAAGRycy9kb3ducmV2LnhtbFBLBQYAAAAAAwADALcAAAD1AgAAAAA=&#10;" fillcolor="#7e7e7e" stroked="f"/>
                <v:line id="Line 170" o:spid="_x0000_s1030" style="position:absolute;visibility:visible;mso-wrap-style:square" from="6326,2773" to="7363,2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C2kxgAAANwAAAAPAAAAZHJzL2Rvd25yZXYueG1sRI9Pa8JA&#10;FMTvgt9heUJvummKraSuIkKh9KTxT9vba/Y1CWbfLtmtid/eFQoeh5n5DTNf9qYRZ2p9bVnB4yQB&#10;QVxYXXOpYL97G89A+ICssbFMCi7kYbkYDuaYadvxls55KEWEsM9QQRWCy6T0RUUG/cQ64uj92tZg&#10;iLItpW6xi3DTyDRJnqXBmuNChY7WFRWn/M8o+Pmi7rA9rqafL9N8f9g8ueP3h1PqYdSvXkEE6sM9&#10;/N9+1wrSWQq3M/EIyMUVAAD//wMAUEsBAi0AFAAGAAgAAAAhANvh9svuAAAAhQEAABMAAAAAAAAA&#10;AAAAAAAAAAAAAFtDb250ZW50X1R5cGVzXS54bWxQSwECLQAUAAYACAAAACEAWvQsW78AAAAVAQAA&#10;CwAAAAAAAAAAAAAAAAAfAQAAX3JlbHMvLnJlbHNQSwECLQAUAAYACAAAACEAp/wtpMYAAADcAAAA&#10;DwAAAAAAAAAAAAAAAAAHAgAAZHJzL2Rvd25yZXYueG1sUEsFBgAAAAADAAMAtwAAAPoCAAAAAA==&#10;" strokeweight=".72pt"/>
                <v:rect id="Rectangle 169" o:spid="_x0000_s1031" style="position:absolute;left:5635;top:2653;width:69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mqzwgAAANwAAAAPAAAAZHJzL2Rvd25yZXYueG1sRI9Pi8Iw&#10;FMTvC36H8ARva6rIItUoIghePGi9eHs0z/6xeSlNTKuf3iws7HGYmd8w6+1gGhGoc5VlBbNpAoI4&#10;t7riQsE1O3wvQTiPrLGxTApe5GC7GX2tMdW25zOFiy9EhLBLUUHpfZtK6fKSDLqpbYmjd7edQR9l&#10;V0jdYR/hppHzJPmRBiuOCyW2tC8pf1yeRsHuHWptuD9lQYfM3oo6vy9qpSbjYbcC4Wnw/+G/9lEr&#10;mC8X8HsmHgG5+QAAAP//AwBQSwECLQAUAAYACAAAACEA2+H2y+4AAACFAQAAEwAAAAAAAAAAAAAA&#10;AAAAAAAAW0NvbnRlbnRfVHlwZXNdLnhtbFBLAQItABQABgAIAAAAIQBa9CxbvwAAABUBAAALAAAA&#10;AAAAAAAAAAAAAB8BAABfcmVscy8ucmVsc1BLAQItABQABgAIAAAAIQA1NmqzwgAAANwAAAAPAAAA&#10;AAAAAAAAAAAAAAcCAABkcnMvZG93bnJldi54bWxQSwUGAAAAAAMAAwC3AAAA9gIAAAAA&#10;" fillcolor="#7e9a47" stroked="f"/>
                <v:shape id="AutoShape 168" o:spid="_x0000_s1032" style="position:absolute;left:6326;top:2523;width:2768;height:250;visibility:visible;mso-wrap-style:square;v-text-anchor:top" coordsize="2768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NcXvwAAANwAAAAPAAAAZHJzL2Rvd25yZXYueG1sRI/BCsIw&#10;EETvgv8QVvCmqR5Eq1FUEAQR0foBS7O21WZTmqjVrzeC4HGYmTfMbNGYUjyodoVlBYN+BII4tbrg&#10;TME52fTGIJxH1lhaJgUvcrCYt1szjLV98pEeJ5+JAGEXo4Lc+yqW0qU5GXR9WxEH72Jrgz7IOpO6&#10;xmeAm1IOo2gkDRYcFnKsaJ1TejvdjQI8yF21L1hurno3Sbb22LzdSqlup1lOQXhq/D/8a2+1guF4&#10;BN8z4QjI+QcAAP//AwBQSwECLQAUAAYACAAAACEA2+H2y+4AAACFAQAAEwAAAAAAAAAAAAAAAAAA&#10;AAAAW0NvbnRlbnRfVHlwZXNdLnhtbFBLAQItABQABgAIAAAAIQBa9CxbvwAAABUBAAALAAAAAAAA&#10;AAAAAAAAAB8BAABfcmVscy8ucmVsc1BLAQItABQABgAIAAAAIQBYMNcXvwAAANwAAAAPAAAAAAAA&#10;AAAAAAAAAAcCAABkcnMvZG93bnJldi54bWxQSwUGAAAAAAMAAwC3AAAA8wIAAAAA&#10;" path="m1731,249r1037,m,l1037,e" filled="f" strokeweight=".72pt">
                  <v:path arrowok="t" o:connecttype="custom" o:connectlocs="1731,2773;2768,2773;0,2524;1037,2524" o:connectangles="0,0,0,0"/>
                </v:shape>
                <v:shape id="AutoShape 167" o:spid="_x0000_s1033" style="position:absolute;left:8056;top:2519;width:1037;height:8;visibility:visible;mso-wrap-style:square;v-text-anchor:top" coordsize="103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xNQwgAAANwAAAAPAAAAZHJzL2Rvd25yZXYueG1sRE/Pa8Iw&#10;FL4P/B/CE7ytqRVG7YwiMqGM7bDW3R/NW1PWvJQk0/rfL4fBjh/f791htqO4kg+DYwXrLAdB3Dk9&#10;cK/g0p4fSxAhImscHZOCOwU47BcPO6y0u/EHXZvYixTCoUIFJsapkjJ0hiyGzE3Eifty3mJM0PdS&#10;e7ylcDvKIs+fpMWBU4PBiU6Guu/mxyp4qe/l5vUc5vzzvX5bb8uiaX2h1Go5H59BRJrjv/jPXWsF&#10;RZnWpjPpCMj9LwAAAP//AwBQSwECLQAUAAYACAAAACEA2+H2y+4AAACFAQAAEwAAAAAAAAAAAAAA&#10;AAAAAAAAW0NvbnRlbnRfVHlwZXNdLnhtbFBLAQItABQABgAIAAAAIQBa9CxbvwAAABUBAAALAAAA&#10;AAAAAAAAAAAAAB8BAABfcmVscy8ucmVsc1BLAQItABQABgAIAAAAIQAYSxNQwgAAANwAAAAPAAAA&#10;AAAAAAAAAAAAAAcCAABkcnMvZG93bnJldi54bWxQSwUGAAAAAAMAAwC3AAAA9gIAAAAA&#10;" path="m,7r1037,m,l1037,e" filled="f" strokeweight=".48pt">
                  <v:path arrowok="t" o:connecttype="custom" o:connectlocs="0,2526;1037,2526;0,2519;1037,2519" o:connectangles="0,0,0,0"/>
                </v:shape>
                <v:rect id="Rectangle 166" o:spid="_x0000_s1034" style="position:absolute;left:7363;top:2401;width:694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PptwQAAANwAAAAPAAAAZHJzL2Rvd25yZXYueG1sRE+7asMw&#10;FN0D/QdxC91iOaaU1o0STCGQpUPjLtku0o0fsa6Mpcpuvj4aCh0P573dL3YQkSbfOVawyXIQxNqZ&#10;jhsF3/Vh/QrCB2SDg2NS8Ese9ruH1RZL42b+ongKjUgh7EtU0IYwllJ63ZJFn7mROHEXN1kMCU6N&#10;NBPOKdwOssjzF2mx49TQ4kgfLenr6ccqqG6xN5bnzzqaWLtz0+vLc6/U0+NSvYMItIR/8Z/7aBQU&#10;b2l+OpOOgNzdAQAA//8DAFBLAQItABQABgAIAAAAIQDb4fbL7gAAAIUBAAATAAAAAAAAAAAAAAAA&#10;AAAAAABbQ29udGVudF9UeXBlc10ueG1sUEsBAi0AFAAGAAgAAAAhAFr0LFu/AAAAFQEAAAsAAAAA&#10;AAAAAAAAAAAAHwEAAF9yZWxzLy5yZWxzUEsBAi0AFAAGAAgAAAAhAM/U+m3BAAAA3AAAAA8AAAAA&#10;AAAAAAAAAAAABwIAAGRycy9kb3ducmV2LnhtbFBLBQYAAAAAAwADALcAAAD1AgAAAAA=&#10;" fillcolor="#7e9a47" stroked="f"/>
                <v:line id="Line 165" o:spid="_x0000_s1035" style="position:absolute;visibility:visible;mso-wrap-style:square" from="9785,2773" to="10303,2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bt5xgAAANwAAAAPAAAAZHJzL2Rvd25yZXYueG1sRI9Ba8JA&#10;FITvBf/D8gRvdWOKtk1dRYSC9KSp2vb2mn0mwezbJbs18d+7hUKPw8x8w8yXvWnEhVpfW1YwGScg&#10;iAuray4V7N9f759A+ICssbFMCq7kYbkY3M0x07bjHV3yUIoIYZ+hgioEl0npi4oM+rF1xNE72dZg&#10;iLItpW6xi3DTyDRJZtJgzXGhQkfriopz/mMUfH9Sd9gdV9OPx2m+P2wf3PHrzSk1GvarFxCB+vAf&#10;/mtvtIL0OYXfM/EIyMUNAAD//wMAUEsBAi0AFAAGAAgAAAAhANvh9svuAAAAhQEAABMAAAAAAAAA&#10;AAAAAAAAAAAAAFtDb250ZW50X1R5cGVzXS54bWxQSwECLQAUAAYACAAAACEAWvQsW78AAAAVAQAA&#10;CwAAAAAAAAAAAAAAAAAfAQAAX3JlbHMvLnJlbHNQSwECLQAUAAYACAAAACEAIiW7ecYAAADcAAAA&#10;DwAAAAAAAAAAAAAAAAAHAgAAZHJzL2Rvd25yZXYueG1sUEsFBgAAAAADAAMAtwAAAPoCAAAAAA==&#10;" strokeweight=".72pt"/>
                <v:rect id="Rectangle 164" o:spid="_x0000_s1036" style="position:absolute;left:9093;top:2732;width:692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/xuwwAAANwAAAAPAAAAZHJzL2Rvd25yZXYueG1sRI9Pi8Iw&#10;FMTvgt8hPMGbpoqI2zWKLAhe9rDWi7dH8+wfm5fSZNOun34jCB6HmfkNs90PphGBOldZVrCYJyCI&#10;c6srLhRcsuNsA8J5ZI2NZVLwRw72u/Foi6m2Pf9QOPtCRAi7FBWU3replC4vyaCb25Y4ejfbGfRR&#10;doXUHfYRbhq5TJK1NFhxXCixpa+S8vv51yg4PEKtDfffWdAhs9eizm+rWqnpZDh8gvA0+Hf41T5p&#10;BcuPFTzPxCMgd/8AAAD//wMAUEsBAi0AFAAGAAgAAAAhANvh9svuAAAAhQEAABMAAAAAAAAAAAAA&#10;AAAAAAAAAFtDb250ZW50X1R5cGVzXS54bWxQSwECLQAUAAYACAAAACEAWvQsW78AAAAVAQAACwAA&#10;AAAAAAAAAAAAAAAfAQAAX3JlbHMvLnJlbHNQSwECLQAUAAYACAAAACEAsO/8bsMAAADcAAAADwAA&#10;AAAAAAAAAAAAAAAHAgAAZHJzL2Rvd25yZXYueG1sUEsFBgAAAAADAAMAtwAAAPcCAAAAAA==&#10;" fillcolor="#7e9a47" stroked="f"/>
                <v:shape id="AutoShape 163" o:spid="_x0000_s1037" style="position:absolute;left:4598;top:1263;width:2765;height:1260;visibility:visible;mso-wrap-style:square;v-text-anchor:top" coordsize="2765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LgYxAAAANwAAAAPAAAAZHJzL2Rvd25yZXYueG1sRI9Pi8Iw&#10;FMTvwn6H8Bb2pul28V81iqwogqdV8fxonm2xealNrNVPbwRhj8PM/IaZzltTioZqV1hW8N2LQBCn&#10;VhecKTjsV90RCOeRNZaWScGdHMxnH50pJtre+I+anc9EgLBLUEHufZVI6dKcDLqerYiDd7K1QR9k&#10;nUld4y3ATSnjKBpIgwWHhRwr+s0pPe+uRkF26a8vWz4s7sP1MfoZNo9j7JZKfX22iwkIT63/D7/b&#10;G60gHg/gdSYcATl7AgAA//8DAFBLAQItABQABgAIAAAAIQDb4fbL7gAAAIUBAAATAAAAAAAAAAAA&#10;AAAAAAAAAABbQ29udGVudF9UeXBlc10ueG1sUEsBAi0AFAAGAAgAAAAhAFr0LFu/AAAAFQEAAAsA&#10;AAAAAAAAAAAAAAAAHwEAAF9yZWxzLy5yZWxzUEsBAi0AFAAGAAgAAAAhAFNAuBjEAAAA3AAAAA8A&#10;AAAAAAAAAAAAAAAABwIAAGRycy9kb3ducmV2LnhtbFBLBQYAAAAAAwADALcAAAD4AgAAAAA=&#10;" path="m778,1260r259,m,1008r1037,m1728,1008r600,m,756r1037,m1728,756r1037,m,504r1037,m1728,504r1037,m778,252r259,m1728,252r1037,m,l1037,e" filled="f" strokeweight=".72pt">
                  <v:path arrowok="t" o:connecttype="custom" o:connectlocs="778,2524;1037,2524;0,2272;1037,2272;1728,2272;2328,2272;0,2020;1037,2020;1728,2020;2765,2020;0,1768;1037,1768;1728,1768;2765,1768;778,1516;1037,1516;1728,1516;2765,1516;0,1264;1037,1264" o:connectangles="0,0,0,0,0,0,0,0,0,0,0,0,0,0,0,0,0,0,0,0"/>
                </v:shape>
                <v:shape id="AutoShape 162" o:spid="_x0000_s1038" style="position:absolute;left:6326;top:1262;width:1037;height:8;visibility:visible;mso-wrap-style:square;v-text-anchor:top" coordsize="103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5SwgAAANwAAAAPAAAAZHJzL2Rvd25yZXYueG1sRE9Na8JA&#10;EL0X/A/LCL3VTQOVNHUNVQhoPZRG8Txkp0kwOxuyaxL7692D0OPjfa+yybRioN41lhW8LiIQxKXV&#10;DVcKTsf8JQHhPLLG1jIpuJGDbD17WmGq7cg/NBS+EiGEXYoKau+7VEpX1mTQLWxHHLhf2xv0AfaV&#10;1D2OIdy0Mo6ipTTYcGiosaNtTeWluBoFvN9uvvPxXPwlu7eyuxz465izUs/z6fMDhKfJ/4sf7p1W&#10;EL+HteFMOAJyfQcAAP//AwBQSwECLQAUAAYACAAAACEA2+H2y+4AAACFAQAAEwAAAAAAAAAAAAAA&#10;AAAAAAAAW0NvbnRlbnRfVHlwZXNdLnhtbFBLAQItABQABgAIAAAAIQBa9CxbvwAAABUBAAALAAAA&#10;AAAAAAAAAAAAAB8BAABfcmVscy8ucmVsc1BLAQItABQABgAIAAAAIQCECX5SwgAAANwAAAAPAAAA&#10;AAAAAAAAAAAAAAcCAABkcnMvZG93bnJldi54bWxQSwUGAAAAAAMAAwC3AAAA9gIAAAAA&#10;" path="m,l1037,m,7r1037,e" filled="f" strokeweight=".6pt">
                  <v:path arrowok="t" o:connecttype="custom" o:connectlocs="0,1263;1037,1263;0,1270;1037,1270" o:connectangles="0,0,0,0"/>
                </v:shape>
                <v:shape id="AutoShape 161" o:spid="_x0000_s1039" style="position:absolute;left:4598;top:1011;width:2765;height:2;visibility:visible;mso-wrap-style:square;v-text-anchor:top" coordsize="27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1OYwwAAANwAAAAPAAAAZHJzL2Rvd25yZXYueG1sRE9NawIx&#10;EL0L/Q9hCl5Ek1qosjWKFER7UKjtpbdxM2ZXN5N1E93135tDocfH+54tOleJGzWh9KzhZaRAEOfe&#10;lGw1/HyvhlMQISIbrDyThjsFWMyfejPMjG/5i277aEUK4ZChhiLGOpMy5AU5DCNfEyfu6BuHMcHG&#10;StNgm8JdJcdKvUmHJaeGAmv6KCg/769Og5ocxttB2x7s5LL2v587S6fTUuv+c7d8BxGpi//iP/fG&#10;aHhVaX46k46AnD8AAAD//wMAUEsBAi0AFAAGAAgAAAAhANvh9svuAAAAhQEAABMAAAAAAAAAAAAA&#10;AAAAAAAAAFtDb250ZW50X1R5cGVzXS54bWxQSwECLQAUAAYACAAAACEAWvQsW78AAAAVAQAACwAA&#10;AAAAAAAAAAAAAAAfAQAAX3JlbHMvLnJlbHNQSwECLQAUAAYACAAAACEA6RNTmMMAAADcAAAADwAA&#10;AAAAAAAAAAAAAAAHAgAAZHJzL2Rvd25yZXYueG1sUEsFBgAAAAADAAMAtwAAAPcCAAAAAA==&#10;" path="m,l1037,t691,l2765,e" filled="f" strokeweight=".72pt">
                  <v:path arrowok="t" o:connecttype="custom" o:connectlocs="0,0;1037,0;1728,0;2765,0" o:connectangles="0,0,0,0"/>
                </v:shape>
                <v:rect id="Rectangle 160" o:spid="_x0000_s1040" style="position:absolute;left:5635;top:1074;width:692;height:1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4+ixAAAANwAAAAPAAAAZHJzL2Rvd25yZXYueG1sRI9La8Mw&#10;EITvhf4HsYXcGrkpFMeJbNpCaMjNedwXa/3A1sq1VNvJr48KhR6HmfmG2Waz6cRIg2ssK3hZRiCI&#10;C6sbrhScT7vnGITzyBo7y6TgSg6y9PFhi4m2E+c0Hn0lAoRdggpq7/tESlfUZNAtbU8cvNIOBn2Q&#10;QyX1gFOAm06uouhNGmw4LNTY02dNRXv8MQra6svS6VuWl4/dYX3D8sxx3iq1eJrfNyA8zf4//Nfe&#10;awWv0Qp+z4QjINM7AAAA//8DAFBLAQItABQABgAIAAAAIQDb4fbL7gAAAIUBAAATAAAAAAAAAAAA&#10;AAAAAAAAAABbQ29udGVudF9UeXBlc10ueG1sUEsBAi0AFAAGAAgAAAAhAFr0LFu/AAAAFQEAAAsA&#10;AAAAAAAAAAAAAAAAHwEAAF9yZWxzLy5yZWxzUEsBAi0AFAAGAAgAAAAhAA2Lj6LEAAAA3AAAAA8A&#10;AAAAAAAAAAAAAAAABwIAAGRycy9kb3ducmV2LnhtbFBLBQYAAAAAAwADALcAAAD4AgAAAAA=&#10;" fillcolor="#9bba58" stroked="f"/>
                <v:shape id="AutoShape 159" o:spid="_x0000_s1041" style="position:absolute;left:7020;top:1011;width:2074;height:1260;visibility:visible;mso-wrap-style:square;v-text-anchor:top" coordsize="2074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5yRxQAAANwAAAAPAAAAZHJzL2Rvd25yZXYueG1sRI/disIw&#10;FITvF3yHcATv1tQfpHSNUnYR1AtF1wc42xzbYnNSmlirT28EYS+HmfmGmS87U4mWGldaVjAaRiCI&#10;M6tLzhWcflefMQjnkTVWlknBnRwsF72POSba3vhA7dHnIkDYJaig8L5OpHRZQQbd0NbEwTvbxqAP&#10;ssmlbvAW4KaS4yiaSYMlh4UCa/ouKLscr0bB9Wff7h55+hfH0+5ySh+z3eawVWrQ79IvEJ46/x9+&#10;t9dawSSawutMOAJy8QQAAP//AwBQSwECLQAUAAYACAAAACEA2+H2y+4AAACFAQAAEwAAAAAAAAAA&#10;AAAAAAAAAAAAW0NvbnRlbnRfVHlwZXNdLnhtbFBLAQItABQABgAIAAAAIQBa9CxbvwAAABUBAAAL&#10;AAAAAAAAAAAAAAAAAB8BAABfcmVscy8ucmVsc1BLAQItABQABgAIAAAAIQD+W5yRxQAAANwAAAAP&#10;AAAAAAAAAAAAAAAAAAcCAABkcnMvZG93bnJldi54bWxQSwUGAAAAAAMAAwC3AAAA+QIAAAAA&#10;" path="m,1260r343,m1037,1260r1037,m1037,1008r1037,m1037,756r1037,m1037,504r1037,m1037,252r1037,m1037,l2074,e" filled="f" strokeweight=".72pt">
                  <v:path arrowok="t" o:connecttype="custom" o:connectlocs="0,2272;343,2272;1037,2272;2074,2272;1037,2020;2074,2020;1037,1768;2074,1768;1037,1516;2074,1516;1037,1264;2074,1264;1037,1012;2074,1012" o:connectangles="0,0,0,0,0,0,0,0,0,0,0,0,0,0"/>
                </v:shape>
                <v:rect id="Rectangle 158" o:spid="_x0000_s1042" style="position:absolute;left:7363;top:875;width:694;height:1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ImhwwAAANwAAAAPAAAAZHJzL2Rvd25yZXYueG1sRI9ba8JA&#10;FITfBf/DcgTfdNMKIUZXqQWx9C1e3g/ZkwvJno3Z1aT99d1CoY/DzHzDbPejacWTeldbVvCyjEAQ&#10;51bXXCq4Xo6LBITzyBpby6Tgixzsd9PJFlNtB87oefalCBB2KSqovO9SKV1ekUG3tB1x8ArbG/RB&#10;9qXUPQ4Bblr5GkWxNFhzWKiwo/eK8ub8MAqa8mTpcpfF7XD8XH9jceUka5Saz8a3DQhPo/8P/7U/&#10;tIJVFMPvmXAE5O4HAAD//wMAUEsBAi0AFAAGAAgAAAAhANvh9svuAAAAhQEAABMAAAAAAAAAAAAA&#10;AAAAAAAAAFtDb250ZW50X1R5cGVzXS54bWxQSwECLQAUAAYACAAAACEAWvQsW78AAAAVAQAACwAA&#10;AAAAAAAAAAAAAAAfAQAAX3JlbHMvLnJlbHNQSwECLQAUAAYACAAAACEAcrCJocMAAADcAAAADwAA&#10;AAAAAAAAAAAAAAAHAgAAZHJzL2Rvd25yZXYueG1sUEsFBgAAAAADAAMAtwAAAPcCAAAAAA==&#10;" fillcolor="#9bba58" stroked="f"/>
                <v:shape id="AutoShape 157" o:spid="_x0000_s1043" style="position:absolute;left:9784;top:1011;width:519;height:1512;visibility:visible;mso-wrap-style:square;v-text-anchor:top" coordsize="519,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Q5HwwAAANwAAAAPAAAAZHJzL2Rvd25yZXYueG1sRE/Pa8Iw&#10;FL4P/B/CE7wMTZ1MpRplG4hjJ7UKHp/Nsy02L6WJsdtfvxwGO358v5frztQiUOsqywrGowQEcW51&#10;xYWCY7YZzkE4j6yxtkwKvsnBetV7WmKq7YP3FA6+EDGEXYoKSu+bVEqXl2TQjWxDHLmrbQ36CNtC&#10;6hYfMdzU8iVJptJgxbGhxIY+Sspvh7tRoL/C/HV2PG139zo7j9/Dz3O4ZEoN+t3bAoSnzv+L/9yf&#10;WsEkiWvjmXgE5OoXAAD//wMAUEsBAi0AFAAGAAgAAAAhANvh9svuAAAAhQEAABMAAAAAAAAAAAAA&#10;AAAAAAAAAFtDb250ZW50X1R5cGVzXS54bWxQSwECLQAUAAYACAAAACEAWvQsW78AAAAVAQAACwAA&#10;AAAAAAAAAAAAAAAfAQAAX3JlbHMvLnJlbHNQSwECLQAUAAYACAAAACEAeyEOR8MAAADcAAAADwAA&#10;AAAAAAAAAAAAAAAHAgAAZHJzL2Rvd25yZXYueG1sUEsFBgAAAAADAAMAtwAAAPcCAAAAAA==&#10;" path="m,1512r518,m,1260r518,m,1008r518,m,756r518,m,504r518,m,252r518,m,l518,e" filled="f" strokeweight=".72pt">
                  <v:path arrowok="t" o:connecttype="custom" o:connectlocs="0,2524;518,2524;0,2272;518,2272;0,2020;518,2020;0,1768;518,1768;0,1516;518,1516;0,1264;518,1264;0,1012;518,1012" o:connectangles="0,0,0,0,0,0,0,0,0,0,0,0,0,0"/>
                </v:shape>
                <v:line id="Line 156" o:spid="_x0000_s1044" style="position:absolute;visibility:visible;mso-wrap-style:square" from="8057,762" to="10303,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3IBwQAAANwAAAAPAAAAZHJzL2Rvd25yZXYueG1sRE/Pa8Iw&#10;FL4P/B/CE7zN1AlzVKPoQB30NCfo8ZE8m2LzUprY1v9+OQx2/Ph+rzaDq0VHbag8K5hNMxDE2puK&#10;SwXnn/3rB4gQkQ3WnknBkwJs1qOXFebG9/xN3SmWIoVwyFGBjbHJpQzaksMw9Q1x4m6+dRgTbEtp&#10;WuxTuKvlW5a9S4cVpwaLDX1a0vfTwynojsW1KxYe9fFS7KzeH6pFf1BqMh62SxCRhvgv/nN/GQXz&#10;WZqfzqQjINe/AAAA//8DAFBLAQItABQABgAIAAAAIQDb4fbL7gAAAIUBAAATAAAAAAAAAAAAAAAA&#10;AAAAAABbQ29udGVudF9UeXBlc10ueG1sUEsBAi0AFAAGAAgAAAAhAFr0LFu/AAAAFQEAAAsAAAAA&#10;AAAAAAAAAAAAHwEAAF9yZWxzLy5yZWxzUEsBAi0AFAAGAAgAAAAhAMKPcgHBAAAA3AAAAA8AAAAA&#10;AAAAAAAAAAAABwIAAGRycy9kb3ducmV2LnhtbFBLBQYAAAAAAwADALcAAAD1AgAAAAA=&#10;" strokeweight=".48pt"/>
                <v:shape id="AutoShape 155" o:spid="_x0000_s1045" style="position:absolute;left:8056;top:753;width:2247;height:5;visibility:visible;mso-wrap-style:square;v-text-anchor:top" coordsize="224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JpyxAAAANwAAAAPAAAAZHJzL2Rvd25yZXYueG1sRI9ba8JA&#10;FITfC/0Pyyn4VjdRKTZ1DUEQLAjipe+H7MmlZs+G7Cam/94VhD4OM/MNs0pH04iBOldbVhBPIxDE&#10;udU1lwou5+37EoTzyBoby6Tgjxyk69eXFSba3vhIw8mXIkDYJaig8r5NpHR5RQbd1LbEwStsZ9AH&#10;2ZVSd3gLcNPIWRR9SIM1h4UKW9pUlF9PvVFQ/B5/2v2FRrMotofPPs++ryZTavI2Zl8gPI3+P/xs&#10;77SCeTyDx5lwBOT6DgAA//8DAFBLAQItABQABgAIAAAAIQDb4fbL7gAAAIUBAAATAAAAAAAAAAAA&#10;AAAAAAAAAABbQ29udGVudF9UeXBlc10ueG1sUEsBAi0AFAAGAAgAAAAhAFr0LFu/AAAAFQEAAAsA&#10;AAAAAAAAAAAAAAAAHwEAAF9yZWxzLy5yZWxzUEsBAi0AFAAGAAgAAAAhAGS0mnLEAAAA3AAAAA8A&#10;AAAAAAAAAAAAAAAABwIAAGRycy9kb3ducmV2LnhtbFBLBQYAAAAAAwADALcAAAD4AgAAAAA=&#10;" path="m,l2246,m,5r2246,e" filled="f" strokeweight=".36pt">
                  <v:path arrowok="t" o:connecttype="custom" o:connectlocs="0,754;2246,754;0,759;2246,759" o:connectangles="0,0,0,0"/>
                </v:shape>
                <v:rect id="Rectangle 154" o:spid="_x0000_s1046" style="position:absolute;left:9093;top:757;width:692;height:1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ySQwgAAANwAAAAPAAAAZHJzL2Rvd25yZXYueG1sRI9LiwIx&#10;EITvgv8htLA3zegui45GUUEUb77uzaTnwUw64yTq6K/fCAsei6r6ipotWlOJOzWusKxgOIhAECdW&#10;F5wpOJ82/TEI55E1VpZJwZMcLObdzgxjbR98oPvRZyJA2MWoIPe+jqV0SU4G3cDWxMFLbWPQB9lk&#10;Ujf4CHBTyVEU/UqDBYeFHGta55SUx5tRUGZbS6erTC+rzX7ywvTM40Op1FevXU5BeGr9J/zf3mkF&#10;38MfeJ8JR0DO/wAAAP//AwBQSwECLQAUAAYACAAAACEA2+H2y+4AAACFAQAAEwAAAAAAAAAAAAAA&#10;AAAAAAAAW0NvbnRlbnRfVHlwZXNdLnhtbFBLAQItABQABgAIAAAAIQBa9CxbvwAAABUBAAALAAAA&#10;AAAAAAAAAAAAAB8BAABfcmVscy8ucmVsc1BLAQItABQABgAIAAAAIQBo9ySQwgAAANwAAAAPAAAA&#10;AAAAAAAAAAAAAAcCAABkcnMvZG93bnJldi54bWxQSwUGAAAAAAMAAwC3AAAA9gIAAAAA&#10;" fillcolor="#9bba58" stroked="f"/>
                <v:shape id="AutoShape 153" o:spid="_x0000_s1047" style="position:absolute;left:3388;top:755;width:2247;height:8;visibility:visible;mso-wrap-style:square;v-text-anchor:top" coordsize="224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thgxgAAANwAAAAPAAAAZHJzL2Rvd25yZXYueG1sRI9Ba8JA&#10;FITvBf/D8oReim5iRCR1DSIIaQtC1eL1kX1NQrNvY3Zr4r/vCkKPw8x8w6yywTTiSp2rLSuIpxEI&#10;4sLqmksFp+NusgThPLLGxjIpuJGDbD16WmGqbc+fdD34UgQIuxQVVN63qZSuqMigm9qWOHjftjPo&#10;g+xKqTvsA9w0chZFC2mw5rBQYUvbioqfw69RkL/cznZrovev5FTv8/Pb5WO+RKWex8PmFYSnwf+H&#10;H+1cK0jiBdzPhCMg138AAAD//wMAUEsBAi0AFAAGAAgAAAAhANvh9svuAAAAhQEAABMAAAAAAAAA&#10;AAAAAAAAAAAAAFtDb250ZW50X1R5cGVzXS54bWxQSwECLQAUAAYACAAAACEAWvQsW78AAAAVAQAA&#10;CwAAAAAAAAAAAAAAAAAfAQAAX3JlbHMvLnJlbHNQSwECLQAUAAYACAAAACEAuO7YYMYAAADcAAAA&#10;DwAAAAAAAAAAAAAAAAAHAgAAZHJzL2Rvd25yZXYueG1sUEsFBgAAAAADAAMAtwAAAPoCAAAAAA==&#10;" path="m,7r518,m,l518,t691,7l2246,7m1209,l2246,e" filled="f" strokeweight=".48pt">
                  <v:path arrowok="t" o:connecttype="custom" o:connectlocs="0,762;518,762;0,755;518,755;1209,762;2246,762;1209,755;2246,755" o:connectangles="0,0,0,0,0,0,0,0"/>
                </v:shape>
                <v:shape id="AutoShape 152" o:spid="_x0000_s1048" style="position:absolute;left:3580;top:504;width:1704;height:8;visibility:visible;mso-wrap-style:square;v-text-anchor:top" coordsize="170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FUyxAAAANwAAAAPAAAAZHJzL2Rvd25yZXYueG1sRE+7boMw&#10;FN0j9R+sW6lbMXmoChQnaqJUypChIV3YbvEtoOJrgh2gf18PlTIenXe2nUwrBupdY1nBPIpBEJdW&#10;N1wp+Ly8P69BOI+ssbVMCn7JwXbzMMsw1XbkMw25r0QIYZeigtr7LpXSlTUZdJHtiAP3bXuDPsC+&#10;krrHMYSbVi7i+EUabDg01NjRvqbyJ78ZBXRNDu1XvroWycfpdmp2cVJUB6WeHqe3VxCeJn8X/7uP&#10;WsFyHtaGM+EIyM0fAAAA//8DAFBLAQItABQABgAIAAAAIQDb4fbL7gAAAIUBAAATAAAAAAAAAAAA&#10;AAAAAAAAAABbQ29udGVudF9UeXBlc10ueG1sUEsBAi0AFAAGAAgAAAAhAFr0LFu/AAAAFQEAAAsA&#10;AAAAAAAAAAAAAAAAHwEAAF9yZWxzLy5yZWxzUEsBAi0AFAAGAAgAAAAhAPOkVTLEAAAA3AAAAA8A&#10;AAAAAAAAAAAAAAAABwIAAGRycy9kb3ducmV2LnhtbFBLBQYAAAAAAwADALcAAAD4AgAAAAA=&#10;" path="m,7r1704,m,l1704,e" filled="f" strokeweight=".36pt">
                  <v:path arrowok="t" o:connecttype="custom" o:connectlocs="0,511;1704,511;0,504;1704,504" o:connectangles="0,0,0,0"/>
                </v:shape>
                <v:rect id="Rectangle 151" o:spid="_x0000_s1049" style="position:absolute;left:3907;top:507;width:692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0VjwwAAANwAAAAPAAAAZHJzL2Rvd25yZXYueG1sRE/Pa8Iw&#10;FL4P9j+EN/A2UyvIqEaRDWHiQeeGenw0z6bavHRN1Opfbw6Cx4/v92jS2kqcqfGlYwW9bgKCOHe6&#10;5ELB3+/s/QOED8gaK8ek4EoeJuPXlxFm2l34h87rUIgYwj5DBSaEOpPS54Ys+q6riSO3d43FEGFT&#10;SN3gJYbbSqZJMpAWS44NBmv6NJQf1yerYHEwbldvbvP9trecfQ1WG5T/qVKdt3Y6BBGoDU/xw/2t&#10;FfTTOD+eiUdAju8AAAD//wMAUEsBAi0AFAAGAAgAAAAhANvh9svuAAAAhQEAABMAAAAAAAAAAAAA&#10;AAAAAAAAAFtDb250ZW50X1R5cGVzXS54bWxQSwECLQAUAAYACAAAACEAWvQsW78AAAAVAQAACwAA&#10;AAAAAAAAAAAAAAAfAQAAX3JlbHMvLnJlbHNQSwECLQAUAAYACAAAACEAa4NFY8MAAADcAAAADwAA&#10;AAAAAAAAAAAAAAAHAgAAZHJzL2Rvd25yZXYueG1sUEsFBgAAAAADAAMAtwAAAPcCAAAAAA==&#10;" fillcolor="#bebebe" stroked="f"/>
                <v:shape id="AutoShape 150" o:spid="_x0000_s1050" style="position:absolute;left:6326;top:755;width:1037;height:8;visibility:visible;mso-wrap-style:square;v-text-anchor:top" coordsize="103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HQdxAAAANwAAAAPAAAAZHJzL2Rvd25yZXYueG1sRI/BasMw&#10;EETvhf6D2EJvjRwFgutGCaUkYEpzqN3eF2tjm1grIymJ8/dVINDjMDNvmNVmsoM4kw+9Yw3zWQaC&#10;uHGm51bDT717yUGEiGxwcEwarhRgs358WGFh3IW/6VzFViQIhwI1dDGOhZSh6chimLmROHkH5y3G&#10;JH0rjcdLgttBqixbSos9p4UOR/roqDlWJ6thW17zxecuTNnvvvyav+aqqr3S+vlpen8DEWmK/+F7&#10;uzQaFkrB7Uw6AnL9BwAA//8DAFBLAQItABQABgAIAAAAIQDb4fbL7gAAAIUBAAATAAAAAAAAAAAA&#10;AAAAAAAAAABbQ29udGVudF9UeXBlc10ueG1sUEsBAi0AFAAGAAgAAAAhAFr0LFu/AAAAFQEAAAsA&#10;AAAAAAAAAAAAAAAAHwEAAF9yZWxzLy5yZWxzUEsBAi0AFAAGAAgAAAAhACkkdB3EAAAA3AAAAA8A&#10;AAAAAAAAAAAAAAAABwIAAGRycy9kb3ducmV2LnhtbFBLBQYAAAAAAwADALcAAAD4AgAAAAA=&#10;" path="m,7r1037,m,l1037,e" filled="f" strokeweight=".48pt">
                  <v:path arrowok="t" o:connecttype="custom" o:connectlocs="0,762;1037,762;0,755;1037,755" o:connectangles="0,0,0,0"/>
                </v:shape>
                <v:shape id="AutoShape 149" o:spid="_x0000_s1051" style="position:absolute;left:5376;top:504;width:1551;height:8;visibility:visible;mso-wrap-style:square;v-text-anchor:top" coordsize="155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Ro6wgAAANwAAAAPAAAAZHJzL2Rvd25yZXYueG1sRI9bi8Iw&#10;FITfF/wP4Qj7tqbqIrUaxQvKvnp9PjTHtticlCRqd3/9RhB8HGbmG2Y6b00t7uR8ZVlBv5eAIM6t&#10;rrhQcDxsvlIQPiBrrC2Tgl/yMJ91PqaYafvgHd33oRARwj5DBWUITSalz0sy6Hu2IY7exTqDIUpX&#10;SO3wEeGmloMkGUmDFceFEhtalZRf9zejIHF+bHansV8e0lG6we12/WfOSn1228UERKA2vMOv9o9W&#10;MBx8w/NMPAJy9g8AAP//AwBQSwECLQAUAAYACAAAACEA2+H2y+4AAACFAQAAEwAAAAAAAAAAAAAA&#10;AAAAAAAAW0NvbnRlbnRfVHlwZXNdLnhtbFBLAQItABQABgAIAAAAIQBa9CxbvwAAABUBAAALAAAA&#10;AAAAAAAAAAAAAB8BAABfcmVscy8ucmVsc1BLAQItABQABgAIAAAAIQBJ+Ro6wgAAANwAAAAPAAAA&#10;AAAAAAAAAAAAAAcCAABkcnMvZG93bnJldi54bWxQSwUGAAAAAAMAAwC3AAAA9gIAAAAA&#10;" path="m,7r259,m950,7r600,m,l1550,e" filled="f" strokeweight=".36pt">
                  <v:path arrowok="t" o:connecttype="custom" o:connectlocs="0,511;259,511;950,511;1550,511;0,504;1550,504" o:connectangles="0,0,0,0,0,0"/>
                </v:shape>
                <v:rect id="Rectangle 148" o:spid="_x0000_s1052" style="position:absolute;left:5635;top:507;width:692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8b8xAAAANwAAAAPAAAAZHJzL2Rvd25yZXYueG1sRI9Pi8Iw&#10;FMTvC36H8ARva+qfFa1GKYIgIixWL94ezbMtNi+libV+eyMs7HGYmd8wq01nKtFS40rLCkbDCARx&#10;ZnXJuYLLefc9B+E8ssbKMil4kYPNuve1wljbJ5+oTX0uAoRdjAoK7+tYSpcVZNANbU0cvJttDPog&#10;m1zqBp8Bbio5jqKZNFhyWCiwpm1B2T19GAXXn/zyi9toMV9M2vR40Mn0rBOlBv0uWYLw1Pn/8F97&#10;rxVMxjP4nAlHQK7fAAAA//8DAFBLAQItABQABgAIAAAAIQDb4fbL7gAAAIUBAAATAAAAAAAAAAAA&#10;AAAAAAAAAABbQ29udGVudF9UeXBlc10ueG1sUEsBAi0AFAAGAAgAAAAhAFr0LFu/AAAAFQEAAAsA&#10;AAAAAAAAAAAAAAAAHwEAAF9yZWxzLy5yZWxzUEsBAi0AFAAGAAgAAAAhAFjDxvzEAAAA3AAAAA8A&#10;AAAAAAAAAAAAAAAABwIAAGRycy9kb3ducmV2LnhtbFBLBQYAAAAAAwADALcAAAD4AgAAAAA=&#10;" fillcolor="#c5d5ac" stroked="f"/>
                <v:shape id="AutoShape 147" o:spid="_x0000_s1053" style="position:absolute;left:7020;top:504;width:1637;height:8;visibility:visible;mso-wrap-style:square;v-text-anchor:top" coordsize="163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UJDwAAAANwAAAAPAAAAZHJzL2Rvd25yZXYueG1sRE/NasJA&#10;EL4X+g7LFHqrG1OQEl1FBItCL6Y+wJAds9HMbJrdxLRP3z0Uevz4/lebiVs1Uh8aLwbmswwUSeVt&#10;I7WB8+f+5Q1UiCgWWy9k4JsCbNaPDyssrL/LicYy1iqFSCjQgIuxK7QOlSPGMPMdSeIuvmeMCfa1&#10;tj3eUzi3Os+yhWZsJDU47GjnqLqVAxvYX4Yvdz3iOP6U7x+5G3hCZmOen6btElSkKf6L/9wHa+A1&#10;T2vTmXQE9PoXAAD//wMAUEsBAi0AFAAGAAgAAAAhANvh9svuAAAAhQEAABMAAAAAAAAAAAAAAAAA&#10;AAAAAFtDb250ZW50X1R5cGVzXS54bWxQSwECLQAUAAYACAAAACEAWvQsW78AAAAVAQAACwAAAAAA&#10;AAAAAAAAAAAfAQAAX3JlbHMvLnJlbHNQSwECLQAUAAYACAAAACEACVFCQ8AAAADcAAAADwAAAAAA&#10;AAAAAAAAAAAHAgAAZHJzL2Rvd25yZXYueG1sUEsFBgAAAAADAAMAtwAAAPQCAAAAAA==&#10;" path="m,7r343,m1037,7r600,m,l1637,e" filled="f" strokeweight=".36pt">
                  <v:path arrowok="t" o:connecttype="custom" o:connectlocs="0,511;343,511;1037,511;1637,511;0,504;1637,504" o:connectangles="0,0,0,0,0,0"/>
                </v:shape>
                <v:rect id="Rectangle 146" o:spid="_x0000_s1054" style="position:absolute;left:7363;top:507;width:69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23OwgAAANwAAAAPAAAAZHJzL2Rvd25yZXYueG1sRE9Na4NA&#10;EL0H+h+WKfQW19amJCYbEaFQQiFEvfQ2uBOVurPibo3999lDocfH+z5kixnETJPrLSt4jmIQxI3V&#10;PbcK6up9vQXhPLLGwTIp+CUH2fFhdcBU2xtfaC59K0IIuxQVdN6PqZSu6cigi+xIHLirnQz6AKdW&#10;6glvIdwM8iWO36TBnkNDhyMVHTXf5Y9R8LVp6zMW8W67S+by86Tz10rnSj09LvkehKfF/4v/3B9a&#10;QZKE+eFMOALyeAcAAP//AwBQSwECLQAUAAYACAAAACEA2+H2y+4AAACFAQAAEwAAAAAAAAAAAAAA&#10;AAAAAAAAW0NvbnRlbnRfVHlwZXNdLnhtbFBLAQItABQABgAIAAAAIQBa9CxbvwAAABUBAAALAAAA&#10;AAAAAAAAAAAAAB8BAABfcmVscy8ucmVsc1BLAQItABQABgAIAAAAIQA9v23OwgAAANwAAAAPAAAA&#10;AAAAAAAAAAAAAAcCAABkcnMvZG93bnJldi54bWxQSwUGAAAAAAMAAwC3AAAA9gIAAAAA&#10;" fillcolor="#c5d5ac" stroked="f"/>
                <v:shape id="AutoShape 145" o:spid="_x0000_s1055" style="position:absolute;left:8748;top:504;width:1556;height:8;visibility:visible;mso-wrap-style:square;v-text-anchor:top" coordsize="155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aSexQAAANwAAAAPAAAAZHJzL2Rvd25yZXYueG1sRI9Ba8JA&#10;FITvgv9heUJvulEhSHSVIhZb7KGNBfX2yD6T0OzbsLtq/PfdguBxmJlvmMWqM424kvO1ZQXjUQKC&#10;uLC65lLBz/5tOAPhA7LGxjIpuJOH1bLfW2Cm7Y2/6ZqHUkQI+wwVVCG0mZS+qMigH9mWOHpn6wyG&#10;KF0ptcNbhJtGTpIklQZrjgsVtrSuqPjNL0bB5/5O6fFw2Z22m698487p9mOHSr0Mutc5iEBdeIYf&#10;7XetYDqdwP+ZeATk8g8AAP//AwBQSwECLQAUAAYACAAAACEA2+H2y+4AAACFAQAAEwAAAAAAAAAA&#10;AAAAAAAAAAAAW0NvbnRlbnRfVHlwZXNdLnhtbFBLAQItABQABgAIAAAAIQBa9CxbvwAAABUBAAAL&#10;AAAAAAAAAAAAAAAAAB8BAABfcmVscy8ucmVsc1BLAQItABQABgAIAAAAIQAQkaSexQAAANwAAAAP&#10;AAAAAAAAAAAAAAAAAAcCAABkcnMvZG93bnJldi54bWxQSwUGAAAAAAMAAwC3AAAA+QIAAAAA&#10;" path="m,7r346,m1037,7r518,m,l1555,e" filled="f" strokeweight=".36pt">
                  <v:path arrowok="t" o:connecttype="custom" o:connectlocs="0,511;346,511;1037,511;1555,511;0,504;1555,504" o:connectangles="0,0,0,0,0,0"/>
                </v:shape>
                <v:rect id="Rectangle 144" o:spid="_x0000_s1056" style="position:absolute;left:9093;top:507;width:692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vNxQAAANwAAAAPAAAAZHJzL2Rvd25yZXYueG1sRI9Ba4NA&#10;FITvhf6H5RV6q2tiGhKbVSRQCKVQornk9nBfVeK+FXdjzL/vFgo9DjPzDbPLZ9OLiUbXWVawiGIQ&#10;xLXVHTcKTtX7ywaE88gae8uk4E4O8uzxYYeptjc+0lT6RgQIuxQVtN4PqZSubsmgi+xAHLxvOxr0&#10;QY6N1CPeAtz0chnHa2mw47DQ4kD7lupLeTUKzq/N6Qv38XazTaby80MXq0oXSj0/zcUbCE+z/w//&#10;tQ9aQZKs4PdMOAIy+wEAAP//AwBQSwECLQAUAAYACAAAACEA2+H2y+4AAACFAQAAEwAAAAAAAAAA&#10;AAAAAAAAAAAAW0NvbnRlbnRfVHlwZXNdLnhtbFBLAQItABQABgAIAAAAIQBa9CxbvwAAABUBAAAL&#10;AAAAAAAAAAAAAAAAAB8BAABfcmVscy8ucmVsc1BLAQItABQABgAIAAAAIQBChGvNxQAAANwAAAAP&#10;AAAAAAAAAAAAAAAAAAcCAABkcnMvZG93bnJldi54bWxQSwUGAAAAAAMAAwC3AAAA+QIAAAAA&#10;" fillcolor="#c5d5ac" stroked="f"/>
                <v:shape id="AutoShape 143" o:spid="_x0000_s1057" style="position:absolute;left:3489;top:2252;width:5381;height:360;visibility:visible;mso-wrap-style:square;v-text-anchor:top" coordsize="538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YUvxgAAANwAAAAPAAAAZHJzL2Rvd25yZXYueG1sRI9LawJB&#10;EITvQv7D0AFvOhtFMRtH8QniRTSB5Njs9D7ITs+6M7qrvz4TEDwWVfUVNZ23phRXql1hWcFbPwJB&#10;nFhdcKbg63Pbm4BwHlljaZkU3MjBfPbSmWKsbcNHup58JgKEXYwKcu+rWEqX5GTQ9W1FHLzU1gZ9&#10;kHUmdY1NgJtSDqJoLA0WHBZyrGiVU/J7uhgFm+V935zf19+HdOD2VKx/0tFlp1T3tV18gPDU+mf4&#10;0d5pBcPhGP7PhCMgZ38AAAD//wMAUEsBAi0AFAAGAAgAAAAhANvh9svuAAAAhQEAABMAAAAAAAAA&#10;AAAAAAAAAAAAAFtDb250ZW50X1R5cGVzXS54bWxQSwECLQAUAAYACAAAACEAWvQsW78AAAAVAQAA&#10;CwAAAAAAAAAAAAAAAAAfAQAAX3JlbHMvLnJlbHNQSwECLQAUAAYACAAAACEAEGGFL8YAAADcAAAA&#10;DwAAAAAAAAAAAAAAAAAHAgAAZHJzL2Rvd25yZXYueG1sUEsFBgAAAAADAAMAtwAAAPoCAAAAAA==&#10;" path="m91,124l,124r,92l91,216r,-92xm1886,230r-91,l1795,321r91,l1886,230xm3530,r-94,l3436,91r94,l3530,xm5380,268r-91,l5289,360r91,l5380,268xe" fillcolor="#7e9a47" stroked="f">
                  <v:path arrowok="t" o:connecttype="custom" o:connectlocs="91,2377;0,2377;0,2469;91,2469;91,2377;1886,2483;1795,2483;1795,2574;1886,2574;1886,2483;3530,2253;3436,2253;3436,2344;3530,2344;3530,2253;5380,2521;5289,2521;5289,2613;5380,2613;5380,2521" o:connectangles="0,0,0,0,0,0,0,0,0,0,0,0,0,0,0,0,0,0,0,0"/>
                </v:shape>
                <v:line id="Line 142" o:spid="_x0000_s1058" style="position:absolute;visibility:visible;mso-wrap-style:square" from="3389,1264" to="3907,1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tw0wwAAANwAAAAPAAAAZHJzL2Rvd25yZXYueG1sRE/LasJA&#10;FN0X/IfhCt3ppA1qiY4ihUJxVeOjurtmbpPQzJ0hM5r0752F0OXhvBer3jTiRq2vLSt4GScgiAur&#10;ay4V7HcfozcQPiBrbCyTgj/ysFoOnhaYadvxlm55KEUMYZ+hgioEl0npi4oM+rF1xJH7sa3BEGFb&#10;St1iF8NNI1+TZCoN1hwbKnT0XlHxm1+NgsuJusP2uJ58zyb5/vCVuuN545R6HvbrOYhAffgXP9yf&#10;WkGaxrXxTDwCcnkHAAD//wMAUEsBAi0AFAAGAAgAAAAhANvh9svuAAAAhQEAABMAAAAAAAAAAAAA&#10;AAAAAAAAAFtDb250ZW50X1R5cGVzXS54bWxQSwECLQAUAAYACAAAACEAWvQsW78AAAAVAQAACwAA&#10;AAAAAAAAAAAAAAAfAQAAX3JlbHMvLnJlbHNQSwECLQAUAAYACAAAACEAE0rcNMMAAADcAAAADwAA&#10;AAAAAAAAAAAAAAAHAgAAZHJzL2Rvd25yZXYueG1sUEsFBgAAAAADAAMAtwAAAPcCAAAAAA==&#10;" strokeweight=".72pt"/>
                <v:rect id="Rectangle 141" o:spid="_x0000_s1059" style="position:absolute;left:3489;top:1316;width:92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w2OwAAAANwAAAAPAAAAZHJzL2Rvd25yZXYueG1sRE/LisIw&#10;FN0L/kO4gjtNHUWcalocQWZw52P2l+b2QZub2kTtzNebheDycN6btDeNuFPnKssKZtMIBHFmdcWF&#10;gst5P1mBcB5ZY2OZFPyRgzQZDjYYa/vgI91PvhAhhF2MCkrv21hKl5Vk0E1tSxy43HYGfYBdIXWH&#10;jxBuGvkRRUtpsOLQUGJLu5Ky+nQzCuri29L5KvPfr/3h8x/zC6+OtVLjUb9dg/DU+7f45f7RCuaL&#10;MD+cCUdAJk8AAAD//wMAUEsBAi0AFAAGAAgAAAAhANvh9svuAAAAhQEAABMAAAAAAAAAAAAAAAAA&#10;AAAAAFtDb250ZW50X1R5cGVzXS54bWxQSwECLQAUAAYACAAAACEAWvQsW78AAAAVAQAACwAAAAAA&#10;AAAAAAAAAAAfAQAAX3JlbHMvLnJlbHNQSwECLQAUAAYACAAAACEABH8NjsAAAADcAAAADwAAAAAA&#10;AAAAAAAAAAAHAgAAZHJzL2Rvd25yZXYueG1sUEsFBgAAAAADAAMAtwAAAPQCAAAAAA==&#10;" fillcolor="#9bba58" stroked="f"/>
                <v:line id="Line 140" o:spid="_x0000_s1060" style="position:absolute;visibility:visible;mso-wrap-style:square" from="4598,1516" to="5285,1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JijxgAAANwAAAAPAAAAZHJzL2Rvd25yZXYueG1sRI9La8Mw&#10;EITvgf4HsYHeGjmvJrhRQigUSk+Jm1dvW2trm1orYamx8++jQCHHYWa+YRarztTiTI2vLCsYDhIQ&#10;xLnVFRcKdp9vT3MQPiBrrC2Tggt5WC0fegtMtW15S+csFCJC2KeooAzBpVL6vCSDfmAdcfR+bGMw&#10;RNkUUjfYRrip5ShJnqXBiuNCiY5eS8p/sz+j4PtE7X57WE+Ps2m222/G7vD14ZR67HfrFxCBunAP&#10;/7fftYLxZAS3M/EIyOUVAAD//wMAUEsBAi0AFAAGAAgAAAAhANvh9svuAAAAhQEAABMAAAAAAAAA&#10;AAAAAAAAAAAAAFtDb250ZW50X1R5cGVzXS54bWxQSwECLQAUAAYACAAAACEAWvQsW78AAAAVAQAA&#10;CwAAAAAAAAAAAAAAAAAfAQAAX3JlbHMvLnJlbHNQSwECLQAUAAYACAAAACEAKqSYo8YAAADcAAAA&#10;DwAAAAAAAAAAAAAAAAAHAgAAZHJzL2Rvd25yZXYueG1sUEsFBgAAAAADAAMAtwAAAPoCAAAAAA==&#10;" strokeweight=".72pt"/>
                <v:shape id="AutoShape 139" o:spid="_x0000_s1061" style="position:absolute;left:5284;top:1177;width:3567;height:420;visibility:visible;mso-wrap-style:square;v-text-anchor:top" coordsize="3567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vjtxAAAANwAAAAPAAAAZHJzL2Rvd25yZXYueG1sRI9BawIx&#10;FITvhf6H8ITeNKtdatkapbQVRUHQSs+PzXOzuHlZklRXf70pCD0OM/MNM5l1thEn8qF2rGA4yEAQ&#10;l07XXCnYf8/7ryBCRNbYOCYFFwowmz4+TLDQ7sxbOu1iJRKEQ4EKTIxtIWUoDVkMA9cSJ+/gvMWY&#10;pK+k9nhOcNvIUZa9SIs1pwWDLX0YKo+7X6vgM7vict94sxh/bdY/uS9HKxmUeup1728gInXxP3xv&#10;L7WC5zyHvzPpCMjpDQAA//8DAFBLAQItABQABgAIAAAAIQDb4fbL7gAAAIUBAAATAAAAAAAAAAAA&#10;AAAAAAAAAABbQ29udGVudF9UeXBlc10ueG1sUEsBAi0AFAAGAAgAAAAhAFr0LFu/AAAAFQEAAAsA&#10;AAAAAAAAAAAAAAAAHwEAAF9yZWxzLy5yZWxzUEsBAi0AFAAGAAgAAAAhAMbC+O3EAAAA3AAAAA8A&#10;AAAAAAAAAAAAAAAABwIAAGRycy9kb3ducmV2LnhtbFBLBQYAAAAAAwADALcAAAD4AgAAAAA=&#10;" path="m91,329l,329r,91l91,420r,-91xm1735,r-94,l1641,92r94,l1735,xm3566,209r-93,l3473,300r93,l3566,209xe" fillcolor="#9bba58" stroked="f">
                  <v:path arrowok="t" o:connecttype="custom" o:connectlocs="91,1506;0,1506;0,1597;91,1597;91,1506;1735,1177;1641,1177;1641,1269;1735,1269;1735,1177;3566,1386;3473,1386;3473,1477;3566,1477;3566,1386" o:connectangles="0,0,0,0,0,0,0,0,0,0,0,0,0,0,0"/>
                </v:shape>
                <v:shape id="AutoShape 138" o:spid="_x0000_s1062" style="position:absolute;left:3388;top:504;width:101;height:8;visibility:visible;mso-wrap-style:square;v-text-anchor:top" coordsize="10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W8exQAAANwAAAAPAAAAZHJzL2Rvd25yZXYueG1sRI/NasMw&#10;EITvgbyD2EIuoZHzgylulJAESovJJXYfYGttbLfWykiq4759VSjkOMzMN8x2P5pODOR8a1nBcpGA&#10;IK6sbrlW8F6+PD6B8AFZY2eZFPyQh/1uOtlipu2NLzQUoRYRwj5DBU0IfSalrxoy6Be2J47e1TqD&#10;IUpXS+3wFuGmk6skSaXBluNCgz2dGqq+im+jYPhIz1eX63L+WR5PPk/WefHKSs0exsMziEBjuIf/&#10;229awXqTwt+ZeATk7hcAAP//AwBQSwECLQAUAAYACAAAACEA2+H2y+4AAACFAQAAEwAAAAAAAAAA&#10;AAAAAAAAAAAAW0NvbnRlbnRfVHlwZXNdLnhtbFBLAQItABQABgAIAAAAIQBa9CxbvwAAABUBAAAL&#10;AAAAAAAAAAAAAAAAAB8BAABfcmVscy8ucmVsc1BLAQItABQABgAIAAAAIQBpVW8exQAAANwAAAAP&#10;AAAAAAAAAAAAAAAAAAcCAABkcnMvZG93bnJldi54bWxQSwUGAAAAAAMAAwC3AAAA+QIAAAAA&#10;" path="m,7r101,m,l101,e" filled="f" strokeweight=".36pt">
                  <v:path arrowok="t" o:connecttype="custom" o:connectlocs="0,511;101,511;0,504;101,504" o:connectangles="0,0,0,0"/>
                </v:shape>
                <v:shape id="AutoShape 137" o:spid="_x0000_s1063" style="position:absolute;left:3489;top:438;width:5259;height:92;visibility:visible;mso-wrap-style:square;v-text-anchor:top" coordsize="5259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CG4xAAAANwAAAAPAAAAZHJzL2Rvd25yZXYueG1sRI9NawIx&#10;EIbvBf9DGMFbzfrRUrZGEUGw4KFV2/N0M24WN5Mlibr9951DocfhnfeZeRar3rfqRjE1gQ1MxgUo&#10;4irYhmsDp+P28QVUysgW28Bk4IcSrJaDhwWWNtz5g26HXCuBcCrRgMu5K7VOlSOPaRw6YsnOIXrM&#10;MsZa24h3gftWT4viWXtsWC447GjjqLocrl4ovJ5e3j79Pj5V7PTx/fsrnaIxo2G/fgWVqc//y3/t&#10;nTUwm8u3IiMioJe/AAAA//8DAFBLAQItABQABgAIAAAAIQDb4fbL7gAAAIUBAAATAAAAAAAAAAAA&#10;AAAAAAAAAABbQ29udGVudF9UeXBlc10ueG1sUEsBAi0AFAAGAAgAAAAhAFr0LFu/AAAAFQEAAAsA&#10;AAAAAAAAAAAAAAAAHwEAAF9yZWxzLy5yZWxzUEsBAi0AFAAGAAgAAAAhAH78IbjEAAAA3AAAAA8A&#10;AAAAAAAAAAAAAAAABwIAAGRycy9kb3ducmV2LnhtbFBLBQYAAAAAAwADALcAAAD4AgAAAAA=&#10;" path="m91,l,,,91r91,l91,xm1886,r-91,l1795,91r91,l1886,xm3530,r-94,l3436,91r94,l3530,xm5258,r-91,l5167,91r91,l5258,xe" fillcolor="#c5d5ac" stroked="f">
                  <v:path arrowok="t" o:connecttype="custom" o:connectlocs="91,438;0,438;0,529;91,529;91,438;1886,438;1795,438;1795,529;1886,529;1886,438;3530,438;3436,438;3436,529;3530,529;3530,438;5258,438;5167,438;5167,529;5258,529;5258,438" o:connectangles="0,0,0,0,0,0,0,0,0,0,0,0,0,0,0,0,0,0,0,0"/>
                </v:shape>
                <v:shape id="AutoShape 136" o:spid="_x0000_s1064" style="position:absolute;left:3388;top:1011;width:519;height:1260;visibility:visible;mso-wrap-style:square;v-text-anchor:top" coordsize="519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HqmwQAAANwAAAAPAAAAZHJzL2Rvd25yZXYueG1sRE9ba8Iw&#10;FH4f7D+EM/BtpioTqUYp4g1hiBfw9aw5a4vJSWli7f69eRD2+PHdZ4vOGtFS4yvHCgb9BARx7nTF&#10;hYLLef05AeEDskbjmBT8kYfF/P1thql2Dz5SewqFiCHsU1RQhlCnUvq8JIu+72riyP26xmKIsCmk&#10;bvARw62RwyQZS4sVx4YSa1qWlN9Od6vAFKufLbfXbPWd7M1hlO2zDY6V6n102RREoC78i1/unVYw&#10;+orz45l4BOT8CQAA//8DAFBLAQItABQABgAIAAAAIQDb4fbL7gAAAIUBAAATAAAAAAAAAAAAAAAA&#10;AAAAAABbQ29udGVudF9UeXBlc10ueG1sUEsBAi0AFAAGAAgAAAAhAFr0LFu/AAAAFQEAAAsAAAAA&#10;AAAAAAAAAAAAHwEAAF9yZWxzLy5yZWxzUEsBAi0AFAAGAAgAAAAhAFp8eqbBAAAA3AAAAA8AAAAA&#10;AAAAAAAAAAAABwIAAGRycy9kb3ducmV2LnhtbFBLBQYAAAAAAwADALcAAAD1AgAAAAA=&#10;" path="m,1260r518,m,1008r518,m,756r518,m,504r518,m,l518,e" filled="f" strokeweight=".72pt">
                  <v:path arrowok="t" o:connecttype="custom" o:connectlocs="0,2272;518,2272;0,2020;518,2020;0,1768;518,1768;0,1516;518,1516;0,1012;518,1012" o:connectangles="0,0,0,0,0,0,0,0,0,0"/>
                </v:shape>
                <v:rect id="Rectangle 135" o:spid="_x0000_s1065" style="position:absolute;left:5445;top:3767;width:94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nSGxAAAANwAAAAPAAAAZHJzL2Rvd25yZXYueG1sRI9La8Mw&#10;EITvhf4HsYXeajnpg+BENqFQ6CWHxrn0tlgbP2KtjKXKTn59FAj0OMzMN8ymmE0vAo2utaxgkaQg&#10;iCurW64VHMqvlxUI55E19pZJwZkcFPnjwwYzbSf+obD3tYgQdhkqaLwfMild1ZBBl9iBOHpHOxr0&#10;UY611CNOEW56uUzTD2mw5bjQ4ECfDVWn/Z9RsL2EThuedmXQobS/dVcd3zqlnp/m7RqEp9n/h+/t&#10;b63g9X0JtzPxCMj8CgAA//8DAFBLAQItABQABgAIAAAAIQDb4fbL7gAAAIUBAAATAAAAAAAAAAAA&#10;AAAAAAAAAABbQ29udGVudF9UeXBlc10ueG1sUEsBAi0AFAAGAAgAAAAhAFr0LFu/AAAAFQEAAAsA&#10;AAAAAAAAAAAAAAAAHwEAAF9yZWxzLy5yZWxzUEsBAi0AFAAGAAgAAAAhAN0SdIbEAAAA3AAAAA8A&#10;AAAAAAAAAAAAAAAABwIAAGRycy9kb3ducmV2LnhtbFBLBQYAAAAAAwADALcAAAD4AgAAAAA=&#10;" fillcolor="#7e9a47" stroked="f"/>
                <v:rect id="Rectangle 134" o:spid="_x0000_s1066" style="position:absolute;left:5445;top:4031;width:94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Z1QwgAAANwAAAAPAAAAZHJzL2Rvd25yZXYueG1sRI9LiwIx&#10;EITvgv8htLA3zfhER6OoIC7efN2bSc+DmXTGSdTZ/fWbhYU9FlX1FbXatKYSL2pcYVnBcBCBIE6s&#10;LjhTcLse+nMQziNrrCyTgi9ysFl3OyuMtX3zmV4Xn4kAYRejgtz7OpbSJTkZdANbEwcvtY1BH2ST&#10;Sd3gO8BNJUdRNJMGCw4LOda0zykpL0+joMyOlq4Pmd53h9PiG9Mbz8+lUh+9drsE4an1/+G/9qdW&#10;MJ5O4PdMOAJy/QMAAP//AwBQSwECLQAUAAYACAAAACEA2+H2y+4AAACFAQAAEwAAAAAAAAAAAAAA&#10;AAAAAAAAW0NvbnRlbnRfVHlwZXNdLnhtbFBLAQItABQABgAIAAAAIQBa9CxbvwAAABUBAAALAAAA&#10;AAAAAAAAAAAAAB8BAABfcmVscy8ucmVsc1BLAQItABQABgAIAAAAIQD+nZ1QwgAAANwAAAAPAAAA&#10;AAAAAAAAAAAAAAcCAABkcnMvZG93bnJldi54bWxQSwUGAAAAAAMAAwC3AAAA9gIAAAAA&#10;" fillcolor="#9bba58" stroked="f"/>
                <v:rect id="Rectangle 133" o:spid="_x0000_s1067" style="position:absolute;left:5445;top:4292;width:94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bWBxAAAANwAAAAPAAAAZHJzL2Rvd25yZXYueG1sRI9Bi8Iw&#10;FITvwv6H8Bb2pumuWrQapQgLIoJYvXh7NM+2bPNSmmyt/94IgsdhZr5hluve1KKj1lWWFXyPIhDE&#10;udUVFwrOp9/hDITzyBpry6TgTg7Wq4/BEhNtb3ykLvOFCBB2CSoovW8SKV1ekkE3sg1x8K62NeiD&#10;bAupW7wFuKnlTxTF0mDFYaHEhjYl5X/Zv1FwmRbnA26i+Ww+7rL9TqeTk06V+vrs0wUIT71/h1/t&#10;rVYwnsbwPBOOgFw9AAAA//8DAFBLAQItABQABgAIAAAAIQDb4fbL7gAAAIUBAAATAAAAAAAAAAAA&#10;AAAAAAAAAABbQ29udGVudF9UeXBlc10ueG1sUEsBAi0AFAAGAAgAAAAhAFr0LFu/AAAAFQEAAAsA&#10;AAAAAAAAAAAAAAAAHwEAAF9yZWxzLy5yZWxzUEsBAi0AFAAGAAgAAAAhAADFtYHEAAAA3AAAAA8A&#10;AAAAAAAAAAAAAAAABwIAAGRycy9kb3ducmV2LnhtbFBLBQYAAAAAAwADALcAAAD4AgAAAAA=&#10;" fillcolor="#c5d5ac" stroked="f"/>
                <v:shape id="Freeform 132" o:spid="_x0000_s1068" style="position:absolute;left:2692;top:354;width:7822;height:4205;visibility:visible;mso-wrap-style:square;v-text-anchor:top" coordsize="7822,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F6TwgAAANwAAAAPAAAAZHJzL2Rvd25yZXYueG1sRE9Ni8Iw&#10;EL0v+B/CCN7WtIqyVKOI4K7gZdWi16EZ22ozKU2s1V9vDgt7fLzv+bIzlWipcaVlBfEwAkGcWV1y&#10;riA9bj6/QDiPrLGyTAqe5GC56H3MMdH2wXtqDz4XIYRdggoK7+tESpcVZNANbU0cuIttDPoAm1zq&#10;Bh8h3FRyFEVTabDk0FBgTeuCstvhbhT83OPdZvt7PqXX18lU2ST9Lo+RUoN+t5qB8NT5f/Gfe6sV&#10;jCdhbTgTjoBcvAEAAP//AwBQSwECLQAUAAYACAAAACEA2+H2y+4AAACFAQAAEwAAAAAAAAAAAAAA&#10;AAAAAAAAW0NvbnRlbnRfVHlwZXNdLnhtbFBLAQItABQABgAIAAAAIQBa9CxbvwAAABUBAAALAAAA&#10;AAAAAAAAAAAAAB8BAABfcmVscy8ucmVsc1BLAQItABQABgAIAAAAIQBOQF6TwgAAANwAAAAPAAAA&#10;AAAAAAAAAAAAAAcCAABkcnMvZG93bnJldi54bWxQSwUGAAAAAAMAAwC3AAAA9gIAAAAA&#10;" path="m,200l16,122,58,59,122,16,200,,7621,r78,16l7763,59r43,63l7821,200r,3805l7806,4083r-43,63l7699,4189r-78,16l200,4205r-78,-16l58,4146,16,4083,,4005,,200xe" filled="f" strokecolor="#858585" strokeweight=".72pt">
                  <v:path arrowok="t" o:connecttype="custom" o:connectlocs="0,554;16,476;58,413;122,370;200,354;7621,354;7699,370;7763,413;7806,476;7821,554;7821,4359;7806,4437;7763,4500;7699,4543;7621,4559;200,4559;122,4543;58,4500;16,4437;0,4359;0,554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1" o:spid="_x0000_s1069" type="#_x0000_t202" style="position:absolute;left:3674;top:384;width:1306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<v:textbox inset="0,0,0,0">
                    <w:txbxContent>
                      <w:p w14:paraId="3403980E" w14:textId="77777777" w:rsidR="00D40A6F" w:rsidRDefault="00000000">
                        <w:pPr>
                          <w:spacing w:before="2" w:line="242" w:lineRule="auto"/>
                          <w:ind w:left="112" w:right="12" w:firstLine="26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Lakónépességen</w:t>
                        </w:r>
                        <w:r>
                          <w:rPr>
                            <w:spacing w:val="1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belül</w:t>
                        </w:r>
                        <w:r>
                          <w:rPr>
                            <w:spacing w:val="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60-X</w:t>
                        </w:r>
                        <w:r>
                          <w:rPr>
                            <w:spacing w:val="11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évesek</w:t>
                        </w:r>
                      </w:p>
                      <w:p w14:paraId="08ED1F8A" w14:textId="77777777" w:rsidR="00D40A6F" w:rsidRDefault="00000000">
                        <w:pPr>
                          <w:spacing w:before="1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w w:val="90"/>
                            <w:sz w:val="18"/>
                          </w:rPr>
                          <w:t>ará</w:t>
                        </w:r>
                        <w:proofErr w:type="spellEnd"/>
                      </w:p>
                    </w:txbxContent>
                  </v:textbox>
                </v:shape>
                <v:shape id="Text Box 130" o:spid="_x0000_s1070" type="#_x0000_t202" style="position:absolute;left:5516;top:384;width:1194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 filled="f" stroked="f">
                  <v:textbox inset="0,0,0,0">
                    <w:txbxContent>
                      <w:p w14:paraId="207996BA" w14:textId="77777777" w:rsidR="00D40A6F" w:rsidRDefault="00000000">
                        <w:pPr>
                          <w:spacing w:before="1" w:line="242" w:lineRule="auto"/>
                          <w:ind w:right="12" w:firstLine="26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Lakónépességen</w:t>
                        </w:r>
                        <w:r>
                          <w:rPr>
                            <w:spacing w:val="1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belül</w:t>
                        </w:r>
                        <w:r>
                          <w:rPr>
                            <w:spacing w:val="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60-X</w:t>
                        </w:r>
                        <w:r>
                          <w:rPr>
                            <w:spacing w:val="11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évesek</w:t>
                        </w:r>
                      </w:p>
                    </w:txbxContent>
                  </v:textbox>
                </v:shape>
                <v:shape id="Text Box 129" o:spid="_x0000_s1071" type="#_x0000_t202" style="position:absolute;left:7245;top:384;width:1194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yt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Bu/tytxQAAANwAAAAP&#10;AAAAAAAAAAAAAAAAAAcCAABkcnMvZG93bnJldi54bWxQSwUGAAAAAAMAAwC3AAAA+QIAAAAA&#10;" filled="f" stroked="f">
                  <v:textbox inset="0,0,0,0">
                    <w:txbxContent>
                      <w:p w14:paraId="2D1BEC3A" w14:textId="77777777" w:rsidR="00D40A6F" w:rsidRDefault="00000000">
                        <w:pPr>
                          <w:spacing w:before="1" w:line="242" w:lineRule="auto"/>
                          <w:ind w:right="12" w:firstLine="26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Lakónépességen</w:t>
                        </w:r>
                        <w:r>
                          <w:rPr>
                            <w:spacing w:val="1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belül</w:t>
                        </w:r>
                        <w:r>
                          <w:rPr>
                            <w:spacing w:val="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60-X</w:t>
                        </w:r>
                        <w:r>
                          <w:rPr>
                            <w:spacing w:val="11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évesek</w:t>
                        </w:r>
                      </w:p>
                    </w:txbxContent>
                  </v:textbox>
                </v:shape>
                <v:shape id="Text Box 128" o:spid="_x0000_s1072" type="#_x0000_t202" style="position:absolute;left:8974;top:384;width:1329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14:paraId="3C011FDC" w14:textId="77777777" w:rsidR="00D40A6F" w:rsidRDefault="00000000">
                        <w:pPr>
                          <w:spacing w:before="2" w:line="242" w:lineRule="auto"/>
                          <w:ind w:right="147" w:firstLine="26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Lakónépességen</w:t>
                        </w:r>
                        <w:r>
                          <w:rPr>
                            <w:spacing w:val="1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belül</w:t>
                        </w:r>
                        <w:r>
                          <w:rPr>
                            <w:spacing w:val="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60-X</w:t>
                        </w:r>
                        <w:r>
                          <w:rPr>
                            <w:spacing w:val="11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évesek</w:t>
                        </w:r>
                      </w:p>
                      <w:p w14:paraId="12300015" w14:textId="77777777" w:rsidR="00D40A6F" w:rsidRDefault="00000000">
                        <w:pPr>
                          <w:spacing w:before="1"/>
                          <w:ind w:left="158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w w:val="80"/>
                            <w:sz w:val="18"/>
                          </w:rPr>
                          <w:t>ya</w:t>
                        </w:r>
                        <w:proofErr w:type="spellEnd"/>
                        <w:r>
                          <w:rPr>
                            <w:w w:val="80"/>
                            <w:sz w:val="18"/>
                          </w:rPr>
                          <w:t>;</w:t>
                        </w:r>
                        <w:r>
                          <w:rPr>
                            <w:spacing w:val="11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Külterület;</w:t>
                        </w:r>
                        <w:r>
                          <w:rPr>
                            <w:spacing w:val="11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9,9</w:t>
                        </w:r>
                      </w:p>
                    </w:txbxContent>
                  </v:textbox>
                </v:shape>
                <v:shape id="Text Box 127" o:spid="_x0000_s1073" type="#_x0000_t202" style="position:absolute;left:3674;top:1262;width:266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ao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Dvs9aowgAAANwAAAAPAAAA&#10;AAAAAAAAAAAAAAcCAABkcnMvZG93bnJldi54bWxQSwUGAAAAAAMAAwC3AAAA9gIAAAAA&#10;" filled="f" stroked="f">
                  <v:textbox inset="0,0,0,0">
                    <w:txbxContent>
                      <w:p w14:paraId="057BA729" w14:textId="77777777" w:rsidR="00D40A6F" w:rsidRDefault="00000000">
                        <w:pPr>
                          <w:spacing w:before="2"/>
                          <w:ind w:left="139"/>
                          <w:rPr>
                            <w:sz w:val="18"/>
                          </w:rPr>
                        </w:pPr>
                        <w:r>
                          <w:rPr>
                            <w:w w:val="82"/>
                            <w:sz w:val="18"/>
                          </w:rPr>
                          <w:t>L</w:t>
                        </w:r>
                      </w:p>
                      <w:p w14:paraId="73C88371" w14:textId="77777777" w:rsidR="00D40A6F" w:rsidRDefault="00000000">
                        <w:pPr>
                          <w:spacing w:before="2" w:line="242" w:lineRule="auto"/>
                          <w:ind w:right="4" w:firstLine="81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be</w:t>
                        </w:r>
                        <w:r>
                          <w:rPr>
                            <w:spacing w:val="-36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8"/>
                          </w:rPr>
                          <w:t>ará</w:t>
                        </w:r>
                        <w:proofErr w:type="spellEnd"/>
                      </w:p>
                    </w:txbxContent>
                  </v:textbox>
                </v:shape>
                <v:shape id="Text Box 126" o:spid="_x0000_s1074" type="#_x0000_t202" style="position:absolute;left:7365;top:1210;width:884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xz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CUHExzwgAAANwAAAAPAAAA&#10;AAAAAAAAAAAAAAcCAABkcnMvZG93bnJldi54bWxQSwUGAAAAAAMAAwC3AAAA9gIAAAAA&#10;" filled="f" stroked="f">
                  <v:textbox inset="0,0,0,0">
                    <w:txbxContent>
                      <w:p w14:paraId="14683F6F" w14:textId="77777777" w:rsidR="00D40A6F" w:rsidRDefault="00000000">
                        <w:pPr>
                          <w:spacing w:before="2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0"/>
                            <w:sz w:val="18"/>
                          </w:rPr>
                          <w:t>területek;</w:t>
                        </w:r>
                        <w:r>
                          <w:rPr>
                            <w:spacing w:val="2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14,5</w:t>
                        </w:r>
                      </w:p>
                    </w:txbxContent>
                  </v:textbox>
                </v:shape>
                <v:shape id="Text Box 125" o:spid="_x0000_s1075" type="#_x0000_t202" style="position:absolute;left:4584;top:1468;width:51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  <v:textbox inset="0,0,0,0">
                    <w:txbxContent>
                      <w:p w14:paraId="4C2CE963" w14:textId="77777777" w:rsidR="00D40A6F" w:rsidRDefault="00000000">
                        <w:pPr>
                          <w:spacing w:before="2" w:line="242" w:lineRule="auto"/>
                          <w:ind w:right="17" w:firstLine="98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esek</w:t>
                        </w:r>
                        <w:r>
                          <w:rPr>
                            <w:spacing w:val="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hadház</w:t>
                        </w:r>
                        <w:r>
                          <w:rPr>
                            <w:spacing w:val="-3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8"/>
                          </w:rPr>
                          <w:t>61,2</w:t>
                        </w:r>
                      </w:p>
                    </w:txbxContent>
                  </v:textbox>
                </v:shape>
                <v:shape id="Text Box 124" o:spid="_x0000_s1076" type="#_x0000_t202" style="position:absolute;left:5485;top:1452;width:185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  <v:textbox inset="0,0,0,0">
                    <w:txbxContent>
                      <w:p w14:paraId="5E87B3FD" w14:textId="77777777" w:rsidR="00D40A6F" w:rsidRDefault="00000000">
                        <w:pPr>
                          <w:spacing w:before="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w w:val="82"/>
                            <w:sz w:val="18"/>
                          </w:rPr>
                          <w:t>L</w:t>
                        </w:r>
                      </w:p>
                      <w:p w14:paraId="1710E055" w14:textId="77777777" w:rsidR="00D40A6F" w:rsidRDefault="00000000">
                        <w:pPr>
                          <w:spacing w:before="3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be</w:t>
                        </w:r>
                      </w:p>
                    </w:txbxContent>
                  </v:textbox>
                </v:shape>
                <v:shape id="Text Box 123" o:spid="_x0000_s1077" type="#_x0000_t202" style="position:absolute;left:6308;top:1452;width:451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14:paraId="6C2A9E22" w14:textId="77777777" w:rsidR="00D40A6F" w:rsidRDefault="00000000">
                        <w:pPr>
                          <w:spacing w:before="2" w:line="242" w:lineRule="auto"/>
                          <w:ind w:left="102" w:right="24" w:hanging="75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égen</w:t>
                        </w:r>
                        <w:r>
                          <w:rPr>
                            <w:spacing w:val="-4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esek</w:t>
                        </w:r>
                      </w:p>
                      <w:p w14:paraId="3A016BD3" w14:textId="77777777" w:rsidR="00D40A6F" w:rsidRDefault="00000000">
                        <w:pPr>
                          <w:spacing w:before="1"/>
                          <w:rPr>
                            <w:sz w:val="18"/>
                          </w:rPr>
                        </w:pPr>
                        <w:r>
                          <w:rPr>
                            <w:w w:val="82"/>
                            <w:sz w:val="18"/>
                          </w:rPr>
                          <w:t>;</w:t>
                        </w:r>
                      </w:p>
                      <w:p w14:paraId="63923FAA" w14:textId="77777777" w:rsidR="00D40A6F" w:rsidRDefault="00000000">
                        <w:pPr>
                          <w:spacing w:before="3"/>
                          <w:ind w:left="60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;</w:t>
                        </w:r>
                        <w:r>
                          <w:rPr>
                            <w:spacing w:val="11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62,8</w:t>
                        </w:r>
                      </w:p>
                    </w:txbxContent>
                  </v:textbox>
                </v:shape>
                <v:shape id="Text Box 122" o:spid="_x0000_s1078" type="#_x0000_t202" style="position:absolute;left:7377;top:1329;width:1095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B1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BqakB1wgAAANwAAAAPAAAA&#10;AAAAAAAAAAAAAAcCAABkcnMvZG93bnJldi54bWxQSwUGAAAAAAMAAwC3AAAA9gIAAAAA&#10;" filled="f" stroked="f">
                  <v:textbox inset="0,0,0,0">
                    <w:txbxContent>
                      <w:p w14:paraId="4FDDBB92" w14:textId="77777777" w:rsidR="00D40A6F" w:rsidRDefault="00000000">
                        <w:pPr>
                          <w:spacing w:before="2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w w:val="80"/>
                            <w:sz w:val="18"/>
                          </w:rPr>
                          <w:t>lül</w:t>
                        </w:r>
                        <w:proofErr w:type="spellEnd"/>
                        <w:r>
                          <w:rPr>
                            <w:spacing w:val="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15-59</w:t>
                        </w:r>
                        <w:r>
                          <w:rPr>
                            <w:spacing w:val="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évesek</w:t>
                        </w:r>
                      </w:p>
                    </w:txbxContent>
                  </v:textbox>
                </v:shape>
                <v:shape id="Text Box 121" o:spid="_x0000_s1079" type="#_x0000_t202" style="position:absolute;left:8965;top:1333;width:1237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14:paraId="0EF8C719" w14:textId="77777777" w:rsidR="00D40A6F" w:rsidRDefault="00000000">
                        <w:pPr>
                          <w:spacing w:before="2" w:line="242" w:lineRule="auto"/>
                          <w:ind w:left="141" w:right="12" w:hanging="106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w w:val="85"/>
                            <w:sz w:val="18"/>
                          </w:rPr>
                          <w:t>Lakónépességen</w:t>
                        </w:r>
                        <w:r>
                          <w:rPr>
                            <w:spacing w:val="-38"/>
                            <w:w w:val="8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0"/>
                            <w:sz w:val="18"/>
                          </w:rPr>
                          <w:t>lül</w:t>
                        </w:r>
                        <w:proofErr w:type="spellEnd"/>
                        <w:r>
                          <w:rPr>
                            <w:spacing w:val="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15-59</w:t>
                        </w:r>
                        <w:r>
                          <w:rPr>
                            <w:spacing w:val="10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évesek</w:t>
                        </w:r>
                      </w:p>
                      <w:p w14:paraId="78FACA4B" w14:textId="77777777" w:rsidR="00D40A6F" w:rsidRDefault="00000000">
                        <w:pPr>
                          <w:spacing w:line="242" w:lineRule="auto"/>
                          <w:ind w:left="453" w:right="12" w:hanging="45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aránya;</w:t>
                        </w:r>
                        <w:r>
                          <w:rPr>
                            <w:spacing w:val="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Külterület;</w:t>
                        </w:r>
                        <w:r>
                          <w:rPr>
                            <w:spacing w:val="-3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8"/>
                          </w:rPr>
                          <w:t>78,4</w:t>
                        </w:r>
                      </w:p>
                    </w:txbxContent>
                  </v:textbox>
                </v:shape>
                <v:shape id="Text Box 120" o:spid="_x0000_s1080" type="#_x0000_t202" style="position:absolute;left:3674;top:2323;width:1299;height: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 filled="f" stroked="f">
                  <v:textbox inset="0,0,0,0">
                    <w:txbxContent>
                      <w:p w14:paraId="64194690" w14:textId="77777777" w:rsidR="00D40A6F" w:rsidRDefault="00000000">
                        <w:pPr>
                          <w:tabs>
                            <w:tab w:val="left" w:pos="933"/>
                          </w:tabs>
                          <w:spacing w:before="2"/>
                          <w:ind w:left="139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L</w:t>
                        </w:r>
                        <w:r>
                          <w:rPr>
                            <w:w w:val="90"/>
                            <w:sz w:val="18"/>
                          </w:rPr>
                          <w:tab/>
                        </w:r>
                        <w:r>
                          <w:rPr>
                            <w:w w:val="85"/>
                            <w:sz w:val="18"/>
                          </w:rPr>
                          <w:t>égen</w:t>
                        </w:r>
                      </w:p>
                      <w:p w14:paraId="38B4E9DD" w14:textId="77777777" w:rsidR="00D40A6F" w:rsidRDefault="00000000">
                        <w:pPr>
                          <w:spacing w:before="3" w:line="242" w:lineRule="auto"/>
                          <w:ind w:right="13" w:firstLine="122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belül</w:t>
                        </w:r>
                        <w:r>
                          <w:rPr>
                            <w:spacing w:val="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0-14</w:t>
                        </w:r>
                        <w:r>
                          <w:rPr>
                            <w:spacing w:val="9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évesek</w:t>
                        </w:r>
                        <w:r>
                          <w:rPr>
                            <w:spacing w:val="-3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8"/>
                          </w:rPr>
                          <w:t>aránya;</w:t>
                        </w:r>
                        <w:r>
                          <w:rPr>
                            <w:spacing w:val="-2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8"/>
                          </w:rPr>
                          <w:t>Hajdú</w:t>
                        </w:r>
                      </w:p>
                      <w:p w14:paraId="0F7C9E2D" w14:textId="77777777" w:rsidR="00D40A6F" w:rsidRDefault="00000000">
                        <w:pPr>
                          <w:spacing w:before="2"/>
                          <w:ind w:left="203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összesen;</w:t>
                        </w:r>
                      </w:p>
                    </w:txbxContent>
                  </v:textbox>
                </v:shape>
                <v:shape id="Text Box 119" o:spid="_x0000_s1081" type="#_x0000_t202" style="position:absolute;left:5468;top:2071;width:201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pX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De8jpXxQAAANwAAAAP&#10;AAAAAAAAAAAAAAAAAAcCAABkcnMvZG93bnJldi54bWxQSwUGAAAAAAMAAwC3AAAA+QIAAAAA&#10;" filled="f" stroked="f">
                  <v:textbox inset="0,0,0,0">
                    <w:txbxContent>
                      <w:p w14:paraId="61665577" w14:textId="77777777" w:rsidR="00D40A6F" w:rsidRDefault="00000000">
                        <w:pPr>
                          <w:spacing w:before="2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w w:val="85"/>
                            <w:sz w:val="18"/>
                          </w:rPr>
                          <w:t>Vá</w:t>
                        </w:r>
                        <w:proofErr w:type="spellEnd"/>
                      </w:p>
                      <w:p w14:paraId="2DE9B011" w14:textId="77777777" w:rsidR="00D40A6F" w:rsidRDefault="00000000">
                        <w:pPr>
                          <w:spacing w:before="152"/>
                          <w:ind w:left="74"/>
                          <w:rPr>
                            <w:sz w:val="18"/>
                          </w:rPr>
                        </w:pPr>
                        <w:r>
                          <w:rPr>
                            <w:w w:val="82"/>
                            <w:sz w:val="18"/>
                          </w:rPr>
                          <w:t>L</w:t>
                        </w:r>
                      </w:p>
                    </w:txbxContent>
                  </v:textbox>
                </v:shape>
                <v:shape id="Text Box 118" o:spid="_x0000_s1082" type="#_x0000_t202" style="position:absolute;left:7111;top:1536;width:1464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14:paraId="18749453" w14:textId="77777777" w:rsidR="00D40A6F" w:rsidRDefault="00000000">
                        <w:pPr>
                          <w:spacing w:before="2" w:line="242" w:lineRule="auto"/>
                          <w:ind w:right="18" w:firstLine="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aránya;</w:t>
                        </w:r>
                        <w:r>
                          <w:rPr>
                            <w:spacing w:val="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Városközponton</w:t>
                        </w:r>
                        <w:r>
                          <w:rPr>
                            <w:spacing w:val="1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kívüli</w:t>
                        </w:r>
                        <w:r>
                          <w:rPr>
                            <w:spacing w:val="-3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8"/>
                          </w:rPr>
                          <w:t>területek;</w:t>
                        </w:r>
                        <w:r>
                          <w:rPr>
                            <w:spacing w:val="-1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8"/>
                          </w:rPr>
                          <w:t>60,7</w:t>
                        </w:r>
                      </w:p>
                      <w:p w14:paraId="4B6AE288" w14:textId="77777777" w:rsidR="00D40A6F" w:rsidRDefault="00000000">
                        <w:pPr>
                          <w:spacing w:before="46"/>
                          <w:ind w:left="85" w:right="10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Lakónépességen</w:t>
                        </w:r>
                      </w:p>
                    </w:txbxContent>
                  </v:textbox>
                </v:shape>
                <v:shape id="Text Box 117" o:spid="_x0000_s1083" type="#_x0000_t202" style="position:absolute;left:5468;top:3047;width:1291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14:paraId="253126B9" w14:textId="77777777" w:rsidR="00D40A6F" w:rsidRDefault="00000000">
                        <w:pPr>
                          <w:spacing w:before="2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Városközpont;</w:t>
                        </w:r>
                        <w:r>
                          <w:rPr>
                            <w:spacing w:val="20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14,8</w:t>
                        </w:r>
                      </w:p>
                    </w:txbxContent>
                  </v:textbox>
                </v:shape>
                <v:shape id="Text Box 116" o:spid="_x0000_s1084" type="#_x0000_t202" style="position:absolute;left:7339;top:2818;width:1236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14:paraId="4FB3FB0C" w14:textId="77777777" w:rsidR="00D40A6F" w:rsidRDefault="00000000">
                        <w:pPr>
                          <w:spacing w:before="1" w:line="242" w:lineRule="auto"/>
                          <w:ind w:left="26" w:hanging="27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w w:val="80"/>
                            <w:sz w:val="18"/>
                          </w:rPr>
                          <w:t>osközponton</w:t>
                        </w:r>
                        <w:proofErr w:type="spellEnd"/>
                        <w:r>
                          <w:rPr>
                            <w:spacing w:val="1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kívüli</w:t>
                        </w:r>
                        <w:r>
                          <w:rPr>
                            <w:spacing w:val="-3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8"/>
                          </w:rPr>
                          <w:t>területek;</w:t>
                        </w:r>
                        <w:r>
                          <w:rPr>
                            <w:spacing w:val="-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8"/>
                          </w:rPr>
                          <w:t>24,8</w:t>
                        </w:r>
                      </w:p>
                    </w:txbxContent>
                  </v:textbox>
                </v:shape>
                <v:shape id="Text Box 115" o:spid="_x0000_s1085" type="#_x0000_t202" style="position:absolute;left:8965;top:2466;width:1216;height: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14:paraId="56986C77" w14:textId="77777777" w:rsidR="00D40A6F" w:rsidRDefault="00000000">
                        <w:pPr>
                          <w:spacing w:before="2" w:line="242" w:lineRule="auto"/>
                          <w:ind w:right="18" w:firstLine="8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akónépességen</w:t>
                        </w:r>
                        <w:r>
                          <w:rPr>
                            <w:spacing w:val="-38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elül</w:t>
                        </w:r>
                        <w:r>
                          <w:rPr>
                            <w:spacing w:val="4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0-14</w:t>
                        </w:r>
                        <w:r>
                          <w:rPr>
                            <w:spacing w:val="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évesek</w:t>
                        </w:r>
                        <w:r>
                          <w:rPr>
                            <w:spacing w:val="1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aránya;</w:t>
                        </w:r>
                        <w:r>
                          <w:rPr>
                            <w:spacing w:val="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Külterület;</w:t>
                        </w:r>
                        <w:r>
                          <w:rPr>
                            <w:spacing w:val="-3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8"/>
                          </w:rPr>
                          <w:t>11,7</w:t>
                        </w:r>
                      </w:p>
                    </w:txbxContent>
                  </v:textbox>
                </v:shape>
                <v:shape id="Text Box 114" o:spid="_x0000_s1086" type="#_x0000_t202" style="position:absolute;left:5577;top:3704;width:2916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14:paraId="1D023E6E" w14:textId="77777777" w:rsidR="00D40A6F" w:rsidRDefault="00000000">
                        <w:pPr>
                          <w:spacing w:before="2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Lakónépességen</w:t>
                        </w:r>
                        <w:r>
                          <w:rPr>
                            <w:spacing w:val="1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belül</w:t>
                        </w:r>
                        <w:r>
                          <w:rPr>
                            <w:spacing w:val="1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0-14</w:t>
                        </w:r>
                        <w:r>
                          <w:rPr>
                            <w:spacing w:val="14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évesek</w:t>
                        </w:r>
                        <w:r>
                          <w:rPr>
                            <w:spacing w:val="1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aránya</w:t>
                        </w:r>
                      </w:p>
                      <w:p w14:paraId="7A21B5F5" w14:textId="77777777" w:rsidR="00D40A6F" w:rsidRDefault="00000000">
                        <w:pPr>
                          <w:spacing w:before="2" w:line="260" w:lineRule="atLeast"/>
                          <w:ind w:right="13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Lakónépességen</w:t>
                        </w:r>
                        <w:r>
                          <w:rPr>
                            <w:spacing w:val="1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belül</w:t>
                        </w:r>
                        <w:r>
                          <w:rPr>
                            <w:spacing w:val="1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15-59</w:t>
                        </w:r>
                        <w:r>
                          <w:rPr>
                            <w:spacing w:val="1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évesek</w:t>
                        </w:r>
                        <w:r>
                          <w:rPr>
                            <w:spacing w:val="1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aránya</w:t>
                        </w:r>
                        <w:r>
                          <w:rPr>
                            <w:spacing w:val="-3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Lakónépességen</w:t>
                        </w:r>
                        <w:r>
                          <w:rPr>
                            <w:spacing w:val="12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belül</w:t>
                        </w:r>
                        <w:r>
                          <w:rPr>
                            <w:spacing w:val="12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60-X</w:t>
                        </w:r>
                        <w:r>
                          <w:rPr>
                            <w:spacing w:val="11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évesek</w:t>
                        </w:r>
                        <w:r>
                          <w:rPr>
                            <w:spacing w:val="11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aránya</w:t>
                        </w:r>
                      </w:p>
                    </w:txbxContent>
                  </v:textbox>
                </v:shape>
                <v:shape id="Text Box 113" o:spid="_x0000_s1087" type="#_x0000_t202" style="position:absolute;left:7111;top:2818;width:250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    <v:textbox inset="0,0,0,0">
                    <w:txbxContent>
                      <w:p w14:paraId="2FBC971F" w14:textId="77777777" w:rsidR="00D40A6F" w:rsidRDefault="00000000">
                        <w:pPr>
                          <w:spacing w:before="2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Vár</w:t>
                        </w:r>
                      </w:p>
                    </w:txbxContent>
                  </v:textbox>
                </v:shape>
                <v:shape id="Text Box 112" o:spid="_x0000_s1088" type="#_x0000_t202" style="position:absolute;left:6308;top:2841;width:62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<v:textbox inset="0,0,0,0">
                    <w:txbxContent>
                      <w:p w14:paraId="6888AC7A" w14:textId="77777777" w:rsidR="00D40A6F" w:rsidRDefault="00000000">
                        <w:pPr>
                          <w:spacing w:before="2"/>
                          <w:rPr>
                            <w:sz w:val="18"/>
                          </w:rPr>
                        </w:pPr>
                        <w:r>
                          <w:rPr>
                            <w:w w:val="82"/>
                            <w:sz w:val="18"/>
                          </w:rPr>
                          <w:t>;</w:t>
                        </w:r>
                      </w:p>
                    </w:txbxContent>
                  </v:textbox>
                </v:shape>
                <v:shape id="Text Box 111" o:spid="_x0000_s1089" type="#_x0000_t202" style="position:absolute;left:5525;top:2634;width:103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14:paraId="673728D5" w14:textId="77777777" w:rsidR="00D40A6F" w:rsidRDefault="00000000">
                        <w:pPr>
                          <w:spacing w:before="2"/>
                          <w:rPr>
                            <w:sz w:val="18"/>
                          </w:rPr>
                        </w:pPr>
                        <w:r>
                          <w:rPr>
                            <w:w w:val="82"/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110" o:spid="_x0000_s1090" type="#_x0000_t202" style="position:absolute;left:4584;top:2736;width:510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  <v:textbox inset="0,0,0,0">
                    <w:txbxContent>
                      <w:p w14:paraId="4049AB82" w14:textId="77777777" w:rsidR="00D40A6F" w:rsidRDefault="00000000">
                        <w:pPr>
                          <w:spacing w:before="1" w:line="242" w:lineRule="auto"/>
                          <w:ind w:right="10" w:firstLine="7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hadház</w:t>
                        </w:r>
                        <w:r>
                          <w:rPr>
                            <w:spacing w:val="-3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8"/>
                          </w:rPr>
                          <w:t>23,1</w:t>
                        </w:r>
                      </w:p>
                    </w:txbxContent>
                  </v:textbox>
                </v:shape>
                <v:shape id="Text Box 109" o:spid="_x0000_s1091" type="#_x0000_t202" style="position:absolute;left:5635;top:2653;width:69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IQsxQAAANwAAAAPAAAAZHJzL2Rvd25yZXYueG1sRI9BawIx&#10;FITvBf9DeIXeatIiq6xG0dKC9ab2UG/Pzetm6+Zl2URd/70RBI/DzHzDTGadq8WJ2lB51vDWVyCI&#10;C28qLjX8bL9eRyBCRDZYeyYNFwowm/aeJpgbf+Y1nTaxFAnCIUcNNsYmlzIUlhyGvm+Ik/fnW4cx&#10;ybaUpsVzgrtaviuVSYcVpwWLDX1YKg6bo9OwUp//2+FqWez27jszx53N6t+F1i/P3XwMIlIXH+F7&#10;e2k0DNQAbmfSEZDTKwAAAP//AwBQSwECLQAUAAYACAAAACEA2+H2y+4AAACFAQAAEwAAAAAAAAAA&#10;AAAAAAAAAAAAW0NvbnRlbnRfVHlwZXNdLnhtbFBLAQItABQABgAIAAAAIQBa9CxbvwAAABUBAAAL&#10;AAAAAAAAAAAAAAAAAB8BAABfcmVscy8ucmVsc1BLAQItABQABgAIAAAAIQAJ7IQsxQAAANwAAAAP&#10;AAAAAAAAAAAAAAAAAAcCAABkcnMvZG93bnJldi54bWxQSwUGAAAAAAMAAwC3AAAA+QIAAAAA&#10;" fillcolor="#7e9a47" stroked="f">
                  <v:textbox inset="0,0,0,0">
                    <w:txbxContent>
                      <w:p w14:paraId="3404078A" w14:textId="77777777" w:rsidR="00D40A6F" w:rsidRDefault="00000000">
                        <w:pPr>
                          <w:spacing w:line="188" w:lineRule="exact"/>
                          <w:ind w:left="-27"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elül 0-14</w:t>
                        </w:r>
                        <w:r>
                          <w:rPr>
                            <w:spacing w:val="1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é</w:t>
                        </w:r>
                      </w:p>
                      <w:p w14:paraId="19A20809" w14:textId="77777777" w:rsidR="00D40A6F" w:rsidRDefault="00000000">
                        <w:pPr>
                          <w:spacing w:before="2" w:line="182" w:lineRule="exact"/>
                          <w:ind w:left="-27" w:right="1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aránya</w:t>
                        </w:r>
                      </w:p>
                    </w:txbxContent>
                  </v:textbox>
                </v:shape>
                <v:shape id="Text Box 108" o:spid="_x0000_s1092" type="#_x0000_t202" style="position:absolute;left:8984;top:2466;width:119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14:paraId="3EB5E357" w14:textId="77777777" w:rsidR="00D40A6F" w:rsidRDefault="00000000">
                        <w:pPr>
                          <w:spacing w:before="2"/>
                          <w:ind w:left="16"/>
                          <w:rPr>
                            <w:sz w:val="18"/>
                          </w:rPr>
                        </w:pPr>
                        <w:r>
                          <w:rPr>
                            <w:w w:val="82"/>
                            <w:sz w:val="18"/>
                          </w:rPr>
                          <w:t>L</w:t>
                        </w:r>
                      </w:p>
                      <w:p w14:paraId="62DF64EF" w14:textId="77777777" w:rsidR="00D40A6F" w:rsidRDefault="00000000">
                        <w:pPr>
                          <w:spacing w:before="3"/>
                          <w:rPr>
                            <w:sz w:val="18"/>
                          </w:rPr>
                        </w:pPr>
                        <w:r>
                          <w:rPr>
                            <w:w w:val="82"/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107" o:spid="_x0000_s1093" type="#_x0000_t202" style="position:absolute;left:7255;top:2405;width:1177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<v:textbox inset="0,0,0,0">
                    <w:txbxContent>
                      <w:p w14:paraId="6088A313" w14:textId="77777777" w:rsidR="00D40A6F" w:rsidRDefault="00000000">
                        <w:pPr>
                          <w:spacing w:before="1" w:line="242" w:lineRule="auto"/>
                          <w:ind w:left="333" w:right="14" w:hanging="33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belül</w:t>
                        </w:r>
                        <w:r>
                          <w:rPr>
                            <w:spacing w:val="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0-14</w:t>
                        </w:r>
                        <w:r>
                          <w:rPr>
                            <w:spacing w:val="9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évesek</w:t>
                        </w:r>
                        <w:r>
                          <w:rPr>
                            <w:spacing w:val="-3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8"/>
                          </w:rPr>
                          <w:t>aránya;</w:t>
                        </w:r>
                      </w:p>
                    </w:txbxContent>
                  </v:textbox>
                </v:shape>
                <v:shape id="Text Box 106" o:spid="_x0000_s1094" type="#_x0000_t202" style="position:absolute;left:6296;top:2427;width:406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S2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iWlktsMAAADcAAAADwAA&#10;AAAAAAAAAAAAAAAHAgAAZHJzL2Rvd25yZXYueG1sUEsFBgAAAAADAAMAtwAAAPcCAAAAAA==&#10;" filled="f" stroked="f">
                  <v:textbox inset="0,0,0,0">
                    <w:txbxContent>
                      <w:p w14:paraId="0D46CB6E" w14:textId="77777777" w:rsidR="00D40A6F" w:rsidRDefault="00000000">
                        <w:pPr>
                          <w:spacing w:line="244" w:lineRule="auto"/>
                          <w:ind w:right="5" w:firstLine="40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égen</w:t>
                        </w:r>
                        <w:r>
                          <w:rPr>
                            <w:spacing w:val="-38"/>
                            <w:w w:val="8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0"/>
                            <w:sz w:val="18"/>
                          </w:rPr>
                          <w:t>vesek</w:t>
                        </w:r>
                        <w:proofErr w:type="spellEnd"/>
                      </w:p>
                    </w:txbxContent>
                  </v:textbox>
                </v:shape>
                <v:shape id="Text Box 105" o:spid="_x0000_s1095" type="#_x0000_t202" style="position:absolute;left:8056;top:1523;width:1037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19a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Bb3X1rEAAAA3AAAAA8A&#10;AAAAAAAAAAAAAAAABwIAAGRycy9kb3ducmV2LnhtbFBLBQYAAAAAAwADALcAAAD4AgAAAAA=&#10;" filled="f" stroked="f">
                  <v:textbox inset="0,0,0,0">
                    <w:txbxContent>
                      <w:p w14:paraId="71B572DF" w14:textId="77777777" w:rsidR="00D40A6F" w:rsidRDefault="00000000">
                        <w:pPr>
                          <w:spacing w:before="19"/>
                          <w:ind w:right="-1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be</w:t>
                        </w:r>
                      </w:p>
                    </w:txbxContent>
                  </v:textbox>
                </v:shape>
                <v:shape id="Text Box 104" o:spid="_x0000_s1096" type="#_x0000_t202" style="position:absolute;left:7214;top:1329;width:185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<v:textbox inset="0,0,0,0">
                    <w:txbxContent>
                      <w:p w14:paraId="269491D6" w14:textId="77777777" w:rsidR="00D40A6F" w:rsidRDefault="00000000">
                        <w:pPr>
                          <w:spacing w:before="2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be</w:t>
                        </w:r>
                      </w:p>
                    </w:txbxContent>
                  </v:textbox>
                </v:shape>
                <v:shape id="Text Box 103" o:spid="_x0000_s1097" type="#_x0000_t202" style="position:absolute;left:4607;top:1262;width:348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lZ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BpzFlZxQAAANwAAAAP&#10;AAAAAAAAAAAAAAAAAAcCAABkcnMvZG93bnJldi54bWxQSwUGAAAAAAMAAwC3AAAA+QIAAAAA&#10;" filled="f" stroked="f">
                  <v:textbox inset="0,0,0,0">
                    <w:txbxContent>
                      <w:p w14:paraId="4C2393A8" w14:textId="77777777" w:rsidR="00D40A6F" w:rsidRDefault="00000000">
                        <w:pPr>
                          <w:spacing w:before="2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égen</w:t>
                        </w:r>
                      </w:p>
                    </w:txbxContent>
                  </v:textbox>
                </v:shape>
                <v:shape id="Text Box 102" o:spid="_x0000_s1098" type="#_x0000_t202" style="position:absolute;left:7272;top:1123;width:1142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2iw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dx9osMMAAADcAAAADwAA&#10;AAAAAAAAAAAAAAAHAgAAZHJzL2Rvd25yZXYueG1sUEsFBgAAAAADAAMAtwAAAPcCAAAAAA==&#10;" filled="f" stroked="f">
                  <v:textbox inset="0,0,0,0">
                    <w:txbxContent>
                      <w:p w14:paraId="5629AC3E" w14:textId="77777777" w:rsidR="00D40A6F" w:rsidRDefault="00000000">
                        <w:pPr>
                          <w:spacing w:before="2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Lakónépességen</w:t>
                        </w:r>
                      </w:p>
                    </w:txbxContent>
                  </v:textbox>
                </v:shape>
                <v:shape id="Text Box 101" o:spid="_x0000_s1099" type="#_x0000_t202" style="position:absolute;left:7111;top:1003;width:1464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4L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EcFrgvBAAAA3AAAAA8AAAAA&#10;AAAAAAAAAAAABwIAAGRycy9kb3ducmV2LnhtbFBLBQYAAAAAAwADALcAAAD1AgAAAAA=&#10;" filled="f" stroked="f">
                  <v:textbox inset="0,0,0,0">
                    <w:txbxContent>
                      <w:p w14:paraId="7B0977C1" w14:textId="77777777" w:rsidR="00D40A6F" w:rsidRDefault="00000000">
                        <w:pPr>
                          <w:spacing w:before="2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Városközponton</w:t>
                        </w:r>
                        <w:r>
                          <w:rPr>
                            <w:spacing w:val="2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kívüli</w:t>
                        </w:r>
                      </w:p>
                    </w:txbxContent>
                  </v:textbox>
                </v:shape>
                <v:shape id="Text Box 100" o:spid="_x0000_s1100" type="#_x0000_t202" style="position:absolute;left:6368;top:1003;width:391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Xn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DYm5XnxQAAANwAAAAP&#10;AAAAAAAAAAAAAAAAAAcCAABkcnMvZG93bnJldi54bWxQSwUGAAAAAAMAAwC3AAAA+QIAAAAA&#10;" filled="f" stroked="f">
                  <v:textbox inset="0,0,0,0">
                    <w:txbxContent>
                      <w:p w14:paraId="124084A1" w14:textId="77777777" w:rsidR="00D40A6F" w:rsidRDefault="00000000">
                        <w:pPr>
                          <w:spacing w:before="2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w w:val="85"/>
                            <w:sz w:val="18"/>
                          </w:rPr>
                          <w:t>;</w:t>
                        </w:r>
                        <w:r>
                          <w:rPr>
                            <w:spacing w:val="-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5"/>
                            <w:sz w:val="18"/>
                          </w:rPr>
                          <w:t>22,5</w:t>
                        </w:r>
                      </w:p>
                    </w:txbxContent>
                  </v:textbox>
                </v:shape>
                <v:shape id="Text Box 99" o:spid="_x0000_s1101" type="#_x0000_t202" style="position:absolute;left:5635;top:1011;width:692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gI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4PqgIxQAAANwAAAAP&#10;AAAAAAAAAAAAAAAAAAcCAABkcnMvZG93bnJldi54bWxQSwUGAAAAAAMAAwC3AAAA+QIAAAAA&#10;" filled="f" stroked="f">
                  <v:textbox inset="0,0,0,0">
                    <w:txbxContent>
                      <w:p w14:paraId="5F8D5115" w14:textId="77777777" w:rsidR="00D40A6F" w:rsidRDefault="00000000">
                        <w:pPr>
                          <w:spacing w:line="198" w:lineRule="exact"/>
                          <w:ind w:left="13" w:right="-44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w w:val="80"/>
                            <w:sz w:val="18"/>
                          </w:rPr>
                          <w:t>rosközpont</w:t>
                        </w:r>
                        <w:proofErr w:type="spellEnd"/>
                      </w:p>
                      <w:p w14:paraId="4B6C8CE9" w14:textId="77777777" w:rsidR="00D40A6F" w:rsidRDefault="00D40A6F">
                        <w:pPr>
                          <w:spacing w:before="7"/>
                          <w:rPr>
                            <w:sz w:val="21"/>
                          </w:rPr>
                        </w:pPr>
                      </w:p>
                      <w:p w14:paraId="1E66B145" w14:textId="77777777" w:rsidR="00D40A6F" w:rsidRDefault="00000000">
                        <w:pPr>
                          <w:spacing w:line="242" w:lineRule="auto"/>
                          <w:ind w:left="13" w:right="-87" w:hanging="24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w w:val="85"/>
                            <w:sz w:val="18"/>
                          </w:rPr>
                          <w:t>akónépess</w:t>
                        </w:r>
                        <w:proofErr w:type="spellEnd"/>
                        <w:r>
                          <w:rPr>
                            <w:spacing w:val="1"/>
                            <w:w w:val="8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0"/>
                            <w:sz w:val="18"/>
                          </w:rPr>
                          <w:t>lül</w:t>
                        </w:r>
                        <w:proofErr w:type="spellEnd"/>
                        <w:r>
                          <w:rPr>
                            <w:w w:val="80"/>
                            <w:sz w:val="18"/>
                          </w:rPr>
                          <w:t xml:space="preserve"> 15-59</w:t>
                        </w:r>
                        <w:r>
                          <w:rPr>
                            <w:spacing w:val="2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év</w:t>
                        </w:r>
                      </w:p>
                      <w:p w14:paraId="64AB69BF" w14:textId="77777777" w:rsidR="00D40A6F" w:rsidRDefault="00000000">
                        <w:pPr>
                          <w:spacing w:before="1" w:line="242" w:lineRule="auto"/>
                          <w:ind w:left="13" w:right="-46" w:firstLine="211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w w:val="90"/>
                            <w:sz w:val="18"/>
                          </w:rPr>
                          <w:t>aránya</w:t>
                        </w:r>
                        <w:r>
                          <w:rPr>
                            <w:spacing w:val="-41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0"/>
                            <w:sz w:val="18"/>
                          </w:rPr>
                          <w:t>rosközpont</w:t>
                        </w:r>
                        <w:proofErr w:type="spellEnd"/>
                      </w:p>
                      <w:p w14:paraId="1F04C1BE" w14:textId="77777777" w:rsidR="00D40A6F" w:rsidRDefault="00000000">
                        <w:pPr>
                          <w:spacing w:before="151"/>
                          <w:ind w:left="-11" w:right="-15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w w:val="80"/>
                            <w:sz w:val="18"/>
                          </w:rPr>
                          <w:t>akónépess</w:t>
                        </w:r>
                        <w:proofErr w:type="spellEnd"/>
                      </w:p>
                    </w:txbxContent>
                  </v:textbox>
                </v:shape>
                <v:shape id="Text Box 98" o:spid="_x0000_s1102" type="#_x0000_t202" style="position:absolute;left:5468;top:1003;width:201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Pk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CnoJPkxQAAANwAAAAP&#10;AAAAAAAAAAAAAAAAAAcCAABkcnMvZG93bnJldi54bWxQSwUGAAAAAAMAAwC3AAAA+QIAAAAA&#10;" filled="f" stroked="f">
                  <v:textbox inset="0,0,0,0">
                    <w:txbxContent>
                      <w:p w14:paraId="76EBAA96" w14:textId="77777777" w:rsidR="00D40A6F" w:rsidRDefault="00000000">
                        <w:pPr>
                          <w:spacing w:before="2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w w:val="85"/>
                            <w:sz w:val="18"/>
                          </w:rPr>
                          <w:t>Vá</w:t>
                        </w:r>
                        <w:proofErr w:type="spellEnd"/>
                      </w:p>
                    </w:txbxContent>
                  </v:textbox>
                </v:shape>
                <v:shape id="Text Box 97" o:spid="_x0000_s1103" type="#_x0000_t202" style="position:absolute;left:4584;top:1003;width:307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6IN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Llzog3BAAAA3AAAAA8AAAAA&#10;AAAAAAAAAAAABwIAAGRycy9kb3ducmV2LnhtbFBLBQYAAAAAAwADALcAAAD1AgAAAAA=&#10;" filled="f" stroked="f">
                  <v:textbox inset="0,0,0,0">
                    <w:txbxContent>
                      <w:p w14:paraId="68D1971A" w14:textId="77777777" w:rsidR="00D40A6F" w:rsidRDefault="00000000">
                        <w:pPr>
                          <w:spacing w:before="2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15,7</w:t>
                        </w:r>
                      </w:p>
                    </w:txbxContent>
                  </v:textbox>
                </v:shape>
                <v:shape id="Text Box 96" o:spid="_x0000_s1104" type="#_x0000_t202" style="position:absolute;left:3907;top:889;width:692;height:1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k5BwgAAANwAAAAPAAAAZHJzL2Rvd25yZXYueG1sRE9Na8Iw&#10;GL4L/ofwDnYRTdeKjGoUESa7iR+X3V6a17aueVOSrGb79ctB8PjwfK820XRiIOdbywreZhkI4srq&#10;lmsFl/PH9B2ED8gaO8uk4Jc8bNbj0QpLbe98pOEUapFC2JeooAmhL6X0VUMG/cz2xIm7WmcwJOhq&#10;qR3eU7jpZJ5lC2mw5dTQYE+7hqrv049R0MWvSZ7PJ4fith/+5N4d22IblXp9idsliEAxPMUP96dW&#10;MC/S/HQmHQG5/gcAAP//AwBQSwECLQAUAAYACAAAACEA2+H2y+4AAACFAQAAEwAAAAAAAAAAAAAA&#10;AAAAAAAAW0NvbnRlbnRfVHlwZXNdLnhtbFBLAQItABQABgAIAAAAIQBa9CxbvwAAABUBAAALAAAA&#10;AAAAAAAAAAAAAB8BAABfcmVscy8ucmVsc1BLAQItABQABgAIAAAAIQDCik5BwgAAANwAAAAPAAAA&#10;AAAAAAAAAAAAAAcCAABkcnMvZG93bnJldi54bWxQSwUGAAAAAAMAAwC3AAAA9gIAAAAA&#10;" fillcolor="#a6a6a6" stroked="f">
                  <v:textbox inset="0,0,0,0">
                    <w:txbxContent>
                      <w:p w14:paraId="20F038E8" w14:textId="77777777" w:rsidR="00D40A6F" w:rsidRDefault="00000000">
                        <w:pPr>
                          <w:spacing w:line="114" w:lineRule="exact"/>
                          <w:ind w:left="-22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w w:val="80"/>
                            <w:sz w:val="18"/>
                          </w:rPr>
                          <w:t>nya</w:t>
                        </w:r>
                        <w:proofErr w:type="spellEnd"/>
                        <w:r>
                          <w:rPr>
                            <w:w w:val="80"/>
                            <w:sz w:val="18"/>
                          </w:rPr>
                          <w:t>;</w:t>
                        </w:r>
                        <w:r>
                          <w:rPr>
                            <w:spacing w:val="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Hajdú</w:t>
                        </w:r>
                      </w:p>
                      <w:p w14:paraId="3AC3DC1F" w14:textId="77777777" w:rsidR="00D40A6F" w:rsidRDefault="00000000">
                        <w:pPr>
                          <w:spacing w:before="2"/>
                          <w:ind w:left="-29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összesen;</w:t>
                        </w:r>
                      </w:p>
                      <w:p w14:paraId="06E061D0" w14:textId="77777777" w:rsidR="00D40A6F" w:rsidRDefault="00000000">
                        <w:pPr>
                          <w:spacing w:before="55" w:line="242" w:lineRule="auto"/>
                          <w:ind w:left="-29" w:right="-77" w:firstLine="17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w w:val="85"/>
                            <w:sz w:val="18"/>
                          </w:rPr>
                          <w:t>akónépess</w:t>
                        </w:r>
                        <w:proofErr w:type="spellEnd"/>
                        <w:r>
                          <w:rPr>
                            <w:spacing w:val="1"/>
                            <w:w w:val="8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0"/>
                            <w:sz w:val="18"/>
                          </w:rPr>
                          <w:t>lül</w:t>
                        </w:r>
                        <w:proofErr w:type="spellEnd"/>
                        <w:r>
                          <w:rPr>
                            <w:spacing w:val="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15-59</w:t>
                        </w:r>
                        <w:r>
                          <w:rPr>
                            <w:spacing w:val="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év</w:t>
                        </w:r>
                        <w:r>
                          <w:rPr>
                            <w:spacing w:val="1"/>
                            <w:w w:val="8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w w:val="85"/>
                            <w:sz w:val="18"/>
                          </w:rPr>
                          <w:t>nya</w:t>
                        </w:r>
                        <w:proofErr w:type="spellEnd"/>
                        <w:r>
                          <w:rPr>
                            <w:spacing w:val="-1"/>
                            <w:w w:val="85"/>
                            <w:sz w:val="18"/>
                          </w:rPr>
                          <w:t>; Hajdú</w:t>
                        </w:r>
                        <w:r>
                          <w:rPr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8"/>
                          </w:rPr>
                          <w:t>összesen;</w:t>
                        </w:r>
                      </w:p>
                      <w:p w14:paraId="69152627" w14:textId="77777777" w:rsidR="00D40A6F" w:rsidRDefault="00D40A6F">
                        <w:pPr>
                          <w:rPr>
                            <w:sz w:val="21"/>
                          </w:rPr>
                        </w:pPr>
                      </w:p>
                      <w:p w14:paraId="6B658BD8" w14:textId="77777777" w:rsidR="00D40A6F" w:rsidRDefault="00000000">
                        <w:pPr>
                          <w:spacing w:line="97" w:lineRule="exact"/>
                          <w:ind w:left="-12" w:right="-15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w w:val="80"/>
                            <w:sz w:val="18"/>
                          </w:rPr>
                          <w:t>akónépess</w:t>
                        </w:r>
                        <w:proofErr w:type="spellEnd"/>
                      </w:p>
                    </w:txbxContent>
                  </v:textbox>
                </v:shape>
                <v:shape id="Text Box 95" o:spid="_x0000_s1105" type="#_x0000_t202" style="position:absolute;left:8840;top:797;width:314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M6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XUIDOsYAAADcAAAA&#10;DwAAAAAAAAAAAAAAAAAHAgAAZHJzL2Rvd25yZXYueG1sUEsFBgAAAAADAAMAtwAAAPoCAAAAAA==&#10;" filled="f" stroked="f">
                  <v:textbox inset="0,0,0,0">
                    <w:txbxContent>
                      <w:p w14:paraId="32FAE32C" w14:textId="77777777" w:rsidR="00D40A6F" w:rsidRDefault="00000000">
                        <w:pPr>
                          <w:spacing w:before="2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arán</w:t>
                        </w:r>
                      </w:p>
                    </w:txbxContent>
                  </v:textbox>
                </v:shape>
                <v:shape id="Text Box 94" o:spid="_x0000_s1106" type="#_x0000_t202" style="position:absolute;left:7588;top:797;width:510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7V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vec+1cYAAADcAAAA&#10;DwAAAAAAAAAAAAAAAAAHAgAAZHJzL2Rvd25yZXYueG1sUEsFBgAAAAADAAMAtwAAAPoCAAAAAA==&#10;" filled="f" stroked="f">
                  <v:textbox inset="0,0,0,0">
                    <w:txbxContent>
                      <w:p w14:paraId="6D378AA1" w14:textId="77777777" w:rsidR="00D40A6F" w:rsidRDefault="00000000">
                        <w:pPr>
                          <w:spacing w:before="2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aránya;</w:t>
                        </w:r>
                      </w:p>
                    </w:txbxContent>
                  </v:textbox>
                </v:shape>
                <v:shape id="Text Box 93" o:spid="_x0000_s1107" type="#_x0000_t202" style="position:absolute;left:5859;top:797;width:511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5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ieQU5xQAAANwAAAAP&#10;AAAAAAAAAAAAAAAAAAcCAABkcnMvZG93bnJldi54bWxQSwUGAAAAAAMAAwC3AAAA+QIAAAAA&#10;" filled="f" stroked="f">
                  <v:textbox inset="0,0,0,0">
                    <w:txbxContent>
                      <w:p w14:paraId="3096C0D9" w14:textId="77777777" w:rsidR="00D40A6F" w:rsidRDefault="00000000">
                        <w:pPr>
                          <w:spacing w:before="2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w w:val="85"/>
                            <w:sz w:val="18"/>
                          </w:rPr>
                          <w:t>aránya;</w:t>
                        </w:r>
                      </w:p>
                    </w:txbxContent>
                  </v:textbox>
                </v:shape>
                <v:shape id="Text Box 92" o:spid="_x0000_s1108" type="#_x0000_t202" style="position:absolute;left:4591;top:797;width:503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jTQ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8qjTQwgAAANwAAAAPAAAA&#10;AAAAAAAAAAAAAAcCAABkcnMvZG93bnJldi54bWxQSwUGAAAAAAMAAwC3AAAA9gIAAAAA&#10;" filled="f" stroked="f">
                  <v:textbox inset="0,0,0,0">
                    <w:txbxContent>
                      <w:p w14:paraId="64E9C9BD" w14:textId="77777777" w:rsidR="00D40A6F" w:rsidRDefault="00000000">
                        <w:pPr>
                          <w:spacing w:before="2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hadház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Arial" w:hAnsi="Arial"/>
          <w:b/>
          <w:i/>
          <w:w w:val="80"/>
          <w:sz w:val="20"/>
        </w:rPr>
        <w:t>3.</w:t>
      </w:r>
      <w:r>
        <w:rPr>
          <w:rFonts w:ascii="Arial" w:hAnsi="Arial"/>
          <w:b/>
          <w:i/>
          <w:spacing w:val="9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ábra:</w:t>
      </w:r>
      <w:r>
        <w:rPr>
          <w:rFonts w:ascii="Arial" w:hAnsi="Arial"/>
          <w:b/>
          <w:i/>
          <w:spacing w:val="13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A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lakónépesség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korcsoportos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összetétele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városrészenként,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2011</w:t>
      </w:r>
    </w:p>
    <w:p w14:paraId="7669D4D4" w14:textId="77777777" w:rsidR="00D40A6F" w:rsidRDefault="00C4678D">
      <w:pPr>
        <w:spacing w:before="107"/>
        <w:ind w:left="1393"/>
        <w:rPr>
          <w:sz w:val="20"/>
        </w:rPr>
      </w:pPr>
      <w:r>
        <w:rPr>
          <w:w w:val="80"/>
          <w:sz w:val="20"/>
        </w:rPr>
        <w:t>Forrás: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KSH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2011.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évi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népszámlálási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adatok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alapján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saját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szerkesztés</w:t>
      </w:r>
    </w:p>
    <w:p w14:paraId="5516CADE" w14:textId="77777777" w:rsidR="00D40A6F" w:rsidRDefault="00D40A6F">
      <w:pPr>
        <w:pStyle w:val="Szvegtrzs"/>
        <w:spacing w:before="9"/>
        <w:rPr>
          <w:sz w:val="21"/>
        </w:rPr>
      </w:pPr>
    </w:p>
    <w:p w14:paraId="6671783E" w14:textId="77777777" w:rsidR="00D40A6F" w:rsidRDefault="00C4678D">
      <w:pPr>
        <w:pStyle w:val="Szvegtrzs"/>
        <w:spacing w:line="242" w:lineRule="auto"/>
        <w:ind w:left="1393" w:right="724"/>
      </w:pPr>
      <w:r>
        <w:rPr>
          <w:w w:val="85"/>
        </w:rPr>
        <w:t>A</w:t>
      </w:r>
      <w:r>
        <w:rPr>
          <w:spacing w:val="4"/>
          <w:w w:val="85"/>
        </w:rPr>
        <w:t xml:space="preserve"> </w:t>
      </w:r>
      <w:r>
        <w:rPr>
          <w:w w:val="85"/>
        </w:rPr>
        <w:t>városrészek</w:t>
      </w:r>
      <w:r>
        <w:rPr>
          <w:spacing w:val="4"/>
          <w:w w:val="85"/>
        </w:rPr>
        <w:t xml:space="preserve"> </w:t>
      </w:r>
      <w:r>
        <w:rPr>
          <w:w w:val="85"/>
        </w:rPr>
        <w:t>egyes</w:t>
      </w:r>
      <w:r>
        <w:rPr>
          <w:spacing w:val="5"/>
          <w:w w:val="85"/>
        </w:rPr>
        <w:t xml:space="preserve"> </w:t>
      </w:r>
      <w:r>
        <w:rPr>
          <w:w w:val="85"/>
        </w:rPr>
        <w:t>társadalmi,</w:t>
      </w:r>
      <w:r>
        <w:rPr>
          <w:spacing w:val="5"/>
          <w:w w:val="85"/>
        </w:rPr>
        <w:t xml:space="preserve"> </w:t>
      </w:r>
      <w:r>
        <w:rPr>
          <w:w w:val="85"/>
        </w:rPr>
        <w:t>szociális</w:t>
      </w:r>
      <w:r>
        <w:rPr>
          <w:spacing w:val="5"/>
          <w:w w:val="85"/>
        </w:rPr>
        <w:t xml:space="preserve"> </w:t>
      </w:r>
      <w:r>
        <w:rPr>
          <w:w w:val="85"/>
        </w:rPr>
        <w:t>mutatói</w:t>
      </w:r>
      <w:r>
        <w:rPr>
          <w:spacing w:val="5"/>
          <w:w w:val="85"/>
        </w:rPr>
        <w:t xml:space="preserve"> </w:t>
      </w:r>
      <w:r>
        <w:rPr>
          <w:w w:val="85"/>
        </w:rPr>
        <w:t>között</w:t>
      </w:r>
      <w:r>
        <w:rPr>
          <w:spacing w:val="5"/>
          <w:w w:val="85"/>
        </w:rPr>
        <w:t xml:space="preserve"> </w:t>
      </w:r>
      <w:r>
        <w:rPr>
          <w:w w:val="85"/>
        </w:rPr>
        <w:t>jelentős</w:t>
      </w:r>
      <w:r>
        <w:rPr>
          <w:spacing w:val="4"/>
          <w:w w:val="85"/>
        </w:rPr>
        <w:t xml:space="preserve"> </w:t>
      </w:r>
      <w:r>
        <w:rPr>
          <w:w w:val="85"/>
        </w:rPr>
        <w:t>különbségek</w:t>
      </w:r>
      <w:r>
        <w:rPr>
          <w:spacing w:val="5"/>
          <w:w w:val="85"/>
        </w:rPr>
        <w:t xml:space="preserve"> </w:t>
      </w:r>
      <w:r>
        <w:rPr>
          <w:w w:val="85"/>
        </w:rPr>
        <w:t>rajzolódnak</w:t>
      </w:r>
      <w:r>
        <w:rPr>
          <w:spacing w:val="5"/>
          <w:w w:val="85"/>
        </w:rPr>
        <w:t xml:space="preserve"> </w:t>
      </w:r>
      <w:r>
        <w:rPr>
          <w:w w:val="85"/>
        </w:rPr>
        <w:t>ki:</w:t>
      </w:r>
      <w:r>
        <w:rPr>
          <w:spacing w:val="-47"/>
          <w:w w:val="85"/>
        </w:rPr>
        <w:t xml:space="preserve"> </w:t>
      </w:r>
      <w:r>
        <w:rPr>
          <w:w w:val="80"/>
        </w:rPr>
        <w:t>kedvező</w:t>
      </w:r>
      <w:r>
        <w:rPr>
          <w:spacing w:val="17"/>
          <w:w w:val="80"/>
        </w:rPr>
        <w:t xml:space="preserve"> </w:t>
      </w:r>
      <w:r>
        <w:rPr>
          <w:w w:val="80"/>
        </w:rPr>
        <w:t>irányba</w:t>
      </w:r>
      <w:r>
        <w:rPr>
          <w:spacing w:val="21"/>
          <w:w w:val="80"/>
        </w:rPr>
        <w:t xml:space="preserve"> </w:t>
      </w:r>
      <w:r>
        <w:rPr>
          <w:w w:val="80"/>
        </w:rPr>
        <w:t>a</w:t>
      </w:r>
      <w:r>
        <w:rPr>
          <w:spacing w:val="20"/>
          <w:w w:val="80"/>
        </w:rPr>
        <w:t xml:space="preserve"> </w:t>
      </w:r>
      <w:r>
        <w:rPr>
          <w:w w:val="80"/>
        </w:rPr>
        <w:t>Városközpont</w:t>
      </w:r>
      <w:r>
        <w:rPr>
          <w:spacing w:val="23"/>
          <w:w w:val="80"/>
        </w:rPr>
        <w:t xml:space="preserve"> </w:t>
      </w:r>
      <w:r>
        <w:rPr>
          <w:w w:val="80"/>
        </w:rPr>
        <w:t>(és</w:t>
      </w:r>
      <w:r>
        <w:rPr>
          <w:spacing w:val="19"/>
          <w:w w:val="80"/>
        </w:rPr>
        <w:t xml:space="preserve"> </w:t>
      </w:r>
      <w:proofErr w:type="gramStart"/>
      <w:r>
        <w:rPr>
          <w:w w:val="80"/>
        </w:rPr>
        <w:t>egyes</w:t>
      </w:r>
      <w:r>
        <w:rPr>
          <w:spacing w:val="22"/>
          <w:w w:val="80"/>
        </w:rPr>
        <w:t xml:space="preserve"> </w:t>
      </w:r>
      <w:r>
        <w:rPr>
          <w:w w:val="80"/>
        </w:rPr>
        <w:t>esetekben</w:t>
      </w:r>
      <w:proofErr w:type="gramEnd"/>
      <w:r>
        <w:rPr>
          <w:spacing w:val="18"/>
          <w:w w:val="80"/>
        </w:rPr>
        <w:t xml:space="preserve"> </w:t>
      </w:r>
      <w:r>
        <w:rPr>
          <w:w w:val="80"/>
        </w:rPr>
        <w:t>a</w:t>
      </w:r>
      <w:r>
        <w:rPr>
          <w:spacing w:val="20"/>
          <w:w w:val="80"/>
        </w:rPr>
        <w:t xml:space="preserve"> </w:t>
      </w:r>
      <w:r>
        <w:rPr>
          <w:w w:val="80"/>
        </w:rPr>
        <w:t>külterületek)</w:t>
      </w:r>
      <w:r>
        <w:rPr>
          <w:spacing w:val="24"/>
          <w:w w:val="80"/>
        </w:rPr>
        <w:t xml:space="preserve"> </w:t>
      </w:r>
      <w:r>
        <w:rPr>
          <w:w w:val="80"/>
        </w:rPr>
        <w:t>értékei</w:t>
      </w:r>
      <w:r>
        <w:rPr>
          <w:spacing w:val="17"/>
          <w:w w:val="80"/>
        </w:rPr>
        <w:t xml:space="preserve"> </w:t>
      </w:r>
      <w:r>
        <w:rPr>
          <w:w w:val="80"/>
        </w:rPr>
        <w:t>emelkednek</w:t>
      </w:r>
      <w:r>
        <w:rPr>
          <w:spacing w:val="19"/>
          <w:w w:val="80"/>
        </w:rPr>
        <w:t xml:space="preserve"> </w:t>
      </w:r>
      <w:r>
        <w:rPr>
          <w:w w:val="80"/>
        </w:rPr>
        <w:t>ki,</w:t>
      </w:r>
      <w:r>
        <w:rPr>
          <w:spacing w:val="21"/>
          <w:w w:val="80"/>
        </w:rPr>
        <w:t xml:space="preserve"> </w:t>
      </w:r>
      <w:r>
        <w:rPr>
          <w:w w:val="80"/>
        </w:rPr>
        <w:t>míg</w:t>
      </w:r>
    </w:p>
    <w:p w14:paraId="2A1EDB4F" w14:textId="77777777" w:rsidR="00D40A6F" w:rsidRDefault="00D40A6F">
      <w:pPr>
        <w:spacing w:line="242" w:lineRule="auto"/>
        <w:sectPr w:rsidR="00D40A6F">
          <w:pgSz w:w="11910" w:h="16840"/>
          <w:pgMar w:top="1580" w:right="680" w:bottom="1460" w:left="1300" w:header="705" w:footer="1156" w:gutter="0"/>
          <w:cols w:space="708"/>
        </w:sectPr>
      </w:pPr>
    </w:p>
    <w:p w14:paraId="7CD0380B" w14:textId="77777777" w:rsidR="00D40A6F" w:rsidRDefault="00D40A6F">
      <w:pPr>
        <w:pStyle w:val="Szvegtrzs"/>
        <w:rPr>
          <w:sz w:val="20"/>
        </w:rPr>
      </w:pPr>
    </w:p>
    <w:p w14:paraId="5B02EFBC" w14:textId="77777777" w:rsidR="00D40A6F" w:rsidRDefault="00D40A6F">
      <w:pPr>
        <w:pStyle w:val="Szvegtrzs"/>
        <w:rPr>
          <w:sz w:val="20"/>
        </w:rPr>
      </w:pPr>
    </w:p>
    <w:p w14:paraId="1AB3F550" w14:textId="77777777" w:rsidR="00D40A6F" w:rsidRDefault="00D40A6F">
      <w:pPr>
        <w:pStyle w:val="Szvegtrzs"/>
        <w:spacing w:before="7"/>
      </w:pPr>
    </w:p>
    <w:p w14:paraId="04D6B4C4" w14:textId="77777777" w:rsidR="00D40A6F" w:rsidRDefault="00C4678D">
      <w:pPr>
        <w:pStyle w:val="Szvegtrzs"/>
        <w:spacing w:before="104" w:line="242" w:lineRule="auto"/>
        <w:ind w:left="1393" w:right="738"/>
        <w:jc w:val="both"/>
      </w:pPr>
      <w:r>
        <w:rPr>
          <w:w w:val="85"/>
        </w:rPr>
        <w:t xml:space="preserve">a Városközponton kívüli területeket minden téren a városi </w:t>
      </w:r>
      <w:r>
        <w:rPr>
          <w:w w:val="85"/>
        </w:rPr>
        <w:t>átlagnál kedvezőtlenebb mutatók</w:t>
      </w:r>
      <w:r>
        <w:rPr>
          <w:spacing w:val="1"/>
          <w:w w:val="85"/>
        </w:rPr>
        <w:t xml:space="preserve"> </w:t>
      </w:r>
      <w:r>
        <w:rPr>
          <w:w w:val="90"/>
        </w:rPr>
        <w:t>jellemzik.</w:t>
      </w:r>
    </w:p>
    <w:p w14:paraId="3BE1673F" w14:textId="77777777" w:rsidR="00D40A6F" w:rsidRDefault="00D40A6F">
      <w:pPr>
        <w:pStyle w:val="Szvegtrzs"/>
        <w:rPr>
          <w:sz w:val="24"/>
        </w:rPr>
      </w:pPr>
    </w:p>
    <w:p w14:paraId="51429D86" w14:textId="77777777" w:rsidR="00D40A6F" w:rsidRDefault="00D40A6F">
      <w:pPr>
        <w:pStyle w:val="Szvegtrzs"/>
        <w:spacing w:before="9"/>
        <w:rPr>
          <w:sz w:val="29"/>
        </w:rPr>
      </w:pPr>
    </w:p>
    <w:p w14:paraId="03A1FC05" w14:textId="77777777" w:rsidR="00D40A6F" w:rsidRDefault="00C4678D">
      <w:pPr>
        <w:pStyle w:val="Listaszerbekezds"/>
        <w:numPr>
          <w:ilvl w:val="0"/>
          <w:numId w:val="18"/>
        </w:numPr>
        <w:tabs>
          <w:tab w:val="left" w:pos="1600"/>
        </w:tabs>
        <w:ind w:right="741" w:firstLine="0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pacing w:val="-1"/>
          <w:w w:val="85"/>
          <w:sz w:val="20"/>
        </w:rPr>
        <w:t xml:space="preserve">táblázat: A városrészek népességének társadalmi, szociális </w:t>
      </w:r>
      <w:r>
        <w:rPr>
          <w:rFonts w:ascii="Arial" w:hAnsi="Arial"/>
          <w:b/>
          <w:i/>
          <w:w w:val="85"/>
          <w:sz w:val="20"/>
        </w:rPr>
        <w:t>jellemzői a 2011. évi népszámlálás</w:t>
      </w:r>
      <w:r>
        <w:rPr>
          <w:rFonts w:ascii="Arial" w:hAnsi="Arial"/>
          <w:b/>
          <w:i/>
          <w:spacing w:val="-45"/>
          <w:w w:val="85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alapján</w:t>
      </w:r>
      <w:r>
        <w:rPr>
          <w:rFonts w:ascii="Arial" w:hAnsi="Arial"/>
          <w:b/>
          <w:i/>
          <w:spacing w:val="-4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(%)</w:t>
      </w:r>
    </w:p>
    <w:p w14:paraId="784DF33A" w14:textId="77777777" w:rsidR="00D40A6F" w:rsidRDefault="00D40A6F">
      <w:pPr>
        <w:pStyle w:val="Szvegtrzs"/>
        <w:spacing w:before="8" w:after="1"/>
        <w:rPr>
          <w:rFonts w:ascii="Arial"/>
          <w:b/>
          <w:i/>
          <w:sz w:val="10"/>
        </w:rPr>
      </w:pPr>
    </w:p>
    <w:tbl>
      <w:tblPr>
        <w:tblStyle w:val="TableNormal"/>
        <w:tblW w:w="0" w:type="auto"/>
        <w:tblInd w:w="1423" w:type="dxa"/>
        <w:tblBorders>
          <w:top w:val="single" w:sz="12" w:space="0" w:color="BEBEBE"/>
          <w:left w:val="single" w:sz="12" w:space="0" w:color="BEBEBE"/>
          <w:bottom w:val="single" w:sz="12" w:space="0" w:color="BEBEBE"/>
          <w:right w:val="single" w:sz="12" w:space="0" w:color="BEBEBE"/>
          <w:insideH w:val="single" w:sz="12" w:space="0" w:color="BEBEBE"/>
          <w:insideV w:val="single" w:sz="12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1250"/>
        <w:gridCol w:w="1190"/>
        <w:gridCol w:w="1584"/>
        <w:gridCol w:w="904"/>
      </w:tblGrid>
      <w:tr w:rsidR="00D40A6F" w14:paraId="4F6BC4F1" w14:textId="77777777">
        <w:trPr>
          <w:trHeight w:val="413"/>
        </w:trPr>
        <w:tc>
          <w:tcPr>
            <w:tcW w:w="2837" w:type="dxa"/>
            <w:shd w:val="clear" w:color="auto" w:fill="7DC234"/>
          </w:tcPr>
          <w:p w14:paraId="6178E6BD" w14:textId="77777777" w:rsidR="00D40A6F" w:rsidRDefault="00C4678D">
            <w:pPr>
              <w:pStyle w:val="TableParagraph"/>
              <w:spacing w:before="101"/>
              <w:ind w:left="67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Mutató</w:t>
            </w:r>
            <w:r>
              <w:rPr>
                <w:rFonts w:ascii="Arial" w:hAns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megnevezése</w:t>
            </w:r>
          </w:p>
        </w:tc>
        <w:tc>
          <w:tcPr>
            <w:tcW w:w="1250" w:type="dxa"/>
            <w:shd w:val="clear" w:color="auto" w:fill="7DC234"/>
          </w:tcPr>
          <w:p w14:paraId="7638C570" w14:textId="77777777" w:rsidR="00D40A6F" w:rsidRDefault="00C4678D">
            <w:pPr>
              <w:pStyle w:val="TableParagraph"/>
              <w:spacing w:line="208" w:lineRule="exact"/>
              <w:ind w:left="292" w:hanging="12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Hajdúhadház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8"/>
              </w:rPr>
              <w:t>összesen</w:t>
            </w:r>
          </w:p>
        </w:tc>
        <w:tc>
          <w:tcPr>
            <w:tcW w:w="1190" w:type="dxa"/>
            <w:shd w:val="clear" w:color="auto" w:fill="7DC234"/>
          </w:tcPr>
          <w:p w14:paraId="7AFB3F49" w14:textId="77777777" w:rsidR="00D40A6F" w:rsidRDefault="00C4678D">
            <w:pPr>
              <w:pStyle w:val="TableParagraph"/>
              <w:spacing w:before="101"/>
              <w:ind w:left="41" w:right="7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Városközpont</w:t>
            </w:r>
          </w:p>
        </w:tc>
        <w:tc>
          <w:tcPr>
            <w:tcW w:w="1584" w:type="dxa"/>
            <w:shd w:val="clear" w:color="auto" w:fill="7DC234"/>
          </w:tcPr>
          <w:p w14:paraId="13B7DF6A" w14:textId="77777777" w:rsidR="00D40A6F" w:rsidRDefault="00C4678D">
            <w:pPr>
              <w:pStyle w:val="TableParagraph"/>
              <w:spacing w:line="208" w:lineRule="exact"/>
              <w:ind w:left="168" w:right="132" w:firstLine="4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  <w:w w:val="85"/>
                <w:sz w:val="18"/>
              </w:rPr>
              <w:t>Városközponton</w:t>
            </w:r>
            <w:r>
              <w:rPr>
                <w:rFonts w:ascii="Arial" w:hAnsi="Arial"/>
                <w:b/>
                <w:spacing w:val="-40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kívüli</w:t>
            </w:r>
            <w:r>
              <w:rPr>
                <w:rFonts w:ascii="Arial" w:hAnsi="Arial"/>
                <w:b/>
                <w:spacing w:val="1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belterületek</w:t>
            </w:r>
          </w:p>
        </w:tc>
        <w:tc>
          <w:tcPr>
            <w:tcW w:w="904" w:type="dxa"/>
            <w:shd w:val="clear" w:color="auto" w:fill="7DC234"/>
          </w:tcPr>
          <w:p w14:paraId="10029DC8" w14:textId="77777777" w:rsidR="00D40A6F" w:rsidRDefault="00C4678D">
            <w:pPr>
              <w:pStyle w:val="TableParagraph"/>
              <w:spacing w:before="101"/>
              <w:ind w:left="52" w:right="2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Külterület</w:t>
            </w:r>
          </w:p>
        </w:tc>
      </w:tr>
      <w:tr w:rsidR="00D40A6F" w14:paraId="1547B929" w14:textId="77777777">
        <w:trPr>
          <w:trHeight w:val="616"/>
        </w:trPr>
        <w:tc>
          <w:tcPr>
            <w:tcW w:w="2837" w:type="dxa"/>
            <w:shd w:val="clear" w:color="auto" w:fill="D9D9D9"/>
          </w:tcPr>
          <w:p w14:paraId="746F2FBC" w14:textId="77777777" w:rsidR="00D40A6F" w:rsidRDefault="00C4678D">
            <w:pPr>
              <w:pStyle w:val="TableParagraph"/>
              <w:spacing w:line="206" w:lineRule="exact"/>
              <w:ind w:left="109" w:right="259"/>
              <w:rPr>
                <w:sz w:val="18"/>
              </w:rPr>
            </w:pPr>
            <w:r>
              <w:rPr>
                <w:w w:val="85"/>
                <w:sz w:val="18"/>
              </w:rPr>
              <w:t>Legfeljebb általános iskolai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végzettséggel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rendelkezők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aránya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az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aktív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korúakon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(15-59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évesek)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belül</w:t>
            </w:r>
          </w:p>
        </w:tc>
        <w:tc>
          <w:tcPr>
            <w:tcW w:w="1250" w:type="dxa"/>
          </w:tcPr>
          <w:p w14:paraId="6887257F" w14:textId="77777777" w:rsidR="00D40A6F" w:rsidRDefault="00C4678D">
            <w:pPr>
              <w:pStyle w:val="TableParagraph"/>
              <w:spacing w:before="190"/>
              <w:ind w:left="429" w:right="39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38,5</w:t>
            </w:r>
          </w:p>
        </w:tc>
        <w:tc>
          <w:tcPr>
            <w:tcW w:w="1190" w:type="dxa"/>
            <w:shd w:val="clear" w:color="auto" w:fill="76923B"/>
          </w:tcPr>
          <w:p w14:paraId="23B6700D" w14:textId="77777777" w:rsidR="00D40A6F" w:rsidRDefault="00C4678D">
            <w:pPr>
              <w:pStyle w:val="TableParagraph"/>
              <w:spacing w:before="190"/>
              <w:ind w:left="41" w:right="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21,5</w:t>
            </w:r>
          </w:p>
        </w:tc>
        <w:tc>
          <w:tcPr>
            <w:tcW w:w="1584" w:type="dxa"/>
            <w:shd w:val="clear" w:color="auto" w:fill="D5E2BB"/>
          </w:tcPr>
          <w:p w14:paraId="28F56051" w14:textId="77777777" w:rsidR="00D40A6F" w:rsidRDefault="00C4678D">
            <w:pPr>
              <w:pStyle w:val="TableParagraph"/>
              <w:spacing w:before="190"/>
              <w:ind w:left="634"/>
              <w:rPr>
                <w:sz w:val="20"/>
              </w:rPr>
            </w:pPr>
            <w:r>
              <w:rPr>
                <w:w w:val="90"/>
                <w:sz w:val="20"/>
              </w:rPr>
              <w:t>41,8</w:t>
            </w:r>
          </w:p>
        </w:tc>
        <w:tc>
          <w:tcPr>
            <w:tcW w:w="904" w:type="dxa"/>
            <w:shd w:val="clear" w:color="auto" w:fill="D5E2BB"/>
          </w:tcPr>
          <w:p w14:paraId="687CC2BD" w14:textId="77777777" w:rsidR="00D40A6F" w:rsidRDefault="00C4678D">
            <w:pPr>
              <w:pStyle w:val="TableParagraph"/>
              <w:spacing w:before="190"/>
              <w:ind w:left="52" w:right="1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48,3</w:t>
            </w:r>
          </w:p>
        </w:tc>
      </w:tr>
      <w:tr w:rsidR="00D40A6F" w14:paraId="23A83B81" w14:textId="77777777">
        <w:trPr>
          <w:trHeight w:val="412"/>
        </w:trPr>
        <w:tc>
          <w:tcPr>
            <w:tcW w:w="2837" w:type="dxa"/>
            <w:shd w:val="clear" w:color="auto" w:fill="D9D9D9"/>
          </w:tcPr>
          <w:p w14:paraId="7B970DF7" w14:textId="77777777" w:rsidR="00D40A6F" w:rsidRDefault="00C4678D">
            <w:pPr>
              <w:pStyle w:val="TableParagraph"/>
              <w:spacing w:line="206" w:lineRule="exact"/>
              <w:ind w:left="109" w:right="182"/>
              <w:rPr>
                <w:sz w:val="18"/>
              </w:rPr>
            </w:pPr>
            <w:r>
              <w:rPr>
                <w:w w:val="80"/>
                <w:sz w:val="18"/>
              </w:rPr>
              <w:t>Felsőfokú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végzettségűek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25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éves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és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idősebbek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arányában</w:t>
            </w:r>
          </w:p>
        </w:tc>
        <w:tc>
          <w:tcPr>
            <w:tcW w:w="1250" w:type="dxa"/>
          </w:tcPr>
          <w:p w14:paraId="6CFFC626" w14:textId="77777777" w:rsidR="00D40A6F" w:rsidRDefault="00C4678D">
            <w:pPr>
              <w:pStyle w:val="TableParagraph"/>
              <w:spacing w:before="89"/>
              <w:ind w:left="429" w:right="39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5,5</w:t>
            </w:r>
          </w:p>
        </w:tc>
        <w:tc>
          <w:tcPr>
            <w:tcW w:w="1190" w:type="dxa"/>
            <w:shd w:val="clear" w:color="auto" w:fill="76923B"/>
          </w:tcPr>
          <w:p w14:paraId="2B617EBE" w14:textId="77777777" w:rsidR="00D40A6F" w:rsidRDefault="00C4678D">
            <w:pPr>
              <w:pStyle w:val="TableParagraph"/>
              <w:spacing w:before="89"/>
              <w:ind w:left="41" w:right="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9,1</w:t>
            </w:r>
          </w:p>
        </w:tc>
        <w:tc>
          <w:tcPr>
            <w:tcW w:w="1584" w:type="dxa"/>
            <w:shd w:val="clear" w:color="auto" w:fill="D5E2BB"/>
          </w:tcPr>
          <w:p w14:paraId="5647F7E5" w14:textId="77777777" w:rsidR="00D40A6F" w:rsidRDefault="00C4678D">
            <w:pPr>
              <w:pStyle w:val="TableParagraph"/>
              <w:spacing w:before="89"/>
              <w:ind w:left="680"/>
              <w:rPr>
                <w:sz w:val="20"/>
              </w:rPr>
            </w:pPr>
            <w:r>
              <w:rPr>
                <w:w w:val="90"/>
                <w:sz w:val="20"/>
              </w:rPr>
              <w:t>4,5</w:t>
            </w:r>
          </w:p>
        </w:tc>
        <w:tc>
          <w:tcPr>
            <w:tcW w:w="904" w:type="dxa"/>
          </w:tcPr>
          <w:p w14:paraId="21FDE0DD" w14:textId="77777777" w:rsidR="00D40A6F" w:rsidRDefault="00C4678D">
            <w:pPr>
              <w:pStyle w:val="TableParagraph"/>
              <w:spacing w:before="89"/>
              <w:ind w:left="52" w:right="1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5,9</w:t>
            </w:r>
          </w:p>
        </w:tc>
      </w:tr>
      <w:tr w:rsidR="00D40A6F" w14:paraId="6B13BC26" w14:textId="77777777">
        <w:trPr>
          <w:trHeight w:val="620"/>
        </w:trPr>
        <w:tc>
          <w:tcPr>
            <w:tcW w:w="2837" w:type="dxa"/>
            <w:shd w:val="clear" w:color="auto" w:fill="D9D9D9"/>
          </w:tcPr>
          <w:p w14:paraId="07FF86B4" w14:textId="77777777" w:rsidR="00D40A6F" w:rsidRDefault="00C4678D">
            <w:pPr>
              <w:pStyle w:val="TableParagraph"/>
              <w:spacing w:line="206" w:lineRule="exact"/>
              <w:ind w:left="109" w:right="184"/>
              <w:jc w:val="both"/>
              <w:rPr>
                <w:sz w:val="18"/>
              </w:rPr>
            </w:pPr>
            <w:r>
              <w:rPr>
                <w:w w:val="80"/>
                <w:sz w:val="18"/>
              </w:rPr>
              <w:t>Rendszeres munkajövedelemmel nem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rendelkezők aránya az aktív</w:t>
            </w:r>
            <w:r>
              <w:rPr>
                <w:w w:val="80"/>
                <w:sz w:val="18"/>
              </w:rPr>
              <w:t xml:space="preserve"> korúakon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(15-59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évesek)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belül</w:t>
            </w:r>
          </w:p>
        </w:tc>
        <w:tc>
          <w:tcPr>
            <w:tcW w:w="1250" w:type="dxa"/>
          </w:tcPr>
          <w:p w14:paraId="70DF5BC3" w14:textId="77777777" w:rsidR="00D40A6F" w:rsidRDefault="00C4678D">
            <w:pPr>
              <w:pStyle w:val="TableParagraph"/>
              <w:spacing w:before="194"/>
              <w:ind w:left="429" w:right="39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57,8</w:t>
            </w:r>
          </w:p>
        </w:tc>
        <w:tc>
          <w:tcPr>
            <w:tcW w:w="1190" w:type="dxa"/>
            <w:shd w:val="clear" w:color="auto" w:fill="76923B"/>
          </w:tcPr>
          <w:p w14:paraId="43D046C5" w14:textId="77777777" w:rsidR="00D40A6F" w:rsidRDefault="00C4678D">
            <w:pPr>
              <w:pStyle w:val="TableParagraph"/>
              <w:spacing w:before="194"/>
              <w:ind w:left="41" w:right="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46,9</w:t>
            </w:r>
          </w:p>
        </w:tc>
        <w:tc>
          <w:tcPr>
            <w:tcW w:w="1584" w:type="dxa"/>
            <w:shd w:val="clear" w:color="auto" w:fill="D5E2BB"/>
          </w:tcPr>
          <w:p w14:paraId="2837C205" w14:textId="77777777" w:rsidR="00D40A6F" w:rsidRDefault="00C4678D">
            <w:pPr>
              <w:pStyle w:val="TableParagraph"/>
              <w:spacing w:before="194"/>
              <w:ind w:left="634"/>
              <w:rPr>
                <w:sz w:val="20"/>
              </w:rPr>
            </w:pPr>
            <w:r>
              <w:rPr>
                <w:w w:val="90"/>
                <w:sz w:val="20"/>
              </w:rPr>
              <w:t>60,3</w:t>
            </w:r>
          </w:p>
        </w:tc>
        <w:tc>
          <w:tcPr>
            <w:tcW w:w="904" w:type="dxa"/>
            <w:shd w:val="clear" w:color="auto" w:fill="76923B"/>
          </w:tcPr>
          <w:p w14:paraId="7E1AF41B" w14:textId="77777777" w:rsidR="00D40A6F" w:rsidRDefault="00C4678D">
            <w:pPr>
              <w:pStyle w:val="TableParagraph"/>
              <w:spacing w:before="194"/>
              <w:ind w:left="52" w:right="1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46,0</w:t>
            </w:r>
          </w:p>
        </w:tc>
      </w:tr>
      <w:tr w:rsidR="00D40A6F" w14:paraId="74580741" w14:textId="77777777">
        <w:trPr>
          <w:trHeight w:val="1030"/>
        </w:trPr>
        <w:tc>
          <w:tcPr>
            <w:tcW w:w="2837" w:type="dxa"/>
            <w:shd w:val="clear" w:color="auto" w:fill="D9D9D9"/>
          </w:tcPr>
          <w:p w14:paraId="6F25DFE2" w14:textId="77777777" w:rsidR="00D40A6F" w:rsidRDefault="00C4678D">
            <w:pPr>
              <w:pStyle w:val="TableParagraph"/>
              <w:spacing w:line="206" w:lineRule="exact"/>
              <w:ind w:left="109" w:right="182"/>
              <w:rPr>
                <w:sz w:val="18"/>
              </w:rPr>
            </w:pPr>
            <w:r>
              <w:rPr>
                <w:w w:val="85"/>
                <w:sz w:val="18"/>
              </w:rPr>
              <w:t>Legfeljebb általános iskolai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spacing w:val="-1"/>
                <w:w w:val="85"/>
                <w:sz w:val="18"/>
              </w:rPr>
              <w:t xml:space="preserve">végzettséggel rendelkezők </w:t>
            </w:r>
            <w:r>
              <w:rPr>
                <w:w w:val="85"/>
                <w:sz w:val="18"/>
              </w:rPr>
              <w:t>és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rendszeres</w:t>
            </w:r>
            <w:r>
              <w:rPr>
                <w:spacing w:val="2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munka-jövedelemmel</w:t>
            </w:r>
            <w:r>
              <w:rPr>
                <w:spacing w:val="2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nem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rendelkezők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aránya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az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aktív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korúakon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belül</w:t>
            </w:r>
          </w:p>
        </w:tc>
        <w:tc>
          <w:tcPr>
            <w:tcW w:w="1250" w:type="dxa"/>
          </w:tcPr>
          <w:p w14:paraId="1B0AD877" w14:textId="77777777" w:rsidR="00D40A6F" w:rsidRDefault="00D40A6F">
            <w:pPr>
              <w:pStyle w:val="TableParagraph"/>
              <w:rPr>
                <w:rFonts w:ascii="Arial"/>
                <w:b/>
                <w:i/>
              </w:rPr>
            </w:pPr>
          </w:p>
          <w:p w14:paraId="0A1F0E59" w14:textId="77777777" w:rsidR="00D40A6F" w:rsidRDefault="00C4678D">
            <w:pPr>
              <w:pStyle w:val="TableParagraph"/>
              <w:spacing w:before="145"/>
              <w:ind w:left="429" w:right="39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28,8</w:t>
            </w:r>
          </w:p>
        </w:tc>
        <w:tc>
          <w:tcPr>
            <w:tcW w:w="1190" w:type="dxa"/>
            <w:shd w:val="clear" w:color="auto" w:fill="76923B"/>
          </w:tcPr>
          <w:p w14:paraId="647619E3" w14:textId="77777777" w:rsidR="00D40A6F" w:rsidRDefault="00D40A6F">
            <w:pPr>
              <w:pStyle w:val="TableParagraph"/>
              <w:rPr>
                <w:rFonts w:ascii="Arial"/>
                <w:b/>
                <w:i/>
              </w:rPr>
            </w:pPr>
          </w:p>
          <w:p w14:paraId="21CC0417" w14:textId="77777777" w:rsidR="00D40A6F" w:rsidRDefault="00C4678D">
            <w:pPr>
              <w:pStyle w:val="TableParagraph"/>
              <w:spacing w:before="145"/>
              <w:ind w:left="41" w:right="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14,2</w:t>
            </w:r>
          </w:p>
        </w:tc>
        <w:tc>
          <w:tcPr>
            <w:tcW w:w="1584" w:type="dxa"/>
            <w:shd w:val="clear" w:color="auto" w:fill="D5E2BB"/>
          </w:tcPr>
          <w:p w14:paraId="2AC5AC0A" w14:textId="77777777" w:rsidR="00D40A6F" w:rsidRDefault="00D40A6F">
            <w:pPr>
              <w:pStyle w:val="TableParagraph"/>
              <w:rPr>
                <w:rFonts w:ascii="Arial"/>
                <w:b/>
                <w:i/>
              </w:rPr>
            </w:pPr>
          </w:p>
          <w:p w14:paraId="7C65D29F" w14:textId="77777777" w:rsidR="00D40A6F" w:rsidRDefault="00C4678D">
            <w:pPr>
              <w:pStyle w:val="TableParagraph"/>
              <w:spacing w:before="145"/>
              <w:ind w:left="634"/>
              <w:rPr>
                <w:sz w:val="20"/>
              </w:rPr>
            </w:pPr>
            <w:r>
              <w:rPr>
                <w:w w:val="90"/>
                <w:sz w:val="20"/>
              </w:rPr>
              <w:t>31,7</w:t>
            </w:r>
          </w:p>
        </w:tc>
        <w:tc>
          <w:tcPr>
            <w:tcW w:w="904" w:type="dxa"/>
            <w:shd w:val="clear" w:color="auto" w:fill="D5E2BB"/>
          </w:tcPr>
          <w:p w14:paraId="694E198B" w14:textId="77777777" w:rsidR="00D40A6F" w:rsidRDefault="00D40A6F">
            <w:pPr>
              <w:pStyle w:val="TableParagraph"/>
              <w:rPr>
                <w:rFonts w:ascii="Arial"/>
                <w:b/>
                <w:i/>
              </w:rPr>
            </w:pPr>
          </w:p>
          <w:p w14:paraId="7436C608" w14:textId="77777777" w:rsidR="00D40A6F" w:rsidRDefault="00C4678D">
            <w:pPr>
              <w:pStyle w:val="TableParagraph"/>
              <w:spacing w:before="145"/>
              <w:ind w:left="52" w:right="1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36,8</w:t>
            </w:r>
          </w:p>
        </w:tc>
      </w:tr>
      <w:tr w:rsidR="00D40A6F" w14:paraId="62A97BD1" w14:textId="77777777">
        <w:trPr>
          <w:trHeight w:val="414"/>
        </w:trPr>
        <w:tc>
          <w:tcPr>
            <w:tcW w:w="2837" w:type="dxa"/>
            <w:shd w:val="clear" w:color="auto" w:fill="D9D9D9"/>
          </w:tcPr>
          <w:p w14:paraId="701B4D9C" w14:textId="77777777" w:rsidR="00D40A6F" w:rsidRDefault="00C4678D">
            <w:pPr>
              <w:pStyle w:val="TableParagraph"/>
              <w:spacing w:line="200" w:lineRule="atLeast"/>
              <w:ind w:left="109" w:right="188"/>
              <w:rPr>
                <w:sz w:val="18"/>
              </w:rPr>
            </w:pPr>
            <w:r>
              <w:rPr>
                <w:w w:val="80"/>
                <w:sz w:val="18"/>
              </w:rPr>
              <w:t>Foglalkoztatottak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aránya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15-64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éves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népességen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belül</w:t>
            </w:r>
          </w:p>
        </w:tc>
        <w:tc>
          <w:tcPr>
            <w:tcW w:w="1250" w:type="dxa"/>
          </w:tcPr>
          <w:p w14:paraId="627D4365" w14:textId="77777777" w:rsidR="00D40A6F" w:rsidRDefault="00C4678D">
            <w:pPr>
              <w:pStyle w:val="TableParagraph"/>
              <w:spacing w:before="91"/>
              <w:ind w:left="429" w:right="39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39,9</w:t>
            </w:r>
          </w:p>
        </w:tc>
        <w:tc>
          <w:tcPr>
            <w:tcW w:w="1190" w:type="dxa"/>
            <w:shd w:val="clear" w:color="auto" w:fill="76923B"/>
          </w:tcPr>
          <w:p w14:paraId="7A8F5EEB" w14:textId="77777777" w:rsidR="00D40A6F" w:rsidRDefault="00C4678D">
            <w:pPr>
              <w:pStyle w:val="TableParagraph"/>
              <w:spacing w:before="91"/>
              <w:ind w:left="41" w:right="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49,5</w:t>
            </w:r>
          </w:p>
        </w:tc>
        <w:tc>
          <w:tcPr>
            <w:tcW w:w="1584" w:type="dxa"/>
            <w:shd w:val="clear" w:color="auto" w:fill="D5E2BB"/>
          </w:tcPr>
          <w:p w14:paraId="6939466B" w14:textId="77777777" w:rsidR="00D40A6F" w:rsidRDefault="00C4678D">
            <w:pPr>
              <w:pStyle w:val="TableParagraph"/>
              <w:spacing w:before="91"/>
              <w:ind w:left="634"/>
              <w:rPr>
                <w:sz w:val="20"/>
              </w:rPr>
            </w:pPr>
            <w:r>
              <w:rPr>
                <w:w w:val="90"/>
                <w:sz w:val="20"/>
              </w:rPr>
              <w:t>37,6</w:t>
            </w:r>
          </w:p>
        </w:tc>
        <w:tc>
          <w:tcPr>
            <w:tcW w:w="904" w:type="dxa"/>
            <w:shd w:val="clear" w:color="auto" w:fill="76923B"/>
          </w:tcPr>
          <w:p w14:paraId="554F6A2F" w14:textId="77777777" w:rsidR="00D40A6F" w:rsidRDefault="00C4678D">
            <w:pPr>
              <w:pStyle w:val="TableParagraph"/>
              <w:spacing w:before="91"/>
              <w:ind w:left="52" w:right="1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52,7</w:t>
            </w:r>
          </w:p>
        </w:tc>
      </w:tr>
      <w:tr w:rsidR="00D40A6F" w14:paraId="05315FF0" w14:textId="77777777">
        <w:trPr>
          <w:trHeight w:val="413"/>
        </w:trPr>
        <w:tc>
          <w:tcPr>
            <w:tcW w:w="2837" w:type="dxa"/>
            <w:shd w:val="clear" w:color="auto" w:fill="D9D9D9"/>
          </w:tcPr>
          <w:p w14:paraId="1AFFEC9A" w14:textId="77777777" w:rsidR="00D40A6F" w:rsidRDefault="00C4678D">
            <w:pPr>
              <w:pStyle w:val="TableParagraph"/>
              <w:spacing w:line="208" w:lineRule="exact"/>
              <w:ind w:left="109" w:right="259"/>
              <w:rPr>
                <w:sz w:val="18"/>
              </w:rPr>
            </w:pPr>
            <w:r>
              <w:rPr>
                <w:w w:val="80"/>
                <w:sz w:val="18"/>
              </w:rPr>
              <w:t>Foglalkoztatott nélküli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háztartások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aránya</w:t>
            </w:r>
          </w:p>
        </w:tc>
        <w:tc>
          <w:tcPr>
            <w:tcW w:w="1250" w:type="dxa"/>
          </w:tcPr>
          <w:p w14:paraId="67248418" w14:textId="77777777" w:rsidR="00D40A6F" w:rsidRDefault="00C4678D">
            <w:pPr>
              <w:pStyle w:val="TableParagraph"/>
              <w:spacing w:before="91"/>
              <w:ind w:left="429" w:right="39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49,2</w:t>
            </w:r>
          </w:p>
        </w:tc>
        <w:tc>
          <w:tcPr>
            <w:tcW w:w="1190" w:type="dxa"/>
            <w:shd w:val="clear" w:color="auto" w:fill="76923B"/>
          </w:tcPr>
          <w:p w14:paraId="7EEC76BD" w14:textId="77777777" w:rsidR="00D40A6F" w:rsidRDefault="00C4678D">
            <w:pPr>
              <w:pStyle w:val="TableParagraph"/>
              <w:spacing w:before="91"/>
              <w:ind w:left="41" w:right="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45,9</w:t>
            </w:r>
          </w:p>
        </w:tc>
        <w:tc>
          <w:tcPr>
            <w:tcW w:w="1584" w:type="dxa"/>
            <w:shd w:val="clear" w:color="auto" w:fill="D5E2BB"/>
          </w:tcPr>
          <w:p w14:paraId="509431B0" w14:textId="77777777" w:rsidR="00D40A6F" w:rsidRDefault="00C4678D">
            <w:pPr>
              <w:pStyle w:val="TableParagraph"/>
              <w:spacing w:before="91"/>
              <w:ind w:left="634"/>
              <w:rPr>
                <w:sz w:val="20"/>
              </w:rPr>
            </w:pPr>
            <w:r>
              <w:rPr>
                <w:w w:val="90"/>
                <w:sz w:val="20"/>
              </w:rPr>
              <w:t>50,0</w:t>
            </w:r>
          </w:p>
        </w:tc>
        <w:tc>
          <w:tcPr>
            <w:tcW w:w="904" w:type="dxa"/>
            <w:shd w:val="clear" w:color="auto" w:fill="D5E2BB"/>
          </w:tcPr>
          <w:p w14:paraId="6042FEAF" w14:textId="77777777" w:rsidR="00D40A6F" w:rsidRDefault="00C4678D">
            <w:pPr>
              <w:pStyle w:val="TableParagraph"/>
              <w:spacing w:before="91"/>
              <w:ind w:left="52" w:right="1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61,2</w:t>
            </w:r>
          </w:p>
        </w:tc>
      </w:tr>
      <w:tr w:rsidR="00D40A6F" w14:paraId="066A310A" w14:textId="77777777">
        <w:trPr>
          <w:trHeight w:val="409"/>
        </w:trPr>
        <w:tc>
          <w:tcPr>
            <w:tcW w:w="2837" w:type="dxa"/>
            <w:shd w:val="clear" w:color="auto" w:fill="D9D9D9"/>
          </w:tcPr>
          <w:p w14:paraId="523A1DED" w14:textId="77777777" w:rsidR="00D40A6F" w:rsidRDefault="00C4678D">
            <w:pPr>
              <w:pStyle w:val="TableParagraph"/>
              <w:spacing w:line="206" w:lineRule="exact"/>
              <w:ind w:left="109" w:right="206"/>
              <w:rPr>
                <w:sz w:val="18"/>
              </w:rPr>
            </w:pPr>
            <w:r>
              <w:rPr>
                <w:w w:val="80"/>
                <w:sz w:val="18"/>
              </w:rPr>
              <w:t>Alacsony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presztízsű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foglalkoztatási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csoportokban</w:t>
            </w:r>
            <w:r>
              <w:rPr>
                <w:spacing w:val="2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foglalkoztatottak</w:t>
            </w:r>
            <w:r>
              <w:rPr>
                <w:spacing w:val="2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aránya</w:t>
            </w:r>
          </w:p>
        </w:tc>
        <w:tc>
          <w:tcPr>
            <w:tcW w:w="1250" w:type="dxa"/>
          </w:tcPr>
          <w:p w14:paraId="1A9AFF97" w14:textId="77777777" w:rsidR="00D40A6F" w:rsidRDefault="00C4678D">
            <w:pPr>
              <w:pStyle w:val="TableParagraph"/>
              <w:spacing w:before="86"/>
              <w:ind w:left="429" w:right="39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52,9</w:t>
            </w:r>
          </w:p>
        </w:tc>
        <w:tc>
          <w:tcPr>
            <w:tcW w:w="1190" w:type="dxa"/>
            <w:shd w:val="clear" w:color="auto" w:fill="76923B"/>
          </w:tcPr>
          <w:p w14:paraId="474C0C50" w14:textId="77777777" w:rsidR="00D40A6F" w:rsidRDefault="00C4678D">
            <w:pPr>
              <w:pStyle w:val="TableParagraph"/>
              <w:spacing w:before="86"/>
              <w:ind w:left="41" w:right="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42,6</w:t>
            </w:r>
          </w:p>
        </w:tc>
        <w:tc>
          <w:tcPr>
            <w:tcW w:w="1584" w:type="dxa"/>
            <w:shd w:val="clear" w:color="auto" w:fill="D5E2BB"/>
          </w:tcPr>
          <w:p w14:paraId="4B812557" w14:textId="77777777" w:rsidR="00D40A6F" w:rsidRDefault="00C4678D">
            <w:pPr>
              <w:pStyle w:val="TableParagraph"/>
              <w:spacing w:before="86"/>
              <w:ind w:left="634"/>
              <w:rPr>
                <w:sz w:val="20"/>
              </w:rPr>
            </w:pPr>
            <w:r>
              <w:rPr>
                <w:w w:val="90"/>
                <w:sz w:val="20"/>
              </w:rPr>
              <w:t>56,4</w:t>
            </w:r>
          </w:p>
        </w:tc>
        <w:tc>
          <w:tcPr>
            <w:tcW w:w="904" w:type="dxa"/>
            <w:shd w:val="clear" w:color="auto" w:fill="76923B"/>
          </w:tcPr>
          <w:p w14:paraId="34825100" w14:textId="77777777" w:rsidR="00D40A6F" w:rsidRDefault="00C4678D">
            <w:pPr>
              <w:pStyle w:val="TableParagraph"/>
              <w:spacing w:before="86"/>
              <w:ind w:left="52" w:right="1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16,7</w:t>
            </w:r>
          </w:p>
        </w:tc>
      </w:tr>
      <w:tr w:rsidR="00D40A6F" w14:paraId="5EDF364B" w14:textId="77777777">
        <w:trPr>
          <w:trHeight w:val="412"/>
        </w:trPr>
        <w:tc>
          <w:tcPr>
            <w:tcW w:w="2837" w:type="dxa"/>
            <w:shd w:val="clear" w:color="auto" w:fill="D9D9D9"/>
          </w:tcPr>
          <w:p w14:paraId="32E7FD6A" w14:textId="77777777" w:rsidR="00D40A6F" w:rsidRDefault="00C4678D">
            <w:pPr>
              <w:pStyle w:val="TableParagraph"/>
              <w:spacing w:line="206" w:lineRule="exact"/>
              <w:ind w:left="109" w:right="321"/>
              <w:rPr>
                <w:sz w:val="18"/>
              </w:rPr>
            </w:pPr>
            <w:r>
              <w:rPr>
                <w:w w:val="80"/>
                <w:sz w:val="18"/>
              </w:rPr>
              <w:t>A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gazdaságilag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nem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aktív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népesség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aránya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lakónépességen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belül</w:t>
            </w:r>
          </w:p>
        </w:tc>
        <w:tc>
          <w:tcPr>
            <w:tcW w:w="1250" w:type="dxa"/>
          </w:tcPr>
          <w:p w14:paraId="08F18881" w14:textId="77777777" w:rsidR="00D40A6F" w:rsidRDefault="00C4678D">
            <w:pPr>
              <w:pStyle w:val="TableParagraph"/>
              <w:spacing w:before="88"/>
              <w:ind w:left="429" w:right="39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63,5</w:t>
            </w:r>
          </w:p>
        </w:tc>
        <w:tc>
          <w:tcPr>
            <w:tcW w:w="1190" w:type="dxa"/>
            <w:shd w:val="clear" w:color="auto" w:fill="76923B"/>
          </w:tcPr>
          <w:p w14:paraId="350E6ACC" w14:textId="77777777" w:rsidR="00D40A6F" w:rsidRDefault="00C4678D">
            <w:pPr>
              <w:pStyle w:val="TableParagraph"/>
              <w:spacing w:before="88"/>
              <w:ind w:left="41" w:right="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58,4</w:t>
            </w:r>
          </w:p>
        </w:tc>
        <w:tc>
          <w:tcPr>
            <w:tcW w:w="1584" w:type="dxa"/>
            <w:shd w:val="clear" w:color="auto" w:fill="D5E2BB"/>
          </w:tcPr>
          <w:p w14:paraId="0523D4DA" w14:textId="77777777" w:rsidR="00D40A6F" w:rsidRDefault="00C4678D">
            <w:pPr>
              <w:pStyle w:val="TableParagraph"/>
              <w:spacing w:before="88"/>
              <w:ind w:left="634"/>
              <w:rPr>
                <w:sz w:val="20"/>
              </w:rPr>
            </w:pPr>
            <w:r>
              <w:rPr>
                <w:w w:val="90"/>
                <w:sz w:val="20"/>
              </w:rPr>
              <w:t>64,8</w:t>
            </w:r>
          </w:p>
        </w:tc>
        <w:tc>
          <w:tcPr>
            <w:tcW w:w="904" w:type="dxa"/>
            <w:shd w:val="clear" w:color="auto" w:fill="76923B"/>
          </w:tcPr>
          <w:p w14:paraId="4AA96046" w14:textId="77777777" w:rsidR="00D40A6F" w:rsidRDefault="00C4678D">
            <w:pPr>
              <w:pStyle w:val="TableParagraph"/>
              <w:spacing w:before="88"/>
              <w:ind w:left="52" w:right="1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40,5</w:t>
            </w:r>
          </w:p>
        </w:tc>
      </w:tr>
      <w:tr w:rsidR="00D40A6F" w14:paraId="3F52BBFA" w14:textId="77777777">
        <w:trPr>
          <w:trHeight w:val="411"/>
        </w:trPr>
        <w:tc>
          <w:tcPr>
            <w:tcW w:w="2837" w:type="dxa"/>
            <w:shd w:val="clear" w:color="auto" w:fill="D9D9D9"/>
          </w:tcPr>
          <w:p w14:paraId="3432C56C" w14:textId="77777777" w:rsidR="00D40A6F" w:rsidRDefault="00C4678D">
            <w:pPr>
              <w:pStyle w:val="TableParagraph"/>
              <w:spacing w:line="206" w:lineRule="exact"/>
              <w:ind w:left="109" w:right="259"/>
              <w:rPr>
                <w:sz w:val="18"/>
              </w:rPr>
            </w:pPr>
            <w:r>
              <w:rPr>
                <w:w w:val="80"/>
                <w:sz w:val="18"/>
              </w:rPr>
              <w:t>Munkanélküliek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aránya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(munkanélküliségi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ráta)</w:t>
            </w:r>
          </w:p>
        </w:tc>
        <w:tc>
          <w:tcPr>
            <w:tcW w:w="1250" w:type="dxa"/>
          </w:tcPr>
          <w:p w14:paraId="1ACC8279" w14:textId="77777777" w:rsidR="00D40A6F" w:rsidRDefault="00C4678D">
            <w:pPr>
              <w:pStyle w:val="TableParagraph"/>
              <w:spacing w:before="91"/>
              <w:ind w:left="429" w:right="39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27,9</w:t>
            </w:r>
          </w:p>
        </w:tc>
        <w:tc>
          <w:tcPr>
            <w:tcW w:w="1190" w:type="dxa"/>
            <w:shd w:val="clear" w:color="auto" w:fill="76923B"/>
          </w:tcPr>
          <w:p w14:paraId="32B62550" w14:textId="77777777" w:rsidR="00D40A6F" w:rsidRDefault="00C4678D">
            <w:pPr>
              <w:pStyle w:val="TableParagraph"/>
              <w:spacing w:before="91"/>
              <w:ind w:left="41" w:right="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18,1</w:t>
            </w:r>
          </w:p>
        </w:tc>
        <w:tc>
          <w:tcPr>
            <w:tcW w:w="1584" w:type="dxa"/>
            <w:shd w:val="clear" w:color="auto" w:fill="D5E2BB"/>
          </w:tcPr>
          <w:p w14:paraId="10C2413C" w14:textId="77777777" w:rsidR="00D40A6F" w:rsidRDefault="00C4678D">
            <w:pPr>
              <w:pStyle w:val="TableParagraph"/>
              <w:spacing w:before="91"/>
              <w:ind w:left="634"/>
              <w:rPr>
                <w:sz w:val="20"/>
              </w:rPr>
            </w:pPr>
            <w:r>
              <w:rPr>
                <w:w w:val="90"/>
                <w:sz w:val="20"/>
              </w:rPr>
              <w:t>30,3</w:t>
            </w:r>
          </w:p>
        </w:tc>
        <w:tc>
          <w:tcPr>
            <w:tcW w:w="904" w:type="dxa"/>
          </w:tcPr>
          <w:p w14:paraId="074D661B" w14:textId="77777777" w:rsidR="00D40A6F" w:rsidRDefault="00C4678D">
            <w:pPr>
              <w:pStyle w:val="TableParagraph"/>
              <w:spacing w:before="91"/>
              <w:ind w:left="52" w:right="1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27,3</w:t>
            </w:r>
          </w:p>
        </w:tc>
      </w:tr>
      <w:tr w:rsidR="00D40A6F" w14:paraId="64E800B1" w14:textId="77777777">
        <w:trPr>
          <w:trHeight w:val="416"/>
        </w:trPr>
        <w:tc>
          <w:tcPr>
            <w:tcW w:w="2837" w:type="dxa"/>
            <w:shd w:val="clear" w:color="auto" w:fill="D9D9D9"/>
          </w:tcPr>
          <w:p w14:paraId="64023910" w14:textId="77777777" w:rsidR="00D40A6F" w:rsidRDefault="00C4678D">
            <w:pPr>
              <w:pStyle w:val="TableParagraph"/>
              <w:spacing w:line="200" w:lineRule="atLeast"/>
              <w:ind w:left="109" w:right="78"/>
              <w:rPr>
                <w:sz w:val="18"/>
              </w:rPr>
            </w:pPr>
            <w:r>
              <w:rPr>
                <w:w w:val="80"/>
                <w:sz w:val="18"/>
              </w:rPr>
              <w:t>Tartós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munkanélküliek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aránya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(legalább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360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napos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munkanélküliek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aránya)</w:t>
            </w:r>
          </w:p>
        </w:tc>
        <w:tc>
          <w:tcPr>
            <w:tcW w:w="1250" w:type="dxa"/>
          </w:tcPr>
          <w:p w14:paraId="44541372" w14:textId="77777777" w:rsidR="00D40A6F" w:rsidRDefault="00C4678D">
            <w:pPr>
              <w:pStyle w:val="TableParagraph"/>
              <w:spacing w:before="90"/>
              <w:ind w:left="429" w:right="39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14,4</w:t>
            </w:r>
          </w:p>
        </w:tc>
        <w:tc>
          <w:tcPr>
            <w:tcW w:w="1190" w:type="dxa"/>
            <w:shd w:val="clear" w:color="auto" w:fill="76923B"/>
          </w:tcPr>
          <w:p w14:paraId="687AE72F" w14:textId="77777777" w:rsidR="00D40A6F" w:rsidRDefault="00C4678D">
            <w:pPr>
              <w:pStyle w:val="TableParagraph"/>
              <w:spacing w:before="90"/>
              <w:ind w:left="41" w:right="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9,1</w:t>
            </w:r>
          </w:p>
        </w:tc>
        <w:tc>
          <w:tcPr>
            <w:tcW w:w="1584" w:type="dxa"/>
            <w:shd w:val="clear" w:color="auto" w:fill="D5E2BB"/>
          </w:tcPr>
          <w:p w14:paraId="4E03F00F" w14:textId="77777777" w:rsidR="00D40A6F" w:rsidRDefault="00C4678D">
            <w:pPr>
              <w:pStyle w:val="TableParagraph"/>
              <w:spacing w:before="90"/>
              <w:ind w:left="634"/>
              <w:rPr>
                <w:sz w:val="20"/>
              </w:rPr>
            </w:pPr>
            <w:r>
              <w:rPr>
                <w:w w:val="90"/>
                <w:sz w:val="20"/>
              </w:rPr>
              <w:t>15,5</w:t>
            </w:r>
          </w:p>
        </w:tc>
        <w:tc>
          <w:tcPr>
            <w:tcW w:w="904" w:type="dxa"/>
            <w:shd w:val="clear" w:color="auto" w:fill="D5E2BB"/>
          </w:tcPr>
          <w:p w14:paraId="081D3E34" w14:textId="77777777" w:rsidR="00D40A6F" w:rsidRDefault="00C4678D">
            <w:pPr>
              <w:pStyle w:val="TableParagraph"/>
              <w:spacing w:before="90"/>
              <w:ind w:left="52" w:right="1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18,2</w:t>
            </w:r>
          </w:p>
        </w:tc>
      </w:tr>
    </w:tbl>
    <w:p w14:paraId="336F8229" w14:textId="77777777" w:rsidR="00D40A6F" w:rsidRDefault="00D40A6F">
      <w:pPr>
        <w:pStyle w:val="Szvegtrzs"/>
        <w:spacing w:before="9" w:after="1"/>
        <w:rPr>
          <w:rFonts w:ascii="Arial"/>
          <w:b/>
          <w:i/>
          <w:sz w:val="15"/>
        </w:rPr>
      </w:pPr>
    </w:p>
    <w:tbl>
      <w:tblPr>
        <w:tblStyle w:val="TableNormal"/>
        <w:tblW w:w="0" w:type="auto"/>
        <w:tblInd w:w="1308" w:type="dxa"/>
        <w:tblLayout w:type="fixed"/>
        <w:tblLook w:val="01E0" w:firstRow="1" w:lastRow="1" w:firstColumn="1" w:lastColumn="1" w:noHBand="0" w:noVBand="0"/>
      </w:tblPr>
      <w:tblGrid>
        <w:gridCol w:w="1265"/>
        <w:gridCol w:w="3302"/>
        <w:gridCol w:w="490"/>
        <w:gridCol w:w="2490"/>
      </w:tblGrid>
      <w:tr w:rsidR="00D40A6F" w14:paraId="6B2377DA" w14:textId="77777777">
        <w:trPr>
          <w:trHeight w:val="367"/>
        </w:trPr>
        <w:tc>
          <w:tcPr>
            <w:tcW w:w="1265" w:type="dxa"/>
          </w:tcPr>
          <w:p w14:paraId="57E11C09" w14:textId="77777777" w:rsidR="00D40A6F" w:rsidRDefault="00C4678D">
            <w:pPr>
              <w:pStyle w:val="TableParagraph"/>
              <w:spacing w:before="90"/>
              <w:ind w:left="200"/>
              <w:rPr>
                <w:sz w:val="16"/>
              </w:rPr>
            </w:pPr>
            <w:r>
              <w:rPr>
                <w:w w:val="90"/>
                <w:sz w:val="16"/>
              </w:rPr>
              <w:t>Jelmagyarázat:</w:t>
            </w:r>
          </w:p>
        </w:tc>
        <w:tc>
          <w:tcPr>
            <w:tcW w:w="3302" w:type="dxa"/>
          </w:tcPr>
          <w:p w14:paraId="71FD677F" w14:textId="77777777" w:rsidR="00D40A6F" w:rsidRDefault="00C4678D">
            <w:pPr>
              <w:pStyle w:val="TableParagraph"/>
              <w:spacing w:line="180" w:lineRule="exact"/>
              <w:ind w:left="733"/>
              <w:rPr>
                <w:sz w:val="16"/>
              </w:rPr>
            </w:pPr>
            <w:r>
              <w:rPr>
                <w:w w:val="80"/>
                <w:sz w:val="16"/>
              </w:rPr>
              <w:t>A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városi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átlaghoz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képest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nagy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eltérés</w:t>
            </w:r>
          </w:p>
          <w:p w14:paraId="2178785D" w14:textId="77777777" w:rsidR="00D40A6F" w:rsidRDefault="00C4678D">
            <w:pPr>
              <w:pStyle w:val="TableParagraph"/>
              <w:spacing w:before="3" w:line="164" w:lineRule="exact"/>
              <w:ind w:left="733"/>
              <w:rPr>
                <w:sz w:val="16"/>
              </w:rPr>
            </w:pPr>
            <w:r>
              <w:rPr>
                <w:w w:val="80"/>
                <w:sz w:val="16"/>
              </w:rPr>
              <w:t>kedvezőtlen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irányban</w:t>
            </w:r>
          </w:p>
        </w:tc>
        <w:tc>
          <w:tcPr>
            <w:tcW w:w="490" w:type="dxa"/>
            <w:shd w:val="clear" w:color="auto" w:fill="76923B"/>
          </w:tcPr>
          <w:p w14:paraId="25AE39C4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0" w:type="dxa"/>
          </w:tcPr>
          <w:p w14:paraId="27EACD9A" w14:textId="77777777" w:rsidR="00D40A6F" w:rsidRDefault="00C4678D">
            <w:pPr>
              <w:pStyle w:val="TableParagraph"/>
              <w:spacing w:line="180" w:lineRule="exact"/>
              <w:ind w:left="107"/>
              <w:rPr>
                <w:sz w:val="16"/>
              </w:rPr>
            </w:pPr>
            <w:r>
              <w:rPr>
                <w:w w:val="80"/>
                <w:sz w:val="16"/>
              </w:rPr>
              <w:t>A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városi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átlaghoz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képest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nagy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eltérés</w:t>
            </w:r>
          </w:p>
          <w:p w14:paraId="75DE45AA" w14:textId="77777777" w:rsidR="00D40A6F" w:rsidRDefault="00C4678D">
            <w:pPr>
              <w:pStyle w:val="TableParagraph"/>
              <w:spacing w:before="3" w:line="164" w:lineRule="exact"/>
              <w:ind w:left="107"/>
              <w:rPr>
                <w:sz w:val="16"/>
              </w:rPr>
            </w:pPr>
            <w:r>
              <w:rPr>
                <w:w w:val="80"/>
                <w:sz w:val="16"/>
              </w:rPr>
              <w:t>kedvező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irányban</w:t>
            </w:r>
          </w:p>
        </w:tc>
      </w:tr>
    </w:tbl>
    <w:p w14:paraId="4AB9D204" w14:textId="257C1C6D" w:rsidR="00D40A6F" w:rsidRDefault="007B31FB">
      <w:pPr>
        <w:spacing w:before="118"/>
        <w:ind w:left="1393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134976" behindDoc="1" locked="0" layoutInCell="1" allowOverlap="1" wp14:anchorId="5A28D62D" wp14:editId="691D5614">
                <wp:simplePos x="0" y="0"/>
                <wp:positionH relativeFrom="page">
                  <wp:posOffset>2565400</wp:posOffset>
                </wp:positionH>
                <wp:positionV relativeFrom="paragraph">
                  <wp:posOffset>-233045</wp:posOffset>
                </wp:positionV>
                <wp:extent cx="286385" cy="233045"/>
                <wp:effectExtent l="0" t="0" r="0" b="0"/>
                <wp:wrapNone/>
                <wp:docPr id="272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385" cy="233045"/>
                        </a:xfrm>
                        <a:prstGeom prst="rect">
                          <a:avLst/>
                        </a:prstGeom>
                        <a:solidFill>
                          <a:srgbClr val="D5E2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2EAACA65" id="Rectangle 90" o:spid="_x0000_s1026" style="position:absolute;margin-left:202pt;margin-top:-18.35pt;width:22.55pt;height:18.35pt;z-index:-20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Knx6gEAALQDAAAOAAAAZHJzL2Uyb0RvYy54bWysU9uO2yAQfa/Uf0C8N46dZJtacVa7Sbeq&#10;tL1I234AxthGxQwdSJz06zuQbDZq36q+IIYZzsw5HFa3h8GwvUKvwVY8n0w5U1ZCo21X8e/fHt4s&#10;OfNB2EYYsKriR+X57fr1q9XoSlVAD6ZRyAjE+nJ0Fe9DcGWWedmrQfgJOGUp2QIOIlCIXdagGAl9&#10;MFkxnd5kI2DjEKTynk63pyRfJ/y2VTJ8aVuvAjMVp9lCWjGtdVyz9UqUHQrXa3keQ/zDFIPQlppe&#10;oLYiCLZD/RfUoCWChzZMJAwZtK2WKnEgNvn0DzZPvXAqcSFxvLvI5P8frPy8f3JfMY7u3SPIH55Z&#10;2PTCduoOEcZeiYba5VGobHS+vFyIgaerrB4/QUNPK3YBkgaHFocISOzYIUl9vEitDoFJOiyWN7Pl&#10;gjNJqWI2m84XqYMony879OGDgoHFTcWRXjKBi/2jD3EYUT6XpOHB6OZBG5MC7OqNQbYX9Orbxfvi&#10;/v6M7q/LjI3FFuK1E2I8SSwjseghX9bQHIkkwsk6ZHXa9IC/OBvJNhX3P3cCFWfmoyWh3uXzefRZ&#10;CuaLtwUFeJ2przPCSoKqeODstN2Ekzd3DnXXU6c8kbZwR+K2OhF/meo8LFkj6XG2cfTedZyqXj7b&#10;+jcAAAD//wMAUEsDBBQABgAIAAAAIQAi2Z6U3QAAAAgBAAAPAAAAZHJzL2Rvd25yZXYueG1sTI9B&#10;T8JAFITvJv6HzTPxBrtoA1K6JcTEk4lGUM6P7qNt6L5tugvUf+/zpMfJTGa+Kdaj79SFhtgGtjCb&#10;GlDEVXAt1xY+dy+TJ1AxITvsApOFb4qwLm9vCsxduPIHXbapVlLCMUcLTUp9rnWsGvIYp6EnFu8Y&#10;Bo9J5FBrN+BVyn2nH4yZa48ty0KDPT03VJ22Zy8j74v90qRh89VjuzOnV7d/887a+7txswKVaEx/&#10;YfjFF3QohekQzuyi6ixkJpMvycLkcb4AJYksW85AHSwY0GWh/x8ofwAAAP//AwBQSwECLQAUAAYA&#10;CAAAACEAtoM4kv4AAADhAQAAEwAAAAAAAAAAAAAAAAAAAAAAW0NvbnRlbnRfVHlwZXNdLnhtbFBL&#10;AQItABQABgAIAAAAIQA4/SH/1gAAAJQBAAALAAAAAAAAAAAAAAAAAC8BAABfcmVscy8ucmVsc1BL&#10;AQItABQABgAIAAAAIQBH7Knx6gEAALQDAAAOAAAAAAAAAAAAAAAAAC4CAABkcnMvZTJvRG9jLnht&#10;bFBLAQItABQABgAIAAAAIQAi2Z6U3QAAAAgBAAAPAAAAAAAAAAAAAAAAAEQEAABkcnMvZG93bnJl&#10;di54bWxQSwUGAAAAAAQABADzAAAATgUAAAAA&#10;" fillcolor="#d5e2bb" stroked="f">
                <w10:wrap anchorx="page"/>
              </v:rect>
            </w:pict>
          </mc:Fallback>
        </mc:AlternateContent>
      </w:r>
      <w:r>
        <w:rPr>
          <w:w w:val="80"/>
          <w:sz w:val="20"/>
        </w:rPr>
        <w:t>Forrás: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KSH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2011.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évi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népszámlálási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adatok</w:t>
      </w:r>
    </w:p>
    <w:p w14:paraId="55BACBFA" w14:textId="77777777" w:rsidR="00D40A6F" w:rsidRDefault="00D40A6F">
      <w:pPr>
        <w:pStyle w:val="Szvegtrzs"/>
        <w:spacing w:before="9"/>
        <w:rPr>
          <w:sz w:val="21"/>
        </w:rPr>
      </w:pPr>
    </w:p>
    <w:p w14:paraId="7A301E91" w14:textId="77777777" w:rsidR="00D40A6F" w:rsidRDefault="00C4678D">
      <w:pPr>
        <w:pStyle w:val="Szvegtrzs"/>
        <w:spacing w:line="242" w:lineRule="auto"/>
        <w:ind w:left="1393" w:right="734"/>
        <w:jc w:val="both"/>
      </w:pPr>
      <w:r>
        <w:rPr>
          <w:w w:val="85"/>
        </w:rPr>
        <w:t>A városrészek lakásállományán belül magas az alacsony komfortfokozatú lakások aránya, a</w:t>
      </w:r>
      <w:r>
        <w:rPr>
          <w:spacing w:val="1"/>
          <w:w w:val="85"/>
        </w:rPr>
        <w:t xml:space="preserve"> </w:t>
      </w:r>
      <w:r>
        <w:rPr>
          <w:w w:val="80"/>
        </w:rPr>
        <w:t>városban átlagosan minden ötödik lakás ebbe a kategóriába</w:t>
      </w:r>
      <w:r>
        <w:rPr>
          <w:w w:val="80"/>
        </w:rPr>
        <w:t xml:space="preserve"> sorolható. A város lakásállományának</w:t>
      </w:r>
      <w:r>
        <w:rPr>
          <w:spacing w:val="1"/>
          <w:w w:val="80"/>
        </w:rPr>
        <w:t xml:space="preserve"> </w:t>
      </w:r>
      <w:r>
        <w:rPr>
          <w:w w:val="85"/>
        </w:rPr>
        <w:t>egyötöde található a Városközpontban. Ebben a városrészben a városi átlagnál kedvezőbb a</w:t>
      </w:r>
      <w:r>
        <w:rPr>
          <w:spacing w:val="1"/>
          <w:w w:val="85"/>
        </w:rPr>
        <w:t xml:space="preserve"> </w:t>
      </w:r>
      <w:r>
        <w:rPr>
          <w:w w:val="80"/>
        </w:rPr>
        <w:t>lakások komfortfokozata, alacsonyabb a komfort nélküli, félkomfortos és szükséglakások aránya a</w:t>
      </w:r>
      <w:r>
        <w:rPr>
          <w:spacing w:val="1"/>
          <w:w w:val="80"/>
        </w:rPr>
        <w:t xml:space="preserve"> </w:t>
      </w:r>
      <w:r>
        <w:rPr>
          <w:w w:val="80"/>
        </w:rPr>
        <w:t>lakott lakásokon belül. A városré</w:t>
      </w:r>
      <w:r>
        <w:rPr>
          <w:w w:val="80"/>
        </w:rPr>
        <w:t>szek között itt a legalacsonyabb az egyszobás lakások aránya a</w:t>
      </w:r>
      <w:r>
        <w:rPr>
          <w:spacing w:val="1"/>
          <w:w w:val="80"/>
        </w:rPr>
        <w:t xml:space="preserve"> </w:t>
      </w:r>
      <w:r>
        <w:rPr>
          <w:w w:val="85"/>
        </w:rPr>
        <w:t>lakott lakásokon belül. A Városközponton kívüli területek lakásállományt a városi átlagnál is</w:t>
      </w:r>
      <w:r>
        <w:rPr>
          <w:spacing w:val="1"/>
          <w:w w:val="85"/>
        </w:rPr>
        <w:t xml:space="preserve"> </w:t>
      </w:r>
      <w:r>
        <w:rPr>
          <w:w w:val="90"/>
        </w:rPr>
        <w:t>kedvezőtlenebb</w:t>
      </w:r>
      <w:r>
        <w:rPr>
          <w:spacing w:val="1"/>
          <w:w w:val="90"/>
        </w:rPr>
        <w:t xml:space="preserve"> </w:t>
      </w:r>
      <w:r>
        <w:rPr>
          <w:w w:val="90"/>
        </w:rPr>
        <w:t>mutatók</w:t>
      </w:r>
      <w:r>
        <w:rPr>
          <w:spacing w:val="1"/>
          <w:w w:val="90"/>
        </w:rPr>
        <w:t xml:space="preserve"> </w:t>
      </w:r>
      <w:r>
        <w:rPr>
          <w:w w:val="90"/>
        </w:rPr>
        <w:t>jellemzik.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lakások</w:t>
      </w:r>
      <w:r>
        <w:rPr>
          <w:spacing w:val="1"/>
          <w:w w:val="90"/>
        </w:rPr>
        <w:t xml:space="preserve"> </w:t>
      </w:r>
      <w:r>
        <w:rPr>
          <w:w w:val="90"/>
        </w:rPr>
        <w:t>komfortfokozata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külterületeken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80"/>
        </w:rPr>
        <w:t>legkedvezőtlenebb,</w:t>
      </w:r>
      <w:r>
        <w:rPr>
          <w:spacing w:val="2"/>
          <w:w w:val="80"/>
        </w:rPr>
        <w:t xml:space="preserve"> </w:t>
      </w:r>
      <w:r>
        <w:rPr>
          <w:w w:val="80"/>
        </w:rPr>
        <w:t>itt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lakások</w:t>
      </w:r>
      <w:r>
        <w:rPr>
          <w:spacing w:val="6"/>
          <w:w w:val="80"/>
        </w:rPr>
        <w:t xml:space="preserve"> </w:t>
      </w:r>
      <w:r>
        <w:rPr>
          <w:w w:val="80"/>
        </w:rPr>
        <w:t>több</w:t>
      </w:r>
      <w:r>
        <w:rPr>
          <w:spacing w:val="3"/>
          <w:w w:val="80"/>
        </w:rPr>
        <w:t xml:space="preserve"> </w:t>
      </w:r>
      <w:r>
        <w:rPr>
          <w:w w:val="80"/>
        </w:rPr>
        <w:t>mint</w:t>
      </w:r>
      <w:r>
        <w:rPr>
          <w:spacing w:val="3"/>
          <w:w w:val="80"/>
        </w:rPr>
        <w:t xml:space="preserve"> </w:t>
      </w:r>
      <w:r>
        <w:rPr>
          <w:w w:val="80"/>
        </w:rPr>
        <w:t>70%-a</w:t>
      </w:r>
      <w:r>
        <w:rPr>
          <w:spacing w:val="3"/>
          <w:w w:val="80"/>
        </w:rPr>
        <w:t xml:space="preserve"> </w:t>
      </w:r>
      <w:r>
        <w:rPr>
          <w:w w:val="80"/>
        </w:rPr>
        <w:t>alacsony</w:t>
      </w:r>
      <w:r>
        <w:rPr>
          <w:spacing w:val="2"/>
          <w:w w:val="80"/>
        </w:rPr>
        <w:t xml:space="preserve"> </w:t>
      </w:r>
      <w:r>
        <w:rPr>
          <w:w w:val="80"/>
        </w:rPr>
        <w:t>komfortfokozatú.</w:t>
      </w:r>
    </w:p>
    <w:p w14:paraId="23119E55" w14:textId="77777777" w:rsidR="00D40A6F" w:rsidRDefault="00D40A6F">
      <w:pPr>
        <w:pStyle w:val="Szvegtrzs"/>
        <w:spacing w:before="3"/>
        <w:rPr>
          <w:sz w:val="21"/>
        </w:rPr>
      </w:pPr>
    </w:p>
    <w:p w14:paraId="75F3EDE1" w14:textId="77777777" w:rsidR="00D40A6F" w:rsidRDefault="00C4678D">
      <w:pPr>
        <w:pStyle w:val="Listaszerbekezds"/>
        <w:numPr>
          <w:ilvl w:val="0"/>
          <w:numId w:val="18"/>
        </w:numPr>
        <w:tabs>
          <w:tab w:val="left" w:pos="1576"/>
        </w:tabs>
        <w:ind w:left="1575" w:hanging="183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w w:val="80"/>
          <w:sz w:val="20"/>
        </w:rPr>
        <w:t>táblázat:</w:t>
      </w:r>
      <w:r>
        <w:rPr>
          <w:rFonts w:ascii="Arial" w:hAnsi="Arial"/>
          <w:b/>
          <w:i/>
          <w:spacing w:val="12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A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városrészek</w:t>
      </w:r>
      <w:r>
        <w:rPr>
          <w:rFonts w:ascii="Arial" w:hAnsi="Arial"/>
          <w:b/>
          <w:i/>
          <w:spacing w:val="13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lakásállományának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jellemzői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a</w:t>
      </w:r>
      <w:r>
        <w:rPr>
          <w:rFonts w:ascii="Arial" w:hAnsi="Arial"/>
          <w:b/>
          <w:i/>
          <w:spacing w:val="12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2011.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évi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népszámlálás</w:t>
      </w:r>
      <w:r>
        <w:rPr>
          <w:rFonts w:ascii="Arial" w:hAnsi="Arial"/>
          <w:b/>
          <w:i/>
          <w:spacing w:val="12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alapján</w:t>
      </w:r>
      <w:r>
        <w:rPr>
          <w:rFonts w:ascii="Arial" w:hAnsi="Arial"/>
          <w:b/>
          <w:i/>
          <w:spacing w:val="12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(%)</w:t>
      </w:r>
    </w:p>
    <w:p w14:paraId="29F9CA20" w14:textId="77777777" w:rsidR="00D40A6F" w:rsidRDefault="00D40A6F">
      <w:pPr>
        <w:pStyle w:val="Szvegtrzs"/>
        <w:spacing w:before="11"/>
        <w:rPr>
          <w:rFonts w:ascii="Arial"/>
          <w:b/>
          <w:i/>
          <w:sz w:val="10"/>
        </w:rPr>
      </w:pPr>
    </w:p>
    <w:tbl>
      <w:tblPr>
        <w:tblStyle w:val="TableNormal"/>
        <w:tblW w:w="0" w:type="auto"/>
        <w:tblInd w:w="1423" w:type="dxa"/>
        <w:tblBorders>
          <w:top w:val="single" w:sz="12" w:space="0" w:color="BEBEBE"/>
          <w:left w:val="single" w:sz="12" w:space="0" w:color="BEBEBE"/>
          <w:bottom w:val="single" w:sz="12" w:space="0" w:color="BEBEBE"/>
          <w:right w:val="single" w:sz="12" w:space="0" w:color="BEBEBE"/>
          <w:insideH w:val="single" w:sz="12" w:space="0" w:color="BEBEBE"/>
          <w:insideV w:val="single" w:sz="12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2557"/>
        <w:gridCol w:w="1349"/>
        <w:gridCol w:w="1193"/>
        <w:gridCol w:w="1764"/>
        <w:gridCol w:w="904"/>
      </w:tblGrid>
      <w:tr w:rsidR="00D40A6F" w14:paraId="1E699222" w14:textId="77777777">
        <w:trPr>
          <w:trHeight w:val="411"/>
        </w:trPr>
        <w:tc>
          <w:tcPr>
            <w:tcW w:w="2557" w:type="dxa"/>
            <w:shd w:val="clear" w:color="auto" w:fill="7DC234"/>
          </w:tcPr>
          <w:p w14:paraId="6ECBEAFD" w14:textId="77777777" w:rsidR="00D40A6F" w:rsidRDefault="00C4678D">
            <w:pPr>
              <w:pStyle w:val="TableParagraph"/>
              <w:spacing w:before="101"/>
              <w:ind w:left="5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Mutató</w:t>
            </w:r>
            <w:r>
              <w:rPr>
                <w:rFonts w:ascii="Arial" w:hAns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megnevezése</w:t>
            </w:r>
          </w:p>
        </w:tc>
        <w:tc>
          <w:tcPr>
            <w:tcW w:w="1349" w:type="dxa"/>
            <w:shd w:val="clear" w:color="auto" w:fill="7DC234"/>
          </w:tcPr>
          <w:p w14:paraId="2002E30C" w14:textId="77777777" w:rsidR="00D40A6F" w:rsidRDefault="00C4678D">
            <w:pPr>
              <w:pStyle w:val="TableParagraph"/>
              <w:spacing w:line="206" w:lineRule="exact"/>
              <w:ind w:left="342" w:hanging="12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Hajdúhadház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8"/>
              </w:rPr>
              <w:t>összesen</w:t>
            </w:r>
          </w:p>
        </w:tc>
        <w:tc>
          <w:tcPr>
            <w:tcW w:w="1193" w:type="dxa"/>
            <w:shd w:val="clear" w:color="auto" w:fill="7DC234"/>
          </w:tcPr>
          <w:p w14:paraId="29CD1602" w14:textId="77777777" w:rsidR="00D40A6F" w:rsidRDefault="00C4678D">
            <w:pPr>
              <w:pStyle w:val="TableParagraph"/>
              <w:spacing w:before="101"/>
              <w:ind w:left="42" w:right="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Városközpont</w:t>
            </w:r>
          </w:p>
        </w:tc>
        <w:tc>
          <w:tcPr>
            <w:tcW w:w="1764" w:type="dxa"/>
            <w:shd w:val="clear" w:color="auto" w:fill="7DC234"/>
          </w:tcPr>
          <w:p w14:paraId="3BD20B9D" w14:textId="77777777" w:rsidR="00D40A6F" w:rsidRDefault="00C4678D">
            <w:pPr>
              <w:pStyle w:val="TableParagraph"/>
              <w:spacing w:line="206" w:lineRule="exact"/>
              <w:ind w:left="255" w:right="225" w:firstLine="4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  <w:w w:val="85"/>
                <w:sz w:val="18"/>
              </w:rPr>
              <w:t>Városközponton</w:t>
            </w:r>
            <w:r>
              <w:rPr>
                <w:rFonts w:ascii="Arial" w:hAnsi="Arial"/>
                <w:b/>
                <w:spacing w:val="-40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kívüli</w:t>
            </w:r>
            <w:r>
              <w:rPr>
                <w:rFonts w:ascii="Arial" w:hAnsi="Arial"/>
                <w:b/>
                <w:spacing w:val="1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belterületek</w:t>
            </w:r>
          </w:p>
        </w:tc>
        <w:tc>
          <w:tcPr>
            <w:tcW w:w="904" w:type="dxa"/>
            <w:shd w:val="clear" w:color="auto" w:fill="7DC234"/>
          </w:tcPr>
          <w:p w14:paraId="04146B6B" w14:textId="77777777" w:rsidR="00D40A6F" w:rsidRDefault="00C4678D">
            <w:pPr>
              <w:pStyle w:val="TableParagraph"/>
              <w:spacing w:before="101"/>
              <w:ind w:left="50" w:right="2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Külterület</w:t>
            </w:r>
          </w:p>
        </w:tc>
      </w:tr>
      <w:tr w:rsidR="00D40A6F" w14:paraId="70A030F0" w14:textId="77777777">
        <w:trPr>
          <w:trHeight w:val="231"/>
        </w:trPr>
        <w:tc>
          <w:tcPr>
            <w:tcW w:w="2557" w:type="dxa"/>
            <w:shd w:val="clear" w:color="auto" w:fill="D9D9D9"/>
          </w:tcPr>
          <w:p w14:paraId="5317E6E9" w14:textId="77777777" w:rsidR="00D40A6F" w:rsidRDefault="00C4678D">
            <w:pPr>
              <w:pStyle w:val="TableParagraph"/>
              <w:spacing w:before="15" w:line="196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Lakónépesség</w:t>
            </w:r>
          </w:p>
        </w:tc>
        <w:tc>
          <w:tcPr>
            <w:tcW w:w="1349" w:type="dxa"/>
          </w:tcPr>
          <w:p w14:paraId="57025A33" w14:textId="77777777" w:rsidR="00D40A6F" w:rsidRDefault="00C4678D">
            <w:pPr>
              <w:pStyle w:val="TableParagraph"/>
              <w:spacing w:line="211" w:lineRule="exact"/>
              <w:ind w:right="41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12588</w:t>
            </w:r>
          </w:p>
        </w:tc>
        <w:tc>
          <w:tcPr>
            <w:tcW w:w="1193" w:type="dxa"/>
          </w:tcPr>
          <w:p w14:paraId="104B4367" w14:textId="77777777" w:rsidR="00D40A6F" w:rsidRDefault="00C4678D">
            <w:pPr>
              <w:pStyle w:val="TableParagraph"/>
              <w:spacing w:line="211" w:lineRule="exact"/>
              <w:ind w:left="39" w:right="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2114</w:t>
            </w:r>
          </w:p>
        </w:tc>
        <w:tc>
          <w:tcPr>
            <w:tcW w:w="1764" w:type="dxa"/>
          </w:tcPr>
          <w:p w14:paraId="326576F9" w14:textId="77777777" w:rsidR="00D40A6F" w:rsidRDefault="00C4678D">
            <w:pPr>
              <w:pStyle w:val="TableParagraph"/>
              <w:spacing w:line="211" w:lineRule="exact"/>
              <w:ind w:left="651"/>
              <w:rPr>
                <w:sz w:val="20"/>
              </w:rPr>
            </w:pPr>
            <w:r>
              <w:rPr>
                <w:w w:val="90"/>
                <w:sz w:val="20"/>
              </w:rPr>
              <w:t>10363</w:t>
            </w:r>
          </w:p>
        </w:tc>
        <w:tc>
          <w:tcPr>
            <w:tcW w:w="904" w:type="dxa"/>
          </w:tcPr>
          <w:p w14:paraId="7991FCE7" w14:textId="77777777" w:rsidR="00D40A6F" w:rsidRDefault="00C4678D">
            <w:pPr>
              <w:pStyle w:val="TableParagraph"/>
              <w:spacing w:line="211" w:lineRule="exact"/>
              <w:ind w:left="49" w:right="2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111</w:t>
            </w:r>
          </w:p>
        </w:tc>
      </w:tr>
      <w:tr w:rsidR="00D40A6F" w14:paraId="3B990083" w14:textId="77777777">
        <w:trPr>
          <w:trHeight w:val="229"/>
        </w:trPr>
        <w:tc>
          <w:tcPr>
            <w:tcW w:w="2557" w:type="dxa"/>
            <w:shd w:val="clear" w:color="auto" w:fill="D9D9D9"/>
          </w:tcPr>
          <w:p w14:paraId="4C824D50" w14:textId="77777777" w:rsidR="00D40A6F" w:rsidRDefault="00C4678D">
            <w:pPr>
              <w:pStyle w:val="TableParagraph"/>
              <w:spacing w:before="13" w:line="196" w:lineRule="exact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Lakásállomány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(db)</w:t>
            </w:r>
          </w:p>
        </w:tc>
        <w:tc>
          <w:tcPr>
            <w:tcW w:w="1349" w:type="dxa"/>
          </w:tcPr>
          <w:p w14:paraId="3DDCE615" w14:textId="77777777" w:rsidR="00D40A6F" w:rsidRDefault="00C4678D">
            <w:pPr>
              <w:pStyle w:val="TableParagraph"/>
              <w:spacing w:line="209" w:lineRule="exact"/>
              <w:ind w:right="45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4217</w:t>
            </w:r>
          </w:p>
        </w:tc>
        <w:tc>
          <w:tcPr>
            <w:tcW w:w="1193" w:type="dxa"/>
          </w:tcPr>
          <w:p w14:paraId="5E737C4F" w14:textId="77777777" w:rsidR="00D40A6F" w:rsidRDefault="00C4678D">
            <w:pPr>
              <w:pStyle w:val="TableParagraph"/>
              <w:spacing w:line="209" w:lineRule="exact"/>
              <w:ind w:left="39" w:right="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898</w:t>
            </w:r>
          </w:p>
        </w:tc>
        <w:tc>
          <w:tcPr>
            <w:tcW w:w="1764" w:type="dxa"/>
          </w:tcPr>
          <w:p w14:paraId="0F74C3E2" w14:textId="77777777" w:rsidR="00D40A6F" w:rsidRDefault="00C4678D">
            <w:pPr>
              <w:pStyle w:val="TableParagraph"/>
              <w:spacing w:line="209" w:lineRule="exact"/>
              <w:ind w:left="697"/>
              <w:rPr>
                <w:sz w:val="20"/>
              </w:rPr>
            </w:pPr>
            <w:r>
              <w:rPr>
                <w:w w:val="90"/>
                <w:sz w:val="20"/>
              </w:rPr>
              <w:t>3289</w:t>
            </w:r>
          </w:p>
        </w:tc>
        <w:tc>
          <w:tcPr>
            <w:tcW w:w="904" w:type="dxa"/>
          </w:tcPr>
          <w:p w14:paraId="0D8B7F22" w14:textId="77777777" w:rsidR="00D40A6F" w:rsidRDefault="00C4678D">
            <w:pPr>
              <w:pStyle w:val="TableParagraph"/>
              <w:spacing w:line="209" w:lineRule="exact"/>
              <w:ind w:left="49" w:right="2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46</w:t>
            </w:r>
          </w:p>
        </w:tc>
      </w:tr>
      <w:tr w:rsidR="00D40A6F" w14:paraId="3E600F9B" w14:textId="77777777">
        <w:trPr>
          <w:trHeight w:val="413"/>
        </w:trPr>
        <w:tc>
          <w:tcPr>
            <w:tcW w:w="2557" w:type="dxa"/>
            <w:shd w:val="clear" w:color="auto" w:fill="D9D9D9"/>
          </w:tcPr>
          <w:p w14:paraId="77B56E2A" w14:textId="77777777" w:rsidR="00D40A6F" w:rsidRDefault="00C4678D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Alacsony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komfort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fokozatú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lakások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aránya</w:t>
            </w:r>
          </w:p>
        </w:tc>
        <w:tc>
          <w:tcPr>
            <w:tcW w:w="1349" w:type="dxa"/>
          </w:tcPr>
          <w:p w14:paraId="06503387" w14:textId="77777777" w:rsidR="00D40A6F" w:rsidRDefault="00C4678D">
            <w:pPr>
              <w:pStyle w:val="TableParagraph"/>
              <w:spacing w:before="88"/>
              <w:ind w:left="479" w:right="4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21,3</w:t>
            </w:r>
          </w:p>
        </w:tc>
        <w:tc>
          <w:tcPr>
            <w:tcW w:w="1193" w:type="dxa"/>
          </w:tcPr>
          <w:p w14:paraId="4DD575AB" w14:textId="77777777" w:rsidR="00D40A6F" w:rsidRDefault="00C4678D">
            <w:pPr>
              <w:pStyle w:val="TableParagraph"/>
              <w:spacing w:before="88"/>
              <w:ind w:left="42" w:right="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12,9</w:t>
            </w:r>
          </w:p>
        </w:tc>
        <w:tc>
          <w:tcPr>
            <w:tcW w:w="1764" w:type="dxa"/>
          </w:tcPr>
          <w:p w14:paraId="111000BC" w14:textId="77777777" w:rsidR="00D40A6F" w:rsidRDefault="00C4678D">
            <w:pPr>
              <w:pStyle w:val="TableParagraph"/>
              <w:spacing w:before="88"/>
              <w:ind w:left="721"/>
              <w:rPr>
                <w:sz w:val="20"/>
              </w:rPr>
            </w:pPr>
            <w:r>
              <w:rPr>
                <w:w w:val="90"/>
                <w:sz w:val="20"/>
              </w:rPr>
              <w:t>23,3</w:t>
            </w:r>
          </w:p>
        </w:tc>
        <w:tc>
          <w:tcPr>
            <w:tcW w:w="904" w:type="dxa"/>
          </w:tcPr>
          <w:p w14:paraId="2DF8D715" w14:textId="77777777" w:rsidR="00D40A6F" w:rsidRDefault="00C4678D">
            <w:pPr>
              <w:pStyle w:val="TableParagraph"/>
              <w:spacing w:before="88"/>
              <w:ind w:left="52" w:right="2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71,7</w:t>
            </w:r>
          </w:p>
        </w:tc>
      </w:tr>
    </w:tbl>
    <w:p w14:paraId="06437206" w14:textId="77777777" w:rsidR="00D40A6F" w:rsidRDefault="00D40A6F">
      <w:pPr>
        <w:jc w:val="center"/>
        <w:rPr>
          <w:sz w:val="20"/>
        </w:rPr>
        <w:sectPr w:rsidR="00D40A6F">
          <w:pgSz w:w="11910" w:h="16840"/>
          <w:pgMar w:top="1580" w:right="680" w:bottom="1460" w:left="1300" w:header="705" w:footer="1156" w:gutter="0"/>
          <w:cols w:space="708"/>
        </w:sectPr>
      </w:pPr>
    </w:p>
    <w:p w14:paraId="6479F2F2" w14:textId="0386A248" w:rsidR="00D40A6F" w:rsidRDefault="007B31FB">
      <w:pPr>
        <w:pStyle w:val="Szvegtrzs"/>
        <w:rPr>
          <w:rFonts w:ascii="Arial"/>
          <w:b/>
          <w:i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3136000" behindDoc="1" locked="0" layoutInCell="1" allowOverlap="1" wp14:anchorId="6BAD6ED6" wp14:editId="1A6082CD">
                <wp:simplePos x="0" y="0"/>
                <wp:positionH relativeFrom="page">
                  <wp:posOffset>1734820</wp:posOffset>
                </wp:positionH>
                <wp:positionV relativeFrom="page">
                  <wp:posOffset>6518910</wp:posOffset>
                </wp:positionV>
                <wp:extent cx="603885" cy="289560"/>
                <wp:effectExtent l="0" t="0" r="0" b="0"/>
                <wp:wrapNone/>
                <wp:docPr id="252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885" cy="289560"/>
                          <a:chOff x="2732" y="10266"/>
                          <a:chExt cx="951" cy="456"/>
                        </a:xfrm>
                      </wpg:grpSpPr>
                      <wps:wsp>
                        <wps:cNvPr id="254" name="Freeform 89"/>
                        <wps:cNvSpPr>
                          <a:spLocks/>
                        </wps:cNvSpPr>
                        <wps:spPr bwMode="auto">
                          <a:xfrm>
                            <a:off x="3653" y="10266"/>
                            <a:ext cx="29" cy="214"/>
                          </a:xfrm>
                          <a:custGeom>
                            <a:avLst/>
                            <a:gdLst>
                              <a:gd name="T0" fmla="+- 0 3682 3653"/>
                              <a:gd name="T1" fmla="*/ T0 w 29"/>
                              <a:gd name="T2" fmla="+- 0 10266 10266"/>
                              <a:gd name="T3" fmla="*/ 10266 h 214"/>
                              <a:gd name="T4" fmla="+- 0 3653 3653"/>
                              <a:gd name="T5" fmla="*/ T4 w 29"/>
                              <a:gd name="T6" fmla="+- 0 10266 10266"/>
                              <a:gd name="T7" fmla="*/ 10266 h 214"/>
                              <a:gd name="T8" fmla="+- 0 3653 3653"/>
                              <a:gd name="T9" fmla="*/ T8 w 29"/>
                              <a:gd name="T10" fmla="+- 0 10295 10266"/>
                              <a:gd name="T11" fmla="*/ 10295 h 214"/>
                              <a:gd name="T12" fmla="+- 0 3653 3653"/>
                              <a:gd name="T13" fmla="*/ T12 w 29"/>
                              <a:gd name="T14" fmla="+- 0 10297 10266"/>
                              <a:gd name="T15" fmla="*/ 10297 h 214"/>
                              <a:gd name="T16" fmla="+- 0 3653 3653"/>
                              <a:gd name="T17" fmla="*/ T16 w 29"/>
                              <a:gd name="T18" fmla="+- 0 10480 10266"/>
                              <a:gd name="T19" fmla="*/ 10480 h 214"/>
                              <a:gd name="T20" fmla="+- 0 3682 3653"/>
                              <a:gd name="T21" fmla="*/ T20 w 29"/>
                              <a:gd name="T22" fmla="+- 0 10480 10266"/>
                              <a:gd name="T23" fmla="*/ 10480 h 214"/>
                              <a:gd name="T24" fmla="+- 0 3682 3653"/>
                              <a:gd name="T25" fmla="*/ T24 w 29"/>
                              <a:gd name="T26" fmla="+- 0 10297 10266"/>
                              <a:gd name="T27" fmla="*/ 10297 h 214"/>
                              <a:gd name="T28" fmla="+- 0 3682 3653"/>
                              <a:gd name="T29" fmla="*/ T28 w 29"/>
                              <a:gd name="T30" fmla="+- 0 10295 10266"/>
                              <a:gd name="T31" fmla="*/ 10295 h 214"/>
                              <a:gd name="T32" fmla="+- 0 3682 3653"/>
                              <a:gd name="T33" fmla="*/ T32 w 29"/>
                              <a:gd name="T34" fmla="+- 0 10266 10266"/>
                              <a:gd name="T35" fmla="*/ 10266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214"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214"/>
                                </a:lnTo>
                                <a:lnTo>
                                  <a:pt x="29" y="214"/>
                                </a:lnTo>
                                <a:lnTo>
                                  <a:pt x="29" y="31"/>
                                </a:lnTo>
                                <a:lnTo>
                                  <a:pt x="29" y="29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2762" y="10295"/>
                            <a:ext cx="891" cy="185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87"/>
                        <wps:cNvSpPr>
                          <a:spLocks/>
                        </wps:cNvSpPr>
                        <wps:spPr bwMode="auto">
                          <a:xfrm>
                            <a:off x="2731" y="10266"/>
                            <a:ext cx="922" cy="32"/>
                          </a:xfrm>
                          <a:custGeom>
                            <a:avLst/>
                            <a:gdLst>
                              <a:gd name="T0" fmla="+- 0 3653 2732"/>
                              <a:gd name="T1" fmla="*/ T0 w 922"/>
                              <a:gd name="T2" fmla="+- 0 10266 10266"/>
                              <a:gd name="T3" fmla="*/ 10266 h 32"/>
                              <a:gd name="T4" fmla="+- 0 2760 2732"/>
                              <a:gd name="T5" fmla="*/ T4 w 922"/>
                              <a:gd name="T6" fmla="+- 0 10266 10266"/>
                              <a:gd name="T7" fmla="*/ 10266 h 32"/>
                              <a:gd name="T8" fmla="+- 0 2732 2732"/>
                              <a:gd name="T9" fmla="*/ T8 w 922"/>
                              <a:gd name="T10" fmla="+- 0 10266 10266"/>
                              <a:gd name="T11" fmla="*/ 10266 h 32"/>
                              <a:gd name="T12" fmla="+- 0 2732 2732"/>
                              <a:gd name="T13" fmla="*/ T12 w 922"/>
                              <a:gd name="T14" fmla="+- 0 10295 10266"/>
                              <a:gd name="T15" fmla="*/ 10295 h 32"/>
                              <a:gd name="T16" fmla="+- 0 2732 2732"/>
                              <a:gd name="T17" fmla="*/ T16 w 922"/>
                              <a:gd name="T18" fmla="+- 0 10297 10266"/>
                              <a:gd name="T19" fmla="*/ 10297 h 32"/>
                              <a:gd name="T20" fmla="+- 0 2760 2732"/>
                              <a:gd name="T21" fmla="*/ T20 w 922"/>
                              <a:gd name="T22" fmla="+- 0 10297 10266"/>
                              <a:gd name="T23" fmla="*/ 10297 h 32"/>
                              <a:gd name="T24" fmla="+- 0 2760 2732"/>
                              <a:gd name="T25" fmla="*/ T24 w 922"/>
                              <a:gd name="T26" fmla="+- 0 10295 10266"/>
                              <a:gd name="T27" fmla="*/ 10295 h 32"/>
                              <a:gd name="T28" fmla="+- 0 3653 2732"/>
                              <a:gd name="T29" fmla="*/ T28 w 922"/>
                              <a:gd name="T30" fmla="+- 0 10295 10266"/>
                              <a:gd name="T31" fmla="*/ 10295 h 32"/>
                              <a:gd name="T32" fmla="+- 0 3653 2732"/>
                              <a:gd name="T33" fmla="*/ T32 w 922"/>
                              <a:gd name="T34" fmla="+- 0 10266 10266"/>
                              <a:gd name="T35" fmla="*/ 10266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22" h="32">
                                <a:moveTo>
                                  <a:pt x="921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28" y="31"/>
                                </a:lnTo>
                                <a:lnTo>
                                  <a:pt x="28" y="29"/>
                                </a:lnTo>
                                <a:lnTo>
                                  <a:pt x="921" y="29"/>
                                </a:lnTo>
                                <a:lnTo>
                                  <a:pt x="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760" y="10295"/>
                            <a:ext cx="893" cy="3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2731" y="10297"/>
                            <a:ext cx="29" cy="183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2762" y="10508"/>
                            <a:ext cx="891" cy="18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83"/>
                        <wps:cNvSpPr>
                          <a:spLocks/>
                        </wps:cNvSpPr>
                        <wps:spPr bwMode="auto">
                          <a:xfrm>
                            <a:off x="2731" y="10479"/>
                            <a:ext cx="922" cy="32"/>
                          </a:xfrm>
                          <a:custGeom>
                            <a:avLst/>
                            <a:gdLst>
                              <a:gd name="T0" fmla="+- 0 3653 2732"/>
                              <a:gd name="T1" fmla="*/ T0 w 922"/>
                              <a:gd name="T2" fmla="+- 0 10480 10480"/>
                              <a:gd name="T3" fmla="*/ 10480 h 32"/>
                              <a:gd name="T4" fmla="+- 0 2760 2732"/>
                              <a:gd name="T5" fmla="*/ T4 w 922"/>
                              <a:gd name="T6" fmla="+- 0 10480 10480"/>
                              <a:gd name="T7" fmla="*/ 10480 h 32"/>
                              <a:gd name="T8" fmla="+- 0 2732 2732"/>
                              <a:gd name="T9" fmla="*/ T8 w 922"/>
                              <a:gd name="T10" fmla="+- 0 10480 10480"/>
                              <a:gd name="T11" fmla="*/ 10480 h 32"/>
                              <a:gd name="T12" fmla="+- 0 2732 2732"/>
                              <a:gd name="T13" fmla="*/ T12 w 922"/>
                              <a:gd name="T14" fmla="+- 0 10511 10480"/>
                              <a:gd name="T15" fmla="*/ 10511 h 32"/>
                              <a:gd name="T16" fmla="+- 0 2760 2732"/>
                              <a:gd name="T17" fmla="*/ T16 w 922"/>
                              <a:gd name="T18" fmla="+- 0 10511 10480"/>
                              <a:gd name="T19" fmla="*/ 10511 h 32"/>
                              <a:gd name="T20" fmla="+- 0 2760 2732"/>
                              <a:gd name="T21" fmla="*/ T20 w 922"/>
                              <a:gd name="T22" fmla="+- 0 10509 10480"/>
                              <a:gd name="T23" fmla="*/ 10509 h 32"/>
                              <a:gd name="T24" fmla="+- 0 3653 2732"/>
                              <a:gd name="T25" fmla="*/ T24 w 922"/>
                              <a:gd name="T26" fmla="+- 0 10509 10480"/>
                              <a:gd name="T27" fmla="*/ 10509 h 32"/>
                              <a:gd name="T28" fmla="+- 0 3653 2732"/>
                              <a:gd name="T29" fmla="*/ T28 w 922"/>
                              <a:gd name="T30" fmla="+- 0 10480 10480"/>
                              <a:gd name="T31" fmla="*/ 10480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22" h="32">
                                <a:moveTo>
                                  <a:pt x="921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"/>
                                </a:lnTo>
                                <a:lnTo>
                                  <a:pt x="28" y="31"/>
                                </a:lnTo>
                                <a:lnTo>
                                  <a:pt x="28" y="29"/>
                                </a:lnTo>
                                <a:lnTo>
                                  <a:pt x="921" y="29"/>
                                </a:lnTo>
                                <a:lnTo>
                                  <a:pt x="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2760" y="10508"/>
                            <a:ext cx="893" cy="3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81"/>
                        <wps:cNvSpPr>
                          <a:spLocks/>
                        </wps:cNvSpPr>
                        <wps:spPr bwMode="auto">
                          <a:xfrm>
                            <a:off x="2731" y="10511"/>
                            <a:ext cx="922" cy="212"/>
                          </a:xfrm>
                          <a:custGeom>
                            <a:avLst/>
                            <a:gdLst>
                              <a:gd name="T0" fmla="+- 0 3653 2732"/>
                              <a:gd name="T1" fmla="*/ T0 w 922"/>
                              <a:gd name="T2" fmla="+- 0 10693 10511"/>
                              <a:gd name="T3" fmla="*/ 10693 h 212"/>
                              <a:gd name="T4" fmla="+- 0 2760 2732"/>
                              <a:gd name="T5" fmla="*/ T4 w 922"/>
                              <a:gd name="T6" fmla="+- 0 10693 10511"/>
                              <a:gd name="T7" fmla="*/ 10693 h 212"/>
                              <a:gd name="T8" fmla="+- 0 2760 2732"/>
                              <a:gd name="T9" fmla="*/ T8 w 922"/>
                              <a:gd name="T10" fmla="+- 0 10511 10511"/>
                              <a:gd name="T11" fmla="*/ 10511 h 212"/>
                              <a:gd name="T12" fmla="+- 0 2732 2732"/>
                              <a:gd name="T13" fmla="*/ T12 w 922"/>
                              <a:gd name="T14" fmla="+- 0 10511 10511"/>
                              <a:gd name="T15" fmla="*/ 10511 h 212"/>
                              <a:gd name="T16" fmla="+- 0 2732 2732"/>
                              <a:gd name="T17" fmla="*/ T16 w 922"/>
                              <a:gd name="T18" fmla="+- 0 10693 10511"/>
                              <a:gd name="T19" fmla="*/ 10693 h 212"/>
                              <a:gd name="T20" fmla="+- 0 2732 2732"/>
                              <a:gd name="T21" fmla="*/ T20 w 922"/>
                              <a:gd name="T22" fmla="+- 0 10722 10511"/>
                              <a:gd name="T23" fmla="*/ 10722 h 212"/>
                              <a:gd name="T24" fmla="+- 0 2760 2732"/>
                              <a:gd name="T25" fmla="*/ T24 w 922"/>
                              <a:gd name="T26" fmla="+- 0 10722 10511"/>
                              <a:gd name="T27" fmla="*/ 10722 h 212"/>
                              <a:gd name="T28" fmla="+- 0 3653 2732"/>
                              <a:gd name="T29" fmla="*/ T28 w 922"/>
                              <a:gd name="T30" fmla="+- 0 10722 10511"/>
                              <a:gd name="T31" fmla="*/ 10722 h 212"/>
                              <a:gd name="T32" fmla="+- 0 3653 2732"/>
                              <a:gd name="T33" fmla="*/ T32 w 922"/>
                              <a:gd name="T34" fmla="+- 0 10693 10511"/>
                              <a:gd name="T35" fmla="*/ 10693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22" h="212">
                                <a:moveTo>
                                  <a:pt x="921" y="182"/>
                                </a:moveTo>
                                <a:lnTo>
                                  <a:pt x="28" y="182"/>
                                </a:ln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lnTo>
                                  <a:pt x="0" y="211"/>
                                </a:lnTo>
                                <a:lnTo>
                                  <a:pt x="28" y="211"/>
                                </a:lnTo>
                                <a:lnTo>
                                  <a:pt x="921" y="211"/>
                                </a:lnTo>
                                <a:lnTo>
                                  <a:pt x="921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19248559" id="Group 80" o:spid="_x0000_s1026" style="position:absolute;margin-left:136.6pt;margin-top:513.3pt;width:47.55pt;height:22.8pt;z-index:-20180480;mso-position-horizontal-relative:page;mso-position-vertical-relative:page" coordorigin="2732,10266" coordsize="95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cyqAgAAGU6AAAOAAAAZHJzL2Uyb0RvYy54bWzsW2tv2zYU/T5g/4HQxw2NJflt1Cm6vlCg&#10;24rV+wGKLD8wW9IkJU7363cuKUqkRNpqGmcBZgSw7OiaPLyHl7znUn756n6/Y3dRlm+TeO54V67D&#10;ojhMltt4PXf+XLx/MXFYXgTxMtglcTR3vka58+r6xx9eHtJZ5CebZLeMMoZG4nx2SOfOpijSWa+X&#10;h5toH+RXSRrFuLlKsn1Q4GO27i2z4IDW97ue77qj3iHJlmmWhFGe479vxU3nmre/WkVh8ftqlUcF&#10;280dYCv4a8Zfb+i1d/0ymK2zIN1swxJG8AAU+2Abo9OqqbdBEbDbbNtqar8NsyRPVsVVmOx7yWq1&#10;DSM+BozGcxuj+ZAltykfy3p2WKeVm+Dahp8e3Gz4292HLP2Sfs4Eerz9lIR/5fBL75CuZ+p9+rwW&#10;xuzm8GuyBJ/BbZHwgd+vsj01gSGxe+7fr5V/o/uChfjnyO1PJkOHhbjlT6bDUen/cAOS6Fv+uO87&#10;DHc91x+NBDnh5l359enQE98dDPm9XjATvXKkJTJiHlMpr72Vf5+3vmyCNOIk5OSNzxnbLoF0OHBY&#10;HOzhgvdZFNEEZZMpIabuYSddmqv+VO6QWQ63n/RkfzTsN30iHepPS2d6A+q6ckgwC2/z4kOUcEqC&#10;u095ISb6Eu840csS/AJBsdrvMOd/fsFc1h9NfLygx9JemsHzwuynHlu47MDQdcMEzCktcQaZwuO6&#10;6hLDqdoSZhvmixEggCozOFhpj0AZkWE+Va0tBkZkI2nCx3gE2VgaYpRHkGFN64IM5NTIJkZknu5+&#10;9Dkdmp3mqQwIO6PXPJ0Gq9s8lYWF55vh6RxQt2MLPJUGYWeGp3Nhh6dSsfBGZng6EZ47mLgWeCoX&#10;ws4Iz9f5sIaDr7Kx8C0BoVNxBJ6vknEMns6HHZ7KxsI3R4WvU3GEXF8l4wi5vs6HHZ7KxsI3h0Zf&#10;p4K6tYRGXyVD2BnJpb1Fi1vLWtdX2Vj0zaHR16lAt6ORee71VTKEXQUPK/ZarsnBRi7T4X1crtN4&#10;xwJKpVy+yaZJTtvkAgPGJrngqzSagBUt6hZjdE/G43KHOG4MZsgYq43YT45b0yLCzYfdzDGPuDnf&#10;O04CpyAjc0RHFzB+OVDM1k7m5VAxe7qY06QgMGBTMRdjKMnKkG0288zMYcgzb+g7wSwNCuJYvmUH&#10;5BFAscEF2x/9e5/cRYuEGxQ8IRIgeZ6Evurbu1g1Q6gAm7SS9+Q15U0JG7Ftoyl5U15Vo8ol8qa8&#10;qkbljm1tikYGUB3NTnQpG5MTRwKSVwGstGr6IdwleSRIIwZ4nlRRQQwquVKe7LbL99vdjjjIs/XN&#10;m13G7gKoh1/e0V9Jvma249EXJ/Q10Q39B0mpyPBESniTLL8i28sSIUEgmfBmk2T/OOwA+TF38r9v&#10;gyxy2O5jjIx16g0GYKzgHwbDMW1MmXrnRr0TxCGamjuFg9WC3r4phMa5TbPteoOePD694uQ18vXV&#10;lrJBjk+gKj8gaX6y7Bl7j8ie/0DQYIXbRWwyIeea02cWJ282MIteZ1ly2ETBEj4Sgat9Qfr8ZFbt&#10;j0fYDTA/+X4hwlNm1ZMpFh7SKB7EiiBUqps0E2k1ozdzhyKeO1am2JhN0oRPIOtsmrj0d5lNV9+k&#10;XG1aDHlHU4vxTUCbG4jn79Vi0KdiT+LbuD5rpj4mFM0apBn6pFHXFzlRlH2/VjyIcS0/geLhihjN&#10;qcIIEGpdQakndd2w0VOdY9mJ0phMTsQI1C71ZAfB4xqRqZkO12IGZK2s05Y3NZJOmG1YG5mecpK7&#10;jMiwGdU+o4TTgKwtxmzQmmLMgq2hxazgDFrMBE8ngS9c5ozTU3kQdibXeToVdngqE0KLmeDpTFC3&#10;Nq2okiHsTPAaWsw66QxazACPolMJriPwGmKMhmGEp9Nhh6eSIbSYCZ7OhSANr7IKVi8SLTE2NMPT&#10;6eBC27SYUM5URwbXYgZ43ynG2mGL/6h0WOEZtJgJns4F95s5NIxiTMDD3n3RYjYR+X/QYjSxSIxh&#10;OtCGW4stoS6mpQ9k1lbfb6gQRB7SAGkmb8qrqqG62CBARTohG5BXtaFT8klA6mZ1okPpho5mzSFe&#10;xNizE2M4hmmLMX7CYs6fzyHGAMEmxlB44Wl1I6uWOusixbBWPRthT6q6Jey5in6yuVRLtCkXgcFM&#10;CnvKdYSulxXFR9f1lypReXL/GLp+hLSuNZn4SeeTTaaqSjR0eXmqnkxPUSV6O6W/cuG71Bw7PjZh&#10;qRJBSrWqRHwdME8mSrq0O/Sh04k9ZJasEg3GnL161vAc89lWicT5KV6b5ST1REyeT7ZFna7CrIpY&#10;E8R0NmlQdE05bEWm1ibsyHQxbK10aFq4a5XICq1RJSI7UyHhzFWioedBChs4bVSJyM4IT6fCyqqn&#10;MtG9SmSHp5LhuTZ4Z64SDd2p2XuNKhHZmbzn6zFhrXPQ4aVShrFERevI3g5PZQPes8HTA8MOTyVD&#10;nNgbgrZVJbKGBi2Q1XD1sL2UYaj4YDnL/y/KMHRCWj2Q8JAz7udZV+lWDOlm1bEW0tHsUjJ59ufX&#10;I6ybLWXCD+G0lLE6cjxnycSgTM5dMrnokkdUueOq/FY/ScwfbTBPpUfRJcimRIovSyOVLvGRjop6&#10;s6yNPIfj69G0jzSsQl2fhunChMzo2brWcbiehVlzWC0Js+RgejrsuVZoegZmhaZnYFZoWgLWVZqI&#10;5NrgtoY0ITuj355Em5jwqUzI5N/A65mPsK3ceiodYg4Y/ddSJ5bHEx54hj32fXNYNNQJ2ZnxdQyM&#10;B8oTOz49OOz49Oh4bH1ixdfQJ1Z8Zz7Gts6/xjG2trhcBNQzE1BWNXemZ4ql3qL18thBtjeRW/2J&#10;o+zaUJ49y2v53C2i9BFPvE91J84KfZHCYLZLMPKqgTplVh1nn2hO2rXBXU60v+FEm/9UD79lRHEd&#10;j9uI313SjyXVz7zwXv869PpfAAAA//8DAFBLAwQUAAYACAAAACEAoLDWMuIAAAANAQAADwAAAGRy&#10;cy9kb3ducmV2LnhtbEyPwUrDQBCG74LvsIzgzW6ywbTEbEop6qkItoJ4mybTJDQ7G7LbJH17tyc9&#10;zvwf/3yTr2fTiZEG11rWEC8iEMSlrVquNXwd3p5WIJxHrrCzTBqu5GBd3N/lmFV24k8a974WoYRd&#10;hhoa7/tMSlc2ZNAtbE8cspMdDPowDrWsBpxCuemkiqJUGmw5XGiwp21D5Xl/MRreJ5w2Sfw67s6n&#10;7fXn8PzxvYtJ68eHefMCwtPs/2C46Qd1KILT0V64cqLToJaJCmgIIpWmIAKSpKsExPG2WioFssjl&#10;/y+KXwAAAP//AwBQSwECLQAUAAYACAAAACEAtoM4kv4AAADhAQAAEwAAAAAAAAAAAAAAAAAAAAAA&#10;W0NvbnRlbnRfVHlwZXNdLnhtbFBLAQItABQABgAIAAAAIQA4/SH/1gAAAJQBAAALAAAAAAAAAAAA&#10;AAAAAC8BAABfcmVscy8ucmVsc1BLAQItABQABgAIAAAAIQCLOucyqAgAAGU6AAAOAAAAAAAAAAAA&#10;AAAAAC4CAABkcnMvZTJvRG9jLnhtbFBLAQItABQABgAIAAAAIQCgsNYy4gAAAA0BAAAPAAAAAAAA&#10;AAAAAAAAAAILAABkcnMvZG93bnJldi54bWxQSwUGAAAAAAQABADzAAAAEQwAAAAA&#10;">
                <v:shape id="Freeform 89" o:spid="_x0000_s1027" style="position:absolute;left:3653;top:10266;width:29;height:214;visibility:visible;mso-wrap-style:square;v-text-anchor:top" coordsize="29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8n9xQAAANwAAAAPAAAAZHJzL2Rvd25yZXYueG1sRI9BawIx&#10;FITvBf9DeEIvpWaVKu1qFCkVBPWgbe/Pzetm6eZl2bzq1l/fFASPw8x8w8wWna/VidpYBTYwHGSg&#10;iItgKy4NfLyvHp9BRUG2WAcmA78UYTHv3c0wt+HMezodpFQJwjFHA06kybWOhSOPcRAa4uR9hdaj&#10;JNmW2rZ4TnBf61GWTbTHitOCw4ZeHRXfhx9voKp3R71t8MHtV59y2Wxf3iZrMea+3y2noIQ6uYWv&#10;7bU1MBo/wf+ZdAT0/A8AAP//AwBQSwECLQAUAAYACAAAACEA2+H2y+4AAACFAQAAEwAAAAAAAAAA&#10;AAAAAAAAAAAAW0NvbnRlbnRfVHlwZXNdLnhtbFBLAQItABQABgAIAAAAIQBa9CxbvwAAABUBAAAL&#10;AAAAAAAAAAAAAAAAAB8BAABfcmVscy8ucmVsc1BLAQItABQABgAIAAAAIQCIM8n9xQAAANwAAAAP&#10;AAAAAAAAAAAAAAAAAAcCAABkcnMvZG93bnJldi54bWxQSwUGAAAAAAMAAwC3AAAA+QIAAAAA&#10;" path="m29,l,,,29r,2l,214r29,l29,31r,-2l29,xe" fillcolor="#bebebe" stroked="f">
                  <v:path arrowok="t" o:connecttype="custom" o:connectlocs="29,10266;0,10266;0,10295;0,10297;0,10480;29,10480;29,10297;29,10295;29,10266" o:connectangles="0,0,0,0,0,0,0,0,0"/>
                </v:shape>
                <v:rect id="Rectangle 88" o:spid="_x0000_s1028" style="position:absolute;left:2762;top:10295;width:891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GyVxQAAANwAAAAPAAAAZHJzL2Rvd25yZXYueG1sRI/BasMw&#10;EETvhf6D2EBvjRzThOBGNiE0xpccmpaeF2tjm1grIymx66+vCoUeh5l5w+yKyfTiTs53lhWslgkI&#10;4trqjhsFnx/H5y0IH5A19pZJwTd5KPLHhx1m2o78TvdzaESEsM9QQRvCkEnp65YM+qUdiKN3sc5g&#10;iNI1UjscI9z0Mk2SjTTYcVxocaBDS/X1fDMKEr1y1enwIud6X26/rm+pnW2p1NNi2r+CCDSF//Bf&#10;u9IK0vUGfs/EIyDzHwAAAP//AwBQSwECLQAUAAYACAAAACEA2+H2y+4AAACFAQAAEwAAAAAAAAAA&#10;AAAAAAAAAAAAW0NvbnRlbnRfVHlwZXNdLnhtbFBLAQItABQABgAIAAAAIQBa9CxbvwAAABUBAAAL&#10;AAAAAAAAAAAAAAAAAB8BAABfcmVscy8ucmVsc1BLAQItABQABgAIAAAAIQCLPGyVxQAAANwAAAAP&#10;AAAAAAAAAAAAAAAAAAcCAABkcnMvZG93bnJldi54bWxQSwUGAAAAAAMAAwC3AAAA+QIAAAAA&#10;" fillcolor="gray" stroked="f"/>
                <v:shape id="Freeform 87" o:spid="_x0000_s1029" style="position:absolute;left:2731;top:10266;width:922;height:32;visibility:visible;mso-wrap-style:square;v-text-anchor:top" coordsize="92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6QMwQAAANwAAAAPAAAAZHJzL2Rvd25yZXYueG1sRE9Ni8Iw&#10;EL0L/ocwC3sRTe3iKtUouiCIF1EXz2Mzpl2bSWmidv+9OQgeH+97tmhtJe7U+NKxguEgAUGcO12y&#10;UfB7XPcnIHxA1lg5JgX/5GEx73ZmmGn34D3dD8GIGMI+QwVFCHUmpc8LsugHriaO3MU1FkOEjZG6&#10;wUcMt5VMk+RbWiw5NhRY009B+fVwswq+TmZsquNudT7/bev02vNju54o9fnRLqcgArXhLX65N1pB&#10;Oopr45l4BOT8CQAA//8DAFBLAQItABQABgAIAAAAIQDb4fbL7gAAAIUBAAATAAAAAAAAAAAAAAAA&#10;AAAAAABbQ29udGVudF9UeXBlc10ueG1sUEsBAi0AFAAGAAgAAAAhAFr0LFu/AAAAFQEAAAsAAAAA&#10;AAAAAAAAAAAAHwEAAF9yZWxzLy5yZWxzUEsBAi0AFAAGAAgAAAAhAADvpAzBAAAA3AAAAA8AAAAA&#10;AAAAAAAAAAAABwIAAGRycy9kb3ducmV2LnhtbFBLBQYAAAAAAwADALcAAAD1AgAAAAA=&#10;" path="m921,l28,,,,,29r,2l28,31r,-2l921,29,921,xe" fillcolor="#bebebe" stroked="f">
                  <v:path arrowok="t" o:connecttype="custom" o:connectlocs="921,10266;28,10266;0,10266;0,10295;0,10297;28,10297;28,10295;921,10295;921,10266" o:connectangles="0,0,0,0,0,0,0,0,0"/>
                </v:shape>
                <v:rect id="Rectangle 86" o:spid="_x0000_s1030" style="position:absolute;left:2760;top:10295;width:89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ZvHvQAAANwAAAAPAAAAZHJzL2Rvd25yZXYueG1sRE+7CsIw&#10;FN0F/yFcwU1Ti4hUo4iouDj4wPnSXNtic1OSqNWvN4PgeDjv+bI1tXiS85VlBaNhAoI4t7riQsHl&#10;vB1MQfiArLG2TAre5GG56HbmmGn74iM9T6EQMYR9hgrKEJpMSp+XZNAPbUMcuZt1BkOErpDa4SuG&#10;m1qmSTKRBiuODSU2tC4pv58eRkGiR25/WI/lJ1/tptf7JrUfu1Oq32tXMxCB2vAX/9x7rSCdxPnx&#10;TDwCcvEFAAD//wMAUEsBAi0AFAAGAAgAAAAhANvh9svuAAAAhQEAABMAAAAAAAAAAAAAAAAAAAAA&#10;AFtDb250ZW50X1R5cGVzXS54bWxQSwECLQAUAAYACAAAACEAWvQsW78AAAAVAQAACwAAAAAAAAAA&#10;AAAAAAAfAQAAX3JlbHMvLnJlbHNQSwECLQAUAAYACAAAACEApfWbx70AAADcAAAADwAAAAAAAAAA&#10;AAAAAAAHAgAAZHJzL2Rvd25yZXYueG1sUEsFBgAAAAADAAMAtwAAAPECAAAAAA==&#10;" fillcolor="gray" stroked="f"/>
                <v:rect id="Rectangle 85" o:spid="_x0000_s1031" style="position:absolute;left:2731;top:10297;width:29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jSxgAAANwAAAAPAAAAZHJzL2Rvd25yZXYueG1sRI9Ba8JA&#10;FITvgv9heYK3ujGHUKKriCK09KC1RT0+ss9sNPs2za6a9td3CwWPw8x8w0znna3FjVpfOVYwHiUg&#10;iAunKy4VfH6sn55B+ICssXZMCr7Jw3zW700x1+7O73TbhVJECPscFZgQmlxKXxiy6EeuIY7eybUW&#10;Q5RtKXWL9wi3tUyTJJMWK44LBhtaGiouu6tV8HY27tjsf15Ph/Fmvcq2e5RfqVLDQbeYgAjUhUf4&#10;v/2iFaRZCn9n4hGQs18AAAD//wMAUEsBAi0AFAAGAAgAAAAhANvh9svuAAAAhQEAABMAAAAAAAAA&#10;AAAAAAAAAAAAAFtDb250ZW50X1R5cGVzXS54bWxQSwECLQAUAAYACAAAACEAWvQsW78AAAAVAQAA&#10;CwAAAAAAAAAAAAAAAAAfAQAAX3JlbHMvLnJlbHNQSwECLQAUAAYACAAAACEAFJbI0sYAAADcAAAA&#10;DwAAAAAAAAAAAAAAAAAHAgAAZHJzL2Rvd25yZXYueG1sUEsFBgAAAAADAAMAtwAAAPoCAAAAAA==&#10;" fillcolor="#bebebe" stroked="f"/>
                <v:rect id="Rectangle 84" o:spid="_x0000_s1032" style="position:absolute;left:2762;top:10508;width:891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ZqKyAAAANwAAAAPAAAAZHJzL2Rvd25yZXYueG1sRI/dasJA&#10;FITvC32H5RR6U+rGH2xJXSUGK4JQ0BbBu0P2mIRmz6a7q0afvisUejnMzDfMZNaZRpzI+dqygn4v&#10;AUFcWF1zqeDr8/35FYQPyBoby6TgQh5m0/u7CabannlDp20oRYSwT1FBFUKbSumLigz6nm2Jo3ew&#10;zmCI0pVSOzxHuGnkIEnG0mDNcaHClvKKiu/t0Sj42L8sfzJ3Nevd4vC0zPL50OcbpR4fuuwNRKAu&#10;/If/2iutYDAewe1MPAJy+gsAAP//AwBQSwECLQAUAAYACAAAACEA2+H2y+4AAACFAQAAEwAAAAAA&#10;AAAAAAAAAAAAAAAAW0NvbnRlbnRfVHlwZXNdLnhtbFBLAQItABQABgAIAAAAIQBa9CxbvwAAABUB&#10;AAALAAAAAAAAAAAAAAAAAB8BAABfcmVscy8ucmVsc1BLAQItABQABgAIAAAAIQDO6ZqKyAAAANwA&#10;AAAPAAAAAAAAAAAAAAAAAAcCAABkcnMvZG93bnJldi54bWxQSwUGAAAAAAMAAwC3AAAA/AIAAAAA&#10;" fillcolor="#d9d9d9" stroked="f"/>
                <v:shape id="Freeform 83" o:spid="_x0000_s1033" style="position:absolute;left:2731;top:10479;width:922;height:32;visibility:visible;mso-wrap-style:square;v-text-anchor:top" coordsize="92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F9YxQAAANwAAAAPAAAAZHJzL2Rvd25yZXYueG1sRI9Pa8JA&#10;FMTvQr/D8gQvUjeNkEh0lbYgSC/FP/T8zD430ezbkN1q+u3dguBxmJnfMItVbxtxpc7XjhW8TRIQ&#10;xKXTNRsFh/36dQbCB2SNjWNS8EceVsuXwQIL7W68pesuGBEh7AtUUIXQFlL6siKLfuJa4uidXGcx&#10;RNkZqTu8RbhtZJokmbRYc1yosKXPisrL7tcqmP6Y3DT774/j8fzVppexz+16ptRo2L/PQQTqwzP8&#10;aG+0gjTL4P9MPAJyeQcAAP//AwBQSwECLQAUAAYACAAAACEA2+H2y+4AAACFAQAAEwAAAAAAAAAA&#10;AAAAAAAAAAAAW0NvbnRlbnRfVHlwZXNdLnhtbFBLAQItABQABgAIAAAAIQBa9CxbvwAAABUBAAAL&#10;AAAAAAAAAAAAAAAAAB8BAABfcmVscy8ucmVsc1BLAQItABQABgAIAAAAIQDQUF9YxQAAANwAAAAP&#10;AAAAAAAAAAAAAAAAAAcCAABkcnMvZG93bnJldi54bWxQSwUGAAAAAAMAAwC3AAAA+QIAAAAA&#10;" path="m921,l28,,,,,31r28,l28,29r893,l921,xe" fillcolor="#bebebe" stroked="f">
                  <v:path arrowok="t" o:connecttype="custom" o:connectlocs="921,10480;28,10480;0,10480;0,10511;28,10511;28,10509;921,10509;921,10480" o:connectangles="0,0,0,0,0,0,0,0"/>
                </v:shape>
                <v:rect id="Rectangle 82" o:spid="_x0000_s1034" style="position:absolute;left:2760;top:10508;width:89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JCPxAAAANwAAAAPAAAAZHJzL2Rvd25yZXYueG1sRE9ba8Iw&#10;FH4f+B/CEXwZmk7BSTVKV6YMBoIXBN8OzbEtNiddErXbr18eBnv8+O6LVWcacSfna8sKXkYJCOLC&#10;6ppLBcfDejgD4QOyxsYyKfgmD6tl72mBqbYP3tF9H0oRQ9inqKAKoU2l9EVFBv3ItsSRu1hnMETo&#10;SqkdPmK4aeQ4SabSYM2xocKW8oqK6/5mFGzPr5uvzP2Yz9P75XmT5W8Tn++UGvS7bA4iUBf+xX/u&#10;D61gPI1r45l4BOTyFwAA//8DAFBLAQItABQABgAIAAAAIQDb4fbL7gAAAIUBAAATAAAAAAAAAAAA&#10;AAAAAAAAAABbQ29udGVudF9UeXBlc10ueG1sUEsBAi0AFAAGAAgAAAAhAFr0LFu/AAAAFQEAAAsA&#10;AAAAAAAAAAAAAAAAHwEAAF9yZWxzLy5yZWxzUEsBAi0AFAAGAAgAAAAhAE+kkI/EAAAA3AAAAA8A&#10;AAAAAAAAAAAAAAAABwIAAGRycy9kb3ducmV2LnhtbFBLBQYAAAAAAwADALcAAAD4AgAAAAA=&#10;" fillcolor="#d9d9d9" stroked="f"/>
                <v:shape id="Freeform 81" o:spid="_x0000_s1035" style="position:absolute;left:2731;top:10511;width:922;height:212;visibility:visible;mso-wrap-style:square;v-text-anchor:top" coordsize="922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3RsxAAAANwAAAAPAAAAZHJzL2Rvd25yZXYueG1sRE/Pa8Iw&#10;FL4L/g/hCbvITC1MRzWKDgY7jMGcLTu+Jc+22ryUJqv1v18Owo4f3+/1drCN6KnztWMF81kCglg7&#10;U3Op4Pj1+vgMwgdkg41jUnAjD9vNeLTGzLgrf1J/CKWIIewzVFCF0GZSel2RRT9zLXHkTq6zGCLs&#10;Smk6vMZw28g0SRbSYs2xocKWXirSl8OvVfD9Mzy94/lD56neT/siL9rbpVDqYTLsViACDeFffHe/&#10;GQXpMs6PZ+IRkJs/AAAA//8DAFBLAQItABQABgAIAAAAIQDb4fbL7gAAAIUBAAATAAAAAAAAAAAA&#10;AAAAAAAAAABbQ29udGVudF9UeXBlc10ueG1sUEsBAi0AFAAGAAgAAAAhAFr0LFu/AAAAFQEAAAsA&#10;AAAAAAAAAAAAAAAAHwEAAF9yZWxzLy5yZWxzUEsBAi0AFAAGAAgAAAAhANMLdGzEAAAA3AAAAA8A&#10;AAAAAAAAAAAAAAAABwIAAGRycy9kb3ducmV2LnhtbFBLBQYAAAAAAwADALcAAAD4AgAAAAA=&#10;" path="m921,182r-893,l28,,,,,182r,29l28,211r893,l921,182xe" fillcolor="#bebebe" stroked="f">
                  <v:path arrowok="t" o:connecttype="custom" o:connectlocs="921,10693;28,10693;28,10511;0,10511;0,10693;0,10722;28,10722;921,10722;921,10693" o:connectangles="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136512" behindDoc="1" locked="0" layoutInCell="1" allowOverlap="1" wp14:anchorId="7781F68F" wp14:editId="37E88B61">
                <wp:simplePos x="0" y="0"/>
                <wp:positionH relativeFrom="page">
                  <wp:posOffset>2319655</wp:posOffset>
                </wp:positionH>
                <wp:positionV relativeFrom="page">
                  <wp:posOffset>6654800</wp:posOffset>
                </wp:positionV>
                <wp:extent cx="18415" cy="154305"/>
                <wp:effectExtent l="0" t="0" r="0" b="0"/>
                <wp:wrapNone/>
                <wp:docPr id="250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54305"/>
                        </a:xfrm>
                        <a:custGeom>
                          <a:avLst/>
                          <a:gdLst>
                            <a:gd name="T0" fmla="+- 0 3682 3653"/>
                            <a:gd name="T1" fmla="*/ T0 w 29"/>
                            <a:gd name="T2" fmla="+- 0 10480 10480"/>
                            <a:gd name="T3" fmla="*/ 10480 h 243"/>
                            <a:gd name="T4" fmla="+- 0 3653 3653"/>
                            <a:gd name="T5" fmla="*/ T4 w 29"/>
                            <a:gd name="T6" fmla="+- 0 10480 10480"/>
                            <a:gd name="T7" fmla="*/ 10480 h 243"/>
                            <a:gd name="T8" fmla="+- 0 3653 3653"/>
                            <a:gd name="T9" fmla="*/ T8 w 29"/>
                            <a:gd name="T10" fmla="+- 0 10511 10480"/>
                            <a:gd name="T11" fmla="*/ 10511 h 243"/>
                            <a:gd name="T12" fmla="+- 0 3653 3653"/>
                            <a:gd name="T13" fmla="*/ T12 w 29"/>
                            <a:gd name="T14" fmla="+- 0 10693 10480"/>
                            <a:gd name="T15" fmla="*/ 10693 h 243"/>
                            <a:gd name="T16" fmla="+- 0 3653 3653"/>
                            <a:gd name="T17" fmla="*/ T16 w 29"/>
                            <a:gd name="T18" fmla="+- 0 10722 10480"/>
                            <a:gd name="T19" fmla="*/ 10722 h 243"/>
                            <a:gd name="T20" fmla="+- 0 3682 3653"/>
                            <a:gd name="T21" fmla="*/ T20 w 29"/>
                            <a:gd name="T22" fmla="+- 0 10722 10480"/>
                            <a:gd name="T23" fmla="*/ 10722 h 243"/>
                            <a:gd name="T24" fmla="+- 0 3682 3653"/>
                            <a:gd name="T25" fmla="*/ T24 w 29"/>
                            <a:gd name="T26" fmla="+- 0 10693 10480"/>
                            <a:gd name="T27" fmla="*/ 10693 h 243"/>
                            <a:gd name="T28" fmla="+- 0 3682 3653"/>
                            <a:gd name="T29" fmla="*/ T28 w 29"/>
                            <a:gd name="T30" fmla="+- 0 10511 10480"/>
                            <a:gd name="T31" fmla="*/ 10511 h 243"/>
                            <a:gd name="T32" fmla="+- 0 3682 3653"/>
                            <a:gd name="T33" fmla="*/ T32 w 29"/>
                            <a:gd name="T34" fmla="+- 0 10480 10480"/>
                            <a:gd name="T35" fmla="*/ 10480 h 2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9" h="243">
                              <a:moveTo>
                                <a:pt x="29" y="0"/>
                              </a:moveTo>
                              <a:lnTo>
                                <a:pt x="0" y="0"/>
                              </a:lnTo>
                              <a:lnTo>
                                <a:pt x="0" y="31"/>
                              </a:lnTo>
                              <a:lnTo>
                                <a:pt x="0" y="213"/>
                              </a:lnTo>
                              <a:lnTo>
                                <a:pt x="0" y="242"/>
                              </a:lnTo>
                              <a:lnTo>
                                <a:pt x="29" y="242"/>
                              </a:lnTo>
                              <a:lnTo>
                                <a:pt x="29" y="213"/>
                              </a:lnTo>
                              <a:lnTo>
                                <a:pt x="29" y="31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BE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F6C6BC2" id="Freeform 79" o:spid="_x0000_s1026" style="position:absolute;margin-left:182.65pt;margin-top:524pt;width:1.45pt;height:12.15pt;z-index:-201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m99zwMAAKcMAAAOAAAAZHJzL2Uyb0RvYy54bWysV22PmzgQ/n7S/QeLj3fqgg3JZqPNVr32&#10;ejqpvatU+gMcMAEVMGc7IXu/vmODUzsFsjqdIvE2D+Nn5mHGk8fX56ZGJyZkxdtdgO+iALE243nV&#10;HnbBl/T9q02ApKJtTmvesl3wzGTw+unnnx77bssIL3mdM4HASSu3fbcLSqW6bRjKrGQNlXe8Yy0Y&#10;Cy4aquBWHMJc0B68N3VIomgd9lzkneAZkxKevhuMwZPxXxQsU38XhWQK1bsAuClzFOa418fw6ZFu&#10;D4J2ZZWNNOh/YNHQqoVFL67eUUXRUVQ/uGqqTHDJC3WX8SbkRVFlzMQA0eDoKprPJe2YiQWSI7tL&#10;muT/5zb76/S5+yQ0ddl94NlXCRkJ+05uLxZ9IwGD9v1HnoOG9Ki4CfZciEa/CWGgs8np8yWn7KxQ&#10;Bg/xJsGrAGVgwaskjlY65SHd2nezo1R/MG780NMHqQZFcrgy+cxRSxtYNAX1iqYGcX59hSIUrzcE&#10;Dqt4VPACwxb2S4jSCPWIPFxDiIUYTzhKNhEyx2tgbIHga4CViCQ/LJlY2MhsFU8ygywMAWhmySSz&#10;tYXcYnZvgcvMoPi8nM0we7AwzWwzyQz76cfRCuPppGFXgQE3mTXsy6C1nEwbdlVIMZmm52uAo/VD&#10;PEPPlWHATdPztZin50qR4vU0PV8IHN0TMkPP1WLATdIjvh6z5UBcNVIyUxC+FAv0iCvGEj1fj3l6&#10;rhopma4K4kuxIC5xxVgQl/h6zNNz1UjJdGnEvhQLpRG7YiyURuzrMUsvdtVI4+nSiH0pltqdK8ZV&#10;v4OOfbA9mZa2TWfnduzTcIWo3vMjszN0XOodIYWAofGnpmWCC0Dppj4DhuU1+H7cIZbBoIwGQ7cZ&#10;9pNltG4iBm63nxtw+I4M3OwdN4nrItNwqI6XkCFjoPC1vgg+hgpfz0vg+qPQZGIv1CGGUSwBY9H1&#10;QCQCBAPRXi9Btx1VWmN7ifpdANsoKuEE259+3PATS7kBKK20NsOqZqCCtb6b69aFQak4KGuz5864&#10;GjCXaK3Rnl0QAV2HnFirPXuohCyiRu7khbAba47ebvC/ypelndVcsiEirYGZlC5iaA2daUnyusrf&#10;V3WtVZDisH9bC3SiMOj+9rv+jTF7sNrUX8v1azZx47ynRzw9NsvtnufPMO4JPkzLMN3DRcnFvwHq&#10;YVLeBfKfIxUsQPWfLYyiDzhJQDNlbpLVvd6ahGvZuxbaZuBqF6gA+oW+fKuGcfzYiepQwkrYfGAt&#10;fwNjZlHpedDMowOr8QamYZObcXLX47Z7b1Df/188fQMAAP//AwBQSwMEFAAGAAgAAAAhAJ/WKwjh&#10;AAAADQEAAA8AAABkcnMvZG93bnJldi54bWxMj81OwzAQhO9IvIO1SNyoQwwhhDgVP+JCxYE2l94c&#10;e0kCsR3FThvenu0JjjvzaXamXC92YAecQu+dhOtVAgyd9qZ3rYR693qVAwtROaMG71DCDwZYV+dn&#10;pSqMP7oPPGxjyyjEhUJJ6GIcC86D7tCqsPIjOvI+/WRVpHNquZnUkcLtwNMkybhVvaMPnRrxuUP9&#10;vZ2thPleZM1XbfzLm36a81qP/n2zl/LyYnl8ABZxiX8wnOpTdaioU+NnZwIbJIjsVhBKRnKT0ypC&#10;RJanwJqTdJcK4FXJ/6+ofgEAAP//AwBQSwECLQAUAAYACAAAACEAtoM4kv4AAADhAQAAEwAAAAAA&#10;AAAAAAAAAAAAAAAAW0NvbnRlbnRfVHlwZXNdLnhtbFBLAQItABQABgAIAAAAIQA4/SH/1gAAAJQB&#10;AAALAAAAAAAAAAAAAAAAAC8BAABfcmVscy8ucmVsc1BLAQItABQABgAIAAAAIQCdmm99zwMAAKcM&#10;AAAOAAAAAAAAAAAAAAAAAC4CAABkcnMvZTJvRG9jLnhtbFBLAQItABQABgAIAAAAIQCf1isI4QAA&#10;AA0BAAAPAAAAAAAAAAAAAAAAACkGAABkcnMvZG93bnJldi54bWxQSwUGAAAAAAQABADzAAAANwcA&#10;AAAA&#10;" path="m29,l,,,31,,213r,29l29,242r,-29l29,31,29,xe" fillcolor="#bebebe" stroked="f">
                <v:path arrowok="t" o:connecttype="custom" o:connectlocs="18415,6654800;0,6654800;0,6674485;0,6790055;0,6808470;18415,6808470;18415,6790055;18415,6674485;18415,6654800" o:connectangles="0,0,0,0,0,0,0,0,0"/>
                <w10:wrap anchorx="page" anchory="page"/>
              </v:shape>
            </w:pict>
          </mc:Fallback>
        </mc:AlternateContent>
      </w:r>
    </w:p>
    <w:p w14:paraId="356A128B" w14:textId="77777777" w:rsidR="00D40A6F" w:rsidRDefault="00D40A6F">
      <w:pPr>
        <w:pStyle w:val="Szvegtrzs"/>
        <w:rPr>
          <w:rFonts w:ascii="Arial"/>
          <w:b/>
          <w:i/>
          <w:sz w:val="20"/>
        </w:rPr>
      </w:pPr>
    </w:p>
    <w:p w14:paraId="4156362A" w14:textId="77777777" w:rsidR="00D40A6F" w:rsidRDefault="00D40A6F">
      <w:pPr>
        <w:pStyle w:val="Szvegtrzs"/>
        <w:rPr>
          <w:rFonts w:ascii="Arial"/>
          <w:b/>
          <w:i/>
          <w:sz w:val="20"/>
        </w:rPr>
      </w:pPr>
    </w:p>
    <w:p w14:paraId="2368B0AB" w14:textId="77777777" w:rsidR="00D40A6F" w:rsidRDefault="00D40A6F">
      <w:pPr>
        <w:pStyle w:val="Szvegtrzs"/>
        <w:spacing w:before="6"/>
        <w:rPr>
          <w:rFonts w:ascii="Arial"/>
          <w:b/>
          <w:i/>
          <w:sz w:val="10"/>
        </w:rPr>
      </w:pPr>
    </w:p>
    <w:tbl>
      <w:tblPr>
        <w:tblStyle w:val="TableNormal"/>
        <w:tblW w:w="0" w:type="auto"/>
        <w:tblInd w:w="1423" w:type="dxa"/>
        <w:tblBorders>
          <w:top w:val="single" w:sz="12" w:space="0" w:color="BEBEBE"/>
          <w:left w:val="single" w:sz="12" w:space="0" w:color="BEBEBE"/>
          <w:bottom w:val="single" w:sz="12" w:space="0" w:color="BEBEBE"/>
          <w:right w:val="single" w:sz="12" w:space="0" w:color="BEBEBE"/>
          <w:insideH w:val="single" w:sz="12" w:space="0" w:color="BEBEBE"/>
          <w:insideV w:val="single" w:sz="12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2557"/>
        <w:gridCol w:w="1349"/>
        <w:gridCol w:w="1193"/>
        <w:gridCol w:w="1764"/>
        <w:gridCol w:w="904"/>
      </w:tblGrid>
      <w:tr w:rsidR="00D40A6F" w14:paraId="000FBC21" w14:textId="77777777">
        <w:trPr>
          <w:trHeight w:val="414"/>
        </w:trPr>
        <w:tc>
          <w:tcPr>
            <w:tcW w:w="2557" w:type="dxa"/>
            <w:shd w:val="clear" w:color="auto" w:fill="7DC234"/>
          </w:tcPr>
          <w:p w14:paraId="024E4792" w14:textId="77777777" w:rsidR="00D40A6F" w:rsidRDefault="00C4678D">
            <w:pPr>
              <w:pStyle w:val="TableParagraph"/>
              <w:spacing w:before="104"/>
              <w:ind w:left="5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Mutató</w:t>
            </w:r>
            <w:r>
              <w:rPr>
                <w:rFonts w:ascii="Arial" w:hAns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megnevezése</w:t>
            </w:r>
          </w:p>
        </w:tc>
        <w:tc>
          <w:tcPr>
            <w:tcW w:w="1349" w:type="dxa"/>
            <w:shd w:val="clear" w:color="auto" w:fill="7DC234"/>
          </w:tcPr>
          <w:p w14:paraId="101C6F67" w14:textId="77777777" w:rsidR="00D40A6F" w:rsidRDefault="00C4678D">
            <w:pPr>
              <w:pStyle w:val="TableParagraph"/>
              <w:spacing w:line="206" w:lineRule="exact"/>
              <w:ind w:left="342" w:hanging="12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Hajdúhadház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8"/>
              </w:rPr>
              <w:t>összesen</w:t>
            </w:r>
          </w:p>
        </w:tc>
        <w:tc>
          <w:tcPr>
            <w:tcW w:w="1193" w:type="dxa"/>
            <w:shd w:val="clear" w:color="auto" w:fill="7DC234"/>
          </w:tcPr>
          <w:p w14:paraId="2DEA8136" w14:textId="77777777" w:rsidR="00D40A6F" w:rsidRDefault="00C4678D">
            <w:pPr>
              <w:pStyle w:val="TableParagraph"/>
              <w:spacing w:before="104"/>
              <w:ind w:left="42" w:right="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Városközpont</w:t>
            </w:r>
          </w:p>
        </w:tc>
        <w:tc>
          <w:tcPr>
            <w:tcW w:w="1764" w:type="dxa"/>
            <w:shd w:val="clear" w:color="auto" w:fill="7DC234"/>
          </w:tcPr>
          <w:p w14:paraId="186BC757" w14:textId="77777777" w:rsidR="00D40A6F" w:rsidRDefault="00C4678D">
            <w:pPr>
              <w:pStyle w:val="TableParagraph"/>
              <w:spacing w:line="206" w:lineRule="exact"/>
              <w:ind w:left="255" w:right="225" w:firstLine="4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  <w:w w:val="85"/>
                <w:sz w:val="18"/>
              </w:rPr>
              <w:t>Városközponton</w:t>
            </w:r>
            <w:r>
              <w:rPr>
                <w:rFonts w:ascii="Arial" w:hAnsi="Arial"/>
                <w:b/>
                <w:spacing w:val="-40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kívüli</w:t>
            </w:r>
            <w:r>
              <w:rPr>
                <w:rFonts w:ascii="Arial" w:hAnsi="Arial"/>
                <w:b/>
                <w:spacing w:val="1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belterületek</w:t>
            </w:r>
          </w:p>
        </w:tc>
        <w:tc>
          <w:tcPr>
            <w:tcW w:w="904" w:type="dxa"/>
            <w:shd w:val="clear" w:color="auto" w:fill="7DC234"/>
          </w:tcPr>
          <w:p w14:paraId="79CB1C75" w14:textId="77777777" w:rsidR="00D40A6F" w:rsidRDefault="00C4678D">
            <w:pPr>
              <w:pStyle w:val="TableParagraph"/>
              <w:spacing w:before="104"/>
              <w:ind w:left="50" w:right="2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Külterület</w:t>
            </w:r>
          </w:p>
        </w:tc>
      </w:tr>
      <w:tr w:rsidR="00D40A6F" w14:paraId="052AA23B" w14:textId="77777777">
        <w:trPr>
          <w:trHeight w:val="617"/>
        </w:trPr>
        <w:tc>
          <w:tcPr>
            <w:tcW w:w="2557" w:type="dxa"/>
            <w:shd w:val="clear" w:color="auto" w:fill="D9D9D9"/>
          </w:tcPr>
          <w:p w14:paraId="76B0E8C5" w14:textId="77777777" w:rsidR="00D40A6F" w:rsidRDefault="00C4678D">
            <w:pPr>
              <w:pStyle w:val="TableParagraph"/>
              <w:spacing w:line="206" w:lineRule="exact"/>
              <w:ind w:left="109" w:right="239"/>
              <w:rPr>
                <w:sz w:val="18"/>
              </w:rPr>
            </w:pPr>
            <w:r>
              <w:rPr>
                <w:w w:val="80"/>
                <w:sz w:val="18"/>
              </w:rPr>
              <w:t>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komfort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nélküli,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félkomfortos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és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szükséglakások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aránya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lakott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lakásokon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belül</w:t>
            </w:r>
          </w:p>
        </w:tc>
        <w:tc>
          <w:tcPr>
            <w:tcW w:w="1349" w:type="dxa"/>
          </w:tcPr>
          <w:p w14:paraId="7BDEC2E7" w14:textId="77777777" w:rsidR="00D40A6F" w:rsidRDefault="00C4678D">
            <w:pPr>
              <w:pStyle w:val="TableParagraph"/>
              <w:spacing w:before="194"/>
              <w:ind w:left="515"/>
              <w:rPr>
                <w:sz w:val="20"/>
              </w:rPr>
            </w:pPr>
            <w:r>
              <w:rPr>
                <w:w w:val="90"/>
                <w:sz w:val="20"/>
              </w:rPr>
              <w:t>19,3</w:t>
            </w:r>
          </w:p>
        </w:tc>
        <w:tc>
          <w:tcPr>
            <w:tcW w:w="1193" w:type="dxa"/>
          </w:tcPr>
          <w:p w14:paraId="2BE810C7" w14:textId="77777777" w:rsidR="00D40A6F" w:rsidRDefault="00C4678D">
            <w:pPr>
              <w:pStyle w:val="TableParagraph"/>
              <w:spacing w:before="194"/>
              <w:ind w:left="42" w:right="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9,5</w:t>
            </w:r>
          </w:p>
        </w:tc>
        <w:tc>
          <w:tcPr>
            <w:tcW w:w="1764" w:type="dxa"/>
          </w:tcPr>
          <w:p w14:paraId="00D87BB0" w14:textId="77777777" w:rsidR="00D40A6F" w:rsidRDefault="00C4678D">
            <w:pPr>
              <w:pStyle w:val="TableParagraph"/>
              <w:spacing w:before="194"/>
              <w:ind w:left="685" w:right="65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21,6</w:t>
            </w:r>
          </w:p>
        </w:tc>
        <w:tc>
          <w:tcPr>
            <w:tcW w:w="904" w:type="dxa"/>
          </w:tcPr>
          <w:p w14:paraId="0C0DB6CE" w14:textId="77777777" w:rsidR="00D40A6F" w:rsidRDefault="00C4678D">
            <w:pPr>
              <w:pStyle w:val="TableParagraph"/>
              <w:spacing w:before="194"/>
              <w:ind w:left="52" w:right="2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72,5</w:t>
            </w:r>
          </w:p>
        </w:tc>
      </w:tr>
      <w:tr w:rsidR="00D40A6F" w14:paraId="7D896942" w14:textId="77777777">
        <w:trPr>
          <w:trHeight w:val="416"/>
        </w:trPr>
        <w:tc>
          <w:tcPr>
            <w:tcW w:w="2557" w:type="dxa"/>
            <w:shd w:val="clear" w:color="auto" w:fill="D9D9D9"/>
          </w:tcPr>
          <w:p w14:paraId="4F9E628C" w14:textId="77777777" w:rsidR="00D40A6F" w:rsidRDefault="00C4678D">
            <w:pPr>
              <w:pStyle w:val="TableParagraph"/>
              <w:spacing w:line="200" w:lineRule="atLeast"/>
              <w:ind w:left="109" w:right="143"/>
              <w:rPr>
                <w:sz w:val="18"/>
              </w:rPr>
            </w:pPr>
            <w:r>
              <w:rPr>
                <w:w w:val="80"/>
                <w:sz w:val="18"/>
              </w:rPr>
              <w:t>Egyszobás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lakások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aránya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lakott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lakásokon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belül</w:t>
            </w:r>
          </w:p>
        </w:tc>
        <w:tc>
          <w:tcPr>
            <w:tcW w:w="1349" w:type="dxa"/>
          </w:tcPr>
          <w:p w14:paraId="0A378465" w14:textId="77777777" w:rsidR="00D40A6F" w:rsidRDefault="00C4678D">
            <w:pPr>
              <w:pStyle w:val="TableParagraph"/>
              <w:spacing w:before="91"/>
              <w:ind w:left="560"/>
              <w:rPr>
                <w:sz w:val="20"/>
              </w:rPr>
            </w:pPr>
            <w:r>
              <w:rPr>
                <w:w w:val="90"/>
                <w:sz w:val="20"/>
              </w:rPr>
              <w:t>9,5</w:t>
            </w:r>
          </w:p>
        </w:tc>
        <w:tc>
          <w:tcPr>
            <w:tcW w:w="1193" w:type="dxa"/>
          </w:tcPr>
          <w:p w14:paraId="0EDEC54D" w14:textId="77777777" w:rsidR="00D40A6F" w:rsidRDefault="00C4678D">
            <w:pPr>
              <w:pStyle w:val="TableParagraph"/>
              <w:spacing w:before="91"/>
              <w:ind w:left="42" w:right="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5,4</w:t>
            </w:r>
          </w:p>
        </w:tc>
        <w:tc>
          <w:tcPr>
            <w:tcW w:w="1764" w:type="dxa"/>
          </w:tcPr>
          <w:p w14:paraId="1343CDB4" w14:textId="77777777" w:rsidR="00D40A6F" w:rsidRDefault="00C4678D">
            <w:pPr>
              <w:pStyle w:val="TableParagraph"/>
              <w:spacing w:before="91"/>
              <w:ind w:left="685" w:right="65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10,3</w:t>
            </w:r>
          </w:p>
        </w:tc>
        <w:tc>
          <w:tcPr>
            <w:tcW w:w="904" w:type="dxa"/>
          </w:tcPr>
          <w:p w14:paraId="2B3724BE" w14:textId="77777777" w:rsidR="00D40A6F" w:rsidRDefault="00C4678D">
            <w:pPr>
              <w:pStyle w:val="TableParagraph"/>
              <w:spacing w:before="91"/>
              <w:ind w:left="52" w:right="2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62,5</w:t>
            </w:r>
          </w:p>
        </w:tc>
      </w:tr>
    </w:tbl>
    <w:p w14:paraId="1B97F9D2" w14:textId="77777777" w:rsidR="00D40A6F" w:rsidRDefault="00C4678D">
      <w:pPr>
        <w:spacing w:before="118"/>
        <w:ind w:left="1393"/>
        <w:rPr>
          <w:sz w:val="20"/>
        </w:rPr>
      </w:pPr>
      <w:r>
        <w:rPr>
          <w:w w:val="80"/>
          <w:sz w:val="20"/>
        </w:rPr>
        <w:t>Forrás: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KSH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2011.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évi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népszámlálási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adatok</w:t>
      </w:r>
    </w:p>
    <w:p w14:paraId="3057B60C" w14:textId="77777777" w:rsidR="00D40A6F" w:rsidRDefault="00D40A6F">
      <w:pPr>
        <w:pStyle w:val="Szvegtrzs"/>
        <w:rPr>
          <w:sz w:val="21"/>
        </w:rPr>
      </w:pPr>
    </w:p>
    <w:p w14:paraId="2FEFAC26" w14:textId="7F669290" w:rsidR="00D40A6F" w:rsidRDefault="007B31FB">
      <w:pPr>
        <w:pStyle w:val="Listaszerbekezds"/>
        <w:numPr>
          <w:ilvl w:val="0"/>
          <w:numId w:val="17"/>
        </w:numPr>
        <w:tabs>
          <w:tab w:val="left" w:pos="1576"/>
        </w:tabs>
        <w:jc w:val="left"/>
        <w:rPr>
          <w:rFonts w:ascii="Arial" w:hAnsi="Arial"/>
          <w:b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135488" behindDoc="1" locked="0" layoutInCell="1" allowOverlap="1" wp14:anchorId="4FDCBEAA" wp14:editId="49B6A862">
                <wp:simplePos x="0" y="0"/>
                <wp:positionH relativeFrom="page">
                  <wp:posOffset>1710055</wp:posOffset>
                </wp:positionH>
                <wp:positionV relativeFrom="paragraph">
                  <wp:posOffset>198120</wp:posOffset>
                </wp:positionV>
                <wp:extent cx="1207770" cy="353695"/>
                <wp:effectExtent l="0" t="0" r="0" b="0"/>
                <wp:wrapNone/>
                <wp:docPr id="244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7770" cy="353695"/>
                          <a:chOff x="2693" y="312"/>
                          <a:chExt cx="1902" cy="557"/>
                        </a:xfrm>
                      </wpg:grpSpPr>
                      <wps:wsp>
                        <wps:cNvPr id="246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2724" y="324"/>
                            <a:ext cx="1842" cy="533"/>
                          </a:xfrm>
                          <a:prstGeom prst="rect">
                            <a:avLst/>
                          </a:prstGeom>
                          <a:solidFill>
                            <a:srgbClr val="7DC2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2708" y="327"/>
                            <a:ext cx="1872" cy="528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188ECBB5" id="Group 76" o:spid="_x0000_s1026" style="position:absolute;margin-left:134.65pt;margin-top:15.6pt;width:95.1pt;height:27.85pt;z-index:-20180992;mso-position-horizontal-relative:page" coordorigin="2693,312" coordsize="1902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8GD7gIAAA8HAAAOAAAAZHJzL2Uyb0RvYy54bWy8Vdtu2zAMfR+wfxD0vjp2Lk6MOkWXtMWA&#10;bivW7gMUWb5gsqRJSpzs60dJzq3FLuiAIYAjmRR1eHhIX15tW442TJtGihzHFwOMmKCyaESV469P&#10;t++mGBlLREG4FCzHO2bw1fztm8tOZSyRteQF0wiCCJN1Kse1tSqLIkNr1hJzIRUTYCylbomFra6i&#10;QpMOorc8SgaDSdRJXSgtKTMG3i6DEc99/LJk1H4uS8Ms4jkGbNY/tX+u3DOaX5Ks0kTVDe1hkFeg&#10;aEkj4NJDqCWxBK118yJU21AtjSztBZVtJMuyocznANnEg2fZ3Gm5Vj6XKusqdaAJqH3G06vD0k+b&#10;O60e1YMO6GF5L+k3A7xEnaqyU7vbV8EZrbqPsoB6krWVPvFtqVsXAlJCW8/v7sAv21pE4WWcDNI0&#10;hTJQsA3Hw8lsHApAa6iSO5ZMZkOMnDVO9qab/enZIAlHx+PUGSOShVs90h6ZqzxIyRzZMv/G1mNN&#10;FPNFMI6NB42aAoCOJhgJ0gIFX0BkRFScoXTqYLn7wXHPqQmEIiEXNbixa61lVzNSAK7Yp3F2wG0M&#10;lOOPDCdpMgpUwb+X8YHm6WhP1HB4RhTJlDb2jskWuUWONWD35SObe2MDp3sXV00jeVPcNpz7ja5W&#10;C67RhkAzpctFMvQXQxnO3LhwzkK6YyGiewM1CokFglay2EGSWoaOhAkCi1rqHxh10I05Nt/XRDOM&#10;+AcBRM3i0ci1r9+MxmkCG31qWZ1aiKAQKscWo7Bc2NDya6WbqoabYp+0kNcg37LxiTt8AVUPFjT0&#10;38QEUzKI6b4RoCMv714WCxF6k25F35sHKXlpPu0UiPBMSeHInvC/UNIA7ndNl/iLSXZUUrpXUuK1&#10;fWi5F0riAPx3SjrogWRcoA4QT5Pp1J84U485Fdn7G/frJXzm5kS6JKYOYvSm0AQwMkXh28H12E2/&#10;tqThYQ0Z/FKOTq2ONV95P1Rg6vo5038h3Fg/3Xv/43ds/hMAAP//AwBQSwMEFAAGAAgAAAAhAG4H&#10;EgrhAAAACQEAAA8AAABkcnMvZG93bnJldi54bWxMj8tqwzAQRfeF/oOYQHeN/KhN7FgOIbRdhUKT&#10;QulOsSa2iTUylmI7f1911SyHe7j3TLGZdcdGHGxrSEC4DIAhVUa1VAv4Or49r4BZJ0nJzhAKuKGF&#10;Tfn4UMhcmYk+cTy4mvkSsrkU0DjX55zbqkEt7dL0SD47m0FL58+h5mqQky/XHY+CIOVatuQXGtnj&#10;rsHqcrhqAe+TnLZx+DruL+fd7eeYfHzvQxTiaTFv18Aczu4fhj99rw6ldzqZKynLOgFRmsUeFRCH&#10;ETAPvCRZAuwkYJVmwMuC339Q/gIAAP//AwBQSwECLQAUAAYACAAAACEAtoM4kv4AAADhAQAAEwAA&#10;AAAAAAAAAAAAAAAAAAAAW0NvbnRlbnRfVHlwZXNdLnhtbFBLAQItABQABgAIAAAAIQA4/SH/1gAA&#10;AJQBAAALAAAAAAAAAAAAAAAAAC8BAABfcmVscy8ucmVsc1BLAQItABQABgAIAAAAIQDac8GD7gIA&#10;AA8HAAAOAAAAAAAAAAAAAAAAAC4CAABkcnMvZTJvRG9jLnhtbFBLAQItABQABgAIAAAAIQBuBxIK&#10;4QAAAAkBAAAPAAAAAAAAAAAAAAAAAEgFAABkcnMvZG93bnJldi54bWxQSwUGAAAAAAQABADzAAAA&#10;VgYAAAAA&#10;">
                <v:rect id="Rectangle 78" o:spid="_x0000_s1027" style="position:absolute;left:2724;top:324;width:1842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2quxQAAANwAAAAPAAAAZHJzL2Rvd25yZXYueG1sRI9bi8Iw&#10;FITfF/wP4Qj7tiZekKUaRRTBp2XVxcvboTm2tc1JabJa/70RFvZxmJlvmOm8tZW4UeMLxxr6PQWC&#10;OHWm4EzDz3798QnCB2SDlWPS8CAP81nnbYqJcXfe0m0XMhEh7BPUkIdQJ1L6NCeLvudq4uhdXGMx&#10;RNlk0jR4j3BbyYFSY2mx4LiQY03LnNJy92s1fC2MOqRle9purqtz2Q/Hlfoeav3ebRcTEIHa8B/+&#10;a2+MhsFoDK8z8QjI2RMAAP//AwBQSwECLQAUAAYACAAAACEA2+H2y+4AAACFAQAAEwAAAAAAAAAA&#10;AAAAAAAAAAAAW0NvbnRlbnRfVHlwZXNdLnhtbFBLAQItABQABgAIAAAAIQBa9CxbvwAAABUBAAAL&#10;AAAAAAAAAAAAAAAAAB8BAABfcmVscy8ucmVsc1BLAQItABQABgAIAAAAIQDPs2quxQAAANwAAAAP&#10;AAAAAAAAAAAAAAAAAAcCAABkcnMvZG93bnJldi54bWxQSwUGAAAAAAMAAwC3AAAA+QIAAAAA&#10;" fillcolor="#7dc234" stroked="f"/>
                <v:line id="Line 77" o:spid="_x0000_s1028" style="position:absolute;visibility:visible;mso-wrap-style:square" from="2708,327" to="4580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AKYxAAAANwAAAAPAAAAZHJzL2Rvd25yZXYueG1sRI/BagIx&#10;EIbvBd8hTKG3mu0iUlajiGjx4qHWUrwNmzFZ3Ey2m6jbt+8cCj0O//zffDNfDqFVN+pTE9nAy7gA&#10;RVxH27AzcPzYPr+CShnZYhuZDPxQguVi9DDHysY7v9PtkJ0SCKcKDficu0rrVHsKmMaxI5bsHPuA&#10;WcbeadvjXeCh1WVRTHXAhuWCx47WnurL4RpEA133udl+l/u35N3+NN0VX3U05ulxWM1AZRry//Jf&#10;e2cNlBOxlWeEAHrxCwAA//8DAFBLAQItABQABgAIAAAAIQDb4fbL7gAAAIUBAAATAAAAAAAAAAAA&#10;AAAAAAAAAABbQ29udGVudF9UeXBlc10ueG1sUEsBAi0AFAAGAAgAAAAhAFr0LFu/AAAAFQEAAAsA&#10;AAAAAAAAAAAAAAAAHwEAAF9yZWxzLy5yZWxzUEsBAi0AFAAGAAgAAAAhAD5gApjEAAAA3AAAAA8A&#10;AAAAAAAAAAAAAAAABwIAAGRycy9kb3ducmV2LnhtbFBLBQYAAAAAAwADALcAAAD4AgAAAAA=&#10;" strokecolor="#bebebe" strokeweight="1.44pt"/>
                <w10:wrap anchorx="page"/>
              </v:group>
            </w:pict>
          </mc:Fallback>
        </mc:AlternateContent>
      </w:r>
      <w:r>
        <w:rPr>
          <w:rFonts w:ascii="Arial" w:hAnsi="Arial"/>
          <w:b/>
          <w:i/>
          <w:w w:val="80"/>
          <w:sz w:val="20"/>
        </w:rPr>
        <w:t>ábra:</w:t>
      </w:r>
      <w:r>
        <w:rPr>
          <w:rFonts w:ascii="Arial" w:hAnsi="Arial"/>
          <w:b/>
          <w:i/>
          <w:spacing w:val="14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Hajdúhadház</w:t>
      </w:r>
      <w:r>
        <w:rPr>
          <w:rFonts w:ascii="Arial" w:hAnsi="Arial"/>
          <w:b/>
          <w:i/>
          <w:spacing w:val="12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városrészeinek</w:t>
      </w:r>
      <w:r>
        <w:rPr>
          <w:rFonts w:ascii="Arial" w:hAnsi="Arial"/>
          <w:b/>
          <w:i/>
          <w:spacing w:val="14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funkciói</w:t>
      </w:r>
    </w:p>
    <w:p w14:paraId="18ABF3B7" w14:textId="77777777" w:rsidR="00D40A6F" w:rsidRDefault="00D40A6F">
      <w:pPr>
        <w:pStyle w:val="Szvegtrzs"/>
        <w:spacing w:before="8"/>
        <w:rPr>
          <w:rFonts w:ascii="Arial"/>
          <w:b/>
          <w:i/>
          <w:sz w:val="5"/>
        </w:rPr>
      </w:pPr>
    </w:p>
    <w:tbl>
      <w:tblPr>
        <w:tblStyle w:val="TableNormal"/>
        <w:tblW w:w="0" w:type="auto"/>
        <w:tblInd w:w="1423" w:type="dxa"/>
        <w:tblBorders>
          <w:top w:val="single" w:sz="12" w:space="0" w:color="BEBEBE"/>
          <w:left w:val="single" w:sz="12" w:space="0" w:color="BEBEBE"/>
          <w:bottom w:val="single" w:sz="12" w:space="0" w:color="BEBEBE"/>
          <w:right w:val="single" w:sz="12" w:space="0" w:color="BEBEBE"/>
          <w:insideH w:val="single" w:sz="12" w:space="0" w:color="BEBEBE"/>
          <w:insideV w:val="single" w:sz="12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1873"/>
        <w:gridCol w:w="1942"/>
        <w:gridCol w:w="1945"/>
        <w:gridCol w:w="2010"/>
      </w:tblGrid>
      <w:tr w:rsidR="00D40A6F" w14:paraId="6BFF2E45" w14:textId="77777777">
        <w:trPr>
          <w:trHeight w:val="531"/>
        </w:trPr>
        <w:tc>
          <w:tcPr>
            <w:tcW w:w="1873" w:type="dxa"/>
          </w:tcPr>
          <w:p w14:paraId="17B17904" w14:textId="77777777" w:rsidR="00D40A6F" w:rsidRDefault="00C4678D">
            <w:pPr>
              <w:pStyle w:val="TableParagraph"/>
              <w:spacing w:line="206" w:lineRule="exact"/>
              <w:ind w:left="9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  <w:w w:val="85"/>
                <w:sz w:val="18"/>
              </w:rPr>
              <w:t>Városrészek</w:t>
            </w:r>
          </w:p>
          <w:p w14:paraId="0E7C5783" w14:textId="77777777" w:rsidR="00D40A6F" w:rsidRDefault="00C4678D">
            <w:pPr>
              <w:pStyle w:val="TableParagraph"/>
              <w:spacing w:before="119" w:line="187" w:lineRule="exact"/>
              <w:ind w:left="7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Funkciók</w:t>
            </w:r>
          </w:p>
        </w:tc>
        <w:tc>
          <w:tcPr>
            <w:tcW w:w="1942" w:type="dxa"/>
            <w:shd w:val="clear" w:color="auto" w:fill="7DC234"/>
          </w:tcPr>
          <w:p w14:paraId="5335F3E3" w14:textId="77777777" w:rsidR="00D40A6F" w:rsidRDefault="00C4678D">
            <w:pPr>
              <w:pStyle w:val="TableParagraph"/>
              <w:spacing w:before="161"/>
              <w:ind w:left="48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Városközpont</w:t>
            </w:r>
          </w:p>
        </w:tc>
        <w:tc>
          <w:tcPr>
            <w:tcW w:w="1945" w:type="dxa"/>
            <w:shd w:val="clear" w:color="auto" w:fill="7DC234"/>
          </w:tcPr>
          <w:p w14:paraId="57DA2740" w14:textId="77777777" w:rsidR="00D40A6F" w:rsidRDefault="00C4678D">
            <w:pPr>
              <w:pStyle w:val="TableParagraph"/>
              <w:spacing w:before="58"/>
              <w:ind w:left="558" w:hanging="37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Városközponton</w:t>
            </w:r>
            <w:r>
              <w:rPr>
                <w:rFonts w:ascii="Arial" w:hAnsi="Arial"/>
                <w:b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kívüli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8"/>
              </w:rPr>
              <w:t>belterületek</w:t>
            </w:r>
          </w:p>
        </w:tc>
        <w:tc>
          <w:tcPr>
            <w:tcW w:w="2010" w:type="dxa"/>
            <w:shd w:val="clear" w:color="auto" w:fill="7DC234"/>
          </w:tcPr>
          <w:p w14:paraId="6720AFA5" w14:textId="77777777" w:rsidR="00D40A6F" w:rsidRDefault="00C4678D">
            <w:pPr>
              <w:pStyle w:val="TableParagraph"/>
              <w:spacing w:before="161"/>
              <w:ind w:left="57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Külterületek</w:t>
            </w:r>
          </w:p>
        </w:tc>
      </w:tr>
      <w:tr w:rsidR="00D40A6F" w14:paraId="2B8E3EF4" w14:textId="77777777">
        <w:trPr>
          <w:trHeight w:val="436"/>
        </w:trPr>
        <w:tc>
          <w:tcPr>
            <w:tcW w:w="1873" w:type="dxa"/>
          </w:tcPr>
          <w:p w14:paraId="379F0B65" w14:textId="77777777" w:rsidR="00D40A6F" w:rsidRDefault="00C4678D">
            <w:pPr>
              <w:pStyle w:val="TableParagraph"/>
              <w:spacing w:before="116"/>
              <w:ind w:left="7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Ipari,</w:t>
            </w:r>
            <w:r>
              <w:rPr>
                <w:rFonts w:asci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logisztikai</w:t>
            </w:r>
          </w:p>
        </w:tc>
        <w:tc>
          <w:tcPr>
            <w:tcW w:w="1942" w:type="dxa"/>
          </w:tcPr>
          <w:p w14:paraId="6B85051E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5" w:type="dxa"/>
            <w:shd w:val="clear" w:color="auto" w:fill="808080"/>
          </w:tcPr>
          <w:p w14:paraId="69225186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0" w:type="dxa"/>
          </w:tcPr>
          <w:p w14:paraId="649E64CF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40A6F" w14:paraId="4FCC1B63" w14:textId="77777777">
        <w:trPr>
          <w:trHeight w:val="435"/>
        </w:trPr>
        <w:tc>
          <w:tcPr>
            <w:tcW w:w="1873" w:type="dxa"/>
          </w:tcPr>
          <w:p w14:paraId="0B11E3BF" w14:textId="77777777" w:rsidR="00D40A6F" w:rsidRDefault="00C4678D">
            <w:pPr>
              <w:pStyle w:val="TableParagraph"/>
              <w:spacing w:before="113"/>
              <w:ind w:left="7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Kereskedelmi</w:t>
            </w:r>
          </w:p>
        </w:tc>
        <w:tc>
          <w:tcPr>
            <w:tcW w:w="1942" w:type="dxa"/>
            <w:shd w:val="clear" w:color="auto" w:fill="808080"/>
          </w:tcPr>
          <w:p w14:paraId="485AC657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5" w:type="dxa"/>
            <w:shd w:val="clear" w:color="auto" w:fill="808080"/>
          </w:tcPr>
          <w:p w14:paraId="5D77DB09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0" w:type="dxa"/>
          </w:tcPr>
          <w:p w14:paraId="5A1AC388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40A6F" w14:paraId="013CFFEB" w14:textId="77777777">
        <w:trPr>
          <w:trHeight w:val="435"/>
        </w:trPr>
        <w:tc>
          <w:tcPr>
            <w:tcW w:w="1873" w:type="dxa"/>
          </w:tcPr>
          <w:p w14:paraId="64437CC7" w14:textId="77777777" w:rsidR="00D40A6F" w:rsidRDefault="00C4678D">
            <w:pPr>
              <w:pStyle w:val="TableParagraph"/>
              <w:spacing w:before="113"/>
              <w:ind w:left="7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Zöldfelületi,</w:t>
            </w:r>
            <w:r>
              <w:rPr>
                <w:rFonts w:ascii="Arial" w:hAnsi="Arial"/>
                <w:b/>
                <w:spacing w:val="1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környezeti</w:t>
            </w:r>
          </w:p>
        </w:tc>
        <w:tc>
          <w:tcPr>
            <w:tcW w:w="1942" w:type="dxa"/>
            <w:shd w:val="clear" w:color="auto" w:fill="D9D9D9"/>
          </w:tcPr>
          <w:p w14:paraId="0C16DA01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5" w:type="dxa"/>
          </w:tcPr>
          <w:p w14:paraId="63B60791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0" w:type="dxa"/>
            <w:shd w:val="clear" w:color="auto" w:fill="808080"/>
          </w:tcPr>
          <w:p w14:paraId="594D3026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40A6F" w14:paraId="78C2EC93" w14:textId="77777777">
        <w:trPr>
          <w:trHeight w:val="433"/>
        </w:trPr>
        <w:tc>
          <w:tcPr>
            <w:tcW w:w="1873" w:type="dxa"/>
          </w:tcPr>
          <w:p w14:paraId="1C32933F" w14:textId="77777777" w:rsidR="00D40A6F" w:rsidRDefault="00C4678D">
            <w:pPr>
              <w:pStyle w:val="TableParagraph"/>
              <w:spacing w:before="113"/>
              <w:ind w:left="7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Turisztikai,</w:t>
            </w:r>
            <w:r>
              <w:rPr>
                <w:rFonts w:ascii="Arial" w:hAns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rekreációs</w:t>
            </w:r>
          </w:p>
        </w:tc>
        <w:tc>
          <w:tcPr>
            <w:tcW w:w="1942" w:type="dxa"/>
            <w:shd w:val="clear" w:color="auto" w:fill="808080"/>
          </w:tcPr>
          <w:p w14:paraId="5B478631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5" w:type="dxa"/>
          </w:tcPr>
          <w:p w14:paraId="61F3F4E1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0" w:type="dxa"/>
            <w:shd w:val="clear" w:color="auto" w:fill="808080"/>
          </w:tcPr>
          <w:p w14:paraId="6706539F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40A6F" w14:paraId="5EF9E1DB" w14:textId="77777777">
        <w:trPr>
          <w:trHeight w:val="435"/>
        </w:trPr>
        <w:tc>
          <w:tcPr>
            <w:tcW w:w="1873" w:type="dxa"/>
          </w:tcPr>
          <w:p w14:paraId="68FAC03B" w14:textId="77777777" w:rsidR="00D40A6F" w:rsidRDefault="00C4678D">
            <w:pPr>
              <w:pStyle w:val="TableParagraph"/>
              <w:spacing w:before="116"/>
              <w:ind w:left="7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Közlekedési,</w:t>
            </w:r>
            <w:r>
              <w:rPr>
                <w:rFonts w:ascii="Arial" w:hAns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távközlési</w:t>
            </w:r>
          </w:p>
        </w:tc>
        <w:tc>
          <w:tcPr>
            <w:tcW w:w="1942" w:type="dxa"/>
            <w:shd w:val="clear" w:color="auto" w:fill="808080"/>
          </w:tcPr>
          <w:p w14:paraId="76AD88F2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5" w:type="dxa"/>
            <w:shd w:val="clear" w:color="auto" w:fill="808080"/>
          </w:tcPr>
          <w:p w14:paraId="7A6BB33B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0" w:type="dxa"/>
            <w:shd w:val="clear" w:color="auto" w:fill="D9D9D9"/>
          </w:tcPr>
          <w:p w14:paraId="10C7E070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40A6F" w14:paraId="15437CC8" w14:textId="77777777">
        <w:trPr>
          <w:trHeight w:val="435"/>
        </w:trPr>
        <w:tc>
          <w:tcPr>
            <w:tcW w:w="1873" w:type="dxa"/>
          </w:tcPr>
          <w:p w14:paraId="335A7F1A" w14:textId="77777777" w:rsidR="00D40A6F" w:rsidRDefault="00C4678D">
            <w:pPr>
              <w:pStyle w:val="TableParagraph"/>
              <w:spacing w:before="113"/>
              <w:ind w:left="7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Közösségi</w:t>
            </w:r>
          </w:p>
        </w:tc>
        <w:tc>
          <w:tcPr>
            <w:tcW w:w="1942" w:type="dxa"/>
            <w:shd w:val="clear" w:color="auto" w:fill="808080"/>
          </w:tcPr>
          <w:p w14:paraId="31CADB8B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5" w:type="dxa"/>
          </w:tcPr>
          <w:p w14:paraId="4E5527D5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0" w:type="dxa"/>
          </w:tcPr>
          <w:p w14:paraId="33E5E308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40A6F" w14:paraId="5F48E287" w14:textId="77777777">
        <w:trPr>
          <w:trHeight w:val="435"/>
        </w:trPr>
        <w:tc>
          <w:tcPr>
            <w:tcW w:w="1873" w:type="dxa"/>
          </w:tcPr>
          <w:p w14:paraId="5916B416" w14:textId="77777777" w:rsidR="00D40A6F" w:rsidRDefault="00C4678D">
            <w:pPr>
              <w:pStyle w:val="TableParagraph"/>
              <w:spacing w:before="113"/>
              <w:ind w:left="7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Közigazgatási</w:t>
            </w:r>
          </w:p>
        </w:tc>
        <w:tc>
          <w:tcPr>
            <w:tcW w:w="1942" w:type="dxa"/>
            <w:shd w:val="clear" w:color="auto" w:fill="808080"/>
          </w:tcPr>
          <w:p w14:paraId="57078902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5" w:type="dxa"/>
          </w:tcPr>
          <w:p w14:paraId="571FE379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0" w:type="dxa"/>
          </w:tcPr>
          <w:p w14:paraId="7D667950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40A6F" w14:paraId="36C422FA" w14:textId="77777777">
        <w:trPr>
          <w:trHeight w:val="433"/>
        </w:trPr>
        <w:tc>
          <w:tcPr>
            <w:tcW w:w="1873" w:type="dxa"/>
          </w:tcPr>
          <w:p w14:paraId="0A27479D" w14:textId="77777777" w:rsidR="00D40A6F" w:rsidRDefault="00C4678D">
            <w:pPr>
              <w:pStyle w:val="TableParagraph"/>
              <w:spacing w:before="113"/>
              <w:ind w:left="7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Humán</w:t>
            </w:r>
            <w:r>
              <w:rPr>
                <w:rFonts w:ascii="Arial" w:hAnsi="Arial"/>
                <w:b/>
                <w:spacing w:val="1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szolgáltatási</w:t>
            </w:r>
          </w:p>
        </w:tc>
        <w:tc>
          <w:tcPr>
            <w:tcW w:w="1942" w:type="dxa"/>
            <w:shd w:val="clear" w:color="auto" w:fill="808080"/>
          </w:tcPr>
          <w:p w14:paraId="1FF2FB19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5" w:type="dxa"/>
            <w:shd w:val="clear" w:color="auto" w:fill="D9D9D9"/>
          </w:tcPr>
          <w:p w14:paraId="4797B63D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0" w:type="dxa"/>
          </w:tcPr>
          <w:p w14:paraId="223718EE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40A6F" w14:paraId="1FA1FDEA" w14:textId="77777777">
        <w:trPr>
          <w:trHeight w:val="435"/>
        </w:trPr>
        <w:tc>
          <w:tcPr>
            <w:tcW w:w="1873" w:type="dxa"/>
          </w:tcPr>
          <w:p w14:paraId="1D7E935C" w14:textId="77777777" w:rsidR="00D40A6F" w:rsidRDefault="00C4678D">
            <w:pPr>
              <w:pStyle w:val="TableParagraph"/>
              <w:spacing w:before="116"/>
              <w:ind w:left="7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Lakó</w:t>
            </w:r>
          </w:p>
        </w:tc>
        <w:tc>
          <w:tcPr>
            <w:tcW w:w="1942" w:type="dxa"/>
            <w:shd w:val="clear" w:color="auto" w:fill="808080"/>
          </w:tcPr>
          <w:p w14:paraId="1BE7EF4A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5" w:type="dxa"/>
            <w:shd w:val="clear" w:color="auto" w:fill="808080"/>
          </w:tcPr>
          <w:p w14:paraId="2BD3AC92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0" w:type="dxa"/>
          </w:tcPr>
          <w:p w14:paraId="729029D6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40A6F" w14:paraId="2F499958" w14:textId="77777777">
        <w:trPr>
          <w:trHeight w:val="435"/>
        </w:trPr>
        <w:tc>
          <w:tcPr>
            <w:tcW w:w="1873" w:type="dxa"/>
          </w:tcPr>
          <w:p w14:paraId="2496C790" w14:textId="77777777" w:rsidR="00D40A6F" w:rsidRDefault="00C4678D">
            <w:pPr>
              <w:pStyle w:val="TableParagraph"/>
              <w:spacing w:before="113"/>
              <w:ind w:left="7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Városközponti</w:t>
            </w:r>
          </w:p>
        </w:tc>
        <w:tc>
          <w:tcPr>
            <w:tcW w:w="1942" w:type="dxa"/>
            <w:shd w:val="clear" w:color="auto" w:fill="808080"/>
          </w:tcPr>
          <w:p w14:paraId="477292B7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5" w:type="dxa"/>
          </w:tcPr>
          <w:p w14:paraId="11734130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0" w:type="dxa"/>
          </w:tcPr>
          <w:p w14:paraId="0D988597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58C943E" w14:textId="77777777" w:rsidR="00D40A6F" w:rsidRDefault="00D40A6F">
      <w:pPr>
        <w:pStyle w:val="Szvegtrzs"/>
        <w:spacing w:before="9"/>
        <w:rPr>
          <w:rFonts w:ascii="Arial"/>
          <w:b/>
          <w:i/>
          <w:sz w:val="16"/>
        </w:rPr>
      </w:pPr>
    </w:p>
    <w:tbl>
      <w:tblPr>
        <w:tblStyle w:val="TableNormal"/>
        <w:tblW w:w="0" w:type="auto"/>
        <w:tblInd w:w="2283" w:type="dxa"/>
        <w:tblLayout w:type="fixed"/>
        <w:tblLook w:val="01E0" w:firstRow="1" w:lastRow="1" w:firstColumn="1" w:lastColumn="1" w:noHBand="0" w:noVBand="0"/>
      </w:tblPr>
      <w:tblGrid>
        <w:gridCol w:w="1443"/>
      </w:tblGrid>
      <w:tr w:rsidR="00D40A6F" w14:paraId="7D24BDD0" w14:textId="77777777">
        <w:trPr>
          <w:trHeight w:val="199"/>
        </w:trPr>
        <w:tc>
          <w:tcPr>
            <w:tcW w:w="1443" w:type="dxa"/>
          </w:tcPr>
          <w:p w14:paraId="6D1FEF1B" w14:textId="77777777" w:rsidR="00D40A6F" w:rsidRDefault="00C4678D">
            <w:pPr>
              <w:pStyle w:val="TableParagraph"/>
              <w:spacing w:before="3" w:line="176" w:lineRule="exact"/>
              <w:ind w:left="200"/>
              <w:rPr>
                <w:sz w:val="16"/>
              </w:rPr>
            </w:pPr>
            <w:r>
              <w:rPr>
                <w:w w:val="80"/>
                <w:sz w:val="16"/>
              </w:rPr>
              <w:t>domináns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funkció</w:t>
            </w:r>
          </w:p>
        </w:tc>
      </w:tr>
      <w:tr w:rsidR="00D40A6F" w14:paraId="6ED09FBD" w14:textId="77777777">
        <w:trPr>
          <w:trHeight w:val="199"/>
        </w:trPr>
        <w:tc>
          <w:tcPr>
            <w:tcW w:w="1443" w:type="dxa"/>
          </w:tcPr>
          <w:p w14:paraId="0592E10F" w14:textId="77777777" w:rsidR="00D40A6F" w:rsidRDefault="00C4678D">
            <w:pPr>
              <w:pStyle w:val="TableParagraph"/>
              <w:spacing w:before="17" w:line="162" w:lineRule="exact"/>
              <w:ind w:left="200"/>
              <w:rPr>
                <w:sz w:val="16"/>
              </w:rPr>
            </w:pPr>
            <w:r>
              <w:rPr>
                <w:w w:val="80"/>
                <w:sz w:val="16"/>
              </w:rPr>
              <w:t>kiegészítő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funkció</w:t>
            </w:r>
          </w:p>
        </w:tc>
      </w:tr>
    </w:tbl>
    <w:p w14:paraId="548D04B4" w14:textId="77777777" w:rsidR="00D40A6F" w:rsidRDefault="00D40A6F">
      <w:pPr>
        <w:spacing w:line="162" w:lineRule="exact"/>
        <w:rPr>
          <w:sz w:val="16"/>
        </w:rPr>
        <w:sectPr w:rsidR="00D40A6F">
          <w:pgSz w:w="11910" w:h="16840"/>
          <w:pgMar w:top="1580" w:right="680" w:bottom="1460" w:left="1300" w:header="705" w:footer="1156" w:gutter="0"/>
          <w:cols w:space="708"/>
        </w:sectPr>
      </w:pPr>
    </w:p>
    <w:p w14:paraId="40FA4EB9" w14:textId="77777777" w:rsidR="00D40A6F" w:rsidRDefault="00D40A6F">
      <w:pPr>
        <w:pStyle w:val="Szvegtrzs"/>
        <w:rPr>
          <w:rFonts w:ascii="Arial"/>
          <w:b/>
          <w:i/>
          <w:sz w:val="20"/>
        </w:rPr>
      </w:pPr>
    </w:p>
    <w:p w14:paraId="5DAAE72C" w14:textId="77777777" w:rsidR="00D40A6F" w:rsidRDefault="00D40A6F">
      <w:pPr>
        <w:pStyle w:val="Szvegtrzs"/>
        <w:rPr>
          <w:rFonts w:ascii="Arial"/>
          <w:b/>
          <w:i/>
          <w:sz w:val="20"/>
        </w:rPr>
      </w:pPr>
    </w:p>
    <w:p w14:paraId="00736645" w14:textId="77777777" w:rsidR="00D40A6F" w:rsidRDefault="00D40A6F">
      <w:pPr>
        <w:pStyle w:val="Szvegtrzs"/>
        <w:spacing w:before="8"/>
        <w:rPr>
          <w:rFonts w:ascii="Arial"/>
          <w:b/>
          <w:i/>
          <w:sz w:val="21"/>
        </w:rPr>
      </w:pPr>
    </w:p>
    <w:p w14:paraId="66270C07" w14:textId="77777777" w:rsidR="00D40A6F" w:rsidRDefault="00C4678D">
      <w:pPr>
        <w:pStyle w:val="Cmsor1"/>
        <w:numPr>
          <w:ilvl w:val="0"/>
          <w:numId w:val="19"/>
        </w:numPr>
        <w:tabs>
          <w:tab w:val="left" w:pos="1825"/>
          <w:tab w:val="left" w:pos="1826"/>
        </w:tabs>
        <w:ind w:hanging="433"/>
        <w:jc w:val="left"/>
      </w:pPr>
      <w:bookmarkStart w:id="14" w:name="3__Középtávú_célok_és_azok_összefüggései"/>
      <w:bookmarkStart w:id="15" w:name="_bookmark4"/>
      <w:bookmarkEnd w:id="14"/>
      <w:bookmarkEnd w:id="15"/>
      <w:r>
        <w:rPr>
          <w:color w:val="7DC234"/>
        </w:rPr>
        <w:t>Középtávú</w:t>
      </w:r>
      <w:r>
        <w:rPr>
          <w:color w:val="7DC234"/>
          <w:spacing w:val="-1"/>
        </w:rPr>
        <w:t xml:space="preserve"> </w:t>
      </w:r>
      <w:r>
        <w:rPr>
          <w:color w:val="7DC234"/>
        </w:rPr>
        <w:t>célok</w:t>
      </w:r>
      <w:r>
        <w:rPr>
          <w:color w:val="7DC234"/>
          <w:spacing w:val="-1"/>
        </w:rPr>
        <w:t xml:space="preserve"> </w:t>
      </w:r>
      <w:r>
        <w:rPr>
          <w:color w:val="7DC234"/>
        </w:rPr>
        <w:t>és</w:t>
      </w:r>
      <w:r>
        <w:rPr>
          <w:color w:val="7DC234"/>
          <w:spacing w:val="-2"/>
        </w:rPr>
        <w:t xml:space="preserve"> </w:t>
      </w:r>
      <w:r>
        <w:rPr>
          <w:color w:val="7DC234"/>
        </w:rPr>
        <w:t>azok</w:t>
      </w:r>
      <w:r>
        <w:rPr>
          <w:color w:val="7DC234"/>
          <w:spacing w:val="-1"/>
        </w:rPr>
        <w:t xml:space="preserve"> </w:t>
      </w:r>
      <w:r>
        <w:rPr>
          <w:color w:val="7DC234"/>
        </w:rPr>
        <w:t>összefüggései</w:t>
      </w:r>
    </w:p>
    <w:p w14:paraId="030553C5" w14:textId="77777777" w:rsidR="00D40A6F" w:rsidRDefault="00D40A6F">
      <w:pPr>
        <w:pStyle w:val="Szvegtrzs"/>
        <w:spacing w:before="10"/>
        <w:rPr>
          <w:rFonts w:ascii="Arial Black"/>
          <w:sz w:val="25"/>
        </w:rPr>
      </w:pPr>
    </w:p>
    <w:p w14:paraId="7E6B68BB" w14:textId="77777777" w:rsidR="00D40A6F" w:rsidRDefault="00C4678D">
      <w:pPr>
        <w:pStyle w:val="Szvegtrzs"/>
        <w:spacing w:before="1" w:line="242" w:lineRule="auto"/>
        <w:ind w:left="1393" w:right="734"/>
        <w:jc w:val="both"/>
      </w:pPr>
      <w:r>
        <w:rPr>
          <w:w w:val="80"/>
        </w:rPr>
        <w:t>Az európai parlament és a tanács 1303/2013/EU rendelete alapján az intelligens, fenntartható és</w:t>
      </w:r>
      <w:r>
        <w:rPr>
          <w:spacing w:val="1"/>
          <w:w w:val="80"/>
        </w:rPr>
        <w:t xml:space="preserve"> </w:t>
      </w:r>
      <w:r>
        <w:rPr>
          <w:w w:val="80"/>
        </w:rPr>
        <w:t xml:space="preserve">inkluzív </w:t>
      </w:r>
      <w:r>
        <w:rPr>
          <w:w w:val="80"/>
        </w:rPr>
        <w:t>növekedésre vonatkozó uniós stratégiához, illetve az egyes alapok Szerződéseken alapuló</w:t>
      </w:r>
      <w:r>
        <w:rPr>
          <w:spacing w:val="1"/>
          <w:w w:val="80"/>
        </w:rPr>
        <w:t xml:space="preserve"> </w:t>
      </w:r>
      <w:r>
        <w:rPr>
          <w:w w:val="80"/>
        </w:rPr>
        <w:t>célkitűzéseihez, többek között a gazdasági, társadalmi és területi kohézióhoz történő hozzájárulás</w:t>
      </w:r>
      <w:r>
        <w:rPr>
          <w:spacing w:val="1"/>
          <w:w w:val="80"/>
        </w:rPr>
        <w:t xml:space="preserve"> </w:t>
      </w:r>
      <w:r>
        <w:rPr>
          <w:w w:val="85"/>
        </w:rPr>
        <w:t>érdekében az Európai Strukturális és Beruházási alapoknak a rendeletb</w:t>
      </w:r>
      <w:r>
        <w:rPr>
          <w:w w:val="85"/>
        </w:rPr>
        <w:t>en meghatározott 11</w:t>
      </w:r>
      <w:r>
        <w:rPr>
          <w:spacing w:val="1"/>
          <w:w w:val="85"/>
        </w:rPr>
        <w:t xml:space="preserve"> </w:t>
      </w:r>
      <w:r>
        <w:rPr>
          <w:w w:val="85"/>
        </w:rPr>
        <w:t>tematikus</w:t>
      </w:r>
      <w:r>
        <w:rPr>
          <w:spacing w:val="-4"/>
          <w:w w:val="85"/>
        </w:rPr>
        <w:t xml:space="preserve"> </w:t>
      </w:r>
      <w:r>
        <w:rPr>
          <w:w w:val="85"/>
        </w:rPr>
        <w:t>célkitűzés</w:t>
      </w:r>
      <w:r>
        <w:rPr>
          <w:spacing w:val="-4"/>
          <w:w w:val="85"/>
        </w:rPr>
        <w:t xml:space="preserve"> </w:t>
      </w:r>
      <w:r>
        <w:rPr>
          <w:w w:val="85"/>
        </w:rPr>
        <w:t>megvalósulását</w:t>
      </w:r>
      <w:r>
        <w:rPr>
          <w:spacing w:val="-4"/>
          <w:w w:val="85"/>
        </w:rPr>
        <w:t xml:space="preserve"> </w:t>
      </w:r>
      <w:r>
        <w:rPr>
          <w:w w:val="85"/>
        </w:rPr>
        <w:t>kell</w:t>
      </w:r>
      <w:r>
        <w:rPr>
          <w:spacing w:val="-2"/>
          <w:w w:val="85"/>
        </w:rPr>
        <w:t xml:space="preserve"> </w:t>
      </w:r>
      <w:r>
        <w:rPr>
          <w:w w:val="85"/>
        </w:rPr>
        <w:t>támogatnia.</w:t>
      </w:r>
    </w:p>
    <w:p w14:paraId="799DC8AA" w14:textId="77777777" w:rsidR="00D40A6F" w:rsidRDefault="00C4678D">
      <w:pPr>
        <w:pStyle w:val="Szvegtrzs"/>
        <w:spacing w:before="125" w:line="242" w:lineRule="auto"/>
        <w:ind w:left="1393" w:right="734"/>
        <w:jc w:val="both"/>
      </w:pPr>
      <w:r>
        <w:rPr>
          <w:w w:val="85"/>
        </w:rPr>
        <w:t>Az</w:t>
      </w:r>
      <w:r>
        <w:rPr>
          <w:spacing w:val="1"/>
          <w:w w:val="85"/>
        </w:rPr>
        <w:t xml:space="preserve"> </w:t>
      </w:r>
      <w:r>
        <w:rPr>
          <w:w w:val="85"/>
        </w:rPr>
        <w:t>európai</w:t>
      </w:r>
      <w:r>
        <w:rPr>
          <w:spacing w:val="1"/>
          <w:w w:val="85"/>
        </w:rPr>
        <w:t xml:space="preserve"> </w:t>
      </w:r>
      <w:r>
        <w:rPr>
          <w:w w:val="85"/>
        </w:rPr>
        <w:t>uniós</w:t>
      </w:r>
      <w:r>
        <w:rPr>
          <w:spacing w:val="1"/>
          <w:w w:val="85"/>
        </w:rPr>
        <w:t xml:space="preserve"> </w:t>
      </w:r>
      <w:r>
        <w:rPr>
          <w:w w:val="85"/>
        </w:rPr>
        <w:t>támogatások</w:t>
      </w:r>
      <w:r>
        <w:rPr>
          <w:spacing w:val="1"/>
          <w:w w:val="85"/>
        </w:rPr>
        <w:t xml:space="preserve"> </w:t>
      </w:r>
      <w:r>
        <w:rPr>
          <w:w w:val="85"/>
        </w:rPr>
        <w:t>várhatóan</w:t>
      </w:r>
      <w:r>
        <w:rPr>
          <w:spacing w:val="1"/>
          <w:w w:val="85"/>
        </w:rPr>
        <w:t xml:space="preserve"> </w:t>
      </w:r>
      <w:r>
        <w:rPr>
          <w:w w:val="85"/>
        </w:rPr>
        <w:t>továbbra</w:t>
      </w:r>
      <w:r>
        <w:rPr>
          <w:spacing w:val="1"/>
          <w:w w:val="85"/>
        </w:rPr>
        <w:t xml:space="preserve"> </w:t>
      </w:r>
      <w:r>
        <w:rPr>
          <w:w w:val="85"/>
        </w:rPr>
        <w:t>is</w:t>
      </w:r>
      <w:r>
        <w:rPr>
          <w:spacing w:val="1"/>
          <w:w w:val="85"/>
        </w:rPr>
        <w:t xml:space="preserve"> </w:t>
      </w:r>
      <w:r>
        <w:rPr>
          <w:w w:val="85"/>
        </w:rPr>
        <w:t>kiemelt</w:t>
      </w:r>
      <w:r>
        <w:rPr>
          <w:spacing w:val="1"/>
          <w:w w:val="85"/>
        </w:rPr>
        <w:t xml:space="preserve"> </w:t>
      </w:r>
      <w:r>
        <w:rPr>
          <w:w w:val="85"/>
        </w:rPr>
        <w:t>szerepet</w:t>
      </w:r>
      <w:r>
        <w:rPr>
          <w:spacing w:val="1"/>
          <w:w w:val="85"/>
        </w:rPr>
        <w:t xml:space="preserve"> </w:t>
      </w:r>
      <w:r>
        <w:rPr>
          <w:w w:val="85"/>
        </w:rPr>
        <w:t>játszanak</w:t>
      </w:r>
      <w:r>
        <w:rPr>
          <w:spacing w:val="1"/>
          <w:w w:val="85"/>
        </w:rPr>
        <w:t xml:space="preserve"> </w:t>
      </w:r>
      <w:r>
        <w:rPr>
          <w:w w:val="85"/>
        </w:rPr>
        <w:t>majd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Hajdúhadház fejlődésében, ezért az ITS kidolgozásának fontos eleme a város célrendszerének</w:t>
      </w:r>
      <w:r>
        <w:rPr>
          <w:spacing w:val="-47"/>
          <w:w w:val="85"/>
        </w:rPr>
        <w:t xml:space="preserve"> </w:t>
      </w:r>
      <w:r>
        <w:rPr>
          <w:w w:val="85"/>
        </w:rPr>
        <w:t>illeszked</w:t>
      </w:r>
      <w:r>
        <w:rPr>
          <w:w w:val="85"/>
        </w:rPr>
        <w:t>ése a magasabb rendű célkitűzésekhez. Az Integrált Településfejlesztési Stratégia</w:t>
      </w:r>
      <w:r>
        <w:rPr>
          <w:spacing w:val="1"/>
          <w:w w:val="85"/>
        </w:rPr>
        <w:t xml:space="preserve"> </w:t>
      </w:r>
      <w:r>
        <w:rPr>
          <w:w w:val="85"/>
        </w:rPr>
        <w:t>elérendő céljait tehát jelentősen befolyásolják a magasabb rendű, Európai Uniós, országos és</w:t>
      </w:r>
      <w:r>
        <w:rPr>
          <w:spacing w:val="1"/>
          <w:w w:val="85"/>
        </w:rPr>
        <w:t xml:space="preserve"> </w:t>
      </w:r>
      <w:r>
        <w:rPr>
          <w:w w:val="90"/>
        </w:rPr>
        <w:t>megyei</w:t>
      </w:r>
      <w:r>
        <w:rPr>
          <w:spacing w:val="-4"/>
          <w:w w:val="90"/>
        </w:rPr>
        <w:t xml:space="preserve"> </w:t>
      </w:r>
      <w:r>
        <w:rPr>
          <w:w w:val="90"/>
        </w:rPr>
        <w:t>célkitűzések.</w:t>
      </w:r>
    </w:p>
    <w:p w14:paraId="352826E8" w14:textId="77777777" w:rsidR="00D40A6F" w:rsidRDefault="00C4678D">
      <w:pPr>
        <w:pStyle w:val="Szvegtrzs"/>
        <w:spacing w:before="125" w:line="242" w:lineRule="auto"/>
        <w:ind w:left="1753" w:right="741"/>
        <w:jc w:val="both"/>
      </w:pPr>
      <w:r>
        <w:rPr>
          <w:noProof/>
        </w:rPr>
        <w:drawing>
          <wp:anchor distT="0" distB="0" distL="0" distR="0" simplePos="0" relativeHeight="15794176" behindDoc="0" locked="0" layoutInCell="1" allowOverlap="1" wp14:anchorId="628B5D31" wp14:editId="17830E0D">
            <wp:simplePos x="0" y="0"/>
            <wp:positionH relativeFrom="page">
              <wp:posOffset>1738153</wp:posOffset>
            </wp:positionH>
            <wp:positionV relativeFrom="paragraph">
              <wp:posOffset>122975</wp:posOffset>
            </wp:positionV>
            <wp:extent cx="84296" cy="84296"/>
            <wp:effectExtent l="0" t="0" r="0" b="0"/>
            <wp:wrapNone/>
            <wp:docPr id="25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85"/>
        </w:rPr>
        <w:t>egyrészt az Európa 2020 stratégiából levezethető fejlesztés</w:t>
      </w:r>
      <w:r>
        <w:rPr>
          <w:spacing w:val="-1"/>
          <w:w w:val="85"/>
        </w:rPr>
        <w:t xml:space="preserve">i irányok: a kohéziós </w:t>
      </w:r>
      <w:r>
        <w:rPr>
          <w:w w:val="85"/>
        </w:rPr>
        <w:t>politika 11</w:t>
      </w:r>
      <w:r>
        <w:rPr>
          <w:spacing w:val="-47"/>
          <w:w w:val="85"/>
        </w:rPr>
        <w:t xml:space="preserve"> </w:t>
      </w:r>
      <w:r>
        <w:rPr>
          <w:w w:val="80"/>
        </w:rPr>
        <w:t>tematikus célja és az egyes támogatási alapok (ERFA, ESZA, Kohéziós Alap) ezen célokhoz</w:t>
      </w:r>
      <w:r>
        <w:rPr>
          <w:spacing w:val="1"/>
          <w:w w:val="80"/>
        </w:rPr>
        <w:t xml:space="preserve"> </w:t>
      </w:r>
      <w:r>
        <w:rPr>
          <w:w w:val="90"/>
        </w:rPr>
        <w:t>illeszkedő</w:t>
      </w:r>
      <w:r>
        <w:rPr>
          <w:spacing w:val="-7"/>
          <w:w w:val="90"/>
        </w:rPr>
        <w:t xml:space="preserve"> </w:t>
      </w:r>
      <w:r>
        <w:rPr>
          <w:w w:val="90"/>
        </w:rPr>
        <w:t>ún.</w:t>
      </w:r>
      <w:r>
        <w:rPr>
          <w:spacing w:val="-7"/>
          <w:w w:val="90"/>
        </w:rPr>
        <w:t xml:space="preserve"> </w:t>
      </w:r>
      <w:r>
        <w:rPr>
          <w:w w:val="90"/>
        </w:rPr>
        <w:t>beruházási</w:t>
      </w:r>
      <w:r>
        <w:rPr>
          <w:spacing w:val="-5"/>
          <w:w w:val="90"/>
        </w:rPr>
        <w:t xml:space="preserve"> </w:t>
      </w:r>
      <w:r>
        <w:rPr>
          <w:w w:val="90"/>
        </w:rPr>
        <w:t>prioritásai;</w:t>
      </w:r>
    </w:p>
    <w:p w14:paraId="60696394" w14:textId="77777777" w:rsidR="00D40A6F" w:rsidRDefault="00C4678D">
      <w:pPr>
        <w:pStyle w:val="Szvegtrzs"/>
        <w:spacing w:before="122" w:line="242" w:lineRule="auto"/>
        <w:ind w:left="1753" w:right="736"/>
        <w:jc w:val="both"/>
      </w:pPr>
      <w:r>
        <w:rPr>
          <w:noProof/>
        </w:rPr>
        <w:drawing>
          <wp:anchor distT="0" distB="0" distL="0" distR="0" simplePos="0" relativeHeight="15794688" behindDoc="0" locked="0" layoutInCell="1" allowOverlap="1" wp14:anchorId="19BEB5C2" wp14:editId="444F8D52">
            <wp:simplePos x="0" y="0"/>
            <wp:positionH relativeFrom="page">
              <wp:posOffset>1738153</wp:posOffset>
            </wp:positionH>
            <wp:positionV relativeFrom="paragraph">
              <wp:posOffset>121070</wp:posOffset>
            </wp:positionV>
            <wp:extent cx="84296" cy="84296"/>
            <wp:effectExtent l="0" t="0" r="0" b="0"/>
            <wp:wrapNone/>
            <wp:docPr id="25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másrészt Hajdú-Bihar Megye Területfejlesztési Koncepciója, Stratégiai Programja és Operatív</w:t>
      </w:r>
      <w:r>
        <w:rPr>
          <w:spacing w:val="1"/>
          <w:w w:val="80"/>
        </w:rPr>
        <w:t xml:space="preserve"> </w:t>
      </w:r>
      <w:r>
        <w:rPr>
          <w:w w:val="90"/>
        </w:rPr>
        <w:t>Pr</w:t>
      </w:r>
      <w:r>
        <w:rPr>
          <w:w w:val="90"/>
        </w:rPr>
        <w:t>ogramja.</w:t>
      </w:r>
    </w:p>
    <w:p w14:paraId="461E01AD" w14:textId="77777777" w:rsidR="00D40A6F" w:rsidRDefault="00C4678D">
      <w:pPr>
        <w:pStyle w:val="Szvegtrzs"/>
        <w:spacing w:before="118" w:line="268" w:lineRule="auto"/>
        <w:ind w:left="1393" w:right="734"/>
        <w:jc w:val="both"/>
      </w:pPr>
      <w:r>
        <w:rPr>
          <w:spacing w:val="-1"/>
          <w:w w:val="85"/>
        </w:rPr>
        <w:t xml:space="preserve">Az Integrált Településfejlesztési Stratégia célhierarchiája </w:t>
      </w:r>
      <w:r>
        <w:rPr>
          <w:w w:val="85"/>
        </w:rPr>
        <w:t>továbbá teljes mértékben épít a város</w:t>
      </w:r>
      <w:r>
        <w:rPr>
          <w:spacing w:val="-47"/>
          <w:w w:val="85"/>
        </w:rPr>
        <w:t xml:space="preserve"> </w:t>
      </w:r>
      <w:r>
        <w:rPr>
          <w:w w:val="80"/>
        </w:rPr>
        <w:t>meglévő stratégiai dokumentumaira és ágazati programjaira, amelyek közül a legfontosabbak az</w:t>
      </w:r>
      <w:r>
        <w:rPr>
          <w:spacing w:val="1"/>
          <w:w w:val="80"/>
        </w:rPr>
        <w:t xml:space="preserve"> </w:t>
      </w:r>
      <w:r>
        <w:rPr>
          <w:w w:val="90"/>
        </w:rPr>
        <w:t>alábbiak:</w:t>
      </w:r>
    </w:p>
    <w:p w14:paraId="08332CAF" w14:textId="77777777" w:rsidR="00D40A6F" w:rsidRDefault="00C4678D">
      <w:pPr>
        <w:pStyle w:val="Szvegtrzs"/>
        <w:spacing w:before="121" w:line="242" w:lineRule="auto"/>
        <w:ind w:left="1753" w:right="164"/>
      </w:pPr>
      <w:r>
        <w:rPr>
          <w:noProof/>
        </w:rPr>
        <w:drawing>
          <wp:anchor distT="0" distB="0" distL="0" distR="0" simplePos="0" relativeHeight="15795200" behindDoc="0" locked="0" layoutInCell="1" allowOverlap="1" wp14:anchorId="3AED6552" wp14:editId="4054CF29">
            <wp:simplePos x="0" y="0"/>
            <wp:positionH relativeFrom="page">
              <wp:posOffset>1738153</wp:posOffset>
            </wp:positionH>
            <wp:positionV relativeFrom="paragraph">
              <wp:posOffset>120467</wp:posOffset>
            </wp:positionV>
            <wp:extent cx="84296" cy="84772"/>
            <wp:effectExtent l="0" t="0" r="0" b="0"/>
            <wp:wrapNone/>
            <wp:docPr id="25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Hajdúhadház</w:t>
      </w:r>
      <w:r>
        <w:rPr>
          <w:spacing w:val="2"/>
          <w:w w:val="85"/>
        </w:rPr>
        <w:t xml:space="preserve"> </w:t>
      </w:r>
      <w:r>
        <w:rPr>
          <w:w w:val="85"/>
        </w:rPr>
        <w:t>Város</w:t>
      </w:r>
      <w:r>
        <w:rPr>
          <w:spacing w:val="1"/>
          <w:w w:val="85"/>
        </w:rPr>
        <w:t xml:space="preserve"> </w:t>
      </w:r>
      <w:r>
        <w:rPr>
          <w:w w:val="85"/>
        </w:rPr>
        <w:t>Önkormányzatának</w:t>
      </w:r>
      <w:r>
        <w:rPr>
          <w:spacing w:val="1"/>
          <w:w w:val="85"/>
        </w:rPr>
        <w:t xml:space="preserve"> </w:t>
      </w:r>
      <w:r>
        <w:rPr>
          <w:w w:val="85"/>
        </w:rPr>
        <w:t>Gazdasági</w:t>
      </w:r>
      <w:r>
        <w:rPr>
          <w:spacing w:val="1"/>
          <w:w w:val="85"/>
        </w:rPr>
        <w:t xml:space="preserve"> </w:t>
      </w:r>
      <w:r>
        <w:rPr>
          <w:w w:val="85"/>
        </w:rPr>
        <w:t>Programja</w:t>
      </w:r>
      <w:r>
        <w:rPr>
          <w:spacing w:val="48"/>
          <w:w w:val="85"/>
        </w:rPr>
        <w:t xml:space="preserve"> </w:t>
      </w:r>
      <w:r>
        <w:rPr>
          <w:w w:val="85"/>
        </w:rPr>
        <w:t>és</w:t>
      </w:r>
      <w:r>
        <w:rPr>
          <w:spacing w:val="1"/>
          <w:w w:val="85"/>
        </w:rPr>
        <w:t xml:space="preserve"> </w:t>
      </w:r>
      <w:r>
        <w:rPr>
          <w:w w:val="85"/>
        </w:rPr>
        <w:t>Településfejlesztési</w:t>
      </w:r>
      <w:r>
        <w:rPr>
          <w:spacing w:val="-47"/>
          <w:w w:val="85"/>
        </w:rPr>
        <w:t xml:space="preserve"> </w:t>
      </w:r>
      <w:r>
        <w:rPr>
          <w:w w:val="85"/>
        </w:rPr>
        <w:t>Akcióterve</w:t>
      </w:r>
      <w:r>
        <w:rPr>
          <w:spacing w:val="-3"/>
          <w:w w:val="85"/>
        </w:rPr>
        <w:t xml:space="preserve"> </w:t>
      </w:r>
      <w:r>
        <w:rPr>
          <w:w w:val="85"/>
        </w:rPr>
        <w:t>2007-2013</w:t>
      </w:r>
      <w:r>
        <w:rPr>
          <w:spacing w:val="-3"/>
          <w:w w:val="85"/>
        </w:rPr>
        <w:t xml:space="preserve"> </w:t>
      </w:r>
      <w:r>
        <w:rPr>
          <w:w w:val="85"/>
        </w:rPr>
        <w:t>(Érvényben</w:t>
      </w:r>
      <w:r>
        <w:rPr>
          <w:spacing w:val="-2"/>
          <w:w w:val="85"/>
        </w:rPr>
        <w:t xml:space="preserve"> </w:t>
      </w:r>
      <w:r>
        <w:rPr>
          <w:w w:val="85"/>
        </w:rPr>
        <w:t>2015</w:t>
      </w:r>
      <w:r>
        <w:rPr>
          <w:spacing w:val="-5"/>
          <w:w w:val="85"/>
        </w:rPr>
        <w:t xml:space="preserve"> </w:t>
      </w:r>
      <w:r>
        <w:rPr>
          <w:w w:val="85"/>
        </w:rPr>
        <w:t>tavaszáig.),</w:t>
      </w:r>
    </w:p>
    <w:p w14:paraId="2E45D917" w14:textId="77777777" w:rsidR="00D40A6F" w:rsidRDefault="00C4678D">
      <w:pPr>
        <w:pStyle w:val="Szvegtrzs"/>
        <w:spacing w:before="121" w:line="360" w:lineRule="auto"/>
        <w:ind w:left="1753" w:right="2774"/>
      </w:pPr>
      <w:r>
        <w:rPr>
          <w:noProof/>
        </w:rPr>
        <w:drawing>
          <wp:anchor distT="0" distB="0" distL="0" distR="0" simplePos="0" relativeHeight="15795712" behindDoc="0" locked="0" layoutInCell="1" allowOverlap="1" wp14:anchorId="109C1F9B" wp14:editId="50752A44">
            <wp:simplePos x="0" y="0"/>
            <wp:positionH relativeFrom="page">
              <wp:posOffset>1738153</wp:posOffset>
            </wp:positionH>
            <wp:positionV relativeFrom="paragraph">
              <wp:posOffset>120467</wp:posOffset>
            </wp:positionV>
            <wp:extent cx="84296" cy="84772"/>
            <wp:effectExtent l="0" t="0" r="0" b="0"/>
            <wp:wrapNone/>
            <wp:docPr id="25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6224" behindDoc="0" locked="0" layoutInCell="1" allowOverlap="1" wp14:anchorId="39E34BF2" wp14:editId="5FE54333">
            <wp:simplePos x="0" y="0"/>
            <wp:positionH relativeFrom="page">
              <wp:posOffset>1738153</wp:posOffset>
            </wp:positionH>
            <wp:positionV relativeFrom="paragraph">
              <wp:posOffset>356687</wp:posOffset>
            </wp:positionV>
            <wp:extent cx="84296" cy="84772"/>
            <wp:effectExtent l="0" t="0" r="0" b="0"/>
            <wp:wrapNone/>
            <wp:docPr id="26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Hajdúhadház</w:t>
      </w:r>
      <w:r>
        <w:rPr>
          <w:spacing w:val="1"/>
          <w:w w:val="80"/>
        </w:rPr>
        <w:t xml:space="preserve"> </w:t>
      </w:r>
      <w:r>
        <w:rPr>
          <w:w w:val="80"/>
        </w:rPr>
        <w:t>Integrált Városfejlesztési</w:t>
      </w:r>
      <w:r>
        <w:rPr>
          <w:spacing w:val="1"/>
          <w:w w:val="80"/>
        </w:rPr>
        <w:t xml:space="preserve"> </w:t>
      </w:r>
      <w:r>
        <w:rPr>
          <w:w w:val="80"/>
        </w:rPr>
        <w:t>Stratégiája, 2010</w:t>
      </w:r>
      <w:r>
        <w:rPr>
          <w:spacing w:val="-44"/>
          <w:w w:val="80"/>
        </w:rPr>
        <w:t xml:space="preserve"> </w:t>
      </w:r>
      <w:r>
        <w:rPr>
          <w:w w:val="80"/>
        </w:rPr>
        <w:t>Hajdúhadház</w:t>
      </w:r>
      <w:r>
        <w:rPr>
          <w:spacing w:val="19"/>
          <w:w w:val="80"/>
        </w:rPr>
        <w:t xml:space="preserve"> </w:t>
      </w:r>
      <w:r>
        <w:rPr>
          <w:w w:val="80"/>
        </w:rPr>
        <w:t>Integrált</w:t>
      </w:r>
      <w:r>
        <w:rPr>
          <w:spacing w:val="16"/>
          <w:w w:val="80"/>
        </w:rPr>
        <w:t xml:space="preserve"> </w:t>
      </w:r>
      <w:r>
        <w:rPr>
          <w:w w:val="80"/>
        </w:rPr>
        <w:t>Városfejlesztési</w:t>
      </w:r>
      <w:r>
        <w:rPr>
          <w:spacing w:val="20"/>
          <w:w w:val="80"/>
        </w:rPr>
        <w:t xml:space="preserve"> </w:t>
      </w:r>
      <w:r>
        <w:rPr>
          <w:w w:val="80"/>
        </w:rPr>
        <w:t>Stratégiája,</w:t>
      </w:r>
      <w:r>
        <w:rPr>
          <w:spacing w:val="15"/>
          <w:w w:val="80"/>
        </w:rPr>
        <w:t xml:space="preserve"> </w:t>
      </w:r>
      <w:r>
        <w:rPr>
          <w:w w:val="80"/>
        </w:rPr>
        <w:t>2013</w:t>
      </w:r>
    </w:p>
    <w:p w14:paraId="48A624F1" w14:textId="77777777" w:rsidR="00D40A6F" w:rsidRDefault="00C4678D">
      <w:pPr>
        <w:spacing w:line="266" w:lineRule="auto"/>
        <w:ind w:left="1393" w:right="734"/>
        <w:jc w:val="both"/>
      </w:pPr>
      <w:r>
        <w:rPr>
          <w:w w:val="80"/>
        </w:rPr>
        <w:t xml:space="preserve">A </w:t>
      </w:r>
      <w:r>
        <w:rPr>
          <w:rFonts w:ascii="Arial" w:hAnsi="Arial"/>
          <w:b/>
          <w:w w:val="80"/>
        </w:rPr>
        <w:t xml:space="preserve">város jelenleg is egy szakmailag megalapozott és </w:t>
      </w:r>
      <w:r>
        <w:rPr>
          <w:rFonts w:ascii="Arial" w:hAnsi="Arial"/>
          <w:b/>
          <w:w w:val="80"/>
        </w:rPr>
        <w:t>társadalmilag elfogadott célrendszerrel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rendelkezik</w:t>
      </w:r>
      <w:r>
        <w:rPr>
          <w:w w:val="80"/>
        </w:rPr>
        <w:t xml:space="preserve">, ezért </w:t>
      </w:r>
      <w:r>
        <w:rPr>
          <w:rFonts w:ascii="Arial" w:hAnsi="Arial"/>
          <w:b/>
          <w:w w:val="80"/>
        </w:rPr>
        <w:t>az ITS</w:t>
      </w:r>
      <w:r>
        <w:rPr>
          <w:w w:val="80"/>
        </w:rPr>
        <w:t>-</w:t>
      </w:r>
      <w:proofErr w:type="spellStart"/>
      <w:r>
        <w:rPr>
          <w:w w:val="80"/>
        </w:rPr>
        <w:t>nek</w:t>
      </w:r>
      <w:proofErr w:type="spellEnd"/>
      <w:r>
        <w:rPr>
          <w:w w:val="80"/>
        </w:rPr>
        <w:t xml:space="preserve"> nem célja egy teljesen új stratégia létrehozása, hanem sokkal inkább</w:t>
      </w:r>
      <w:r>
        <w:rPr>
          <w:spacing w:val="1"/>
          <w:w w:val="80"/>
        </w:rPr>
        <w:t xml:space="preserve"> </w:t>
      </w:r>
      <w:r>
        <w:rPr>
          <w:w w:val="80"/>
        </w:rPr>
        <w:t>a meglévő stratégiai dokumentumok egységbe foglalása, amely során a jelenlegi állapotnak és a</w:t>
      </w:r>
      <w:r>
        <w:rPr>
          <w:spacing w:val="1"/>
          <w:w w:val="80"/>
        </w:rPr>
        <w:t xml:space="preserve"> </w:t>
      </w:r>
      <w:r>
        <w:rPr>
          <w:w w:val="80"/>
        </w:rPr>
        <w:t>jövőben</w:t>
      </w:r>
      <w:r>
        <w:rPr>
          <w:spacing w:val="8"/>
          <w:w w:val="80"/>
        </w:rPr>
        <w:t xml:space="preserve"> </w:t>
      </w:r>
      <w:r>
        <w:rPr>
          <w:w w:val="80"/>
        </w:rPr>
        <w:t>várható</w:t>
      </w:r>
      <w:r>
        <w:rPr>
          <w:spacing w:val="9"/>
          <w:w w:val="80"/>
        </w:rPr>
        <w:t xml:space="preserve"> </w:t>
      </w:r>
      <w:r>
        <w:rPr>
          <w:w w:val="80"/>
        </w:rPr>
        <w:t>folyamatoknak</w:t>
      </w:r>
      <w:r>
        <w:rPr>
          <w:spacing w:val="9"/>
          <w:w w:val="80"/>
        </w:rPr>
        <w:t xml:space="preserve"> </w:t>
      </w:r>
      <w:r>
        <w:rPr>
          <w:w w:val="80"/>
        </w:rPr>
        <w:t>megfelelően</w:t>
      </w:r>
      <w:r>
        <w:rPr>
          <w:spacing w:val="9"/>
          <w:w w:val="80"/>
        </w:rPr>
        <w:t xml:space="preserve"> </w:t>
      </w:r>
      <w:r>
        <w:rPr>
          <w:w w:val="80"/>
        </w:rPr>
        <w:t>formáljuk,</w:t>
      </w:r>
      <w:r>
        <w:rPr>
          <w:spacing w:val="9"/>
          <w:w w:val="80"/>
        </w:rPr>
        <w:t xml:space="preserve"> </w:t>
      </w:r>
      <w:r>
        <w:rPr>
          <w:w w:val="80"/>
        </w:rPr>
        <w:t>pontosítjuk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korábbi</w:t>
      </w:r>
      <w:r>
        <w:rPr>
          <w:spacing w:val="10"/>
          <w:w w:val="80"/>
        </w:rPr>
        <w:t xml:space="preserve"> </w:t>
      </w:r>
      <w:r>
        <w:rPr>
          <w:w w:val="80"/>
        </w:rPr>
        <w:t>célkitűzéseket.</w:t>
      </w:r>
    </w:p>
    <w:p w14:paraId="28E4065F" w14:textId="77777777" w:rsidR="00D40A6F" w:rsidRDefault="00C4678D">
      <w:pPr>
        <w:pStyle w:val="Szvegtrzs"/>
        <w:spacing w:before="112" w:line="268" w:lineRule="auto"/>
        <w:ind w:left="1393" w:right="738"/>
        <w:jc w:val="both"/>
      </w:pPr>
      <w:r>
        <w:rPr>
          <w:w w:val="80"/>
        </w:rPr>
        <w:t>Mivel a stratégiai tervezés során Településfejlesztési Koncepció nem készül, ezért jelen fejezetben</w:t>
      </w:r>
      <w:r>
        <w:rPr>
          <w:spacing w:val="1"/>
          <w:w w:val="80"/>
        </w:rPr>
        <w:t xml:space="preserve"> </w:t>
      </w:r>
      <w:r>
        <w:rPr>
          <w:w w:val="85"/>
        </w:rPr>
        <w:t>bemutatásra, aktualizálásra kerülnek az alkalmazandó településfejlesztési elvek é</w:t>
      </w:r>
      <w:r>
        <w:rPr>
          <w:w w:val="85"/>
        </w:rPr>
        <w:t>s a város</w:t>
      </w:r>
      <w:r>
        <w:rPr>
          <w:spacing w:val="1"/>
          <w:w w:val="85"/>
        </w:rPr>
        <w:t xml:space="preserve"> </w:t>
      </w:r>
      <w:r>
        <w:rPr>
          <w:w w:val="90"/>
        </w:rPr>
        <w:t>jövőképe</w:t>
      </w:r>
      <w:r>
        <w:rPr>
          <w:spacing w:val="-4"/>
          <w:w w:val="90"/>
        </w:rPr>
        <w:t xml:space="preserve"> </w:t>
      </w:r>
      <w:r>
        <w:rPr>
          <w:w w:val="90"/>
        </w:rPr>
        <w:t>is.</w:t>
      </w:r>
    </w:p>
    <w:p w14:paraId="4ED535AA" w14:textId="77777777" w:rsidR="00D40A6F" w:rsidRDefault="00D40A6F">
      <w:pPr>
        <w:pStyle w:val="Szvegtrzs"/>
        <w:spacing w:before="6"/>
        <w:rPr>
          <w:sz w:val="31"/>
        </w:rPr>
      </w:pPr>
    </w:p>
    <w:p w14:paraId="64789BB7" w14:textId="77777777" w:rsidR="00D40A6F" w:rsidRDefault="00C4678D">
      <w:pPr>
        <w:pStyle w:val="Cmsor2"/>
        <w:numPr>
          <w:ilvl w:val="1"/>
          <w:numId w:val="19"/>
        </w:numPr>
        <w:tabs>
          <w:tab w:val="left" w:pos="1970"/>
        </w:tabs>
        <w:ind w:hanging="577"/>
      </w:pPr>
      <w:bookmarkStart w:id="16" w:name="3.1_Jövőkép"/>
      <w:bookmarkStart w:id="17" w:name="_bookmark5"/>
      <w:bookmarkEnd w:id="16"/>
      <w:bookmarkEnd w:id="17"/>
      <w:r>
        <w:t>Jövőkép</w:t>
      </w:r>
    </w:p>
    <w:p w14:paraId="01FA96F9" w14:textId="77777777" w:rsidR="00D40A6F" w:rsidRDefault="00C4678D">
      <w:pPr>
        <w:pStyle w:val="Szvegtrzs"/>
        <w:spacing w:before="242" w:line="242" w:lineRule="auto"/>
        <w:ind w:left="1393" w:right="732"/>
        <w:jc w:val="both"/>
      </w:pPr>
      <w:r>
        <w:rPr>
          <w:w w:val="80"/>
        </w:rPr>
        <w:t>Hajdúhadház belső adottságait és a külső környezet által befolyásolt lehetőségeit figyelembe vevő</w:t>
      </w:r>
      <w:r>
        <w:rPr>
          <w:spacing w:val="1"/>
          <w:w w:val="80"/>
        </w:rPr>
        <w:t xml:space="preserve"> </w:t>
      </w:r>
      <w:r>
        <w:rPr>
          <w:w w:val="80"/>
        </w:rPr>
        <w:t>hosszú</w:t>
      </w:r>
      <w:r>
        <w:rPr>
          <w:spacing w:val="23"/>
          <w:w w:val="80"/>
        </w:rPr>
        <w:t xml:space="preserve"> </w:t>
      </w:r>
      <w:r>
        <w:rPr>
          <w:w w:val="80"/>
        </w:rPr>
        <w:t>távú</w:t>
      </w:r>
      <w:r>
        <w:rPr>
          <w:spacing w:val="21"/>
          <w:w w:val="80"/>
        </w:rPr>
        <w:t xml:space="preserve"> </w:t>
      </w:r>
      <w:r>
        <w:rPr>
          <w:w w:val="80"/>
        </w:rPr>
        <w:t>jövőkép</w:t>
      </w:r>
      <w:r>
        <w:rPr>
          <w:spacing w:val="27"/>
          <w:w w:val="80"/>
        </w:rPr>
        <w:t xml:space="preserve"> </w:t>
      </w:r>
      <w:r>
        <w:rPr>
          <w:w w:val="80"/>
        </w:rPr>
        <w:t>egyértelműen</w:t>
      </w:r>
      <w:r>
        <w:rPr>
          <w:spacing w:val="22"/>
          <w:w w:val="80"/>
        </w:rPr>
        <w:t xml:space="preserve"> </w:t>
      </w:r>
      <w:r>
        <w:rPr>
          <w:w w:val="80"/>
        </w:rPr>
        <w:t>kijelöli,</w:t>
      </w:r>
      <w:r>
        <w:rPr>
          <w:spacing w:val="21"/>
          <w:w w:val="80"/>
        </w:rPr>
        <w:t xml:space="preserve"> </w:t>
      </w:r>
      <w:r>
        <w:rPr>
          <w:w w:val="80"/>
        </w:rPr>
        <w:t>hogy</w:t>
      </w:r>
      <w:r>
        <w:rPr>
          <w:spacing w:val="23"/>
          <w:w w:val="80"/>
        </w:rPr>
        <w:t xml:space="preserve"> </w:t>
      </w:r>
      <w:r>
        <w:rPr>
          <w:w w:val="80"/>
        </w:rPr>
        <w:t>a</w:t>
      </w:r>
      <w:r>
        <w:rPr>
          <w:spacing w:val="21"/>
          <w:w w:val="80"/>
        </w:rPr>
        <w:t xml:space="preserve"> </w:t>
      </w:r>
      <w:r>
        <w:rPr>
          <w:w w:val="80"/>
        </w:rPr>
        <w:t>város</w:t>
      </w:r>
      <w:r>
        <w:rPr>
          <w:spacing w:val="23"/>
          <w:w w:val="80"/>
        </w:rPr>
        <w:t xml:space="preserve"> </w:t>
      </w:r>
      <w:r>
        <w:rPr>
          <w:w w:val="80"/>
        </w:rPr>
        <w:t>milyen</w:t>
      </w:r>
      <w:r>
        <w:rPr>
          <w:spacing w:val="21"/>
          <w:w w:val="80"/>
        </w:rPr>
        <w:t xml:space="preserve"> </w:t>
      </w:r>
      <w:r>
        <w:rPr>
          <w:w w:val="80"/>
        </w:rPr>
        <w:t>településsé</w:t>
      </w:r>
      <w:r>
        <w:rPr>
          <w:spacing w:val="22"/>
          <w:w w:val="80"/>
        </w:rPr>
        <w:t xml:space="preserve"> </w:t>
      </w:r>
      <w:r>
        <w:rPr>
          <w:w w:val="80"/>
        </w:rPr>
        <w:t>szeretne</w:t>
      </w:r>
      <w:r>
        <w:rPr>
          <w:spacing w:val="22"/>
          <w:w w:val="80"/>
        </w:rPr>
        <w:t xml:space="preserve"> </w:t>
      </w:r>
      <w:r>
        <w:rPr>
          <w:w w:val="80"/>
        </w:rPr>
        <w:t>válni</w:t>
      </w:r>
      <w:r>
        <w:rPr>
          <w:spacing w:val="24"/>
          <w:w w:val="80"/>
        </w:rPr>
        <w:t xml:space="preserve"> </w:t>
      </w:r>
      <w:r>
        <w:rPr>
          <w:w w:val="80"/>
        </w:rPr>
        <w:t>2030-</w:t>
      </w:r>
      <w:r>
        <w:rPr>
          <w:spacing w:val="1"/>
          <w:w w:val="80"/>
        </w:rPr>
        <w:t xml:space="preserve"> </w:t>
      </w:r>
      <w:proofErr w:type="spellStart"/>
      <w:r>
        <w:rPr>
          <w:w w:val="80"/>
        </w:rPr>
        <w:t>ra</w:t>
      </w:r>
      <w:proofErr w:type="spellEnd"/>
      <w:r>
        <w:rPr>
          <w:w w:val="80"/>
        </w:rPr>
        <w:t>, milyen területeken szeretn</w:t>
      </w:r>
      <w:r>
        <w:rPr>
          <w:w w:val="80"/>
        </w:rPr>
        <w:t>e jelentős fejlődést elérni. A jövőkép megvalósulásához tudatos és</w:t>
      </w:r>
      <w:r>
        <w:rPr>
          <w:spacing w:val="1"/>
          <w:w w:val="80"/>
        </w:rPr>
        <w:t xml:space="preserve"> </w:t>
      </w:r>
      <w:r>
        <w:rPr>
          <w:w w:val="80"/>
        </w:rPr>
        <w:t>következetes fejlesztési folyamatra, egymásra épülő, egymást erősítő célok kijelölésére és a célok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elérését biztosító beavatkozások </w:t>
      </w:r>
      <w:r>
        <w:rPr>
          <w:w w:val="85"/>
        </w:rPr>
        <w:t>megvalósítására van szükség. A város hosszú távú jövőképe</w:t>
      </w:r>
      <w:r>
        <w:rPr>
          <w:w w:val="85"/>
        </w:rPr>
        <w:t>,</w:t>
      </w:r>
      <w:r>
        <w:rPr>
          <w:spacing w:val="-47"/>
          <w:w w:val="85"/>
        </w:rPr>
        <w:t xml:space="preserve"> </w:t>
      </w:r>
      <w:r>
        <w:rPr>
          <w:w w:val="85"/>
        </w:rPr>
        <w:t>amely</w:t>
      </w:r>
      <w:r>
        <w:rPr>
          <w:spacing w:val="-5"/>
          <w:w w:val="85"/>
        </w:rPr>
        <w:t xml:space="preserve"> </w:t>
      </w:r>
      <w:r>
        <w:rPr>
          <w:w w:val="85"/>
        </w:rPr>
        <w:t>15</w:t>
      </w:r>
      <w:r>
        <w:rPr>
          <w:spacing w:val="-3"/>
          <w:w w:val="85"/>
        </w:rPr>
        <w:t xml:space="preserve"> </w:t>
      </w:r>
      <w:r>
        <w:rPr>
          <w:w w:val="85"/>
        </w:rPr>
        <w:t>éves</w:t>
      </w:r>
      <w:r>
        <w:rPr>
          <w:spacing w:val="-4"/>
          <w:w w:val="85"/>
        </w:rPr>
        <w:t xml:space="preserve"> </w:t>
      </w:r>
      <w:r>
        <w:rPr>
          <w:w w:val="85"/>
        </w:rPr>
        <w:t>időtávlatban</w:t>
      </w:r>
      <w:r>
        <w:rPr>
          <w:spacing w:val="-3"/>
          <w:w w:val="85"/>
        </w:rPr>
        <w:t xml:space="preserve"> </w:t>
      </w:r>
      <w:r>
        <w:rPr>
          <w:w w:val="85"/>
        </w:rPr>
        <w:t>került</w:t>
      </w:r>
      <w:r>
        <w:rPr>
          <w:spacing w:val="-3"/>
          <w:w w:val="85"/>
        </w:rPr>
        <w:t xml:space="preserve"> </w:t>
      </w:r>
      <w:r>
        <w:rPr>
          <w:w w:val="85"/>
        </w:rPr>
        <w:t>meghatározásra</w:t>
      </w:r>
      <w:r>
        <w:rPr>
          <w:spacing w:val="-6"/>
          <w:w w:val="85"/>
        </w:rPr>
        <w:t xml:space="preserve"> </w:t>
      </w:r>
      <w:r>
        <w:rPr>
          <w:w w:val="85"/>
        </w:rPr>
        <w:t>az</w:t>
      </w:r>
      <w:r>
        <w:rPr>
          <w:spacing w:val="-2"/>
          <w:w w:val="85"/>
        </w:rPr>
        <w:t xml:space="preserve"> </w:t>
      </w:r>
      <w:r>
        <w:rPr>
          <w:w w:val="85"/>
        </w:rPr>
        <w:t>alábbi:</w:t>
      </w:r>
    </w:p>
    <w:p w14:paraId="057E799F" w14:textId="77777777" w:rsidR="00D40A6F" w:rsidRDefault="00D40A6F">
      <w:pPr>
        <w:spacing w:line="242" w:lineRule="auto"/>
        <w:jc w:val="both"/>
        <w:sectPr w:rsidR="00D40A6F">
          <w:pgSz w:w="11910" w:h="16840"/>
          <w:pgMar w:top="1580" w:right="680" w:bottom="1460" w:left="1300" w:header="705" w:footer="1156" w:gutter="0"/>
          <w:cols w:space="708"/>
        </w:sectPr>
      </w:pPr>
    </w:p>
    <w:p w14:paraId="600C6DDA" w14:textId="77777777" w:rsidR="00D40A6F" w:rsidRDefault="00D40A6F">
      <w:pPr>
        <w:pStyle w:val="Szvegtrzs"/>
        <w:rPr>
          <w:sz w:val="20"/>
        </w:rPr>
      </w:pPr>
    </w:p>
    <w:p w14:paraId="57DF31A8" w14:textId="77777777" w:rsidR="00D40A6F" w:rsidRDefault="00D40A6F">
      <w:pPr>
        <w:pStyle w:val="Szvegtrzs"/>
        <w:rPr>
          <w:sz w:val="20"/>
        </w:rPr>
      </w:pPr>
    </w:p>
    <w:p w14:paraId="2880D30C" w14:textId="77777777" w:rsidR="00D40A6F" w:rsidRDefault="00D40A6F">
      <w:pPr>
        <w:pStyle w:val="Szvegtrzs"/>
        <w:rPr>
          <w:sz w:val="20"/>
        </w:rPr>
      </w:pPr>
    </w:p>
    <w:p w14:paraId="712D451A" w14:textId="77777777" w:rsidR="00D40A6F" w:rsidRDefault="00D40A6F">
      <w:pPr>
        <w:pStyle w:val="Szvegtrzs"/>
        <w:rPr>
          <w:sz w:val="12"/>
        </w:rPr>
      </w:pPr>
    </w:p>
    <w:p w14:paraId="70C0FD2A" w14:textId="6B9FA282" w:rsidR="00D40A6F" w:rsidRDefault="007B31FB">
      <w:pPr>
        <w:pStyle w:val="Szvegtrzs"/>
        <w:ind w:left="139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94FF5E2" wp14:editId="0C4FC75B">
                <wp:extent cx="4855845" cy="1918970"/>
                <wp:effectExtent l="7620" t="6350" r="3810" b="0"/>
                <wp:docPr id="238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5845" cy="1918970"/>
                          <a:chOff x="0" y="0"/>
                          <a:chExt cx="7647" cy="3022"/>
                        </a:xfrm>
                      </wpg:grpSpPr>
                      <pic:pic xmlns:pic="http://schemas.openxmlformats.org/drawingml/2006/picture">
                        <pic:nvPicPr>
                          <pic:cNvPr id="24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" y="40"/>
                            <a:ext cx="7606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50" y="50"/>
                            <a:ext cx="7500" cy="28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4008">
                            <a:solidFill>
                              <a:srgbClr val="92D05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A7A0A0" w14:textId="77777777" w:rsidR="00D40A6F" w:rsidRDefault="00C4678D">
                              <w:pPr>
                                <w:spacing w:before="190"/>
                                <w:ind w:left="144"/>
                                <w:jc w:val="both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15"/>
                                  <w:w w:val="80"/>
                                </w:rPr>
                                <w:t>Jövőkép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63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0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4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7"/>
                                  <w:w w:val="80"/>
                                </w:rPr>
                                <w:t>Hajdúhadház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63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5"/>
                                  <w:w w:val="80"/>
                                </w:rPr>
                                <w:t>2030-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6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3"/>
                                  <w:w w:val="80"/>
                                </w:rPr>
                                <w:t>ban</w:t>
                              </w:r>
                            </w:p>
                            <w:p w14:paraId="53CA09D8" w14:textId="77777777" w:rsidR="00D40A6F" w:rsidRDefault="00C4678D">
                              <w:pPr>
                                <w:spacing w:before="122" w:line="242" w:lineRule="auto"/>
                                <w:ind w:left="144" w:right="140"/>
                                <w:jc w:val="both"/>
                              </w:pPr>
                              <w:r>
                                <w:rPr>
                                  <w:w w:val="85"/>
                                </w:rPr>
                                <w:t>Hajdúhadház</w:t>
                              </w:r>
                              <w:r>
                                <w:rPr>
                                  <w:spacing w:val="-6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</w:rPr>
                                <w:t>Hajdú-Bihar</w:t>
                              </w:r>
                              <w:r>
                                <w:rPr>
                                  <w:spacing w:val="-5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</w:rPr>
                                <w:t>megye</w:t>
                              </w:r>
                              <w:r>
                                <w:rPr>
                                  <w:spacing w:val="-5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</w:rPr>
                                <w:t>egyik</w:t>
                              </w:r>
                              <w:r>
                                <w:rPr>
                                  <w:spacing w:val="-5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</w:rPr>
                                <w:t>erősödő</w:t>
                              </w:r>
                              <w:r>
                                <w:rPr>
                                  <w:spacing w:val="-5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</w:rPr>
                                <w:t>gazdasági</w:t>
                              </w:r>
                              <w:r>
                                <w:rPr>
                                  <w:spacing w:val="-4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</w:rPr>
                                <w:t>alapokon</w:t>
                              </w:r>
                              <w:r>
                                <w:rPr>
                                  <w:spacing w:val="-4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</w:rPr>
                                <w:t>álló,</w:t>
                              </w:r>
                              <w:r>
                                <w:rPr>
                                  <w:spacing w:val="-4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</w:rPr>
                                <w:t>kultúráját</w:t>
                              </w:r>
                              <w:r>
                                <w:rPr>
                                  <w:spacing w:val="-4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</w:rPr>
                                <w:t>és</w:t>
                              </w:r>
                              <w:r>
                                <w:rPr>
                                  <w:spacing w:val="-48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</w:rPr>
                                <w:t xml:space="preserve">hagyományait ápoló, szolidáris kisvárosa. A település </w:t>
                              </w:r>
                              <w:r>
                                <w:rPr>
                                  <w:w w:val="85"/>
                                </w:rPr>
                                <w:t>megfelelő feltételeket biztosít a</w:t>
                              </w:r>
                              <w:r>
                                <w:rPr>
                                  <w:spacing w:val="1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jelenleg is működő, valamint az új, jövőben betelepülni kívánó vállalkozásoknak, biztosítva</w:t>
                              </w:r>
                              <w:r>
                                <w:rPr>
                                  <w:spacing w:val="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ezáltal a térség lakosságának foglalkoztatását. Gazdaságának fejlődése a</w:t>
                              </w:r>
                              <w:r>
                                <w:rPr>
                                  <w:spacing w:val="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5"/>
                                </w:rPr>
                                <w:t>fenntarthatóság</w:t>
                              </w:r>
                              <w:r>
                                <w:rPr>
                                  <w:spacing w:val="-5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5"/>
                                </w:rPr>
                                <w:t>elvét</w:t>
                              </w:r>
                              <w:r>
                                <w:rPr>
                                  <w:spacing w:val="-5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5"/>
                                </w:rPr>
                                <w:t>követve,</w:t>
                              </w:r>
                              <w:r>
                                <w:rPr>
                                  <w:spacing w:val="-5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5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5"/>
                                </w:rPr>
                                <w:t>természeti</w:t>
                              </w:r>
                              <w:r>
                                <w:rPr>
                                  <w:spacing w:val="-5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</w:rPr>
                                <w:t>és</w:t>
                              </w:r>
                              <w:r>
                                <w:rPr>
                                  <w:spacing w:val="-5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</w:rPr>
                                <w:t>épített</w:t>
                              </w:r>
                              <w:r>
                                <w:rPr>
                                  <w:spacing w:val="-4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</w:rPr>
                                <w:t>értékek</w:t>
                              </w:r>
                              <w:r>
                                <w:rPr>
                                  <w:spacing w:val="-5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</w:rPr>
                                <w:t>megőrzése</w:t>
                              </w:r>
                              <w:r>
                                <w:rPr>
                                  <w:spacing w:val="-5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</w:rPr>
                                <w:t>és</w:t>
                              </w:r>
                              <w:r>
                                <w:rPr>
                                  <w:spacing w:val="-4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</w:rPr>
                                <w:t>fejlesztése</w:t>
                              </w:r>
                              <w:r>
                                <w:rPr>
                                  <w:spacing w:val="-48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mellett valósul meg. A város lakói és a településre látogató vendégek számára megfelelő</w:t>
                              </w:r>
                              <w:r>
                                <w:rPr>
                                  <w:spacing w:val="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színvonalú szolgáltatásokat nyújt. A település lakosságának életminősége folyamatosan</w:t>
                              </w:r>
                              <w:r>
                                <w:rPr>
                                  <w:spacing w:val="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</w:rPr>
                                <w:t>javul,</w:t>
                              </w:r>
                              <w:r>
                                <w:rPr>
                                  <w:spacing w:val="-5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</w:rPr>
                                <w:t>társadalmi</w:t>
                              </w:r>
                              <w:r>
                                <w:rPr>
                                  <w:spacing w:val="-3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</w:rPr>
                                <w:t>különbségek</w:t>
                              </w:r>
                              <w:r>
                                <w:rPr>
                                  <w:spacing w:val="-1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</w:rPr>
                                <w:t>csökkennek.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794FF5E2" id="Group 73" o:spid="_x0000_s1109" style="width:382.35pt;height:151.1pt;mso-position-horizontal-relative:char;mso-position-vertical-relative:line" coordsize="7647,3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i5brawMAADcIAAAOAAAAZHJzL2Uyb0RvYy54bWycVW1v2zYQ/j5g/4Hg&#10;90aK5rcIkYsuboIC3Ras3Q+gKEoiSpEcSVvOfv3uSCmxk3btYsDS8Xg8PffcQ/L67XFQ5CCcl0ZX&#10;9PIip0Robhqpu4r+9fn2zYYSH5humDJaVPRBePp2+/NP16MtRWF6oxrhCCTRvhxtRfsQbJllnvdi&#10;YP7CWKFhsjVuYAGGrssax0bIPqisyPNVNhrXWGe48B68uzRJtzF/2woe/mhbLwJRFQVsIT5dfNb4&#10;zLbXrOwcs73kEwz2ChQDkxo++phqxwIjeydfpBokd8abNlxwM2SmbSUXsQao5jJ/Vs2dM3sba+nK&#10;sbOPNAG1z3h6dVr+++HO2U/23iX0YH40/IsHXrLRduXpPI67FEzq8TfTQD/ZPphY+LF1A6aAksgx&#10;8vvwyK84BsLBudgsl5vFkhIOc5dXl5ur9dQB3kObXqzj/ftp5Xq1WKdlv+RFgV3LWJk+GWFOsLbX&#10;VvIS/hNVYL2g6vuSglVh7wSdkgw/lGNg7svevoGuWhZkLZUMD1GhwA6C0od7yZFlHACr947IpqLF&#10;AlSp2QBUwjx+lqyXWN8clhYxLCo2hmhz0zPdiXfegrqBR1g/u5wzYy9Y49GNJJ1nicMzILWS9lYq&#10;hZ1DeyoZNsgzgX2FtSTeneH7QeiQdqMTCqo32vfSekpcKYZaQJnuQxMBsdI7/ifgBnBgBycC79Fs&#10;AcTkh84+TkTETyCxHA9a/a78kFXQGLzih2YBrlf5KsmouNokhmYZAcPOhzthBoIGQAaUUdns8NEj&#10;XsA1hyBibZC4mF7pMwcEoidiR7STCeDxWIJzzs88w+gF0/9rK3/qmRWAEtOeiqqYRfUZS//VHMl6&#10;gVRMcbjfSTiCH4USW5G2/X9I6WRpyvNDjVimRsDrvBHLHCbwGCg261WU6qsb4Y2SzSxi77r6Rjly&#10;YHDg38bflP0sTGkyVnS1yPNNKv+bOa6KXZ7Qoy5Pw1AMO+b79K04lYocZIA7Tcmhopscf8mNG/O9&#10;biIPgUmV7FksSG8SC1rhWB/j+ZAUjK7aNA/QNWdAm8Ad3Llg9Mb9Q8kI91dF/d97hqeW+qBBVRAS&#10;ZsPNRj0bTHNYWtFASTJvQroU99bJrofMSRbavIMDvpVR/08oQNE4ACFHK95OYJ1df6fjGPV032//&#10;BQAA//8DAFBLAwQKAAAAAAAAACEAZ10ASbYLAAC2CwAAFAAAAGRycy9tZWRpYS9pbWFnZTEucG5n&#10;iVBORw0KGgoAAAANSUhEUgAABCAAAAGeCAYAAABFFHDHAAAABmJLR0QA/wD/AP+gvaeTAAAACXBI&#10;WXMAAA7EAAAOxAGVKw4bAAALVklEQVR4nO3csYoWVxyH4f8Zg0Ug1UJCBKuAXW4gELwb7zME4gUE&#10;UghWduK2WwhyUmRdJGmE8Do4PA98fHCY4le/nJm1955PrbUGAAAA4P/4T2/49GCt9dPM/Dozj7/s&#10;LAAAAOBC7mbmt733m48HDwHCzQcAAADgM734zOf+3Hu/nJk5ZsQHAAAAIPHzWuvpzMyx1vK6BQAA&#10;AFB5vtZ6dMzMk7OXAAAAAJf17cz8cMzMzdlLAAAAgEu7OWbm+7NXAAAAAJd2c8zMo7NXAAAAANd2&#10;nD0AAAAAuD4BAgAAAMgJEAAAAEBOgAAAAAByAgQAAACQEyAAAACAnAABAAAA5AQIAAAAICdAAAAA&#10;ADkBAgAAAMgJEAAAAEBOgAAAAAByAgQAAACQEyAAAACAnAABAAAA5AQIAAAAICdAAAAAADkBAgAA&#10;AMgJEAAAAEBOgAAAAAByAgQAAACQEyAAAACAnAABAAAA5AQIAAAAICdAAAAAADkBAgAAAMgJEAAA&#10;AEBOgAAAAAByAgQAAACQEyAAAACAnAABAAAA5AQIAAAAICdAAAAAADkBAgAAAMgJEAAAAEBOgAAA&#10;AAByAgQAAACQEyAAAACAnAABAAAA5AQIAAAAICdAAAAAADkBAgAAAMgJEAAAAEBOgAAAAAByAgQA&#10;AACQEyAAAACAnAABAAAA5AQIAAAAICdAAAAAADkBAgAAAMgJEAAAAEBOgAAAAAByAgQAAACQEyAA&#10;AACAnAABAAAA5AQIAAAAICdAAAAAADkBAgAAAMgJEAAAAEBOgAAAAAByAgQAAACQEyAAAACAnAAB&#10;AAAA5AQIAAAAICdAAAAAADkBAgAAAMgJEAAAAEBOgAAAAAByAgQAAACQEyAAAACAnAABAAAA5AQI&#10;AAAAICdAAAAAADkBAgAAAMgJEAAAAEBOgAAAAAByAgQAAACQEyAAAACAnAABAAAA5AQIAAAAICdA&#10;AAAAADkBAgAAAMgJEAAAAEBOgAAAAAByAgQAAACQEyAAAACAnAABAAAA5AQIAAAAICdAAAAAADkB&#10;AgAAAMgJEAAAAEBOgAAAAAByAgQAAACQEyAAAACAnAABAAAA5AQIAAAAICdAAAAAADkBAgAAAMgJ&#10;EAAAAEBOgAAAAAByAgQAAACQEyAAAACAnAABAAAA5AQIAAAAICdAAAAAADkBAgAAAMgJEAAAAEBO&#10;gAAAAAByAgQAAACQEyAAAACAnAABAAAA5AQIAAAAICdAAAAAADkBAgAAAMgJEAAAAEBOgAAAAABy&#10;AgQAAACQEyAAAACAnAABAAAA5AQIAAAAICdAAAAAADkBAgAAAMgJEAAAAEBOgAAAAAByAgQAAACQ&#10;EyAAAACAnAABAAAA5AQIAAAAICdAAAAAADkBAgAAAMgJEAAAAEBOgAAAAAByAgQAAACQEyAAAACA&#10;nAABAAAA5AQIAAAAICdAAAAAADkBAgAAAMgJEAAAAEBOgAAAAAByAgQAAACQEyAAAACAnAABAAAA&#10;5AQIAAAAICdAAAAAADkBAgAAAMgJEAAAAEBOgAAAAAByAgQAAACQEyAAAACAnAABAAAA5AQIAAAA&#10;ICdAAAAAADkBAgAAAMgJEAAAAEBOgAAAAAByAgQAAACQEyAAAACAnAABAAAA5AQIAAAAICdAAAAA&#10;ADkBAgAAAMgJEAAAAEBOgAAAAAByAgQAAACQEyAAAACAnAABAAAA5AQIAAAAICdAAAAAADkBAgAA&#10;AMgJEAAAAEBOgAAAAAByAgQAAACQEyAAAACAnAABAAAA5AQIAAAAICdAAAAAADkBAgAAAMgJEAAA&#10;AEBOgAAAAAByAgQAAACQEyAAAACAnAABAAAA5AQIAAAAICdAAAAAADkBAgAAAMgJEAAAAEBOgAAA&#10;AAByAgQAAACQEyAAAACAnAABAAAA5AQIAAAAICdAAAAAADkBAgAAAMgJEAAAAEBOgAAAAAByAgQA&#10;AACQEyAAAACAnAABAAAA5AQIAAAAICdAAAAAADkBAgAAAMgJEAAAAEBOgAAAAAByAgQAAACQEyAA&#10;AACAnAABAAAA5AQIAAAAICdAAAAAADkBAgAAAMgJEAAAAEBOgAAAAAByAgQAAACQEyAAAACAnAAB&#10;AAAA5AQIAAAAICdAAAAAADkBAgAAAMgJEAAAAEBOgAAAAAByAgQAAACQEyAAAACAnAABAAAA5AQI&#10;AAAAICdAAAAAADkBAgAAAMgJEAAAAEBOgAAAAAByAgQAAACQEyAAAACAnAABAAAA5AQIAAAAICdA&#10;AAAAADkBAgAAAMgJEAAAAEBOgAAAAAByAgQAAACQEyAAAACAnAABAAAA5AQIAAAAICdAAAAAADkB&#10;AgAAAMgJEAAAAEBOgAAAAAByAgQAAACQEyAAAACAnAABAAAA5AQIAAAAICdAAAAAADkBAgAAAMgJ&#10;EAAAAEBOgAAAAAByAgQAAACQEyAAAACAnAABAAAA5AQIAAAAICdAAAAAADkBAgAAAMgJEAAAAEBO&#10;gAAAAAByAgQAAACQEyAAAACAnAABAAAA5AQIAAAAICdAAAAAADkBAgAAAMgJEAAAAEBOgAAAAABy&#10;AgQAAACQEyAAAACAnAABAAAA5AQIAAAAICdAAAAAADkBAgAAAMgJEAAAAEBOgAAAAAByAgQAAACQ&#10;EyAAAACAnAABAAAA5AQIAAAAICdAAAAAADkBAgAAAMgJEAAAAEBOgAAAAAByAgQAAACQEyAAAACA&#10;nAABAAAA5AQIAAAAICdAAAAAADkBAgAAAMgJEAAAAEBOgAAAAAByAgQAAACQEyAAAACAnAABAAAA&#10;5AQIAAAAICdAAAAAADkBAgAAAMgJEAAAAEBOgAAAAAByAgQAAACQEyAAAACAnAABAAAA5AQIAAAA&#10;ICdAAAAAADkBAgAAAMgJEAAAAEBOgAAAAAByAgQAAACQEyAAAACAnAABAAAA5AQIAAAAICdAAAAA&#10;ADkBAgAAAMgJEAAAAEBOgAAAAAByAgQAAACQEyAAAACAnAABAAAA5AQIAAAAICdAAAAAADkBAgAA&#10;AMgJEAAAAEBOgAAAAAByAgQAAACQEyAAAACAnAABAAAA5AQIAAAAICdAAAAAADkBAgAAAMgJEAAA&#10;AEBOgAAAAAByAgQAAACQEyAAAACAnAABAAAA5AQIAAAAICdAAAAAADkBAgAAAMgJEAAAAEBOgAAA&#10;AAByAgQAAACQEyAAAACAnAABAAAA5AQIAAAAICdAAAAAADkBAgAAAMgJEAAAAEBOgAAAAAByAgQA&#10;AACQEyAAAACAnAABAAAA5AQIAAAAICdAAAAAADkBAgAAAMgJEAAAAEBOgAAAAAByAgQAAACQEyAA&#10;AACAnAABAAAA5AQIAAAAICdAAAAAADkBAgAAAMgJEAAAAEBOgAAAAAByAgQAAACQEyAAAACAnAAB&#10;AAAA5AQIAAAAICdAAAAAADkBAgAAAMgJEAAAAEBOgAAAAAByAgQAAACQEyAAAACAnAABAAAA5AQI&#10;AAAAICdAAAAAADkBAgAAAMgJEAAAAEBOgAAAAAByAgQAAACQEyAAAACAnAABAAAA5AQIAAAAICdA&#10;AAAAADkBAgAAAMgJEAAAAEBOgAAAAAByAgQAAACQEyAAAACAnAABAAAA5AQIAAAAICdAAAAAALlv&#10;7v9fnLoCAAAAuDQ3IAAAAICcAAEAAADkBAgAAAAgd8zMh7NHAAAAANd2zMzt2SMAAACAS7s9Zubt&#10;2SsAAACAS3sIEF7DAAAAAAp3M/Pu2HvfzczvZ68BAAAALunl3vv9MTOz9341M69PHgQAAABcy197&#10;79czM2vv/XC61no2M7/MzOOThgEAAABfv/cz88f9hYeZ+VeAmJlZa303Mzf3vx+/6DwAAADga/Vh&#10;/vnO5NuZub3/5MODvwGn8ksL2mpJCwAAAABJRU5ErkJgglBLAwQUAAYACAAAACEAcL6LQN0AAAAF&#10;AQAADwAAAGRycy9kb3ducmV2LnhtbEyPQWvCQBCF7wX/wzKF3uomsdWSZiMiticpVAXpbcyOSTA7&#10;G7JrEv99t720l4HHe7z3TbYcTSN66lxtWUE8jUAQF1bXXCo47N8eX0A4j6yxsUwKbuRgmU/uMky1&#10;HfiT+p0vRShhl6KCyvs2ldIVFRl0U9sSB+9sO4M+yK6UusMhlJtGJlE0lwZrDgsVtrSuqLjsrkbB&#10;+4DDahZv+u3lvL597Z8/jtuYlHq4H1evIDyN/i8MP/gBHfLAdLJX1k40CsIj/vcGbzF/WoA4KZhF&#10;SQIyz+R/+vw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q4uW&#10;62sDAAA3CAAADgAAAAAAAAAAAAAAAAA6AgAAZHJzL2Uyb0RvYy54bWxQSwECLQAKAAAAAAAAACEA&#10;Z10ASbYLAAC2CwAAFAAAAAAAAAAAAAAAAADRBQAAZHJzL21lZGlhL2ltYWdlMS5wbmdQSwECLQAU&#10;AAYACAAAACEAcL6LQN0AAAAFAQAADwAAAAAAAAAAAAAAAAC5EQAAZHJzL2Rvd25yZXYueG1sUEsB&#10;Ai0AFAAGAAgAAAAhAKomDr68AAAAIQEAABkAAAAAAAAAAAAAAAAAwxIAAGRycy9fcmVscy9lMm9E&#10;b2MueG1sLnJlbHNQSwUGAAAAAAYABgB8AQAAth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" o:spid="_x0000_s1110" type="#_x0000_t75" style="position:absolute;left:40;top:40;width:7606;height:2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MxDvwAAANwAAAAPAAAAZHJzL2Rvd25yZXYueG1sRE/LisIw&#10;FN0L/kO4gjtNLeJINYoIBUGE0Qpur83tA5ub0kStfz9ZCLM8nPd625tGvKhztWUFs2kEgji3uuZS&#10;wTVLJ0sQziNrbCyTgg852G6GgzUm2r75TK+LL0UIYZeggsr7NpHS5RUZdFPbEgeusJ1BH2BXSt3h&#10;O4SbRsZRtJAGaw4NFba0ryh/XJ5GwfL3fEoLLuPi6LJbe8juPj3+KDUe9bsVCE+9/xd/3QetIJ6H&#10;+eFMOAJy8wcAAP//AwBQSwECLQAUAAYACAAAACEA2+H2y+4AAACFAQAAEwAAAAAAAAAAAAAAAAAA&#10;AAAAW0NvbnRlbnRfVHlwZXNdLnhtbFBLAQItABQABgAIAAAAIQBa9CxbvwAAABUBAAALAAAAAAAA&#10;AAAAAAAAAB8BAABfcmVscy8ucmVsc1BLAQItABQABgAIAAAAIQAlkMxDvwAAANwAAAAPAAAAAAAA&#10;AAAAAAAAAAcCAABkcnMvZG93bnJldi54bWxQSwUGAAAAAAMAAwC3AAAA8wIAAAAA&#10;">
                  <v:imagedata r:id="rId17" o:title=""/>
                </v:shape>
                <v:shape id="Text Box 74" o:spid="_x0000_s1111" type="#_x0000_t202" style="position:absolute;left:50;top:50;width:7500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wzbxwAAANwAAAAPAAAAZHJzL2Rvd25yZXYueG1sRI9BS8NA&#10;FITvhf6H5RW8tZuGIhK7LVIreFAwUdHeXrPP3WD2bciuafz3rlDocZiZb5j1dnStGKgPjWcFy0UG&#10;grj2umGj4O31YX4DIkRkja1nUvBLAbab6WSNhfYnLmmoohEJwqFABTbGrpAy1JYchoXviJP35XuH&#10;McneSN3jKcFdK/Msu5YOG04LFjvaWaq/qx+n4OO5fPo8vh/icbU/DN3L3jT31ih1NRvvbkFEGuMl&#10;fG4/agX5Kof/M+kIyM0fAAAA//8DAFBLAQItABQABgAIAAAAIQDb4fbL7gAAAIUBAAATAAAAAAAA&#10;AAAAAAAAAAAAAABbQ29udGVudF9UeXBlc10ueG1sUEsBAi0AFAAGAAgAAAAhAFr0LFu/AAAAFQEA&#10;AAsAAAAAAAAAAAAAAAAAHwEAAF9yZWxzLy5yZWxzUEsBAi0AFAAGAAgAAAAhANcjDNvHAAAA3AAA&#10;AA8AAAAAAAAAAAAAAAAABwIAAGRycy9kb3ducmV2LnhtbFBLBQYAAAAAAwADALcAAAD7AgAAAAA=&#10;" strokecolor="#92d050" strokeweight="5.04pt">
                  <v:textbox inset="0,0,0,0">
                    <w:txbxContent>
                      <w:p w14:paraId="62A7A0A0" w14:textId="77777777" w:rsidR="00D40A6F" w:rsidRDefault="00000000">
                        <w:pPr>
                          <w:spacing w:before="190"/>
                          <w:ind w:left="144"/>
                          <w:jc w:val="both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15"/>
                            <w:w w:val="80"/>
                          </w:rPr>
                          <w:t>Jövőkép</w:t>
                        </w:r>
                        <w:r>
                          <w:rPr>
                            <w:rFonts w:ascii="Arial" w:hAnsi="Arial"/>
                            <w:b/>
                            <w:spacing w:val="63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w w:val="80"/>
                          </w:rPr>
                          <w:t>Hajdúhadház</w:t>
                        </w:r>
                        <w:r>
                          <w:rPr>
                            <w:rFonts w:ascii="Arial" w:hAnsi="Arial"/>
                            <w:b/>
                            <w:spacing w:val="63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80"/>
                          </w:rPr>
                          <w:t>2030-</w:t>
                        </w:r>
                        <w:r>
                          <w:rPr>
                            <w:rFonts w:ascii="Arial" w:hAnsi="Arial"/>
                            <w:b/>
                            <w:spacing w:val="-26"/>
                            <w:w w:val="8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spacing w:val="13"/>
                            <w:w w:val="80"/>
                          </w:rPr>
                          <w:t>ban</w:t>
                        </w:r>
                        <w:proofErr w:type="spellEnd"/>
                      </w:p>
                      <w:p w14:paraId="53CA09D8" w14:textId="77777777" w:rsidR="00D40A6F" w:rsidRDefault="00000000">
                        <w:pPr>
                          <w:spacing w:before="122" w:line="242" w:lineRule="auto"/>
                          <w:ind w:left="144" w:right="140"/>
                          <w:jc w:val="both"/>
                        </w:pPr>
                        <w:r>
                          <w:rPr>
                            <w:w w:val="85"/>
                          </w:rPr>
                          <w:t>Hajdúhadház</w:t>
                        </w:r>
                        <w:r>
                          <w:rPr>
                            <w:spacing w:val="-6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Hajdú-Bihar</w:t>
                        </w:r>
                        <w:r>
                          <w:rPr>
                            <w:spacing w:val="-5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megye</w:t>
                        </w:r>
                        <w:r>
                          <w:rPr>
                            <w:spacing w:val="-5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egyik</w:t>
                        </w:r>
                        <w:r>
                          <w:rPr>
                            <w:spacing w:val="-5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erősödő</w:t>
                        </w:r>
                        <w:r>
                          <w:rPr>
                            <w:spacing w:val="-5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gazdasági</w:t>
                        </w:r>
                        <w:r>
                          <w:rPr>
                            <w:spacing w:val="-4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alapokon</w:t>
                        </w:r>
                        <w:r>
                          <w:rPr>
                            <w:spacing w:val="-4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álló,</w:t>
                        </w:r>
                        <w:r>
                          <w:rPr>
                            <w:spacing w:val="-4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kultúráját</w:t>
                        </w:r>
                        <w:r>
                          <w:rPr>
                            <w:spacing w:val="-4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és</w:t>
                        </w:r>
                        <w:r>
                          <w:rPr>
                            <w:spacing w:val="-48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hagyományait ápoló, szolidáris kisvárosa. A település megfelelő feltételeket biztosít a</w:t>
                        </w:r>
                        <w:r>
                          <w:rPr>
                            <w:spacing w:val="1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jelenleg is működő, valamint az új, jövőben betelepülni kívánó vállalkozásoknak, biztosítva</w:t>
                        </w:r>
                        <w:r>
                          <w:rPr>
                            <w:spacing w:val="1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ezáltal a térség lakosságának foglalkoztatását. Gazdaságának fejlődése a</w:t>
                        </w:r>
                        <w:r>
                          <w:rPr>
                            <w:spacing w:val="1"/>
                            <w:w w:val="9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5"/>
                          </w:rPr>
                          <w:t>fenntarthatóság</w:t>
                        </w:r>
                        <w:r>
                          <w:rPr>
                            <w:spacing w:val="-5"/>
                            <w:w w:val="8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5"/>
                          </w:rPr>
                          <w:t>elvét</w:t>
                        </w:r>
                        <w:r>
                          <w:rPr>
                            <w:spacing w:val="-5"/>
                            <w:w w:val="8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5"/>
                          </w:rPr>
                          <w:t>követve,</w:t>
                        </w:r>
                        <w:r>
                          <w:rPr>
                            <w:spacing w:val="-5"/>
                            <w:w w:val="8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5"/>
                          </w:rPr>
                          <w:t>a</w:t>
                        </w:r>
                        <w:r>
                          <w:rPr>
                            <w:spacing w:val="-4"/>
                            <w:w w:val="8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5"/>
                          </w:rPr>
                          <w:t>természeti</w:t>
                        </w:r>
                        <w:r>
                          <w:rPr>
                            <w:spacing w:val="-5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és</w:t>
                        </w:r>
                        <w:r>
                          <w:rPr>
                            <w:spacing w:val="-5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épített</w:t>
                        </w:r>
                        <w:r>
                          <w:rPr>
                            <w:spacing w:val="-4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értékek</w:t>
                        </w:r>
                        <w:r>
                          <w:rPr>
                            <w:spacing w:val="-5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megőrzése</w:t>
                        </w:r>
                        <w:r>
                          <w:rPr>
                            <w:spacing w:val="-5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és</w:t>
                        </w:r>
                        <w:r>
                          <w:rPr>
                            <w:spacing w:val="-4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fejlesztése</w:t>
                        </w:r>
                        <w:r>
                          <w:rPr>
                            <w:spacing w:val="-48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mellett valósul meg. A város lakói és a településre látogató vendégek számára megfelelő</w:t>
                        </w:r>
                        <w:r>
                          <w:rPr>
                            <w:spacing w:val="1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színvonalú szolgáltatásokat nyújt. A település lakosságának életminősége folyamatosan</w:t>
                        </w:r>
                        <w:r>
                          <w:rPr>
                            <w:spacing w:val="1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javul,</w:t>
                        </w:r>
                        <w:r>
                          <w:rPr>
                            <w:spacing w:val="-5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a</w:t>
                        </w:r>
                        <w:r>
                          <w:rPr>
                            <w:spacing w:val="-2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társadalmi</w:t>
                        </w:r>
                        <w:r>
                          <w:rPr>
                            <w:spacing w:val="-3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különbségek</w:t>
                        </w:r>
                        <w:r>
                          <w:rPr>
                            <w:spacing w:val="-1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csökkennek.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6BD24E0" w14:textId="77777777" w:rsidR="00D40A6F" w:rsidRDefault="00C4678D">
      <w:pPr>
        <w:pStyle w:val="Szvegtrzs"/>
        <w:spacing w:before="126" w:line="357" w:lineRule="auto"/>
        <w:ind w:left="2017" w:right="1911" w:hanging="624"/>
      </w:pPr>
      <w:r>
        <w:rPr>
          <w:noProof/>
        </w:rPr>
        <w:drawing>
          <wp:anchor distT="0" distB="0" distL="0" distR="0" simplePos="0" relativeHeight="483140096" behindDoc="1" locked="0" layoutInCell="1" allowOverlap="1" wp14:anchorId="008AFE3B" wp14:editId="6F47CE6F">
            <wp:simplePos x="0" y="0"/>
            <wp:positionH relativeFrom="page">
              <wp:posOffset>1882933</wp:posOffset>
            </wp:positionH>
            <wp:positionV relativeFrom="paragraph">
              <wp:posOffset>359735</wp:posOffset>
            </wp:positionV>
            <wp:extent cx="84296" cy="84772"/>
            <wp:effectExtent l="0" t="0" r="0" b="0"/>
            <wp:wrapNone/>
            <wp:docPr id="26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Hajdúhadház</w:t>
      </w:r>
      <w:r>
        <w:rPr>
          <w:spacing w:val="14"/>
          <w:w w:val="80"/>
        </w:rPr>
        <w:t xml:space="preserve"> </w:t>
      </w:r>
      <w:r>
        <w:rPr>
          <w:w w:val="80"/>
        </w:rPr>
        <w:t>Kelet-Magyarország</w:t>
      </w:r>
      <w:r>
        <w:rPr>
          <w:spacing w:val="13"/>
          <w:w w:val="80"/>
        </w:rPr>
        <w:t xml:space="preserve"> </w:t>
      </w:r>
      <w:r>
        <w:rPr>
          <w:w w:val="80"/>
        </w:rPr>
        <w:t>egyik</w:t>
      </w:r>
      <w:r>
        <w:rPr>
          <w:spacing w:val="12"/>
          <w:w w:val="80"/>
        </w:rPr>
        <w:t xml:space="preserve"> </w:t>
      </w:r>
      <w:r>
        <w:rPr>
          <w:w w:val="80"/>
        </w:rPr>
        <w:t>stabil</w:t>
      </w:r>
      <w:r>
        <w:rPr>
          <w:spacing w:val="15"/>
          <w:w w:val="80"/>
        </w:rPr>
        <w:t xml:space="preserve"> </w:t>
      </w:r>
      <w:r>
        <w:rPr>
          <w:w w:val="80"/>
        </w:rPr>
        <w:t>fejlődési</w:t>
      </w:r>
      <w:r>
        <w:rPr>
          <w:spacing w:val="12"/>
          <w:w w:val="80"/>
        </w:rPr>
        <w:t xml:space="preserve"> </w:t>
      </w:r>
      <w:r>
        <w:rPr>
          <w:w w:val="80"/>
        </w:rPr>
        <w:t>pályán</w:t>
      </w:r>
      <w:r>
        <w:rPr>
          <w:spacing w:val="13"/>
          <w:w w:val="80"/>
        </w:rPr>
        <w:t xml:space="preserve"> </w:t>
      </w:r>
      <w:r>
        <w:rPr>
          <w:w w:val="80"/>
        </w:rPr>
        <w:t>lévő</w:t>
      </w:r>
      <w:r>
        <w:rPr>
          <w:spacing w:val="11"/>
          <w:w w:val="80"/>
        </w:rPr>
        <w:t xml:space="preserve"> </w:t>
      </w:r>
      <w:r>
        <w:rPr>
          <w:w w:val="80"/>
        </w:rPr>
        <w:t>kisvárosa,</w:t>
      </w:r>
      <w:r>
        <w:rPr>
          <w:spacing w:val="13"/>
          <w:w w:val="80"/>
        </w:rPr>
        <w:t xml:space="preserve"> </w:t>
      </w:r>
      <w:r>
        <w:rPr>
          <w:w w:val="80"/>
        </w:rPr>
        <w:t>ahol</w:t>
      </w:r>
      <w:r>
        <w:rPr>
          <w:spacing w:val="1"/>
          <w:w w:val="8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kulturális</w:t>
      </w:r>
      <w:r>
        <w:rPr>
          <w:spacing w:val="-6"/>
          <w:w w:val="90"/>
        </w:rPr>
        <w:t xml:space="preserve"> </w:t>
      </w:r>
      <w:r>
        <w:rPr>
          <w:w w:val="90"/>
        </w:rPr>
        <w:t>hagyományokra</w:t>
      </w:r>
      <w:r>
        <w:rPr>
          <w:spacing w:val="-7"/>
          <w:w w:val="90"/>
        </w:rPr>
        <w:t xml:space="preserve"> </w:t>
      </w:r>
      <w:r>
        <w:rPr>
          <w:w w:val="90"/>
        </w:rPr>
        <w:t>építve</w:t>
      </w:r>
    </w:p>
    <w:p w14:paraId="113C7F84" w14:textId="77777777" w:rsidR="00D40A6F" w:rsidRDefault="00C4678D">
      <w:pPr>
        <w:pStyle w:val="Szvegtrzs"/>
        <w:spacing w:before="2"/>
        <w:ind w:left="2017"/>
      </w:pPr>
      <w:r>
        <w:rPr>
          <w:noProof/>
        </w:rPr>
        <w:drawing>
          <wp:anchor distT="0" distB="0" distL="0" distR="0" simplePos="0" relativeHeight="15797760" behindDoc="0" locked="0" layoutInCell="1" allowOverlap="1" wp14:anchorId="30C77096" wp14:editId="6E36FE09">
            <wp:simplePos x="0" y="0"/>
            <wp:positionH relativeFrom="page">
              <wp:posOffset>1882933</wp:posOffset>
            </wp:positionH>
            <wp:positionV relativeFrom="paragraph">
              <wp:posOffset>44775</wp:posOffset>
            </wp:positionV>
            <wp:extent cx="84296" cy="84772"/>
            <wp:effectExtent l="0" t="0" r="0" b="0"/>
            <wp:wrapNone/>
            <wp:docPr id="26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</w:t>
      </w:r>
      <w:r>
        <w:rPr>
          <w:spacing w:val="14"/>
          <w:w w:val="80"/>
        </w:rPr>
        <w:t xml:space="preserve"> </w:t>
      </w:r>
      <w:r>
        <w:rPr>
          <w:w w:val="80"/>
        </w:rPr>
        <w:t>kiegyensúlyozott</w:t>
      </w:r>
      <w:r>
        <w:rPr>
          <w:spacing w:val="12"/>
          <w:w w:val="80"/>
        </w:rPr>
        <w:t xml:space="preserve"> </w:t>
      </w:r>
      <w:r>
        <w:rPr>
          <w:w w:val="80"/>
        </w:rPr>
        <w:t>gazdasági</w:t>
      </w:r>
      <w:r>
        <w:rPr>
          <w:spacing w:val="13"/>
          <w:w w:val="80"/>
        </w:rPr>
        <w:t xml:space="preserve"> </w:t>
      </w:r>
      <w:r>
        <w:rPr>
          <w:w w:val="80"/>
        </w:rPr>
        <w:t>növekedés</w:t>
      </w:r>
    </w:p>
    <w:p w14:paraId="58F4B222" w14:textId="77777777" w:rsidR="00D40A6F" w:rsidRDefault="00C4678D">
      <w:pPr>
        <w:pStyle w:val="Szvegtrzs"/>
        <w:spacing w:before="123" w:line="357" w:lineRule="auto"/>
        <w:ind w:left="2017" w:right="2774"/>
      </w:pPr>
      <w:r>
        <w:rPr>
          <w:noProof/>
        </w:rPr>
        <w:drawing>
          <wp:anchor distT="0" distB="0" distL="0" distR="0" simplePos="0" relativeHeight="15798272" behindDoc="0" locked="0" layoutInCell="1" allowOverlap="1" wp14:anchorId="4EBC8D6A" wp14:editId="3289F5F3">
            <wp:simplePos x="0" y="0"/>
            <wp:positionH relativeFrom="page">
              <wp:posOffset>1882933</wp:posOffset>
            </wp:positionH>
            <wp:positionV relativeFrom="paragraph">
              <wp:posOffset>121610</wp:posOffset>
            </wp:positionV>
            <wp:extent cx="84296" cy="84772"/>
            <wp:effectExtent l="0" t="0" r="0" b="0"/>
            <wp:wrapNone/>
            <wp:docPr id="26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8784" behindDoc="0" locked="0" layoutInCell="1" allowOverlap="1" wp14:anchorId="71AD27F7" wp14:editId="1AE333E1">
            <wp:simplePos x="0" y="0"/>
            <wp:positionH relativeFrom="page">
              <wp:posOffset>1882933</wp:posOffset>
            </wp:positionH>
            <wp:positionV relativeFrom="paragraph">
              <wp:posOffset>357830</wp:posOffset>
            </wp:positionV>
            <wp:extent cx="84296" cy="84772"/>
            <wp:effectExtent l="0" t="0" r="0" b="0"/>
            <wp:wrapNone/>
            <wp:docPr id="26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</w:t>
      </w:r>
      <w:r>
        <w:rPr>
          <w:spacing w:val="14"/>
          <w:w w:val="80"/>
        </w:rPr>
        <w:t xml:space="preserve"> </w:t>
      </w:r>
      <w:r>
        <w:rPr>
          <w:w w:val="80"/>
        </w:rPr>
        <w:t>lakosság</w:t>
      </w:r>
      <w:r>
        <w:rPr>
          <w:spacing w:val="14"/>
          <w:w w:val="80"/>
        </w:rPr>
        <w:t xml:space="preserve"> </w:t>
      </w:r>
      <w:r>
        <w:rPr>
          <w:w w:val="80"/>
        </w:rPr>
        <w:t>életminőségének</w:t>
      </w:r>
      <w:r>
        <w:rPr>
          <w:spacing w:val="15"/>
          <w:w w:val="80"/>
        </w:rPr>
        <w:t xml:space="preserve"> </w:t>
      </w:r>
      <w:r>
        <w:rPr>
          <w:w w:val="80"/>
        </w:rPr>
        <w:t>folyamatos</w:t>
      </w:r>
      <w:r>
        <w:rPr>
          <w:spacing w:val="13"/>
          <w:w w:val="80"/>
        </w:rPr>
        <w:t xml:space="preserve"> </w:t>
      </w:r>
      <w:r>
        <w:rPr>
          <w:w w:val="80"/>
        </w:rPr>
        <w:t>javulásával</w:t>
      </w:r>
      <w:r>
        <w:rPr>
          <w:spacing w:val="15"/>
          <w:w w:val="80"/>
        </w:rPr>
        <w:t xml:space="preserve"> </w:t>
      </w:r>
      <w:r>
        <w:rPr>
          <w:w w:val="80"/>
        </w:rPr>
        <w:t>párosul,</w:t>
      </w:r>
      <w:r>
        <w:rPr>
          <w:spacing w:val="1"/>
          <w:w w:val="80"/>
        </w:rPr>
        <w:t xml:space="preserve"> </w:t>
      </w:r>
      <w:r>
        <w:rPr>
          <w:w w:val="80"/>
        </w:rPr>
        <w:t>figyelembe</w:t>
      </w:r>
      <w:r>
        <w:rPr>
          <w:spacing w:val="4"/>
          <w:w w:val="80"/>
        </w:rPr>
        <w:t xml:space="preserve"> </w:t>
      </w:r>
      <w:r>
        <w:rPr>
          <w:w w:val="80"/>
        </w:rPr>
        <w:t>véve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fenntarthatóság</w:t>
      </w:r>
      <w:r>
        <w:rPr>
          <w:spacing w:val="5"/>
          <w:w w:val="80"/>
        </w:rPr>
        <w:t xml:space="preserve"> </w:t>
      </w:r>
      <w:r>
        <w:rPr>
          <w:w w:val="80"/>
        </w:rPr>
        <w:t>szempontjait.</w:t>
      </w:r>
    </w:p>
    <w:p w14:paraId="3E62B19F" w14:textId="77777777" w:rsidR="00D40A6F" w:rsidRDefault="00C4678D">
      <w:pPr>
        <w:pStyle w:val="Szvegtrzs"/>
        <w:spacing w:before="4" w:line="242" w:lineRule="auto"/>
        <w:ind w:left="1393" w:right="164"/>
      </w:pPr>
      <w:r>
        <w:rPr>
          <w:w w:val="85"/>
        </w:rPr>
        <w:t>A</w:t>
      </w:r>
      <w:r>
        <w:rPr>
          <w:spacing w:val="20"/>
          <w:w w:val="85"/>
        </w:rPr>
        <w:t xml:space="preserve"> </w:t>
      </w:r>
      <w:r>
        <w:rPr>
          <w:w w:val="85"/>
        </w:rPr>
        <w:t>felvázolt</w:t>
      </w:r>
      <w:r>
        <w:rPr>
          <w:spacing w:val="22"/>
          <w:w w:val="85"/>
        </w:rPr>
        <w:t xml:space="preserve"> </w:t>
      </w:r>
      <w:r>
        <w:rPr>
          <w:w w:val="85"/>
        </w:rPr>
        <w:t>jövőkép</w:t>
      </w:r>
      <w:r>
        <w:rPr>
          <w:spacing w:val="19"/>
          <w:w w:val="85"/>
        </w:rPr>
        <w:t xml:space="preserve"> </w:t>
      </w:r>
      <w:r>
        <w:rPr>
          <w:w w:val="85"/>
        </w:rPr>
        <w:t>megvalósulását</w:t>
      </w:r>
      <w:r>
        <w:rPr>
          <w:spacing w:val="20"/>
          <w:w w:val="85"/>
        </w:rPr>
        <w:t xml:space="preserve"> </w:t>
      </w:r>
      <w:r>
        <w:rPr>
          <w:w w:val="85"/>
        </w:rPr>
        <w:t>a</w:t>
      </w:r>
      <w:r>
        <w:rPr>
          <w:spacing w:val="22"/>
          <w:w w:val="85"/>
        </w:rPr>
        <w:t xml:space="preserve"> </w:t>
      </w:r>
      <w:r>
        <w:rPr>
          <w:w w:val="85"/>
        </w:rPr>
        <w:t>következő,</w:t>
      </w:r>
      <w:r>
        <w:rPr>
          <w:spacing w:val="21"/>
          <w:w w:val="85"/>
        </w:rPr>
        <w:t xml:space="preserve"> </w:t>
      </w:r>
      <w:r>
        <w:rPr>
          <w:w w:val="85"/>
        </w:rPr>
        <w:t>hosszú</w:t>
      </w:r>
      <w:r>
        <w:rPr>
          <w:spacing w:val="20"/>
          <w:w w:val="85"/>
        </w:rPr>
        <w:t xml:space="preserve"> </w:t>
      </w:r>
      <w:r>
        <w:rPr>
          <w:w w:val="85"/>
        </w:rPr>
        <w:t>távra</w:t>
      </w:r>
      <w:r>
        <w:rPr>
          <w:spacing w:val="20"/>
          <w:w w:val="85"/>
        </w:rPr>
        <w:t xml:space="preserve"> </w:t>
      </w:r>
      <w:r>
        <w:rPr>
          <w:w w:val="85"/>
        </w:rPr>
        <w:t>megfogalmazott</w:t>
      </w:r>
      <w:r>
        <w:rPr>
          <w:spacing w:val="20"/>
          <w:w w:val="85"/>
        </w:rPr>
        <w:t xml:space="preserve"> </w:t>
      </w:r>
      <w:r>
        <w:rPr>
          <w:w w:val="85"/>
        </w:rPr>
        <w:t>átfogó</w:t>
      </w:r>
      <w:r>
        <w:rPr>
          <w:spacing w:val="21"/>
          <w:w w:val="85"/>
        </w:rPr>
        <w:t xml:space="preserve"> </w:t>
      </w:r>
      <w:r>
        <w:rPr>
          <w:w w:val="85"/>
        </w:rPr>
        <w:t>célok</w:t>
      </w:r>
      <w:r>
        <w:rPr>
          <w:spacing w:val="-46"/>
          <w:w w:val="85"/>
        </w:rPr>
        <w:t xml:space="preserve"> </w:t>
      </w:r>
      <w:r>
        <w:rPr>
          <w:w w:val="90"/>
        </w:rPr>
        <w:t>szolgálják:</w:t>
      </w:r>
    </w:p>
    <w:p w14:paraId="6B44F07C" w14:textId="77777777" w:rsidR="00D40A6F" w:rsidRDefault="00C4678D">
      <w:pPr>
        <w:pStyle w:val="Szvegtrzs"/>
        <w:spacing w:before="118" w:line="242" w:lineRule="auto"/>
        <w:ind w:left="1753" w:right="164"/>
      </w:pPr>
      <w:r>
        <w:rPr>
          <w:noProof/>
        </w:rPr>
        <w:drawing>
          <wp:anchor distT="0" distB="0" distL="0" distR="0" simplePos="0" relativeHeight="15799296" behindDoc="0" locked="0" layoutInCell="1" allowOverlap="1" wp14:anchorId="194A100A" wp14:editId="4956062E">
            <wp:simplePos x="0" y="0"/>
            <wp:positionH relativeFrom="page">
              <wp:posOffset>1738153</wp:posOffset>
            </wp:positionH>
            <wp:positionV relativeFrom="paragraph">
              <wp:posOffset>120908</wp:posOffset>
            </wp:positionV>
            <wp:extent cx="84296" cy="84296"/>
            <wp:effectExtent l="0" t="0" r="0" b="0"/>
            <wp:wrapNone/>
            <wp:docPr id="27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</w:rPr>
        <w:t>Gazdagodó</w:t>
      </w:r>
      <w:r>
        <w:rPr>
          <w:rFonts w:ascii="Arial" w:hAnsi="Arial"/>
          <w:b/>
          <w:spacing w:val="26"/>
          <w:w w:val="85"/>
        </w:rPr>
        <w:t xml:space="preserve"> </w:t>
      </w:r>
      <w:r>
        <w:rPr>
          <w:rFonts w:ascii="Arial" w:hAnsi="Arial"/>
          <w:b/>
          <w:w w:val="85"/>
        </w:rPr>
        <w:t>város:</w:t>
      </w:r>
      <w:r>
        <w:rPr>
          <w:rFonts w:ascii="Arial" w:hAnsi="Arial"/>
          <w:b/>
          <w:spacing w:val="25"/>
          <w:w w:val="85"/>
        </w:rPr>
        <w:t xml:space="preserve"> </w:t>
      </w:r>
      <w:r>
        <w:rPr>
          <w:w w:val="85"/>
        </w:rPr>
        <w:t>a</w:t>
      </w:r>
      <w:r>
        <w:rPr>
          <w:spacing w:val="29"/>
          <w:w w:val="85"/>
        </w:rPr>
        <w:t xml:space="preserve"> </w:t>
      </w:r>
      <w:r>
        <w:rPr>
          <w:w w:val="85"/>
        </w:rPr>
        <w:t>helyi</w:t>
      </w:r>
      <w:r>
        <w:rPr>
          <w:spacing w:val="27"/>
          <w:w w:val="85"/>
        </w:rPr>
        <w:t xml:space="preserve"> </w:t>
      </w:r>
      <w:r>
        <w:rPr>
          <w:w w:val="85"/>
        </w:rPr>
        <w:t>gazdaság</w:t>
      </w:r>
      <w:r>
        <w:rPr>
          <w:spacing w:val="30"/>
          <w:w w:val="85"/>
        </w:rPr>
        <w:t xml:space="preserve"> </w:t>
      </w:r>
      <w:r>
        <w:rPr>
          <w:w w:val="85"/>
        </w:rPr>
        <w:t>fejlesztése</w:t>
      </w:r>
      <w:r>
        <w:rPr>
          <w:spacing w:val="26"/>
          <w:w w:val="85"/>
        </w:rPr>
        <w:t xml:space="preserve"> </w:t>
      </w:r>
      <w:r>
        <w:rPr>
          <w:w w:val="85"/>
        </w:rPr>
        <w:t>a</w:t>
      </w:r>
      <w:r>
        <w:rPr>
          <w:spacing w:val="29"/>
          <w:w w:val="85"/>
        </w:rPr>
        <w:t xml:space="preserve"> </w:t>
      </w:r>
      <w:r>
        <w:rPr>
          <w:w w:val="85"/>
        </w:rPr>
        <w:t>gazdasági</w:t>
      </w:r>
      <w:r>
        <w:rPr>
          <w:spacing w:val="27"/>
          <w:w w:val="85"/>
        </w:rPr>
        <w:t xml:space="preserve"> </w:t>
      </w:r>
      <w:r>
        <w:rPr>
          <w:w w:val="85"/>
        </w:rPr>
        <w:t>aktivitás</w:t>
      </w:r>
      <w:r>
        <w:rPr>
          <w:spacing w:val="29"/>
          <w:w w:val="85"/>
        </w:rPr>
        <w:t xml:space="preserve"> </w:t>
      </w:r>
      <w:r>
        <w:rPr>
          <w:w w:val="85"/>
        </w:rPr>
        <w:t>növelése</w:t>
      </w:r>
      <w:r>
        <w:rPr>
          <w:spacing w:val="27"/>
          <w:w w:val="85"/>
        </w:rPr>
        <w:t xml:space="preserve"> </w:t>
      </w:r>
      <w:r>
        <w:rPr>
          <w:w w:val="85"/>
        </w:rPr>
        <w:t>és</w:t>
      </w:r>
      <w:r>
        <w:rPr>
          <w:spacing w:val="25"/>
          <w:w w:val="85"/>
        </w:rPr>
        <w:t xml:space="preserve"> </w:t>
      </w:r>
      <w:r>
        <w:rPr>
          <w:w w:val="85"/>
        </w:rPr>
        <w:t>az</w:t>
      </w:r>
      <w:r>
        <w:rPr>
          <w:spacing w:val="-46"/>
          <w:w w:val="85"/>
        </w:rPr>
        <w:t xml:space="preserve"> </w:t>
      </w:r>
      <w:r>
        <w:rPr>
          <w:w w:val="85"/>
        </w:rPr>
        <w:t>értékteremtő</w:t>
      </w:r>
      <w:r>
        <w:rPr>
          <w:spacing w:val="-3"/>
          <w:w w:val="85"/>
        </w:rPr>
        <w:t xml:space="preserve"> </w:t>
      </w:r>
      <w:r>
        <w:rPr>
          <w:w w:val="85"/>
        </w:rPr>
        <w:t>foglalkoztatás</w:t>
      </w:r>
      <w:r>
        <w:rPr>
          <w:spacing w:val="-1"/>
          <w:w w:val="85"/>
        </w:rPr>
        <w:t xml:space="preserve"> </w:t>
      </w:r>
      <w:r>
        <w:rPr>
          <w:w w:val="85"/>
        </w:rPr>
        <w:t>bővítése</w:t>
      </w:r>
      <w:r>
        <w:rPr>
          <w:spacing w:val="-4"/>
          <w:w w:val="85"/>
        </w:rPr>
        <w:t xml:space="preserve"> </w:t>
      </w:r>
      <w:r>
        <w:rPr>
          <w:w w:val="85"/>
        </w:rPr>
        <w:t>érdekében.</w:t>
      </w:r>
    </w:p>
    <w:p w14:paraId="4ECAA913" w14:textId="77777777" w:rsidR="00D40A6F" w:rsidRDefault="00C4678D">
      <w:pPr>
        <w:pStyle w:val="Szvegtrzs"/>
        <w:spacing w:before="117" w:line="244" w:lineRule="auto"/>
        <w:ind w:left="1753" w:right="724"/>
      </w:pPr>
      <w:r>
        <w:rPr>
          <w:noProof/>
        </w:rPr>
        <w:drawing>
          <wp:anchor distT="0" distB="0" distL="0" distR="0" simplePos="0" relativeHeight="15799808" behindDoc="0" locked="0" layoutInCell="1" allowOverlap="1" wp14:anchorId="0437F58C" wp14:editId="71D39F5F">
            <wp:simplePos x="0" y="0"/>
            <wp:positionH relativeFrom="page">
              <wp:posOffset>1738153</wp:posOffset>
            </wp:positionH>
            <wp:positionV relativeFrom="paragraph">
              <wp:posOffset>120273</wp:posOffset>
            </wp:positionV>
            <wp:extent cx="84296" cy="84296"/>
            <wp:effectExtent l="0" t="0" r="0" b="0"/>
            <wp:wrapNone/>
            <wp:docPr id="27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pacing w:val="-1"/>
          <w:w w:val="85"/>
        </w:rPr>
        <w:t>Szolgáltató</w:t>
      </w:r>
      <w:r>
        <w:rPr>
          <w:rFonts w:ascii="Arial" w:hAnsi="Arial"/>
          <w:b/>
          <w:spacing w:val="5"/>
          <w:w w:val="85"/>
        </w:rPr>
        <w:t xml:space="preserve"> </w:t>
      </w:r>
      <w:r>
        <w:rPr>
          <w:rFonts w:ascii="Arial" w:hAnsi="Arial"/>
          <w:b/>
          <w:w w:val="85"/>
        </w:rPr>
        <w:t>és</w:t>
      </w:r>
      <w:r>
        <w:rPr>
          <w:rFonts w:ascii="Arial" w:hAnsi="Arial"/>
          <w:b/>
          <w:spacing w:val="6"/>
          <w:w w:val="85"/>
        </w:rPr>
        <w:t xml:space="preserve"> </w:t>
      </w:r>
      <w:r>
        <w:rPr>
          <w:rFonts w:ascii="Arial" w:hAnsi="Arial"/>
          <w:b/>
          <w:w w:val="85"/>
        </w:rPr>
        <w:t>szolidáris</w:t>
      </w:r>
      <w:r>
        <w:rPr>
          <w:rFonts w:ascii="Arial" w:hAnsi="Arial"/>
          <w:b/>
          <w:spacing w:val="7"/>
          <w:w w:val="85"/>
        </w:rPr>
        <w:t xml:space="preserve"> </w:t>
      </w:r>
      <w:r>
        <w:rPr>
          <w:rFonts w:ascii="Arial" w:hAnsi="Arial"/>
          <w:b/>
          <w:w w:val="85"/>
        </w:rPr>
        <w:t>város:</w:t>
      </w:r>
      <w:r>
        <w:rPr>
          <w:rFonts w:ascii="Arial" w:hAnsi="Arial"/>
          <w:b/>
          <w:spacing w:val="6"/>
          <w:w w:val="85"/>
        </w:rPr>
        <w:t xml:space="preserve"> </w:t>
      </w:r>
      <w:r>
        <w:rPr>
          <w:w w:val="85"/>
        </w:rPr>
        <w:t>a</w:t>
      </w:r>
      <w:r>
        <w:rPr>
          <w:spacing w:val="9"/>
          <w:w w:val="85"/>
        </w:rPr>
        <w:t xml:space="preserve"> </w:t>
      </w:r>
      <w:r>
        <w:rPr>
          <w:w w:val="85"/>
        </w:rPr>
        <w:t>lakosság</w:t>
      </w:r>
      <w:r>
        <w:rPr>
          <w:spacing w:val="8"/>
          <w:w w:val="85"/>
        </w:rPr>
        <w:t xml:space="preserve"> </w:t>
      </w:r>
      <w:r>
        <w:rPr>
          <w:w w:val="85"/>
        </w:rPr>
        <w:t>életszínvonalának,</w:t>
      </w:r>
      <w:r>
        <w:rPr>
          <w:spacing w:val="8"/>
          <w:w w:val="85"/>
        </w:rPr>
        <w:t xml:space="preserve"> </w:t>
      </w:r>
      <w:r>
        <w:rPr>
          <w:w w:val="85"/>
        </w:rPr>
        <w:t>életfeltételeinek</w:t>
      </w:r>
      <w:r>
        <w:rPr>
          <w:spacing w:val="9"/>
          <w:w w:val="85"/>
        </w:rPr>
        <w:t xml:space="preserve"> </w:t>
      </w:r>
      <w:r>
        <w:rPr>
          <w:w w:val="85"/>
        </w:rPr>
        <w:t>javítása</w:t>
      </w:r>
      <w:r>
        <w:rPr>
          <w:spacing w:val="-46"/>
          <w:w w:val="85"/>
        </w:rPr>
        <w:t xml:space="preserve"> </w:t>
      </w:r>
      <w:r>
        <w:rPr>
          <w:w w:val="80"/>
        </w:rPr>
        <w:t>megfelelő</w:t>
      </w:r>
      <w:r>
        <w:rPr>
          <w:spacing w:val="4"/>
          <w:w w:val="80"/>
        </w:rPr>
        <w:t xml:space="preserve"> </w:t>
      </w:r>
      <w:r>
        <w:rPr>
          <w:w w:val="80"/>
        </w:rPr>
        <w:t>szolgáltatások</w:t>
      </w:r>
      <w:r>
        <w:rPr>
          <w:spacing w:val="7"/>
          <w:w w:val="80"/>
        </w:rPr>
        <w:t xml:space="preserve"> </w:t>
      </w:r>
      <w:r>
        <w:rPr>
          <w:w w:val="80"/>
        </w:rPr>
        <w:t>biztosításával</w:t>
      </w:r>
      <w:r>
        <w:rPr>
          <w:spacing w:val="5"/>
          <w:w w:val="80"/>
        </w:rPr>
        <w:t xml:space="preserve"> </w:t>
      </w:r>
      <w:r>
        <w:rPr>
          <w:w w:val="80"/>
        </w:rPr>
        <w:t>és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társadalmi</w:t>
      </w:r>
      <w:r>
        <w:rPr>
          <w:spacing w:val="12"/>
          <w:w w:val="80"/>
        </w:rPr>
        <w:t xml:space="preserve"> </w:t>
      </w:r>
      <w:r>
        <w:rPr>
          <w:w w:val="80"/>
        </w:rPr>
        <w:t>befogadás</w:t>
      </w:r>
      <w:r>
        <w:rPr>
          <w:spacing w:val="8"/>
          <w:w w:val="80"/>
        </w:rPr>
        <w:t xml:space="preserve"> </w:t>
      </w:r>
      <w:r>
        <w:rPr>
          <w:w w:val="80"/>
        </w:rPr>
        <w:t>erősítésével.</w:t>
      </w:r>
    </w:p>
    <w:p w14:paraId="4FC52A9F" w14:textId="77777777" w:rsidR="00D40A6F" w:rsidRDefault="00C4678D">
      <w:pPr>
        <w:pStyle w:val="Szvegtrzs"/>
        <w:spacing w:before="114" w:line="242" w:lineRule="auto"/>
        <w:ind w:left="1753" w:right="164"/>
      </w:pPr>
      <w:r>
        <w:rPr>
          <w:noProof/>
        </w:rPr>
        <w:drawing>
          <wp:anchor distT="0" distB="0" distL="0" distR="0" simplePos="0" relativeHeight="15800320" behindDoc="0" locked="0" layoutInCell="1" allowOverlap="1" wp14:anchorId="5E960375" wp14:editId="3C0F9AC3">
            <wp:simplePos x="0" y="0"/>
            <wp:positionH relativeFrom="page">
              <wp:posOffset>1738153</wp:posOffset>
            </wp:positionH>
            <wp:positionV relativeFrom="paragraph">
              <wp:posOffset>118019</wp:posOffset>
            </wp:positionV>
            <wp:extent cx="84296" cy="84772"/>
            <wp:effectExtent l="0" t="0" r="0" b="0"/>
            <wp:wrapNone/>
            <wp:docPr id="27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0"/>
        </w:rPr>
        <w:t>Környezettudatos</w:t>
      </w:r>
      <w:r>
        <w:rPr>
          <w:rFonts w:ascii="Arial" w:hAnsi="Arial"/>
          <w:b/>
          <w:spacing w:val="19"/>
          <w:w w:val="80"/>
        </w:rPr>
        <w:t xml:space="preserve"> </w:t>
      </w:r>
      <w:r>
        <w:rPr>
          <w:rFonts w:ascii="Arial" w:hAnsi="Arial"/>
          <w:b/>
          <w:w w:val="80"/>
        </w:rPr>
        <w:t>város:</w:t>
      </w:r>
      <w:r>
        <w:rPr>
          <w:rFonts w:ascii="Arial" w:hAnsi="Arial"/>
          <w:b/>
          <w:spacing w:val="19"/>
          <w:w w:val="80"/>
        </w:rPr>
        <w:t xml:space="preserve"> </w:t>
      </w:r>
      <w:r>
        <w:rPr>
          <w:w w:val="80"/>
        </w:rPr>
        <w:t>környezetbarát,</w:t>
      </w:r>
      <w:r>
        <w:rPr>
          <w:spacing w:val="21"/>
          <w:w w:val="80"/>
        </w:rPr>
        <w:t xml:space="preserve"> </w:t>
      </w:r>
      <w:r>
        <w:rPr>
          <w:w w:val="80"/>
        </w:rPr>
        <w:t>fenntartható</w:t>
      </w:r>
      <w:r>
        <w:rPr>
          <w:spacing w:val="21"/>
          <w:w w:val="80"/>
        </w:rPr>
        <w:t xml:space="preserve"> </w:t>
      </w:r>
      <w:r>
        <w:rPr>
          <w:w w:val="80"/>
        </w:rPr>
        <w:t>és</w:t>
      </w:r>
      <w:r>
        <w:rPr>
          <w:spacing w:val="21"/>
          <w:w w:val="80"/>
        </w:rPr>
        <w:t xml:space="preserve"> </w:t>
      </w:r>
      <w:r>
        <w:rPr>
          <w:w w:val="80"/>
        </w:rPr>
        <w:t>energiahatékony</w:t>
      </w:r>
      <w:r>
        <w:rPr>
          <w:spacing w:val="21"/>
          <w:w w:val="80"/>
        </w:rPr>
        <w:t xml:space="preserve"> </w:t>
      </w:r>
      <w:r>
        <w:rPr>
          <w:w w:val="80"/>
        </w:rPr>
        <w:t>működés</w:t>
      </w:r>
      <w:r>
        <w:rPr>
          <w:spacing w:val="21"/>
          <w:w w:val="80"/>
        </w:rPr>
        <w:t xml:space="preserve"> </w:t>
      </w:r>
      <w:r>
        <w:rPr>
          <w:w w:val="80"/>
        </w:rPr>
        <w:t>városi,</w:t>
      </w:r>
      <w:r>
        <w:rPr>
          <w:spacing w:val="1"/>
          <w:w w:val="80"/>
        </w:rPr>
        <w:t xml:space="preserve"> </w:t>
      </w:r>
      <w:r>
        <w:rPr>
          <w:w w:val="80"/>
        </w:rPr>
        <w:t>vállalkozói</w:t>
      </w:r>
      <w:r>
        <w:rPr>
          <w:spacing w:val="6"/>
          <w:w w:val="80"/>
        </w:rPr>
        <w:t xml:space="preserve"> </w:t>
      </w:r>
      <w:r>
        <w:rPr>
          <w:w w:val="80"/>
        </w:rPr>
        <w:t>és</w:t>
      </w:r>
      <w:r>
        <w:rPr>
          <w:spacing w:val="7"/>
          <w:w w:val="80"/>
        </w:rPr>
        <w:t xml:space="preserve"> </w:t>
      </w:r>
      <w:r>
        <w:rPr>
          <w:w w:val="80"/>
        </w:rPr>
        <w:t>lakossági</w:t>
      </w:r>
      <w:r>
        <w:rPr>
          <w:spacing w:val="7"/>
          <w:w w:val="80"/>
        </w:rPr>
        <w:t xml:space="preserve"> </w:t>
      </w:r>
      <w:r>
        <w:rPr>
          <w:w w:val="80"/>
        </w:rPr>
        <w:t>szinten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klímaváltozáshoz</w:t>
      </w:r>
      <w:r>
        <w:rPr>
          <w:spacing w:val="7"/>
          <w:w w:val="80"/>
        </w:rPr>
        <w:t xml:space="preserve"> </w:t>
      </w:r>
      <w:r>
        <w:rPr>
          <w:w w:val="80"/>
        </w:rPr>
        <w:t>való</w:t>
      </w:r>
      <w:r>
        <w:rPr>
          <w:spacing w:val="6"/>
          <w:w w:val="80"/>
        </w:rPr>
        <w:t xml:space="preserve"> </w:t>
      </w:r>
      <w:r>
        <w:rPr>
          <w:w w:val="80"/>
        </w:rPr>
        <w:t>alkalmazkodás</w:t>
      </w:r>
      <w:r>
        <w:rPr>
          <w:spacing w:val="7"/>
          <w:w w:val="80"/>
        </w:rPr>
        <w:t xml:space="preserve"> </w:t>
      </w:r>
      <w:r>
        <w:rPr>
          <w:w w:val="80"/>
        </w:rPr>
        <w:t>céljából.</w:t>
      </w:r>
    </w:p>
    <w:p w14:paraId="5A01051B" w14:textId="77777777" w:rsidR="00D40A6F" w:rsidRDefault="00C4678D">
      <w:pPr>
        <w:pStyle w:val="Szvegtrzs"/>
        <w:spacing w:before="121" w:line="242" w:lineRule="auto"/>
        <w:ind w:left="1393" w:right="732"/>
        <w:jc w:val="both"/>
      </w:pPr>
      <w:r>
        <w:rPr>
          <w:w w:val="85"/>
        </w:rPr>
        <w:t>A három átfogó cél a város legfontosabb gazdasági, társadalmi, környezeti kihívásokra adott</w:t>
      </w:r>
      <w:r>
        <w:rPr>
          <w:spacing w:val="1"/>
          <w:w w:val="85"/>
        </w:rPr>
        <w:t xml:space="preserve"> </w:t>
      </w:r>
      <w:r>
        <w:rPr>
          <w:w w:val="85"/>
        </w:rPr>
        <w:t>válaszait jelöli ki. A „Gazdagodó város” átfogó cél Hajdúhadház gazdaságfej</w:t>
      </w:r>
      <w:r>
        <w:rPr>
          <w:w w:val="85"/>
        </w:rPr>
        <w:t>lesztési céljait</w:t>
      </w:r>
      <w:r>
        <w:rPr>
          <w:spacing w:val="1"/>
          <w:w w:val="85"/>
        </w:rPr>
        <w:t xml:space="preserve"> </w:t>
      </w:r>
      <w:r>
        <w:rPr>
          <w:w w:val="80"/>
        </w:rPr>
        <w:t>kapcsolja össze a város foglalkoztatási, munkaerőpiaci és a munkahelyteremtéssel kapcsolatos</w:t>
      </w:r>
      <w:r>
        <w:rPr>
          <w:spacing w:val="1"/>
          <w:w w:val="80"/>
        </w:rPr>
        <w:t xml:space="preserve"> </w:t>
      </w:r>
      <w:r>
        <w:rPr>
          <w:w w:val="80"/>
        </w:rPr>
        <w:t>kérdéseivel.</w:t>
      </w:r>
      <w:r>
        <w:rPr>
          <w:spacing w:val="13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„Szolgáltató</w:t>
      </w:r>
      <w:r>
        <w:rPr>
          <w:spacing w:val="14"/>
          <w:w w:val="80"/>
        </w:rPr>
        <w:t xml:space="preserve"> </w:t>
      </w:r>
      <w:r>
        <w:rPr>
          <w:w w:val="80"/>
        </w:rPr>
        <w:t>és</w:t>
      </w:r>
      <w:r>
        <w:rPr>
          <w:spacing w:val="11"/>
          <w:w w:val="80"/>
        </w:rPr>
        <w:t xml:space="preserve"> </w:t>
      </w:r>
      <w:r>
        <w:rPr>
          <w:w w:val="80"/>
        </w:rPr>
        <w:t>szolidáris</w:t>
      </w:r>
      <w:r>
        <w:rPr>
          <w:spacing w:val="14"/>
          <w:w w:val="80"/>
        </w:rPr>
        <w:t xml:space="preserve"> </w:t>
      </w:r>
      <w:r>
        <w:rPr>
          <w:w w:val="80"/>
        </w:rPr>
        <w:t>város”</w:t>
      </w:r>
      <w:r>
        <w:rPr>
          <w:spacing w:val="12"/>
          <w:w w:val="80"/>
        </w:rPr>
        <w:t xml:space="preserve"> </w:t>
      </w:r>
      <w:r>
        <w:rPr>
          <w:w w:val="80"/>
        </w:rPr>
        <w:t>átfogó</w:t>
      </w:r>
      <w:r>
        <w:rPr>
          <w:spacing w:val="14"/>
          <w:w w:val="80"/>
        </w:rPr>
        <w:t xml:space="preserve"> </w:t>
      </w:r>
      <w:r>
        <w:rPr>
          <w:w w:val="80"/>
        </w:rPr>
        <w:t>cél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város</w:t>
      </w:r>
      <w:r>
        <w:rPr>
          <w:spacing w:val="14"/>
          <w:w w:val="80"/>
        </w:rPr>
        <w:t xml:space="preserve"> </w:t>
      </w:r>
      <w:r>
        <w:rPr>
          <w:w w:val="80"/>
        </w:rPr>
        <w:t>társadalmi,</w:t>
      </w:r>
      <w:r>
        <w:rPr>
          <w:spacing w:val="13"/>
          <w:w w:val="80"/>
        </w:rPr>
        <w:t xml:space="preserve"> </w:t>
      </w:r>
      <w:r>
        <w:rPr>
          <w:w w:val="80"/>
        </w:rPr>
        <w:t>szociális</w:t>
      </w:r>
      <w:r>
        <w:rPr>
          <w:spacing w:val="14"/>
          <w:w w:val="80"/>
        </w:rPr>
        <w:t xml:space="preserve"> </w:t>
      </w:r>
      <w:r>
        <w:rPr>
          <w:w w:val="80"/>
        </w:rPr>
        <w:t>kérdéseire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és a tartós leszakadással </w:t>
      </w:r>
      <w:r>
        <w:rPr>
          <w:w w:val="85"/>
        </w:rPr>
        <w:t xml:space="preserve">veszélyeztetett </w:t>
      </w:r>
      <w:r>
        <w:rPr>
          <w:w w:val="85"/>
        </w:rPr>
        <w:t>társadalmi csoportok problémáira fogalmazza meg a</w:t>
      </w:r>
      <w:r>
        <w:rPr>
          <w:spacing w:val="1"/>
          <w:w w:val="85"/>
        </w:rPr>
        <w:t xml:space="preserve"> </w:t>
      </w:r>
      <w:r>
        <w:rPr>
          <w:w w:val="80"/>
        </w:rPr>
        <w:t>legfontosabb fejlesztési stratégiákat. A „Környezettudatos város” átfogó cél azt a fejlesztési irányt</w:t>
      </w:r>
      <w:r>
        <w:rPr>
          <w:spacing w:val="1"/>
          <w:w w:val="80"/>
        </w:rPr>
        <w:t xml:space="preserve"> </w:t>
      </w:r>
      <w:r>
        <w:rPr>
          <w:w w:val="80"/>
        </w:rPr>
        <w:t>jelöli ki, amely a gazdasági és társadalmi fejlődés feltételeinek javítása közben is kiemelt figyelmet</w:t>
      </w:r>
      <w:r>
        <w:rPr>
          <w:spacing w:val="1"/>
          <w:w w:val="80"/>
        </w:rPr>
        <w:t xml:space="preserve"> </w:t>
      </w:r>
      <w:r>
        <w:rPr>
          <w:w w:val="90"/>
        </w:rPr>
        <w:t>f</w:t>
      </w:r>
      <w:r>
        <w:rPr>
          <w:w w:val="90"/>
        </w:rPr>
        <w:t>ordít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környezeti</w:t>
      </w:r>
      <w:r>
        <w:rPr>
          <w:spacing w:val="-7"/>
          <w:w w:val="90"/>
        </w:rPr>
        <w:t xml:space="preserve"> </w:t>
      </w:r>
      <w:r>
        <w:rPr>
          <w:w w:val="90"/>
        </w:rPr>
        <w:t>állapot</w:t>
      </w:r>
      <w:r>
        <w:rPr>
          <w:spacing w:val="-6"/>
          <w:w w:val="90"/>
        </w:rPr>
        <w:t xml:space="preserve"> </w:t>
      </w:r>
      <w:r>
        <w:rPr>
          <w:w w:val="90"/>
        </w:rPr>
        <w:t>megóvására.</w:t>
      </w:r>
    </w:p>
    <w:p w14:paraId="742DB37F" w14:textId="77777777" w:rsidR="00D40A6F" w:rsidRDefault="00D40A6F">
      <w:pPr>
        <w:pStyle w:val="Szvegtrzs"/>
        <w:spacing w:before="5"/>
        <w:rPr>
          <w:sz w:val="32"/>
        </w:rPr>
      </w:pPr>
    </w:p>
    <w:p w14:paraId="184C1569" w14:textId="77777777" w:rsidR="00D40A6F" w:rsidRDefault="00C4678D">
      <w:pPr>
        <w:pStyle w:val="Cmsor2"/>
        <w:numPr>
          <w:ilvl w:val="1"/>
          <w:numId w:val="19"/>
        </w:numPr>
        <w:tabs>
          <w:tab w:val="left" w:pos="1970"/>
        </w:tabs>
        <w:ind w:hanging="577"/>
      </w:pPr>
      <w:bookmarkStart w:id="18" w:name="3.2_A_stratégiai_fejlesztési_célok_megha"/>
      <w:bookmarkStart w:id="19" w:name="_bookmark6"/>
      <w:bookmarkEnd w:id="18"/>
      <w:bookmarkEnd w:id="19"/>
      <w:r>
        <w:t>A</w:t>
      </w:r>
      <w:r>
        <w:rPr>
          <w:spacing w:val="-4"/>
        </w:rPr>
        <w:t xml:space="preserve"> </w:t>
      </w:r>
      <w:r>
        <w:t>stratégiai</w:t>
      </w:r>
      <w:r>
        <w:rPr>
          <w:spacing w:val="-5"/>
        </w:rPr>
        <w:t xml:space="preserve"> </w:t>
      </w:r>
      <w:r>
        <w:t>fejlesztési</w:t>
      </w:r>
      <w:r>
        <w:rPr>
          <w:spacing w:val="-5"/>
        </w:rPr>
        <w:t xml:space="preserve"> </w:t>
      </w:r>
      <w:r>
        <w:t>célok</w:t>
      </w:r>
      <w:r>
        <w:rPr>
          <w:spacing w:val="-2"/>
        </w:rPr>
        <w:t xml:space="preserve"> </w:t>
      </w:r>
      <w:r>
        <w:t>meghatározása</w:t>
      </w:r>
    </w:p>
    <w:p w14:paraId="39DE23CD" w14:textId="77777777" w:rsidR="00D40A6F" w:rsidRDefault="00C4678D">
      <w:pPr>
        <w:pStyle w:val="Szvegtrzs"/>
        <w:spacing w:before="238" w:line="242" w:lineRule="auto"/>
        <w:ind w:left="1393" w:right="734"/>
        <w:jc w:val="both"/>
      </w:pPr>
      <w:r>
        <w:rPr>
          <w:w w:val="85"/>
        </w:rPr>
        <w:t xml:space="preserve">Jelen fejezet célja a </w:t>
      </w:r>
      <w:r>
        <w:rPr>
          <w:rFonts w:ascii="Arial" w:hAnsi="Arial"/>
          <w:b/>
          <w:w w:val="85"/>
          <w:u w:val="single"/>
        </w:rPr>
        <w:t>középtávú stratégiai célok</w:t>
      </w:r>
      <w:r>
        <w:rPr>
          <w:rFonts w:ascii="Arial" w:hAnsi="Arial"/>
          <w:b/>
          <w:w w:val="85"/>
        </w:rPr>
        <w:t xml:space="preserve"> </w:t>
      </w:r>
      <w:r>
        <w:rPr>
          <w:w w:val="85"/>
        </w:rPr>
        <w:t>részletes meghatározása. A város stratégiai</w:t>
      </w:r>
      <w:r>
        <w:rPr>
          <w:spacing w:val="1"/>
          <w:w w:val="85"/>
        </w:rPr>
        <w:t xml:space="preserve"> </w:t>
      </w:r>
      <w:r>
        <w:rPr>
          <w:w w:val="85"/>
        </w:rPr>
        <w:t>céljainak kijelölése során a célok jellegét tekintve kétféle célt határozhatun</w:t>
      </w:r>
      <w:r>
        <w:rPr>
          <w:w w:val="85"/>
        </w:rPr>
        <w:t>k meg, amelyek a</w:t>
      </w:r>
      <w:r>
        <w:rPr>
          <w:spacing w:val="1"/>
          <w:w w:val="85"/>
        </w:rPr>
        <w:t xml:space="preserve"> </w:t>
      </w:r>
      <w:r>
        <w:rPr>
          <w:w w:val="90"/>
        </w:rPr>
        <w:t>következők:</w:t>
      </w:r>
    </w:p>
    <w:p w14:paraId="1A105454" w14:textId="77777777" w:rsidR="00D40A6F" w:rsidRDefault="00C4678D">
      <w:pPr>
        <w:pStyle w:val="Szvegtrzs"/>
        <w:spacing w:before="118" w:line="242" w:lineRule="auto"/>
        <w:ind w:left="2113" w:right="734"/>
        <w:jc w:val="both"/>
      </w:pPr>
      <w:r>
        <w:rPr>
          <w:noProof/>
        </w:rPr>
        <w:drawing>
          <wp:anchor distT="0" distB="0" distL="0" distR="0" simplePos="0" relativeHeight="15800832" behindDoc="0" locked="0" layoutInCell="1" allowOverlap="1" wp14:anchorId="3DB0FCF6" wp14:editId="49E54634">
            <wp:simplePos x="0" y="0"/>
            <wp:positionH relativeFrom="page">
              <wp:posOffset>1994852</wp:posOffset>
            </wp:positionH>
            <wp:positionV relativeFrom="paragraph">
              <wp:posOffset>129470</wp:posOffset>
            </wp:positionV>
            <wp:extent cx="56197" cy="56514"/>
            <wp:effectExtent l="0" t="0" r="0" b="0"/>
            <wp:wrapNone/>
            <wp:docPr id="277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" cy="56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</w:rPr>
        <w:t>Városi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szintű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tematikus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célok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w w:val="85"/>
        </w:rPr>
        <w:t>tematikus</w:t>
      </w:r>
      <w:r>
        <w:rPr>
          <w:spacing w:val="1"/>
          <w:w w:val="85"/>
        </w:rPr>
        <w:t xml:space="preserve"> </w:t>
      </w:r>
      <w:r>
        <w:rPr>
          <w:w w:val="85"/>
        </w:rPr>
        <w:t>jelleggel</w:t>
      </w:r>
      <w:r>
        <w:rPr>
          <w:spacing w:val="1"/>
          <w:w w:val="85"/>
        </w:rPr>
        <w:t xml:space="preserve"> </w:t>
      </w:r>
      <w:r>
        <w:rPr>
          <w:w w:val="85"/>
        </w:rPr>
        <w:t>megfogalmazott,</w:t>
      </w:r>
      <w:r>
        <w:rPr>
          <w:spacing w:val="1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nem</w:t>
      </w:r>
      <w:r>
        <w:rPr>
          <w:spacing w:val="1"/>
          <w:w w:val="85"/>
        </w:rPr>
        <w:t xml:space="preserve"> </w:t>
      </w:r>
      <w:r>
        <w:rPr>
          <w:w w:val="85"/>
        </w:rPr>
        <w:t>szükségszerűen egy-egy ágazatra korlátozódó érvényességű célok, melyek a város</w:t>
      </w:r>
      <w:r>
        <w:rPr>
          <w:spacing w:val="1"/>
          <w:w w:val="85"/>
        </w:rPr>
        <w:t xml:space="preserve"> </w:t>
      </w:r>
      <w:r>
        <w:rPr>
          <w:w w:val="80"/>
        </w:rPr>
        <w:t xml:space="preserve">egészére vonatkoznak. A középtávú városi célok integrált jellegű célok, </w:t>
      </w:r>
      <w:r>
        <w:rPr>
          <w:w w:val="80"/>
        </w:rPr>
        <w:t>olyanok, melyek</w:t>
      </w:r>
      <w:r>
        <w:rPr>
          <w:spacing w:val="1"/>
          <w:w w:val="80"/>
        </w:rPr>
        <w:t xml:space="preserve"> </w:t>
      </w:r>
      <w:r>
        <w:rPr>
          <w:w w:val="85"/>
        </w:rPr>
        <w:t>eléréséhez</w:t>
      </w:r>
      <w:r>
        <w:rPr>
          <w:spacing w:val="1"/>
          <w:w w:val="85"/>
        </w:rPr>
        <w:t xml:space="preserve"> </w:t>
      </w:r>
      <w:r>
        <w:rPr>
          <w:w w:val="85"/>
        </w:rPr>
        <w:t>több</w:t>
      </w:r>
      <w:r>
        <w:rPr>
          <w:spacing w:val="1"/>
          <w:w w:val="85"/>
        </w:rPr>
        <w:t xml:space="preserve"> </w:t>
      </w:r>
      <w:r>
        <w:rPr>
          <w:w w:val="85"/>
        </w:rPr>
        <w:t>tematikus/ágazati</w:t>
      </w:r>
      <w:r>
        <w:rPr>
          <w:spacing w:val="1"/>
          <w:w w:val="85"/>
        </w:rPr>
        <w:t xml:space="preserve"> </w:t>
      </w:r>
      <w:r>
        <w:rPr>
          <w:w w:val="85"/>
        </w:rPr>
        <w:t>jellegű</w:t>
      </w:r>
      <w:r>
        <w:rPr>
          <w:spacing w:val="1"/>
          <w:w w:val="85"/>
        </w:rPr>
        <w:t xml:space="preserve"> </w:t>
      </w:r>
      <w:r>
        <w:rPr>
          <w:w w:val="85"/>
        </w:rPr>
        <w:t>tevékenység</w:t>
      </w:r>
      <w:r>
        <w:rPr>
          <w:spacing w:val="1"/>
          <w:w w:val="85"/>
        </w:rPr>
        <w:t xml:space="preserve"> </w:t>
      </w:r>
      <w:r>
        <w:rPr>
          <w:w w:val="85"/>
        </w:rPr>
        <w:t>koordinált</w:t>
      </w:r>
      <w:r>
        <w:rPr>
          <w:spacing w:val="1"/>
          <w:w w:val="85"/>
        </w:rPr>
        <w:t xml:space="preserve"> </w:t>
      </w:r>
      <w:r>
        <w:rPr>
          <w:w w:val="85"/>
        </w:rPr>
        <w:t>végrehajtása</w:t>
      </w:r>
      <w:r>
        <w:rPr>
          <w:spacing w:val="1"/>
          <w:w w:val="85"/>
        </w:rPr>
        <w:t xml:space="preserve"> </w:t>
      </w:r>
      <w:r>
        <w:rPr>
          <w:w w:val="90"/>
        </w:rPr>
        <w:t>szükséges.</w:t>
      </w:r>
    </w:p>
    <w:p w14:paraId="7F7FE0B8" w14:textId="77777777" w:rsidR="00D40A6F" w:rsidRDefault="00D40A6F">
      <w:pPr>
        <w:spacing w:line="242" w:lineRule="auto"/>
        <w:jc w:val="both"/>
        <w:sectPr w:rsidR="00D40A6F">
          <w:pgSz w:w="11910" w:h="16840"/>
          <w:pgMar w:top="1580" w:right="680" w:bottom="1460" w:left="1300" w:header="705" w:footer="1156" w:gutter="0"/>
          <w:cols w:space="708"/>
        </w:sectPr>
      </w:pPr>
    </w:p>
    <w:p w14:paraId="67DCFA9D" w14:textId="77777777" w:rsidR="00D40A6F" w:rsidRDefault="00D40A6F">
      <w:pPr>
        <w:pStyle w:val="Szvegtrzs"/>
        <w:rPr>
          <w:sz w:val="20"/>
        </w:rPr>
      </w:pPr>
    </w:p>
    <w:p w14:paraId="238737F9" w14:textId="77777777" w:rsidR="00D40A6F" w:rsidRDefault="00D40A6F">
      <w:pPr>
        <w:pStyle w:val="Szvegtrzs"/>
        <w:rPr>
          <w:sz w:val="20"/>
        </w:rPr>
      </w:pPr>
    </w:p>
    <w:p w14:paraId="157B0441" w14:textId="77777777" w:rsidR="00D40A6F" w:rsidRDefault="00D40A6F">
      <w:pPr>
        <w:pStyle w:val="Szvegtrzs"/>
        <w:spacing w:before="7"/>
      </w:pPr>
    </w:p>
    <w:p w14:paraId="2B5EFF51" w14:textId="77777777" w:rsidR="00D40A6F" w:rsidRDefault="00C4678D">
      <w:pPr>
        <w:pStyle w:val="Szvegtrzs"/>
        <w:spacing w:before="104" w:line="242" w:lineRule="auto"/>
        <w:ind w:left="2113" w:right="731"/>
        <w:jc w:val="both"/>
      </w:pPr>
      <w:r>
        <w:rPr>
          <w:w w:val="85"/>
        </w:rPr>
        <w:t>E célok kialakításánál fontos szempont volt, hogy az ITS nem kizárólag Hajdúhadház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város önkormányzata, hanem a város </w:t>
      </w:r>
      <w:r>
        <w:rPr>
          <w:w w:val="85"/>
        </w:rPr>
        <w:t>egészének te</w:t>
      </w:r>
      <w:r>
        <w:rPr>
          <w:w w:val="85"/>
        </w:rPr>
        <w:t>rvezési alapdokumentuma. Ebből</w:t>
      </w:r>
      <w:r>
        <w:rPr>
          <w:spacing w:val="1"/>
          <w:w w:val="85"/>
        </w:rPr>
        <w:t xml:space="preserve"> </w:t>
      </w:r>
      <w:r>
        <w:rPr>
          <w:w w:val="85"/>
        </w:rPr>
        <w:t>kifolyólag</w:t>
      </w:r>
      <w:r>
        <w:rPr>
          <w:spacing w:val="1"/>
          <w:w w:val="85"/>
        </w:rPr>
        <w:t xml:space="preserve"> </w:t>
      </w:r>
      <w:r>
        <w:rPr>
          <w:w w:val="85"/>
        </w:rPr>
        <w:t>tartalmazza</w:t>
      </w:r>
      <w:r>
        <w:rPr>
          <w:spacing w:val="1"/>
          <w:w w:val="85"/>
        </w:rPr>
        <w:t xml:space="preserve"> </w:t>
      </w:r>
      <w:r>
        <w:rPr>
          <w:w w:val="85"/>
        </w:rPr>
        <w:t>azokat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célokat</w:t>
      </w:r>
      <w:r>
        <w:rPr>
          <w:spacing w:val="1"/>
          <w:w w:val="85"/>
        </w:rPr>
        <w:t xml:space="preserve"> </w:t>
      </w:r>
      <w:r>
        <w:rPr>
          <w:w w:val="85"/>
        </w:rPr>
        <w:t>is,</w:t>
      </w:r>
      <w:r>
        <w:rPr>
          <w:spacing w:val="1"/>
          <w:w w:val="85"/>
        </w:rPr>
        <w:t xml:space="preserve"> </w:t>
      </w:r>
      <w:r>
        <w:rPr>
          <w:w w:val="85"/>
        </w:rPr>
        <w:t>amelyek</w:t>
      </w:r>
      <w:r>
        <w:rPr>
          <w:spacing w:val="1"/>
          <w:w w:val="85"/>
        </w:rPr>
        <w:t xml:space="preserve"> </w:t>
      </w:r>
      <w:r>
        <w:rPr>
          <w:w w:val="85"/>
        </w:rPr>
        <w:t>megvalósításáért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városi</w:t>
      </w:r>
      <w:r>
        <w:rPr>
          <w:spacing w:val="1"/>
          <w:w w:val="85"/>
        </w:rPr>
        <w:t xml:space="preserve"> </w:t>
      </w:r>
      <w:r>
        <w:rPr>
          <w:w w:val="85"/>
        </w:rPr>
        <w:t>önkormányzat csak közvetve vagy részben felelős, hiszen azokat állami, magán, non-</w:t>
      </w:r>
      <w:r>
        <w:rPr>
          <w:spacing w:val="-47"/>
          <w:w w:val="85"/>
        </w:rPr>
        <w:t xml:space="preserve"> </w:t>
      </w:r>
      <w:r>
        <w:rPr>
          <w:w w:val="85"/>
        </w:rPr>
        <w:t>profit</w:t>
      </w:r>
      <w:r>
        <w:rPr>
          <w:spacing w:val="-1"/>
          <w:w w:val="85"/>
        </w:rPr>
        <w:t xml:space="preserve"> </w:t>
      </w:r>
      <w:r>
        <w:rPr>
          <w:w w:val="85"/>
        </w:rPr>
        <w:t>szereplők</w:t>
      </w:r>
      <w:r>
        <w:rPr>
          <w:spacing w:val="-4"/>
          <w:w w:val="85"/>
        </w:rPr>
        <w:t xml:space="preserve"> </w:t>
      </w:r>
      <w:r>
        <w:rPr>
          <w:w w:val="85"/>
        </w:rPr>
        <w:t>valósítják majd</w:t>
      </w:r>
      <w:r>
        <w:rPr>
          <w:spacing w:val="-2"/>
          <w:w w:val="85"/>
        </w:rPr>
        <w:t xml:space="preserve"> </w:t>
      </w:r>
      <w:r>
        <w:rPr>
          <w:w w:val="85"/>
        </w:rPr>
        <w:t>meg.</w:t>
      </w:r>
    </w:p>
    <w:p w14:paraId="767587C3" w14:textId="77777777" w:rsidR="00D40A6F" w:rsidRDefault="00C4678D">
      <w:pPr>
        <w:pStyle w:val="Szvegtrzs"/>
        <w:spacing w:before="1" w:line="242" w:lineRule="auto"/>
        <w:ind w:left="2113" w:right="733"/>
        <w:jc w:val="both"/>
      </w:pPr>
      <w:r>
        <w:rPr>
          <w:noProof/>
        </w:rPr>
        <w:drawing>
          <wp:anchor distT="0" distB="0" distL="0" distR="0" simplePos="0" relativeHeight="15801856" behindDoc="0" locked="0" layoutInCell="1" allowOverlap="1" wp14:anchorId="7BC314C0" wp14:editId="05FFFE1E">
            <wp:simplePos x="0" y="0"/>
            <wp:positionH relativeFrom="page">
              <wp:posOffset>1994852</wp:posOffset>
            </wp:positionH>
            <wp:positionV relativeFrom="paragraph">
              <wp:posOffset>56064</wp:posOffset>
            </wp:positionV>
            <wp:extent cx="56197" cy="56514"/>
            <wp:effectExtent l="0" t="0" r="0" b="0"/>
            <wp:wrapNone/>
            <wp:docPr id="279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" cy="56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</w:rPr>
        <w:t xml:space="preserve">Városrészi szintű területi célok </w:t>
      </w:r>
      <w:r>
        <w:rPr>
          <w:w w:val="85"/>
        </w:rPr>
        <w:t>területi jelleggel megfogalmazott célok. A célok</w:t>
      </w:r>
      <w:r>
        <w:rPr>
          <w:spacing w:val="1"/>
          <w:w w:val="85"/>
        </w:rPr>
        <w:t xml:space="preserve"> </w:t>
      </w:r>
      <w:r>
        <w:rPr>
          <w:w w:val="85"/>
        </w:rPr>
        <w:t>Hajdúhadház</w:t>
      </w:r>
      <w:r>
        <w:rPr>
          <w:spacing w:val="1"/>
          <w:w w:val="85"/>
        </w:rPr>
        <w:t xml:space="preserve"> </w:t>
      </w:r>
      <w:r>
        <w:rPr>
          <w:w w:val="85"/>
        </w:rPr>
        <w:t>3</w:t>
      </w:r>
      <w:r>
        <w:rPr>
          <w:spacing w:val="1"/>
          <w:w w:val="85"/>
        </w:rPr>
        <w:t xml:space="preserve"> </w:t>
      </w:r>
      <w:r>
        <w:rPr>
          <w:w w:val="85"/>
        </w:rPr>
        <w:t>városrészére</w:t>
      </w:r>
      <w:r>
        <w:rPr>
          <w:spacing w:val="1"/>
          <w:w w:val="85"/>
        </w:rPr>
        <w:t xml:space="preserve"> </w:t>
      </w:r>
      <w:r>
        <w:rPr>
          <w:w w:val="85"/>
        </w:rPr>
        <w:t>fogalmaznak</w:t>
      </w:r>
      <w:r>
        <w:rPr>
          <w:spacing w:val="1"/>
          <w:w w:val="85"/>
        </w:rPr>
        <w:t xml:space="preserve"> </w:t>
      </w:r>
      <w:r>
        <w:rPr>
          <w:w w:val="85"/>
        </w:rPr>
        <w:t>meg</w:t>
      </w:r>
      <w:r>
        <w:rPr>
          <w:spacing w:val="1"/>
          <w:w w:val="85"/>
        </w:rPr>
        <w:t xml:space="preserve"> </w:t>
      </w:r>
      <w:r>
        <w:rPr>
          <w:w w:val="85"/>
        </w:rPr>
        <w:t>fejlesztési</w:t>
      </w:r>
      <w:r>
        <w:rPr>
          <w:spacing w:val="1"/>
          <w:w w:val="85"/>
        </w:rPr>
        <w:t xml:space="preserve"> </w:t>
      </w:r>
      <w:r>
        <w:rPr>
          <w:w w:val="85"/>
        </w:rPr>
        <w:t>irányokat.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célok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Településfejlesztési Koncepcióban nem szerepeltek, így azok meghatározása jelen</w:t>
      </w:r>
      <w:r>
        <w:rPr>
          <w:spacing w:val="1"/>
          <w:w w:val="85"/>
        </w:rPr>
        <w:t xml:space="preserve"> </w:t>
      </w:r>
      <w:r>
        <w:rPr>
          <w:w w:val="90"/>
        </w:rPr>
        <w:t>fejezet</w:t>
      </w:r>
      <w:r>
        <w:rPr>
          <w:spacing w:val="-7"/>
          <w:w w:val="90"/>
        </w:rPr>
        <w:t xml:space="preserve"> </w:t>
      </w:r>
      <w:r>
        <w:rPr>
          <w:w w:val="90"/>
        </w:rPr>
        <w:t>részét</w:t>
      </w:r>
      <w:r>
        <w:rPr>
          <w:spacing w:val="-5"/>
          <w:w w:val="90"/>
        </w:rPr>
        <w:t xml:space="preserve"> </w:t>
      </w:r>
      <w:r>
        <w:rPr>
          <w:w w:val="90"/>
        </w:rPr>
        <w:t>kép</w:t>
      </w:r>
      <w:r>
        <w:rPr>
          <w:w w:val="90"/>
        </w:rPr>
        <w:t>ezi.</w:t>
      </w:r>
    </w:p>
    <w:p w14:paraId="15E62CAB" w14:textId="77777777" w:rsidR="00D40A6F" w:rsidRDefault="00D40A6F">
      <w:pPr>
        <w:pStyle w:val="Szvegtrzs"/>
        <w:spacing w:before="3"/>
        <w:rPr>
          <w:sz w:val="21"/>
        </w:rPr>
      </w:pPr>
    </w:p>
    <w:p w14:paraId="3A4C5418" w14:textId="77777777" w:rsidR="00D40A6F" w:rsidRDefault="00C4678D">
      <w:pPr>
        <w:pStyle w:val="Listaszerbekezds"/>
        <w:numPr>
          <w:ilvl w:val="2"/>
          <w:numId w:val="16"/>
        </w:numPr>
        <w:tabs>
          <w:tab w:val="left" w:pos="2114"/>
        </w:tabs>
        <w:ind w:hanging="721"/>
        <w:rPr>
          <w:rFonts w:ascii="Arial Black" w:hAnsi="Arial Black"/>
          <w:sz w:val="20"/>
        </w:rPr>
      </w:pPr>
      <w:bookmarkStart w:id="20" w:name="3.2.1_Városi_szintű_középtávú_tematikus_"/>
      <w:bookmarkStart w:id="21" w:name="_bookmark7"/>
      <w:bookmarkEnd w:id="20"/>
      <w:bookmarkEnd w:id="21"/>
      <w:r>
        <w:rPr>
          <w:rFonts w:ascii="Arial Black" w:hAnsi="Arial Black"/>
          <w:sz w:val="20"/>
        </w:rPr>
        <w:t>Városi</w:t>
      </w:r>
      <w:r>
        <w:rPr>
          <w:rFonts w:ascii="Arial Black" w:hAnsi="Arial Black"/>
          <w:spacing w:val="-3"/>
          <w:sz w:val="20"/>
        </w:rPr>
        <w:t xml:space="preserve"> </w:t>
      </w:r>
      <w:r>
        <w:rPr>
          <w:rFonts w:ascii="Arial Black" w:hAnsi="Arial Black"/>
          <w:sz w:val="20"/>
        </w:rPr>
        <w:t>szintű</w:t>
      </w:r>
      <w:r>
        <w:rPr>
          <w:rFonts w:ascii="Arial Black" w:hAnsi="Arial Black"/>
          <w:spacing w:val="-5"/>
          <w:sz w:val="20"/>
        </w:rPr>
        <w:t xml:space="preserve"> </w:t>
      </w:r>
      <w:r>
        <w:rPr>
          <w:rFonts w:ascii="Arial Black" w:hAnsi="Arial Black"/>
          <w:sz w:val="20"/>
        </w:rPr>
        <w:t>középtávú</w:t>
      </w:r>
      <w:r>
        <w:rPr>
          <w:rFonts w:ascii="Arial Black" w:hAnsi="Arial Black"/>
          <w:spacing w:val="-4"/>
          <w:sz w:val="20"/>
        </w:rPr>
        <w:t xml:space="preserve"> </w:t>
      </w:r>
      <w:r>
        <w:rPr>
          <w:rFonts w:ascii="Arial Black" w:hAnsi="Arial Black"/>
          <w:sz w:val="20"/>
        </w:rPr>
        <w:t>tematikus</w:t>
      </w:r>
      <w:r>
        <w:rPr>
          <w:rFonts w:ascii="Arial Black" w:hAnsi="Arial Black"/>
          <w:spacing w:val="1"/>
          <w:sz w:val="20"/>
        </w:rPr>
        <w:t xml:space="preserve"> </w:t>
      </w:r>
      <w:r>
        <w:rPr>
          <w:rFonts w:ascii="Arial Black" w:hAnsi="Arial Black"/>
          <w:sz w:val="20"/>
        </w:rPr>
        <w:t>célok</w:t>
      </w:r>
    </w:p>
    <w:p w14:paraId="1D42EA7F" w14:textId="77777777" w:rsidR="00D40A6F" w:rsidRDefault="00C4678D">
      <w:pPr>
        <w:pStyle w:val="Szvegtrzs"/>
        <w:spacing w:before="122" w:line="244" w:lineRule="auto"/>
        <w:ind w:left="1393"/>
      </w:pPr>
      <w:r>
        <w:rPr>
          <w:spacing w:val="-1"/>
          <w:w w:val="85"/>
        </w:rPr>
        <w:t>Az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átfogó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cél</w:t>
      </w:r>
      <w:r>
        <w:rPr>
          <w:w w:val="85"/>
        </w:rPr>
        <w:t xml:space="preserve"> </w:t>
      </w:r>
      <w:r>
        <w:rPr>
          <w:spacing w:val="-1"/>
          <w:w w:val="85"/>
        </w:rPr>
        <w:t>megvalósulásához</w:t>
      </w:r>
      <w:r>
        <w:rPr>
          <w:spacing w:val="2"/>
          <w:w w:val="85"/>
        </w:rPr>
        <w:t xml:space="preserve"> </w:t>
      </w:r>
      <w:r>
        <w:rPr>
          <w:w w:val="85"/>
        </w:rPr>
        <w:t>az</w:t>
      </w:r>
      <w:r>
        <w:rPr>
          <w:spacing w:val="1"/>
          <w:w w:val="85"/>
        </w:rPr>
        <w:t xml:space="preserve"> </w:t>
      </w:r>
      <w:r>
        <w:rPr>
          <w:w w:val="85"/>
        </w:rPr>
        <w:t>alábbi</w:t>
      </w:r>
      <w:r>
        <w:rPr>
          <w:spacing w:val="1"/>
          <w:w w:val="85"/>
        </w:rPr>
        <w:t xml:space="preserve"> </w:t>
      </w:r>
      <w:r>
        <w:rPr>
          <w:w w:val="85"/>
        </w:rPr>
        <w:t>középtávú célok</w:t>
      </w:r>
      <w:r>
        <w:rPr>
          <w:spacing w:val="1"/>
          <w:w w:val="85"/>
        </w:rPr>
        <w:t xml:space="preserve"> </w:t>
      </w:r>
      <w:r>
        <w:rPr>
          <w:w w:val="85"/>
        </w:rPr>
        <w:t>járulnak</w:t>
      </w:r>
      <w:r>
        <w:rPr>
          <w:spacing w:val="2"/>
          <w:w w:val="85"/>
        </w:rPr>
        <w:t xml:space="preserve"> </w:t>
      </w:r>
      <w:r>
        <w:rPr>
          <w:w w:val="85"/>
        </w:rPr>
        <w:t>hozzá,</w:t>
      </w:r>
      <w:r>
        <w:rPr>
          <w:spacing w:val="-1"/>
          <w:w w:val="85"/>
        </w:rPr>
        <w:t xml:space="preserve"> </w:t>
      </w:r>
      <w:r>
        <w:rPr>
          <w:w w:val="85"/>
        </w:rPr>
        <w:t>amelyek</w:t>
      </w:r>
      <w:r>
        <w:rPr>
          <w:spacing w:val="1"/>
          <w:w w:val="85"/>
        </w:rPr>
        <w:t xml:space="preserve"> </w:t>
      </w:r>
      <w:r>
        <w:rPr>
          <w:w w:val="85"/>
        </w:rPr>
        <w:t>tematikus</w:t>
      </w:r>
      <w:r>
        <w:rPr>
          <w:spacing w:val="-46"/>
          <w:w w:val="85"/>
        </w:rPr>
        <w:t xml:space="preserve"> </w:t>
      </w:r>
      <w:r>
        <w:rPr>
          <w:w w:val="90"/>
        </w:rPr>
        <w:t>bontásban</w:t>
      </w:r>
      <w:r>
        <w:rPr>
          <w:spacing w:val="-7"/>
          <w:w w:val="90"/>
        </w:rPr>
        <w:t xml:space="preserve"> </w:t>
      </w:r>
      <w:r>
        <w:rPr>
          <w:w w:val="90"/>
        </w:rPr>
        <w:t>kerülnek</w:t>
      </w:r>
      <w:r>
        <w:rPr>
          <w:spacing w:val="-5"/>
          <w:w w:val="90"/>
        </w:rPr>
        <w:t xml:space="preserve"> </w:t>
      </w:r>
      <w:r>
        <w:rPr>
          <w:w w:val="90"/>
        </w:rPr>
        <w:t>meghatározásra:</w:t>
      </w:r>
    </w:p>
    <w:p w14:paraId="2B2AD272" w14:textId="77777777" w:rsidR="00D40A6F" w:rsidRDefault="00C4678D">
      <w:pPr>
        <w:pStyle w:val="Listaszerbekezds"/>
        <w:numPr>
          <w:ilvl w:val="3"/>
          <w:numId w:val="16"/>
        </w:numPr>
        <w:tabs>
          <w:tab w:val="left" w:pos="1847"/>
        </w:tabs>
        <w:spacing w:before="119" w:line="242" w:lineRule="auto"/>
        <w:ind w:right="741"/>
        <w:rPr>
          <w:rFonts w:ascii="Microsoft Sans Serif" w:hAnsi="Microsoft Sans Serif"/>
        </w:rPr>
      </w:pPr>
      <w:r>
        <w:rPr>
          <w:rFonts w:ascii="Microsoft Sans Serif" w:hAnsi="Microsoft Sans Serif"/>
          <w:w w:val="85"/>
        </w:rPr>
        <w:t>tematikus</w:t>
      </w:r>
      <w:r>
        <w:rPr>
          <w:rFonts w:ascii="Microsoft Sans Serif" w:hAnsi="Microsoft Sans Serif"/>
          <w:spacing w:val="28"/>
          <w:w w:val="85"/>
        </w:rPr>
        <w:t xml:space="preserve"> </w:t>
      </w:r>
      <w:r>
        <w:rPr>
          <w:rFonts w:ascii="Microsoft Sans Serif" w:hAnsi="Microsoft Sans Serif"/>
          <w:w w:val="85"/>
        </w:rPr>
        <w:t>cél:</w:t>
      </w:r>
      <w:r>
        <w:rPr>
          <w:rFonts w:ascii="Microsoft Sans Serif" w:hAnsi="Microsoft Sans Serif"/>
          <w:spacing w:val="30"/>
          <w:w w:val="85"/>
        </w:rPr>
        <w:t xml:space="preserve"> </w:t>
      </w:r>
      <w:r>
        <w:rPr>
          <w:rFonts w:ascii="Microsoft Sans Serif" w:hAnsi="Microsoft Sans Serif"/>
          <w:w w:val="85"/>
        </w:rPr>
        <w:t>A</w:t>
      </w:r>
      <w:r>
        <w:rPr>
          <w:rFonts w:ascii="Microsoft Sans Serif" w:hAnsi="Microsoft Sans Serif"/>
          <w:spacing w:val="28"/>
          <w:w w:val="85"/>
        </w:rPr>
        <w:t xml:space="preserve"> </w:t>
      </w:r>
      <w:r>
        <w:rPr>
          <w:rFonts w:ascii="Microsoft Sans Serif" w:hAnsi="Microsoft Sans Serif"/>
          <w:w w:val="85"/>
        </w:rPr>
        <w:t>település</w:t>
      </w:r>
      <w:r>
        <w:rPr>
          <w:rFonts w:ascii="Microsoft Sans Serif" w:hAnsi="Microsoft Sans Serif"/>
          <w:spacing w:val="30"/>
          <w:w w:val="85"/>
        </w:rPr>
        <w:t xml:space="preserve"> </w:t>
      </w:r>
      <w:r>
        <w:rPr>
          <w:rFonts w:ascii="Microsoft Sans Serif" w:hAnsi="Microsoft Sans Serif"/>
          <w:w w:val="85"/>
        </w:rPr>
        <w:t>gazdasági</w:t>
      </w:r>
      <w:r>
        <w:rPr>
          <w:rFonts w:ascii="Microsoft Sans Serif" w:hAnsi="Microsoft Sans Serif"/>
          <w:spacing w:val="28"/>
          <w:w w:val="85"/>
        </w:rPr>
        <w:t xml:space="preserve"> </w:t>
      </w:r>
      <w:r>
        <w:rPr>
          <w:rFonts w:ascii="Microsoft Sans Serif" w:hAnsi="Microsoft Sans Serif"/>
          <w:w w:val="85"/>
        </w:rPr>
        <w:t>infrastruktúrájának</w:t>
      </w:r>
      <w:r>
        <w:rPr>
          <w:rFonts w:ascii="Microsoft Sans Serif" w:hAnsi="Microsoft Sans Serif"/>
          <w:spacing w:val="27"/>
          <w:w w:val="85"/>
        </w:rPr>
        <w:t xml:space="preserve"> </w:t>
      </w:r>
      <w:r>
        <w:rPr>
          <w:rFonts w:ascii="Microsoft Sans Serif" w:hAnsi="Microsoft Sans Serif"/>
          <w:w w:val="85"/>
        </w:rPr>
        <w:t>fejlesztése,</w:t>
      </w:r>
      <w:r>
        <w:rPr>
          <w:rFonts w:ascii="Microsoft Sans Serif" w:hAnsi="Microsoft Sans Serif"/>
          <w:spacing w:val="29"/>
          <w:w w:val="85"/>
        </w:rPr>
        <w:t xml:space="preserve"> </w:t>
      </w:r>
      <w:r>
        <w:rPr>
          <w:rFonts w:ascii="Microsoft Sans Serif" w:hAnsi="Microsoft Sans Serif"/>
          <w:w w:val="85"/>
        </w:rPr>
        <w:t>a</w:t>
      </w:r>
      <w:r>
        <w:rPr>
          <w:rFonts w:ascii="Microsoft Sans Serif" w:hAnsi="Microsoft Sans Serif"/>
          <w:spacing w:val="30"/>
          <w:w w:val="85"/>
        </w:rPr>
        <w:t xml:space="preserve"> </w:t>
      </w:r>
      <w:r>
        <w:rPr>
          <w:rFonts w:ascii="Microsoft Sans Serif" w:hAnsi="Microsoft Sans Serif"/>
          <w:w w:val="85"/>
        </w:rPr>
        <w:t>helyi</w:t>
      </w:r>
      <w:r>
        <w:rPr>
          <w:rFonts w:ascii="Microsoft Sans Serif" w:hAnsi="Microsoft Sans Serif"/>
          <w:spacing w:val="28"/>
          <w:w w:val="85"/>
        </w:rPr>
        <w:t xml:space="preserve"> </w:t>
      </w:r>
      <w:r>
        <w:rPr>
          <w:rFonts w:ascii="Microsoft Sans Serif" w:hAnsi="Microsoft Sans Serif"/>
          <w:w w:val="85"/>
        </w:rPr>
        <w:t>gazdaság</w:t>
      </w:r>
      <w:r>
        <w:rPr>
          <w:rFonts w:ascii="Microsoft Sans Serif" w:hAnsi="Microsoft Sans Serif"/>
          <w:spacing w:val="-47"/>
          <w:w w:val="85"/>
        </w:rPr>
        <w:t xml:space="preserve"> </w:t>
      </w:r>
      <w:r>
        <w:rPr>
          <w:rFonts w:ascii="Microsoft Sans Serif" w:hAnsi="Microsoft Sans Serif"/>
          <w:w w:val="90"/>
        </w:rPr>
        <w:t>versenyképességének</w:t>
      </w:r>
      <w:r>
        <w:rPr>
          <w:rFonts w:ascii="Microsoft Sans Serif" w:hAnsi="Microsoft Sans Serif"/>
          <w:spacing w:val="-6"/>
          <w:w w:val="90"/>
        </w:rPr>
        <w:t xml:space="preserve"> </w:t>
      </w:r>
      <w:r>
        <w:rPr>
          <w:rFonts w:ascii="Microsoft Sans Serif" w:hAnsi="Microsoft Sans Serif"/>
          <w:w w:val="90"/>
        </w:rPr>
        <w:t>javítása</w:t>
      </w:r>
      <w:r>
        <w:rPr>
          <w:rFonts w:ascii="Microsoft Sans Serif" w:hAnsi="Microsoft Sans Serif"/>
          <w:spacing w:val="-6"/>
          <w:w w:val="90"/>
        </w:rPr>
        <w:t xml:space="preserve"> </w:t>
      </w:r>
      <w:r>
        <w:rPr>
          <w:rFonts w:ascii="Microsoft Sans Serif" w:hAnsi="Microsoft Sans Serif"/>
          <w:w w:val="90"/>
        </w:rPr>
        <w:t>(T1)</w:t>
      </w:r>
    </w:p>
    <w:p w14:paraId="24D81DC2" w14:textId="77777777" w:rsidR="00D40A6F" w:rsidRDefault="00C4678D">
      <w:pPr>
        <w:pStyle w:val="Listaszerbekezds"/>
        <w:numPr>
          <w:ilvl w:val="3"/>
          <w:numId w:val="16"/>
        </w:numPr>
        <w:tabs>
          <w:tab w:val="left" w:pos="1847"/>
        </w:tabs>
        <w:spacing w:before="121"/>
        <w:rPr>
          <w:rFonts w:ascii="Microsoft Sans Serif" w:hAnsi="Microsoft Sans Serif"/>
        </w:rPr>
      </w:pPr>
      <w:r>
        <w:rPr>
          <w:rFonts w:ascii="Microsoft Sans Serif" w:hAnsi="Microsoft Sans Serif"/>
          <w:w w:val="80"/>
        </w:rPr>
        <w:t>tematikus</w:t>
      </w:r>
      <w:r>
        <w:rPr>
          <w:rFonts w:ascii="Microsoft Sans Serif" w:hAnsi="Microsoft Sans Serif"/>
          <w:spacing w:val="11"/>
          <w:w w:val="80"/>
        </w:rPr>
        <w:t xml:space="preserve"> </w:t>
      </w:r>
      <w:r>
        <w:rPr>
          <w:rFonts w:ascii="Microsoft Sans Serif" w:hAnsi="Microsoft Sans Serif"/>
          <w:w w:val="80"/>
        </w:rPr>
        <w:t>cél:</w:t>
      </w:r>
      <w:r>
        <w:rPr>
          <w:rFonts w:ascii="Microsoft Sans Serif" w:hAnsi="Microsoft Sans Serif"/>
          <w:spacing w:val="13"/>
          <w:w w:val="80"/>
        </w:rPr>
        <w:t xml:space="preserve"> </w:t>
      </w:r>
      <w:r>
        <w:rPr>
          <w:rFonts w:ascii="Microsoft Sans Serif" w:hAnsi="Microsoft Sans Serif"/>
          <w:w w:val="80"/>
        </w:rPr>
        <w:t>A</w:t>
      </w:r>
      <w:r>
        <w:rPr>
          <w:rFonts w:ascii="Microsoft Sans Serif" w:hAnsi="Microsoft Sans Serif"/>
          <w:spacing w:val="13"/>
          <w:w w:val="80"/>
        </w:rPr>
        <w:t xml:space="preserve"> </w:t>
      </w:r>
      <w:r>
        <w:rPr>
          <w:rFonts w:ascii="Microsoft Sans Serif" w:hAnsi="Microsoft Sans Serif"/>
          <w:w w:val="80"/>
        </w:rPr>
        <w:t>települési</w:t>
      </w:r>
      <w:r>
        <w:rPr>
          <w:rFonts w:ascii="Microsoft Sans Serif" w:hAnsi="Microsoft Sans Serif"/>
          <w:spacing w:val="14"/>
          <w:w w:val="80"/>
        </w:rPr>
        <w:t xml:space="preserve"> </w:t>
      </w:r>
      <w:r>
        <w:rPr>
          <w:rFonts w:ascii="Microsoft Sans Serif" w:hAnsi="Microsoft Sans Serif"/>
          <w:w w:val="80"/>
        </w:rPr>
        <w:t>környezet</w:t>
      </w:r>
      <w:r>
        <w:rPr>
          <w:rFonts w:ascii="Microsoft Sans Serif" w:hAnsi="Microsoft Sans Serif"/>
          <w:spacing w:val="11"/>
          <w:w w:val="80"/>
        </w:rPr>
        <w:t xml:space="preserve"> </w:t>
      </w:r>
      <w:r>
        <w:rPr>
          <w:rFonts w:ascii="Microsoft Sans Serif" w:hAnsi="Microsoft Sans Serif"/>
          <w:w w:val="80"/>
        </w:rPr>
        <w:t>és</w:t>
      </w:r>
      <w:r>
        <w:rPr>
          <w:rFonts w:ascii="Microsoft Sans Serif" w:hAnsi="Microsoft Sans Serif"/>
          <w:spacing w:val="12"/>
          <w:w w:val="80"/>
        </w:rPr>
        <w:t xml:space="preserve"> </w:t>
      </w:r>
      <w:r>
        <w:rPr>
          <w:rFonts w:ascii="Microsoft Sans Serif" w:hAnsi="Microsoft Sans Serif"/>
          <w:w w:val="80"/>
        </w:rPr>
        <w:t>infrastruktúra</w:t>
      </w:r>
      <w:r>
        <w:rPr>
          <w:rFonts w:ascii="Microsoft Sans Serif" w:hAnsi="Microsoft Sans Serif"/>
          <w:spacing w:val="12"/>
          <w:w w:val="80"/>
        </w:rPr>
        <w:t xml:space="preserve"> </w:t>
      </w:r>
      <w:r>
        <w:rPr>
          <w:rFonts w:ascii="Microsoft Sans Serif" w:hAnsi="Microsoft Sans Serif"/>
          <w:w w:val="80"/>
        </w:rPr>
        <w:t>fejlesztése</w:t>
      </w:r>
      <w:r>
        <w:rPr>
          <w:rFonts w:ascii="Microsoft Sans Serif" w:hAnsi="Microsoft Sans Serif"/>
          <w:spacing w:val="13"/>
          <w:w w:val="80"/>
        </w:rPr>
        <w:t xml:space="preserve"> </w:t>
      </w:r>
      <w:r>
        <w:rPr>
          <w:rFonts w:ascii="Microsoft Sans Serif" w:hAnsi="Microsoft Sans Serif"/>
          <w:w w:val="80"/>
        </w:rPr>
        <w:t>(T2)</w:t>
      </w:r>
    </w:p>
    <w:p w14:paraId="11FA53C0" w14:textId="77777777" w:rsidR="00D40A6F" w:rsidRDefault="00C4678D">
      <w:pPr>
        <w:pStyle w:val="Listaszerbekezds"/>
        <w:numPr>
          <w:ilvl w:val="3"/>
          <w:numId w:val="16"/>
        </w:numPr>
        <w:tabs>
          <w:tab w:val="left" w:pos="1847"/>
        </w:tabs>
        <w:spacing w:before="123"/>
        <w:rPr>
          <w:rFonts w:ascii="Microsoft Sans Serif" w:hAnsi="Microsoft Sans Serif"/>
        </w:rPr>
      </w:pPr>
      <w:r>
        <w:rPr>
          <w:rFonts w:ascii="Microsoft Sans Serif" w:hAnsi="Microsoft Sans Serif"/>
          <w:w w:val="80"/>
        </w:rPr>
        <w:t>tematikus</w:t>
      </w:r>
      <w:r>
        <w:rPr>
          <w:rFonts w:ascii="Microsoft Sans Serif" w:hAnsi="Microsoft Sans Serif"/>
          <w:spacing w:val="12"/>
          <w:w w:val="80"/>
        </w:rPr>
        <w:t xml:space="preserve"> </w:t>
      </w:r>
      <w:r>
        <w:rPr>
          <w:rFonts w:ascii="Microsoft Sans Serif" w:hAnsi="Microsoft Sans Serif"/>
          <w:w w:val="80"/>
        </w:rPr>
        <w:t>cél:</w:t>
      </w:r>
      <w:r>
        <w:rPr>
          <w:rFonts w:ascii="Microsoft Sans Serif" w:hAnsi="Microsoft Sans Serif"/>
          <w:spacing w:val="14"/>
          <w:w w:val="80"/>
        </w:rPr>
        <w:t xml:space="preserve"> </w:t>
      </w:r>
      <w:r>
        <w:rPr>
          <w:rFonts w:ascii="Microsoft Sans Serif" w:hAnsi="Microsoft Sans Serif"/>
          <w:w w:val="80"/>
        </w:rPr>
        <w:t>A</w:t>
      </w:r>
      <w:r>
        <w:rPr>
          <w:rFonts w:ascii="Microsoft Sans Serif" w:hAnsi="Microsoft Sans Serif"/>
          <w:spacing w:val="10"/>
          <w:w w:val="80"/>
        </w:rPr>
        <w:t xml:space="preserve"> </w:t>
      </w:r>
      <w:r>
        <w:rPr>
          <w:rFonts w:ascii="Microsoft Sans Serif" w:hAnsi="Microsoft Sans Serif"/>
          <w:w w:val="80"/>
        </w:rPr>
        <w:t>városi</w:t>
      </w:r>
      <w:r>
        <w:rPr>
          <w:rFonts w:ascii="Microsoft Sans Serif" w:hAnsi="Microsoft Sans Serif"/>
          <w:spacing w:val="15"/>
          <w:w w:val="80"/>
        </w:rPr>
        <w:t xml:space="preserve"> </w:t>
      </w:r>
      <w:r>
        <w:rPr>
          <w:rFonts w:ascii="Microsoft Sans Serif" w:hAnsi="Microsoft Sans Serif"/>
          <w:w w:val="80"/>
        </w:rPr>
        <w:t>szolgáltatások</w:t>
      </w:r>
      <w:r>
        <w:rPr>
          <w:rFonts w:ascii="Microsoft Sans Serif" w:hAnsi="Microsoft Sans Serif"/>
          <w:spacing w:val="15"/>
          <w:w w:val="80"/>
        </w:rPr>
        <w:t xml:space="preserve"> </w:t>
      </w:r>
      <w:r>
        <w:rPr>
          <w:rFonts w:ascii="Microsoft Sans Serif" w:hAnsi="Microsoft Sans Serif"/>
          <w:w w:val="80"/>
        </w:rPr>
        <w:t>elérhetőségének</w:t>
      </w:r>
      <w:r>
        <w:rPr>
          <w:rFonts w:ascii="Microsoft Sans Serif" w:hAnsi="Microsoft Sans Serif"/>
          <w:spacing w:val="15"/>
          <w:w w:val="80"/>
        </w:rPr>
        <w:t xml:space="preserve"> </w:t>
      </w:r>
      <w:r>
        <w:rPr>
          <w:rFonts w:ascii="Microsoft Sans Serif" w:hAnsi="Microsoft Sans Serif"/>
          <w:w w:val="80"/>
        </w:rPr>
        <w:t>és</w:t>
      </w:r>
      <w:r>
        <w:rPr>
          <w:rFonts w:ascii="Microsoft Sans Serif" w:hAnsi="Microsoft Sans Serif"/>
          <w:spacing w:val="12"/>
          <w:w w:val="80"/>
        </w:rPr>
        <w:t xml:space="preserve"> </w:t>
      </w:r>
      <w:r>
        <w:rPr>
          <w:rFonts w:ascii="Microsoft Sans Serif" w:hAnsi="Microsoft Sans Serif"/>
          <w:w w:val="80"/>
        </w:rPr>
        <w:t>minőségének</w:t>
      </w:r>
      <w:r>
        <w:rPr>
          <w:rFonts w:ascii="Microsoft Sans Serif" w:hAnsi="Microsoft Sans Serif"/>
          <w:spacing w:val="15"/>
          <w:w w:val="80"/>
        </w:rPr>
        <w:t xml:space="preserve"> </w:t>
      </w:r>
      <w:r>
        <w:rPr>
          <w:rFonts w:ascii="Microsoft Sans Serif" w:hAnsi="Microsoft Sans Serif"/>
          <w:w w:val="80"/>
        </w:rPr>
        <w:t>fejlesztése</w:t>
      </w:r>
      <w:r>
        <w:rPr>
          <w:rFonts w:ascii="Microsoft Sans Serif" w:hAnsi="Microsoft Sans Serif"/>
          <w:spacing w:val="14"/>
          <w:w w:val="80"/>
        </w:rPr>
        <w:t xml:space="preserve"> </w:t>
      </w:r>
      <w:r>
        <w:rPr>
          <w:rFonts w:ascii="Microsoft Sans Serif" w:hAnsi="Microsoft Sans Serif"/>
          <w:w w:val="80"/>
        </w:rPr>
        <w:t>(T3)</w:t>
      </w:r>
    </w:p>
    <w:p w14:paraId="4B6BB009" w14:textId="77777777" w:rsidR="00D40A6F" w:rsidRDefault="00C4678D">
      <w:pPr>
        <w:pStyle w:val="Listaszerbekezds"/>
        <w:numPr>
          <w:ilvl w:val="3"/>
          <w:numId w:val="16"/>
        </w:numPr>
        <w:tabs>
          <w:tab w:val="left" w:pos="1847"/>
        </w:tabs>
        <w:spacing w:before="123"/>
        <w:rPr>
          <w:rFonts w:ascii="Microsoft Sans Serif" w:hAnsi="Microsoft Sans Serif"/>
        </w:rPr>
      </w:pPr>
      <w:r>
        <w:rPr>
          <w:rFonts w:ascii="Microsoft Sans Serif" w:hAnsi="Microsoft Sans Serif"/>
          <w:w w:val="80"/>
        </w:rPr>
        <w:t>tematikus</w:t>
      </w:r>
      <w:r>
        <w:rPr>
          <w:rFonts w:ascii="Microsoft Sans Serif" w:hAnsi="Microsoft Sans Serif"/>
          <w:spacing w:val="11"/>
          <w:w w:val="80"/>
        </w:rPr>
        <w:t xml:space="preserve"> </w:t>
      </w:r>
      <w:r>
        <w:rPr>
          <w:rFonts w:ascii="Microsoft Sans Serif" w:hAnsi="Microsoft Sans Serif"/>
          <w:w w:val="80"/>
        </w:rPr>
        <w:t>cél:</w:t>
      </w:r>
      <w:r>
        <w:rPr>
          <w:rFonts w:ascii="Microsoft Sans Serif" w:hAnsi="Microsoft Sans Serif"/>
          <w:spacing w:val="13"/>
          <w:w w:val="80"/>
        </w:rPr>
        <w:t xml:space="preserve"> </w:t>
      </w:r>
      <w:r>
        <w:rPr>
          <w:rFonts w:ascii="Microsoft Sans Serif" w:hAnsi="Microsoft Sans Serif"/>
          <w:w w:val="80"/>
        </w:rPr>
        <w:t>A</w:t>
      </w:r>
      <w:r>
        <w:rPr>
          <w:rFonts w:ascii="Microsoft Sans Serif" w:hAnsi="Microsoft Sans Serif"/>
          <w:spacing w:val="9"/>
          <w:w w:val="80"/>
        </w:rPr>
        <w:t xml:space="preserve"> </w:t>
      </w:r>
      <w:r>
        <w:rPr>
          <w:rFonts w:ascii="Microsoft Sans Serif" w:hAnsi="Microsoft Sans Serif"/>
          <w:w w:val="80"/>
        </w:rPr>
        <w:t>helyi</w:t>
      </w:r>
      <w:r>
        <w:rPr>
          <w:rFonts w:ascii="Microsoft Sans Serif" w:hAnsi="Microsoft Sans Serif"/>
          <w:spacing w:val="14"/>
          <w:w w:val="80"/>
        </w:rPr>
        <w:t xml:space="preserve"> </w:t>
      </w:r>
      <w:r>
        <w:rPr>
          <w:rFonts w:ascii="Microsoft Sans Serif" w:hAnsi="Microsoft Sans Serif"/>
          <w:w w:val="80"/>
        </w:rPr>
        <w:t>identitástudat</w:t>
      </w:r>
      <w:r>
        <w:rPr>
          <w:rFonts w:ascii="Microsoft Sans Serif" w:hAnsi="Microsoft Sans Serif"/>
          <w:spacing w:val="12"/>
          <w:w w:val="80"/>
        </w:rPr>
        <w:t xml:space="preserve"> </w:t>
      </w:r>
      <w:r>
        <w:rPr>
          <w:rFonts w:ascii="Microsoft Sans Serif" w:hAnsi="Microsoft Sans Serif"/>
          <w:w w:val="80"/>
        </w:rPr>
        <w:t>erősítése,</w:t>
      </w:r>
      <w:r>
        <w:rPr>
          <w:rFonts w:ascii="Microsoft Sans Serif" w:hAnsi="Microsoft Sans Serif"/>
          <w:spacing w:val="13"/>
          <w:w w:val="80"/>
        </w:rPr>
        <w:t xml:space="preserve"> </w:t>
      </w:r>
      <w:r>
        <w:rPr>
          <w:rFonts w:ascii="Microsoft Sans Serif" w:hAnsi="Microsoft Sans Serif"/>
          <w:w w:val="80"/>
        </w:rPr>
        <w:t>a</w:t>
      </w:r>
      <w:r>
        <w:rPr>
          <w:rFonts w:ascii="Microsoft Sans Serif" w:hAnsi="Microsoft Sans Serif"/>
          <w:spacing w:val="13"/>
          <w:w w:val="80"/>
        </w:rPr>
        <w:t xml:space="preserve"> </w:t>
      </w:r>
      <w:r>
        <w:rPr>
          <w:rFonts w:ascii="Microsoft Sans Serif" w:hAnsi="Microsoft Sans Serif"/>
          <w:w w:val="80"/>
        </w:rPr>
        <w:t>városi</w:t>
      </w:r>
      <w:r>
        <w:rPr>
          <w:rFonts w:ascii="Microsoft Sans Serif" w:hAnsi="Microsoft Sans Serif"/>
          <w:spacing w:val="14"/>
          <w:w w:val="80"/>
        </w:rPr>
        <w:t xml:space="preserve"> </w:t>
      </w:r>
      <w:r>
        <w:rPr>
          <w:rFonts w:ascii="Microsoft Sans Serif" w:hAnsi="Microsoft Sans Serif"/>
          <w:w w:val="80"/>
        </w:rPr>
        <w:t>közösségek</w:t>
      </w:r>
      <w:r>
        <w:rPr>
          <w:rFonts w:ascii="Microsoft Sans Serif" w:hAnsi="Microsoft Sans Serif"/>
          <w:spacing w:val="11"/>
          <w:w w:val="80"/>
        </w:rPr>
        <w:t xml:space="preserve"> </w:t>
      </w:r>
      <w:r>
        <w:rPr>
          <w:rFonts w:ascii="Microsoft Sans Serif" w:hAnsi="Microsoft Sans Serif"/>
          <w:w w:val="80"/>
        </w:rPr>
        <w:t>fejlesztése</w:t>
      </w:r>
      <w:r>
        <w:rPr>
          <w:rFonts w:ascii="Microsoft Sans Serif" w:hAnsi="Microsoft Sans Serif"/>
          <w:spacing w:val="13"/>
          <w:w w:val="80"/>
        </w:rPr>
        <w:t xml:space="preserve"> </w:t>
      </w:r>
      <w:r>
        <w:rPr>
          <w:rFonts w:ascii="Microsoft Sans Serif" w:hAnsi="Microsoft Sans Serif"/>
          <w:w w:val="80"/>
        </w:rPr>
        <w:t>(T4)</w:t>
      </w:r>
    </w:p>
    <w:p w14:paraId="7D4D2773" w14:textId="77777777" w:rsidR="00D40A6F" w:rsidRDefault="00D40A6F">
      <w:pPr>
        <w:pStyle w:val="Szvegtrzs"/>
        <w:rPr>
          <w:sz w:val="20"/>
        </w:rPr>
      </w:pPr>
    </w:p>
    <w:p w14:paraId="13EF7359" w14:textId="7254557E" w:rsidR="00D40A6F" w:rsidRDefault="007B31FB">
      <w:pPr>
        <w:pStyle w:val="Szvegtrzs"/>
        <w:spacing w:before="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0544" behindDoc="1" locked="0" layoutInCell="1" allowOverlap="1" wp14:anchorId="48C47BD2" wp14:editId="57299C0C">
                <wp:simplePos x="0" y="0"/>
                <wp:positionH relativeFrom="page">
                  <wp:posOffset>1719580</wp:posOffset>
                </wp:positionH>
                <wp:positionV relativeFrom="paragraph">
                  <wp:posOffset>181610</wp:posOffset>
                </wp:positionV>
                <wp:extent cx="4932680" cy="580390"/>
                <wp:effectExtent l="0" t="0" r="0" b="0"/>
                <wp:wrapTopAndBottom/>
                <wp:docPr id="236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2680" cy="580390"/>
                        </a:xfrm>
                        <a:prstGeom prst="rect">
                          <a:avLst/>
                        </a:prstGeom>
                        <a:solidFill>
                          <a:srgbClr val="7DC234"/>
                        </a:solidFill>
                        <a:ln w="18288">
                          <a:solidFill>
                            <a:srgbClr val="7E7E7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C3CE1" w14:textId="77777777" w:rsidR="00D40A6F" w:rsidRDefault="00C4678D">
                            <w:pPr>
                              <w:spacing w:before="113"/>
                              <w:ind w:left="1642" w:hanging="1340"/>
                              <w:rPr>
                                <w:rFonts w:ascii="Arial" w:hAns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T1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8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9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9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település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8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gazdasági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20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infrastruktúrájának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8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fejlesztése,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20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5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helyi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-59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gazdaság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5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versenyképességének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5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javítása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8C47BD2" id="Text Box 72" o:spid="_x0000_s1112" type="#_x0000_t202" style="position:absolute;margin-left:135.4pt;margin-top:14.3pt;width:388.4pt;height:45.7pt;z-index:-1565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5AzIQIAAD0EAAAOAAAAZHJzL2Uyb0RvYy54bWysU8tu2zAQvBfoPxC815LtNFEEy0FqJ0WB&#10;9AGk/QCaoiyiFJdd0pbcr8+Ssp0ibS9FJYBYvoY7s7OLm6EzbK/Qa7AVn05yzpSVUGu7rfi3r/dv&#10;Cs58ELYWBqyq+EF5frN8/WrRu1LNoAVTK2QEYn3Zu4q3Ibgyy7xsVSf8BJyytNkAdiLQFLdZjaIn&#10;9M5kszy/zHrA2iFI5T2trsdNvkz4TaNk+Nw0XgVmKk65hTRiGjdxzJYLUW5RuFbLYxriH7LohLb0&#10;6BlqLYJgO9S/QXVaInhowkRCl0HTaKkSB2IzzV+weWyFU4kLiePdWSb//2Dlp/2j+4IsDO9goAIm&#10;Et49gPzumYVVK+xW3SJC3ypR08PTKFnWO18er0apfekjyKb/CDUVWewCJKChwS6qQjwZoVMBDmfR&#10;1RCYpMWL6/nssqAtSXtvi3x+naqSifJ026EP7xV0LAYVRypqQhf7Bx9iNqI8HYmPeTC6vtfGpAlu&#10;NyuDbC/IAFfr1Wx+kQi8OGYs64lbMSuKUYG/Y9xd0f8njJjDWvh2fCtlMdqr04E8bnRX8SKP37gc&#10;Bb2zdXJgENqMMZEx9qhwFHWUNwybgema1Er6R8U3UB9Ic4TR09SDFLSAPznryc8V9z92AhVn5oOl&#10;ukXznwI8BZtTIKykqxUPnI3hKoxNsnOoty0hj86wcEu1bXSS/TmLY77k0VSNYz/FJvh1nk49d/3y&#10;CQAA//8DAFBLAwQUAAYACAAAACEACl939dwAAAALAQAADwAAAGRycy9kb3ducmV2LnhtbEyPwU7D&#10;MBBE70j8g7VI3KhNhNIoxKmqSlyhlB44urFJIuJ1sDdp4OvZnuA2qx3NvKk2ix/E7GLqA2q4XykQ&#10;Dptge2w1HN+e7goQiQxaMwR0Gr5dgk19fVWZ0oYzvrr5QK3gEEyl0dARjaWUqemcN2kVRof8+wjR&#10;G+IzttJGc+ZwP8hMqVx60yM3dGZ0u841n4fJa1DTNqfdc1zSfp/RXHzJ9/jzovXtzbJ9BEFuoT8z&#10;XPAZHWpmOoUJbRKDhmytGJ1YFDmIi0E9rFmdWHEzyLqS/zfUvwAAAP//AwBQSwECLQAUAAYACAAA&#10;ACEAtoM4kv4AAADhAQAAEwAAAAAAAAAAAAAAAAAAAAAAW0NvbnRlbnRfVHlwZXNdLnhtbFBLAQIt&#10;ABQABgAIAAAAIQA4/SH/1gAAAJQBAAALAAAAAAAAAAAAAAAAAC8BAABfcmVscy8ucmVsc1BLAQIt&#10;ABQABgAIAAAAIQDTt5AzIQIAAD0EAAAOAAAAAAAAAAAAAAAAAC4CAABkcnMvZTJvRG9jLnhtbFBL&#10;AQItABQABgAIAAAAIQAKX3f13AAAAAsBAAAPAAAAAAAAAAAAAAAAAHsEAABkcnMvZG93bnJldi54&#10;bWxQSwUGAAAAAAQABADzAAAAhAUAAAAA&#10;" fillcolor="#7dc234" strokecolor="#7e7e7e" strokeweight="1.44pt">
                <v:textbox inset="0,0,0,0">
                  <w:txbxContent>
                    <w:p w14:paraId="591C3CE1" w14:textId="77777777" w:rsidR="00D40A6F" w:rsidRDefault="00000000">
                      <w:pPr>
                        <w:spacing w:before="113"/>
                        <w:ind w:left="1642" w:hanging="1340"/>
                        <w:rPr>
                          <w:rFonts w:ascii="Arial" w:hAnsi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T1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8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9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9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település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8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gazdasági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20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infrastruktúrájának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8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fejlesztése,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20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5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helyi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-59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gazdaság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5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versenyképességének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5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javítása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428C784" w14:textId="77777777" w:rsidR="00D40A6F" w:rsidRDefault="00C4678D">
      <w:pPr>
        <w:pStyle w:val="Szvegtrzs"/>
        <w:spacing w:before="91" w:line="242" w:lineRule="auto"/>
        <w:ind w:left="1393" w:right="733"/>
        <w:jc w:val="both"/>
      </w:pPr>
      <w:r>
        <w:rPr>
          <w:w w:val="80"/>
        </w:rPr>
        <w:t>Hajdúhadház gazdaságának dinamizálása és diverzifikálása érdekében szükséges, hogy a helyi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vállalkozások munkahelymegtartó </w:t>
      </w:r>
      <w:r>
        <w:rPr>
          <w:w w:val="85"/>
        </w:rPr>
        <w:t xml:space="preserve">ereje rövid távon </w:t>
      </w:r>
      <w:proofErr w:type="spellStart"/>
      <w:r>
        <w:rPr>
          <w:w w:val="85"/>
        </w:rPr>
        <w:t>megerősödjön</w:t>
      </w:r>
      <w:proofErr w:type="spellEnd"/>
      <w:r>
        <w:rPr>
          <w:w w:val="85"/>
        </w:rPr>
        <w:t>, versenyképessége pedig</w:t>
      </w:r>
      <w:r>
        <w:rPr>
          <w:spacing w:val="1"/>
          <w:w w:val="85"/>
        </w:rPr>
        <w:t xml:space="preserve"> </w:t>
      </w:r>
      <w:r>
        <w:rPr>
          <w:w w:val="80"/>
        </w:rPr>
        <w:t>hosszabb távon javuljon. Ez az alapja a foglalkoztatási szint növelésének, valamint ez biztosítja a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lakosság gazdasági aktivitásának emelését, </w:t>
      </w:r>
      <w:r>
        <w:rPr>
          <w:w w:val="85"/>
        </w:rPr>
        <w:t xml:space="preserve">a megfelelő életszínvonal </w:t>
      </w:r>
      <w:r>
        <w:rPr>
          <w:w w:val="85"/>
        </w:rPr>
        <w:t>kialakítását. A település</w:t>
      </w:r>
      <w:r>
        <w:rPr>
          <w:spacing w:val="1"/>
          <w:w w:val="85"/>
        </w:rPr>
        <w:t xml:space="preserve"> </w:t>
      </w:r>
      <w:r>
        <w:rPr>
          <w:w w:val="85"/>
        </w:rPr>
        <w:t>gazdasági</w:t>
      </w:r>
      <w:r>
        <w:rPr>
          <w:spacing w:val="1"/>
          <w:w w:val="85"/>
        </w:rPr>
        <w:t xml:space="preserve"> </w:t>
      </w:r>
      <w:r>
        <w:rPr>
          <w:w w:val="85"/>
        </w:rPr>
        <w:t>potenciáljának</w:t>
      </w:r>
      <w:r>
        <w:rPr>
          <w:spacing w:val="1"/>
          <w:w w:val="85"/>
        </w:rPr>
        <w:t xml:space="preserve"> </w:t>
      </w:r>
      <w:r>
        <w:rPr>
          <w:w w:val="85"/>
        </w:rPr>
        <w:t>növelése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Hajdúhadházi</w:t>
      </w:r>
      <w:r>
        <w:rPr>
          <w:spacing w:val="1"/>
          <w:w w:val="85"/>
        </w:rPr>
        <w:t xml:space="preserve"> </w:t>
      </w:r>
      <w:r>
        <w:rPr>
          <w:w w:val="85"/>
        </w:rPr>
        <w:t>járás</w:t>
      </w:r>
      <w:r>
        <w:rPr>
          <w:spacing w:val="1"/>
          <w:w w:val="85"/>
        </w:rPr>
        <w:t xml:space="preserve"> </w:t>
      </w:r>
      <w:r>
        <w:rPr>
          <w:w w:val="85"/>
        </w:rPr>
        <w:t>és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megye</w:t>
      </w:r>
      <w:r>
        <w:rPr>
          <w:spacing w:val="1"/>
          <w:w w:val="85"/>
        </w:rPr>
        <w:t xml:space="preserve"> </w:t>
      </w:r>
      <w:r>
        <w:rPr>
          <w:w w:val="85"/>
        </w:rPr>
        <w:t>szempontjából</w:t>
      </w:r>
      <w:r>
        <w:rPr>
          <w:spacing w:val="1"/>
          <w:w w:val="85"/>
        </w:rPr>
        <w:t xml:space="preserve"> </w:t>
      </w:r>
      <w:r>
        <w:rPr>
          <w:w w:val="85"/>
        </w:rPr>
        <w:t>is</w:t>
      </w:r>
      <w:r>
        <w:rPr>
          <w:spacing w:val="1"/>
          <w:w w:val="85"/>
        </w:rPr>
        <w:t xml:space="preserve"> </w:t>
      </w:r>
      <w:r>
        <w:rPr>
          <w:w w:val="80"/>
        </w:rPr>
        <w:t>kiemelkedően fontos. Ennek érdekében az önkormányzatnak intenzív befektetés-ösztönzést kell</w:t>
      </w:r>
      <w:r>
        <w:rPr>
          <w:spacing w:val="1"/>
          <w:w w:val="80"/>
        </w:rPr>
        <w:t xml:space="preserve"> </w:t>
      </w:r>
      <w:r>
        <w:rPr>
          <w:w w:val="85"/>
        </w:rPr>
        <w:t>folytatnia,</w:t>
      </w:r>
      <w:r>
        <w:rPr>
          <w:spacing w:val="1"/>
          <w:w w:val="85"/>
        </w:rPr>
        <w:t xml:space="preserve"> </w:t>
      </w:r>
      <w:r>
        <w:rPr>
          <w:w w:val="85"/>
        </w:rPr>
        <w:t>javítania</w:t>
      </w:r>
      <w:r>
        <w:rPr>
          <w:spacing w:val="1"/>
          <w:w w:val="85"/>
        </w:rPr>
        <w:t xml:space="preserve"> </w:t>
      </w:r>
      <w:r>
        <w:rPr>
          <w:w w:val="85"/>
        </w:rPr>
        <w:t>kell</w:t>
      </w:r>
      <w:r>
        <w:rPr>
          <w:spacing w:val="1"/>
          <w:w w:val="85"/>
        </w:rPr>
        <w:t xml:space="preserve"> </w:t>
      </w:r>
      <w:r>
        <w:rPr>
          <w:w w:val="85"/>
        </w:rPr>
        <w:t>az</w:t>
      </w:r>
      <w:r>
        <w:rPr>
          <w:spacing w:val="1"/>
          <w:w w:val="85"/>
        </w:rPr>
        <w:t xml:space="preserve"> </w:t>
      </w:r>
      <w:r>
        <w:rPr>
          <w:w w:val="85"/>
        </w:rPr>
        <w:t>újonnan</w:t>
      </w:r>
      <w:r>
        <w:rPr>
          <w:spacing w:val="1"/>
          <w:w w:val="85"/>
        </w:rPr>
        <w:t xml:space="preserve"> </w:t>
      </w:r>
      <w:r>
        <w:rPr>
          <w:w w:val="85"/>
        </w:rPr>
        <w:t>betelepülő</w:t>
      </w:r>
      <w:r>
        <w:rPr>
          <w:spacing w:val="1"/>
          <w:w w:val="85"/>
        </w:rPr>
        <w:t xml:space="preserve"> </w:t>
      </w:r>
      <w:r>
        <w:rPr>
          <w:w w:val="85"/>
        </w:rPr>
        <w:t>vállalkozások</w:t>
      </w:r>
      <w:r>
        <w:rPr>
          <w:spacing w:val="1"/>
          <w:w w:val="85"/>
        </w:rPr>
        <w:t xml:space="preserve"> </w:t>
      </w:r>
      <w:r>
        <w:rPr>
          <w:w w:val="85"/>
        </w:rPr>
        <w:t>fogadásának</w:t>
      </w:r>
      <w:r>
        <w:rPr>
          <w:spacing w:val="1"/>
          <w:w w:val="85"/>
        </w:rPr>
        <w:t xml:space="preserve"> </w:t>
      </w:r>
      <w:r>
        <w:rPr>
          <w:w w:val="85"/>
        </w:rPr>
        <w:t>feltételeit.</w:t>
      </w:r>
      <w:r>
        <w:rPr>
          <w:spacing w:val="1"/>
          <w:w w:val="85"/>
        </w:rPr>
        <w:t xml:space="preserve"> </w:t>
      </w:r>
      <w:r>
        <w:rPr>
          <w:w w:val="85"/>
        </w:rPr>
        <w:t>Ilyen</w:t>
      </w:r>
      <w:r>
        <w:rPr>
          <w:spacing w:val="-47"/>
          <w:w w:val="85"/>
        </w:rPr>
        <w:t xml:space="preserve"> </w:t>
      </w:r>
      <w:r>
        <w:rPr>
          <w:w w:val="90"/>
        </w:rPr>
        <w:t>beavatkozások</w:t>
      </w:r>
      <w:r>
        <w:rPr>
          <w:spacing w:val="1"/>
          <w:w w:val="90"/>
        </w:rPr>
        <w:t xml:space="preserve"> </w:t>
      </w:r>
      <w:r>
        <w:rPr>
          <w:w w:val="90"/>
        </w:rPr>
        <w:t>lehetnek</w:t>
      </w:r>
      <w:r>
        <w:rPr>
          <w:spacing w:val="1"/>
          <w:w w:val="90"/>
        </w:rPr>
        <w:t xml:space="preserve"> </w:t>
      </w:r>
      <w:r>
        <w:rPr>
          <w:w w:val="90"/>
        </w:rPr>
        <w:t>pl.:</w:t>
      </w:r>
      <w:r>
        <w:rPr>
          <w:spacing w:val="1"/>
          <w:w w:val="90"/>
        </w:rPr>
        <w:t xml:space="preserve"> </w:t>
      </w:r>
      <w:r>
        <w:rPr>
          <w:w w:val="90"/>
        </w:rPr>
        <w:t>az</w:t>
      </w:r>
      <w:r>
        <w:rPr>
          <w:spacing w:val="1"/>
          <w:w w:val="90"/>
        </w:rPr>
        <w:t xml:space="preserve"> </w:t>
      </w:r>
      <w:r>
        <w:rPr>
          <w:w w:val="90"/>
        </w:rPr>
        <w:t>ipari</w:t>
      </w:r>
      <w:r>
        <w:rPr>
          <w:spacing w:val="1"/>
          <w:w w:val="90"/>
        </w:rPr>
        <w:t xml:space="preserve"> </w:t>
      </w:r>
      <w:r>
        <w:rPr>
          <w:w w:val="90"/>
        </w:rPr>
        <w:t>területek</w:t>
      </w:r>
      <w:r>
        <w:rPr>
          <w:spacing w:val="1"/>
          <w:w w:val="90"/>
        </w:rPr>
        <w:t xml:space="preserve"> </w:t>
      </w:r>
      <w:r>
        <w:rPr>
          <w:w w:val="90"/>
        </w:rPr>
        <w:t>alapinfrastruktúrával</w:t>
      </w:r>
      <w:r>
        <w:rPr>
          <w:spacing w:val="1"/>
          <w:w w:val="90"/>
        </w:rPr>
        <w:t xml:space="preserve"> </w:t>
      </w:r>
      <w:r>
        <w:rPr>
          <w:w w:val="90"/>
        </w:rPr>
        <w:t>való</w:t>
      </w:r>
      <w:r>
        <w:rPr>
          <w:spacing w:val="1"/>
          <w:w w:val="90"/>
        </w:rPr>
        <w:t xml:space="preserve"> </w:t>
      </w:r>
      <w:r>
        <w:rPr>
          <w:w w:val="90"/>
        </w:rPr>
        <w:t>ellátása,</w:t>
      </w:r>
      <w:r>
        <w:rPr>
          <w:spacing w:val="1"/>
          <w:w w:val="90"/>
        </w:rPr>
        <w:t xml:space="preserve"> </w:t>
      </w:r>
      <w:r>
        <w:rPr>
          <w:w w:val="85"/>
        </w:rPr>
        <w:t>megközelíthetőségének javítása, a munkaerő-piaci igényekre reagáló képzési, szakképzési</w:t>
      </w:r>
      <w:r>
        <w:rPr>
          <w:spacing w:val="1"/>
          <w:w w:val="85"/>
        </w:rPr>
        <w:t xml:space="preserve"> </w:t>
      </w:r>
      <w:r>
        <w:rPr>
          <w:w w:val="90"/>
        </w:rPr>
        <w:t>környezet</w:t>
      </w:r>
      <w:r>
        <w:rPr>
          <w:spacing w:val="-7"/>
          <w:w w:val="90"/>
        </w:rPr>
        <w:t xml:space="preserve"> </w:t>
      </w:r>
      <w:r>
        <w:rPr>
          <w:w w:val="90"/>
        </w:rPr>
        <w:t>kialakítása.</w:t>
      </w:r>
    </w:p>
    <w:p w14:paraId="0B7AF6E9" w14:textId="77777777" w:rsidR="00D40A6F" w:rsidRDefault="00C4678D">
      <w:pPr>
        <w:pStyle w:val="Szvegtrzs"/>
        <w:spacing w:before="128" w:line="244" w:lineRule="auto"/>
        <w:ind w:left="1393" w:right="736"/>
        <w:jc w:val="both"/>
      </w:pPr>
      <w:r>
        <w:rPr>
          <w:w w:val="80"/>
        </w:rPr>
        <w:t>A település gazd</w:t>
      </w:r>
      <w:r>
        <w:rPr>
          <w:w w:val="80"/>
        </w:rPr>
        <w:t>aságában a helyi kis- és középvállalkozók is jelentős szerepet játszanak, amelyek</w:t>
      </w:r>
      <w:r>
        <w:rPr>
          <w:spacing w:val="1"/>
          <w:w w:val="80"/>
        </w:rPr>
        <w:t xml:space="preserve"> </w:t>
      </w:r>
      <w:r>
        <w:rPr>
          <w:w w:val="85"/>
        </w:rPr>
        <w:t>jelentős része a városközpontban tömörül. Az önkormányzatnak biztosítani kell számukra a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megfelelő vállalkozói környezetet, többek között magas színvonalú infrastruktúra kial</w:t>
      </w:r>
      <w:r>
        <w:rPr>
          <w:spacing w:val="-1"/>
          <w:w w:val="85"/>
        </w:rPr>
        <w:t>akításával,</w:t>
      </w:r>
      <w:r>
        <w:rPr>
          <w:spacing w:val="-47"/>
          <w:w w:val="85"/>
        </w:rPr>
        <w:t xml:space="preserve"> </w:t>
      </w:r>
      <w:r>
        <w:rPr>
          <w:w w:val="85"/>
        </w:rPr>
        <w:t>tanácsadással,</w:t>
      </w:r>
      <w:r>
        <w:rPr>
          <w:spacing w:val="-5"/>
          <w:w w:val="85"/>
        </w:rPr>
        <w:t xml:space="preserve"> </w:t>
      </w:r>
      <w:r>
        <w:rPr>
          <w:w w:val="85"/>
        </w:rPr>
        <w:t>együttműködések</w:t>
      </w:r>
      <w:r>
        <w:rPr>
          <w:spacing w:val="-1"/>
          <w:w w:val="85"/>
        </w:rPr>
        <w:t xml:space="preserve"> </w:t>
      </w:r>
      <w:r>
        <w:rPr>
          <w:w w:val="85"/>
        </w:rPr>
        <w:t>ösztönzésével.</w:t>
      </w:r>
    </w:p>
    <w:p w14:paraId="075F07F6" w14:textId="77777777" w:rsidR="00D40A6F" w:rsidRDefault="00C4678D">
      <w:pPr>
        <w:pStyle w:val="Szvegtrzs"/>
        <w:spacing w:before="115" w:line="244" w:lineRule="auto"/>
        <w:ind w:left="1393" w:right="737"/>
        <w:jc w:val="both"/>
      </w:pPr>
      <w:r>
        <w:rPr>
          <w:w w:val="80"/>
        </w:rPr>
        <w:t>A gazdasági</w:t>
      </w:r>
      <w:r>
        <w:rPr>
          <w:spacing w:val="1"/>
          <w:w w:val="80"/>
        </w:rPr>
        <w:t xml:space="preserve"> </w:t>
      </w:r>
      <w:r>
        <w:rPr>
          <w:w w:val="80"/>
        </w:rPr>
        <w:t>potenciál szoros kapcsolatban</w:t>
      </w:r>
      <w:r>
        <w:rPr>
          <w:spacing w:val="1"/>
          <w:w w:val="80"/>
        </w:rPr>
        <w:t xml:space="preserve"> </w:t>
      </w:r>
      <w:r>
        <w:rPr>
          <w:w w:val="80"/>
        </w:rPr>
        <w:t>áll</w:t>
      </w:r>
      <w:r>
        <w:rPr>
          <w:spacing w:val="1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0"/>
        </w:rPr>
        <w:t>helyi</w:t>
      </w:r>
      <w:r>
        <w:rPr>
          <w:spacing w:val="35"/>
        </w:rPr>
        <w:t xml:space="preserve"> </w:t>
      </w:r>
      <w:r>
        <w:rPr>
          <w:w w:val="80"/>
        </w:rPr>
        <w:t>munkaerőpiac</w:t>
      </w:r>
      <w:r>
        <w:rPr>
          <w:spacing w:val="35"/>
        </w:rPr>
        <w:t xml:space="preserve"> </w:t>
      </w:r>
      <w:r>
        <w:rPr>
          <w:w w:val="80"/>
        </w:rPr>
        <w:t>keresletével</w:t>
      </w:r>
      <w:r>
        <w:rPr>
          <w:spacing w:val="35"/>
        </w:rPr>
        <w:t xml:space="preserve"> </w:t>
      </w:r>
      <w:r>
        <w:rPr>
          <w:w w:val="80"/>
        </w:rPr>
        <w:t>és kínálatával.</w:t>
      </w:r>
      <w:r>
        <w:rPr>
          <w:spacing w:val="-44"/>
          <w:w w:val="80"/>
        </w:rPr>
        <w:t xml:space="preserve"> </w:t>
      </w:r>
      <w:r>
        <w:rPr>
          <w:spacing w:val="-1"/>
          <w:w w:val="85"/>
        </w:rPr>
        <w:t>Az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oktatás,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valamint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az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át-</w:t>
      </w:r>
      <w:r>
        <w:rPr>
          <w:spacing w:val="-3"/>
          <w:w w:val="85"/>
        </w:rPr>
        <w:t xml:space="preserve"> </w:t>
      </w:r>
      <w:r>
        <w:rPr>
          <w:w w:val="85"/>
        </w:rPr>
        <w:t>és</w:t>
      </w:r>
      <w:r>
        <w:rPr>
          <w:spacing w:val="-5"/>
          <w:w w:val="85"/>
        </w:rPr>
        <w:t xml:space="preserve"> </w:t>
      </w:r>
      <w:r>
        <w:rPr>
          <w:w w:val="85"/>
        </w:rPr>
        <w:t>továbbképzések</w:t>
      </w:r>
      <w:r>
        <w:rPr>
          <w:spacing w:val="-2"/>
          <w:w w:val="85"/>
        </w:rPr>
        <w:t xml:space="preserve"> </w:t>
      </w:r>
      <w:r>
        <w:rPr>
          <w:w w:val="85"/>
        </w:rPr>
        <w:t>rendszerének</w:t>
      </w:r>
      <w:r>
        <w:rPr>
          <w:spacing w:val="-4"/>
          <w:w w:val="85"/>
        </w:rPr>
        <w:t xml:space="preserve"> </w:t>
      </w:r>
      <w:r>
        <w:rPr>
          <w:w w:val="85"/>
        </w:rPr>
        <w:t>fejlesztése</w:t>
      </w:r>
      <w:r>
        <w:rPr>
          <w:spacing w:val="-4"/>
          <w:w w:val="85"/>
        </w:rPr>
        <w:t xml:space="preserve"> </w:t>
      </w:r>
      <w:r>
        <w:rPr>
          <w:w w:val="85"/>
        </w:rPr>
        <w:t>nélkül</w:t>
      </w:r>
      <w:r>
        <w:rPr>
          <w:spacing w:val="-5"/>
          <w:w w:val="85"/>
        </w:rPr>
        <w:t xml:space="preserve"> </w:t>
      </w:r>
      <w:r>
        <w:rPr>
          <w:w w:val="85"/>
        </w:rPr>
        <w:t>nem</w:t>
      </w:r>
      <w:r>
        <w:rPr>
          <w:spacing w:val="-5"/>
          <w:w w:val="85"/>
        </w:rPr>
        <w:t xml:space="preserve"> </w:t>
      </w:r>
      <w:r>
        <w:rPr>
          <w:w w:val="85"/>
        </w:rPr>
        <w:t>érhető</w:t>
      </w:r>
      <w:r>
        <w:rPr>
          <w:spacing w:val="-3"/>
          <w:w w:val="85"/>
        </w:rPr>
        <w:t xml:space="preserve"> </w:t>
      </w:r>
      <w:r>
        <w:rPr>
          <w:w w:val="85"/>
        </w:rPr>
        <w:t>el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47"/>
          <w:w w:val="85"/>
        </w:rPr>
        <w:t xml:space="preserve"> </w:t>
      </w:r>
      <w:r>
        <w:rPr>
          <w:w w:val="80"/>
        </w:rPr>
        <w:t xml:space="preserve">helyi </w:t>
      </w:r>
      <w:r>
        <w:rPr>
          <w:w w:val="80"/>
        </w:rPr>
        <w:t>gazdaság munkaerő-szükségletének kielégítése, a munkanélküliség visszaszorítása, a külső</w:t>
      </w:r>
      <w:r>
        <w:rPr>
          <w:spacing w:val="1"/>
          <w:w w:val="80"/>
        </w:rPr>
        <w:t xml:space="preserve"> </w:t>
      </w:r>
      <w:r>
        <w:rPr>
          <w:w w:val="80"/>
        </w:rPr>
        <w:t>befektetők</w:t>
      </w:r>
      <w:r>
        <w:rPr>
          <w:spacing w:val="5"/>
          <w:w w:val="80"/>
        </w:rPr>
        <w:t xml:space="preserve"> </w:t>
      </w:r>
      <w:r>
        <w:rPr>
          <w:w w:val="80"/>
        </w:rPr>
        <w:t>letelepítése,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kis-</w:t>
      </w:r>
      <w:r>
        <w:rPr>
          <w:spacing w:val="3"/>
          <w:w w:val="80"/>
        </w:rPr>
        <w:t xml:space="preserve"> </w:t>
      </w:r>
      <w:r>
        <w:rPr>
          <w:w w:val="80"/>
        </w:rPr>
        <w:t>és</w:t>
      </w:r>
      <w:r>
        <w:rPr>
          <w:spacing w:val="6"/>
          <w:w w:val="80"/>
        </w:rPr>
        <w:t xml:space="preserve"> </w:t>
      </w:r>
      <w:r>
        <w:rPr>
          <w:w w:val="80"/>
        </w:rPr>
        <w:t>középvállalkozói</w:t>
      </w:r>
      <w:r>
        <w:rPr>
          <w:spacing w:val="2"/>
          <w:w w:val="80"/>
        </w:rPr>
        <w:t xml:space="preserve"> </w:t>
      </w:r>
      <w:r>
        <w:rPr>
          <w:w w:val="80"/>
        </w:rPr>
        <w:t>szektor</w:t>
      </w:r>
      <w:r>
        <w:rPr>
          <w:spacing w:val="5"/>
          <w:w w:val="80"/>
        </w:rPr>
        <w:t xml:space="preserve"> </w:t>
      </w:r>
      <w:r>
        <w:rPr>
          <w:w w:val="80"/>
        </w:rPr>
        <w:t>megerősítése.</w:t>
      </w:r>
    </w:p>
    <w:p w14:paraId="63C12E80" w14:textId="77777777" w:rsidR="00D40A6F" w:rsidRDefault="00C4678D">
      <w:pPr>
        <w:pStyle w:val="Szvegtrzs"/>
        <w:spacing w:before="115" w:line="242" w:lineRule="auto"/>
        <w:ind w:left="1393" w:right="732"/>
        <w:jc w:val="both"/>
      </w:pPr>
      <w:r>
        <w:rPr>
          <w:w w:val="80"/>
        </w:rPr>
        <w:t>A belső erőforrásokra épülő, élőmunka-igényes idegenforgalom nagymértékben hozzájárul a város</w:t>
      </w:r>
      <w:r>
        <w:rPr>
          <w:spacing w:val="1"/>
          <w:w w:val="80"/>
        </w:rPr>
        <w:t xml:space="preserve"> </w:t>
      </w:r>
      <w:r>
        <w:rPr>
          <w:spacing w:val="-2"/>
          <w:w w:val="85"/>
        </w:rPr>
        <w:t xml:space="preserve">versenyképességéhez, </w:t>
      </w:r>
      <w:r>
        <w:rPr>
          <w:spacing w:val="-1"/>
          <w:w w:val="85"/>
        </w:rPr>
        <w:t>a városi gazdaság dinamizálásához és diverzifikálásához. Multiplikátor</w:t>
      </w:r>
      <w:r>
        <w:rPr>
          <w:w w:val="85"/>
        </w:rPr>
        <w:t xml:space="preserve"> </w:t>
      </w:r>
      <w:r>
        <w:rPr>
          <w:spacing w:val="-1"/>
          <w:w w:val="85"/>
        </w:rPr>
        <w:t xml:space="preserve">hatása a munkaerőpiacon, valamint a város és lakóinak </w:t>
      </w:r>
      <w:r>
        <w:rPr>
          <w:w w:val="85"/>
        </w:rPr>
        <w:t>bevételeiben egyaránt megmutatkozik.</w:t>
      </w:r>
      <w:r>
        <w:rPr>
          <w:spacing w:val="-47"/>
          <w:w w:val="85"/>
        </w:rPr>
        <w:t xml:space="preserve"> </w:t>
      </w:r>
      <w:r>
        <w:rPr>
          <w:w w:val="85"/>
        </w:rPr>
        <w:t>Hajdúhadházon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turisztikai</w:t>
      </w:r>
      <w:r>
        <w:rPr>
          <w:spacing w:val="1"/>
          <w:w w:val="85"/>
        </w:rPr>
        <w:t xml:space="preserve"> </w:t>
      </w:r>
      <w:r>
        <w:rPr>
          <w:w w:val="85"/>
        </w:rPr>
        <w:t>és</w:t>
      </w:r>
      <w:r>
        <w:rPr>
          <w:spacing w:val="1"/>
          <w:w w:val="85"/>
        </w:rPr>
        <w:t xml:space="preserve"> </w:t>
      </w:r>
      <w:r>
        <w:rPr>
          <w:w w:val="85"/>
        </w:rPr>
        <w:t>rekreációs</w:t>
      </w:r>
      <w:r>
        <w:rPr>
          <w:spacing w:val="1"/>
          <w:w w:val="85"/>
        </w:rPr>
        <w:t xml:space="preserve"> </w:t>
      </w:r>
      <w:r>
        <w:rPr>
          <w:w w:val="85"/>
        </w:rPr>
        <w:t>piaci</w:t>
      </w:r>
      <w:r>
        <w:rPr>
          <w:spacing w:val="1"/>
          <w:w w:val="85"/>
        </w:rPr>
        <w:t xml:space="preserve"> </w:t>
      </w:r>
      <w:r>
        <w:rPr>
          <w:w w:val="85"/>
        </w:rPr>
        <w:t>jelenlét</w:t>
      </w:r>
      <w:r>
        <w:rPr>
          <w:spacing w:val="1"/>
          <w:w w:val="85"/>
        </w:rPr>
        <w:t xml:space="preserve"> </w:t>
      </w:r>
      <w:r>
        <w:rPr>
          <w:w w:val="85"/>
        </w:rPr>
        <w:t>növeléséhez</w:t>
      </w:r>
      <w:r>
        <w:rPr>
          <w:spacing w:val="1"/>
          <w:w w:val="85"/>
        </w:rPr>
        <w:t xml:space="preserve"> </w:t>
      </w:r>
      <w:r>
        <w:rPr>
          <w:w w:val="85"/>
        </w:rPr>
        <w:t>elsősorban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város</w:t>
      </w:r>
      <w:r>
        <w:rPr>
          <w:spacing w:val="-47"/>
          <w:w w:val="85"/>
        </w:rPr>
        <w:t xml:space="preserve"> </w:t>
      </w:r>
      <w:r>
        <w:rPr>
          <w:w w:val="80"/>
        </w:rPr>
        <w:t>idegenforgalmi</w:t>
      </w:r>
      <w:r>
        <w:rPr>
          <w:spacing w:val="34"/>
          <w:w w:val="80"/>
        </w:rPr>
        <w:t xml:space="preserve"> </w:t>
      </w:r>
      <w:proofErr w:type="spellStart"/>
      <w:r>
        <w:rPr>
          <w:w w:val="80"/>
        </w:rPr>
        <w:t>vonzerejének</w:t>
      </w:r>
      <w:proofErr w:type="spellEnd"/>
      <w:r>
        <w:rPr>
          <w:spacing w:val="31"/>
          <w:w w:val="80"/>
        </w:rPr>
        <w:t xml:space="preserve"> </w:t>
      </w:r>
      <w:r>
        <w:rPr>
          <w:w w:val="80"/>
        </w:rPr>
        <w:t>növelése,</w:t>
      </w:r>
      <w:r>
        <w:rPr>
          <w:spacing w:val="35"/>
          <w:w w:val="80"/>
        </w:rPr>
        <w:t xml:space="preserve"> </w:t>
      </w:r>
      <w:r>
        <w:rPr>
          <w:w w:val="80"/>
        </w:rPr>
        <w:t>a</w:t>
      </w:r>
      <w:r>
        <w:rPr>
          <w:spacing w:val="31"/>
          <w:w w:val="80"/>
        </w:rPr>
        <w:t xml:space="preserve"> </w:t>
      </w:r>
      <w:r>
        <w:rPr>
          <w:w w:val="80"/>
        </w:rPr>
        <w:t>kiszolgáló</w:t>
      </w:r>
      <w:r>
        <w:rPr>
          <w:spacing w:val="31"/>
          <w:w w:val="80"/>
        </w:rPr>
        <w:t xml:space="preserve"> </w:t>
      </w:r>
      <w:r>
        <w:rPr>
          <w:w w:val="80"/>
        </w:rPr>
        <w:t>infrastruktúra</w:t>
      </w:r>
      <w:r>
        <w:rPr>
          <w:spacing w:val="34"/>
          <w:w w:val="80"/>
        </w:rPr>
        <w:t xml:space="preserve"> </w:t>
      </w:r>
      <w:r>
        <w:rPr>
          <w:w w:val="80"/>
        </w:rPr>
        <w:t>és</w:t>
      </w:r>
      <w:r>
        <w:rPr>
          <w:spacing w:val="35"/>
          <w:w w:val="80"/>
        </w:rPr>
        <w:t xml:space="preserve"> </w:t>
      </w:r>
      <w:r>
        <w:rPr>
          <w:w w:val="80"/>
        </w:rPr>
        <w:t>szolgáltatások</w:t>
      </w:r>
      <w:r>
        <w:rPr>
          <w:spacing w:val="34"/>
          <w:w w:val="80"/>
        </w:rPr>
        <w:t xml:space="preserve"> </w:t>
      </w:r>
      <w:r>
        <w:rPr>
          <w:w w:val="80"/>
        </w:rPr>
        <w:t>(szállás-</w:t>
      </w:r>
      <w:r>
        <w:rPr>
          <w:spacing w:val="34"/>
          <w:w w:val="80"/>
        </w:rPr>
        <w:t xml:space="preserve"> </w:t>
      </w:r>
      <w:r>
        <w:rPr>
          <w:w w:val="80"/>
        </w:rPr>
        <w:t>és</w:t>
      </w:r>
    </w:p>
    <w:p w14:paraId="0521BEF1" w14:textId="77777777" w:rsidR="00D40A6F" w:rsidRDefault="00D40A6F">
      <w:pPr>
        <w:spacing w:line="242" w:lineRule="auto"/>
        <w:jc w:val="both"/>
        <w:sectPr w:rsidR="00D40A6F">
          <w:pgSz w:w="11910" w:h="16840"/>
          <w:pgMar w:top="1580" w:right="680" w:bottom="1460" w:left="1300" w:header="705" w:footer="1156" w:gutter="0"/>
          <w:cols w:space="708"/>
        </w:sectPr>
      </w:pPr>
    </w:p>
    <w:p w14:paraId="7AA6E03D" w14:textId="77777777" w:rsidR="00D40A6F" w:rsidRDefault="00D40A6F">
      <w:pPr>
        <w:pStyle w:val="Szvegtrzs"/>
        <w:rPr>
          <w:sz w:val="20"/>
        </w:rPr>
      </w:pPr>
    </w:p>
    <w:p w14:paraId="6EF5894E" w14:textId="77777777" w:rsidR="00D40A6F" w:rsidRDefault="00D40A6F">
      <w:pPr>
        <w:pStyle w:val="Szvegtrzs"/>
        <w:rPr>
          <w:sz w:val="20"/>
        </w:rPr>
      </w:pPr>
    </w:p>
    <w:p w14:paraId="5CA16CFF" w14:textId="77777777" w:rsidR="00D40A6F" w:rsidRDefault="00D40A6F">
      <w:pPr>
        <w:pStyle w:val="Szvegtrzs"/>
        <w:spacing w:before="7"/>
      </w:pPr>
    </w:p>
    <w:p w14:paraId="37DF4FA0" w14:textId="77777777" w:rsidR="00D40A6F" w:rsidRDefault="00C4678D">
      <w:pPr>
        <w:pStyle w:val="Szvegtrzs"/>
        <w:spacing w:before="104" w:line="242" w:lineRule="auto"/>
        <w:ind w:left="1393"/>
      </w:pPr>
      <w:r>
        <w:rPr>
          <w:spacing w:val="-1"/>
          <w:w w:val="85"/>
        </w:rPr>
        <w:t>vendéglátóhelyek)</w:t>
      </w:r>
      <w:r>
        <w:rPr>
          <w:spacing w:val="11"/>
          <w:w w:val="85"/>
        </w:rPr>
        <w:t xml:space="preserve"> </w:t>
      </w:r>
      <w:r>
        <w:rPr>
          <w:spacing w:val="-1"/>
          <w:w w:val="85"/>
        </w:rPr>
        <w:t>összehangolt</w:t>
      </w:r>
      <w:r>
        <w:rPr>
          <w:spacing w:val="12"/>
          <w:w w:val="85"/>
        </w:rPr>
        <w:t xml:space="preserve"> </w:t>
      </w:r>
      <w:r>
        <w:rPr>
          <w:spacing w:val="-1"/>
          <w:w w:val="85"/>
        </w:rPr>
        <w:t>fejlesztése</w:t>
      </w:r>
      <w:r>
        <w:rPr>
          <w:spacing w:val="12"/>
          <w:w w:val="85"/>
        </w:rPr>
        <w:t xml:space="preserve"> </w:t>
      </w:r>
      <w:r>
        <w:rPr>
          <w:w w:val="85"/>
        </w:rPr>
        <w:t>szükséges.</w:t>
      </w:r>
      <w:r>
        <w:rPr>
          <w:spacing w:val="16"/>
          <w:w w:val="85"/>
        </w:rPr>
        <w:t xml:space="preserve"> </w:t>
      </w:r>
      <w:r>
        <w:rPr>
          <w:w w:val="85"/>
        </w:rPr>
        <w:t>A</w:t>
      </w:r>
      <w:r>
        <w:rPr>
          <w:spacing w:val="11"/>
          <w:w w:val="85"/>
        </w:rPr>
        <w:t xml:space="preserve"> </w:t>
      </w:r>
      <w:r>
        <w:rPr>
          <w:w w:val="85"/>
        </w:rPr>
        <w:t>tematikus</w:t>
      </w:r>
      <w:r>
        <w:rPr>
          <w:spacing w:val="12"/>
          <w:w w:val="85"/>
        </w:rPr>
        <w:t xml:space="preserve"> </w:t>
      </w:r>
      <w:r>
        <w:rPr>
          <w:w w:val="85"/>
        </w:rPr>
        <w:t>célt</w:t>
      </w:r>
      <w:r>
        <w:rPr>
          <w:spacing w:val="12"/>
          <w:w w:val="85"/>
        </w:rPr>
        <w:t xml:space="preserve"> </w:t>
      </w:r>
      <w:r>
        <w:rPr>
          <w:w w:val="85"/>
        </w:rPr>
        <w:t>kiszolgáló</w:t>
      </w:r>
      <w:r>
        <w:rPr>
          <w:spacing w:val="12"/>
          <w:w w:val="85"/>
        </w:rPr>
        <w:t xml:space="preserve"> </w:t>
      </w:r>
      <w:r>
        <w:rPr>
          <w:w w:val="85"/>
        </w:rPr>
        <w:t>fejlesztési</w:t>
      </w:r>
      <w:r>
        <w:rPr>
          <w:spacing w:val="-46"/>
          <w:w w:val="85"/>
        </w:rPr>
        <w:t xml:space="preserve"> </w:t>
      </w:r>
      <w:r>
        <w:rPr>
          <w:w w:val="90"/>
        </w:rPr>
        <w:t>területek:</w:t>
      </w:r>
    </w:p>
    <w:p w14:paraId="0CFE7090" w14:textId="77777777" w:rsidR="00D40A6F" w:rsidRDefault="00C4678D">
      <w:pPr>
        <w:pStyle w:val="Szvegtrzs"/>
        <w:spacing w:before="123"/>
        <w:ind w:left="1753"/>
      </w:pPr>
      <w:r>
        <w:rPr>
          <w:noProof/>
        </w:rPr>
        <w:drawing>
          <wp:anchor distT="0" distB="0" distL="0" distR="0" simplePos="0" relativeHeight="15802880" behindDoc="0" locked="0" layoutInCell="1" allowOverlap="1" wp14:anchorId="34CF0699" wp14:editId="053CF739">
            <wp:simplePos x="0" y="0"/>
            <wp:positionH relativeFrom="page">
              <wp:posOffset>1738153</wp:posOffset>
            </wp:positionH>
            <wp:positionV relativeFrom="paragraph">
              <wp:posOffset>121864</wp:posOffset>
            </wp:positionV>
            <wp:extent cx="84296" cy="84772"/>
            <wp:effectExtent l="0" t="0" r="0" b="0"/>
            <wp:wrapNone/>
            <wp:docPr id="28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Helyi</w:t>
      </w:r>
      <w:r>
        <w:rPr>
          <w:spacing w:val="17"/>
          <w:w w:val="80"/>
        </w:rPr>
        <w:t xml:space="preserve"> </w:t>
      </w:r>
      <w:r>
        <w:rPr>
          <w:w w:val="80"/>
        </w:rPr>
        <w:t>kis-</w:t>
      </w:r>
      <w:r>
        <w:rPr>
          <w:spacing w:val="17"/>
          <w:w w:val="80"/>
        </w:rPr>
        <w:t xml:space="preserve"> </w:t>
      </w:r>
      <w:r>
        <w:rPr>
          <w:w w:val="80"/>
        </w:rPr>
        <w:t>és</w:t>
      </w:r>
      <w:r>
        <w:rPr>
          <w:spacing w:val="17"/>
          <w:w w:val="80"/>
        </w:rPr>
        <w:t xml:space="preserve"> </w:t>
      </w:r>
      <w:r>
        <w:rPr>
          <w:w w:val="80"/>
        </w:rPr>
        <w:t>középvállalkozók</w:t>
      </w:r>
      <w:r>
        <w:rPr>
          <w:spacing w:val="14"/>
          <w:w w:val="80"/>
        </w:rPr>
        <w:t xml:space="preserve"> </w:t>
      </w:r>
      <w:r>
        <w:rPr>
          <w:w w:val="80"/>
        </w:rPr>
        <w:t>munkahely-megtartó</w:t>
      </w:r>
      <w:r>
        <w:rPr>
          <w:spacing w:val="17"/>
          <w:w w:val="80"/>
        </w:rPr>
        <w:t xml:space="preserve"> </w:t>
      </w:r>
      <w:r>
        <w:rPr>
          <w:w w:val="80"/>
        </w:rPr>
        <w:t>képességének</w:t>
      </w:r>
      <w:r>
        <w:rPr>
          <w:spacing w:val="17"/>
          <w:w w:val="80"/>
        </w:rPr>
        <w:t xml:space="preserve"> </w:t>
      </w:r>
      <w:r>
        <w:rPr>
          <w:w w:val="80"/>
        </w:rPr>
        <w:t>erősítése</w:t>
      </w:r>
    </w:p>
    <w:p w14:paraId="18310A13" w14:textId="77777777" w:rsidR="00D40A6F" w:rsidRDefault="00C4678D">
      <w:pPr>
        <w:pStyle w:val="Szvegtrzs"/>
        <w:spacing w:before="123" w:line="357" w:lineRule="auto"/>
        <w:ind w:left="1753" w:right="951"/>
      </w:pPr>
      <w:r>
        <w:rPr>
          <w:noProof/>
        </w:rPr>
        <w:drawing>
          <wp:anchor distT="0" distB="0" distL="0" distR="0" simplePos="0" relativeHeight="15803392" behindDoc="0" locked="0" layoutInCell="1" allowOverlap="1" wp14:anchorId="0EE4FECE" wp14:editId="020FE80D">
            <wp:simplePos x="0" y="0"/>
            <wp:positionH relativeFrom="page">
              <wp:posOffset>1738153</wp:posOffset>
            </wp:positionH>
            <wp:positionV relativeFrom="paragraph">
              <wp:posOffset>121864</wp:posOffset>
            </wp:positionV>
            <wp:extent cx="84296" cy="84772"/>
            <wp:effectExtent l="0" t="0" r="0" b="0"/>
            <wp:wrapNone/>
            <wp:docPr id="28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3904" behindDoc="0" locked="0" layoutInCell="1" allowOverlap="1" wp14:anchorId="3745EB94" wp14:editId="106B50BB">
            <wp:simplePos x="0" y="0"/>
            <wp:positionH relativeFrom="page">
              <wp:posOffset>1738153</wp:posOffset>
            </wp:positionH>
            <wp:positionV relativeFrom="paragraph">
              <wp:posOffset>358084</wp:posOffset>
            </wp:positionV>
            <wp:extent cx="84296" cy="84772"/>
            <wp:effectExtent l="0" t="0" r="0" b="0"/>
            <wp:wrapNone/>
            <wp:docPr id="28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Üzleti</w:t>
      </w:r>
      <w:r>
        <w:rPr>
          <w:spacing w:val="19"/>
          <w:w w:val="80"/>
        </w:rPr>
        <w:t xml:space="preserve"> </w:t>
      </w:r>
      <w:r>
        <w:rPr>
          <w:w w:val="80"/>
        </w:rPr>
        <w:t>infrastruktúra</w:t>
      </w:r>
      <w:r>
        <w:rPr>
          <w:spacing w:val="16"/>
          <w:w w:val="80"/>
        </w:rPr>
        <w:t xml:space="preserve"> </w:t>
      </w:r>
      <w:r>
        <w:rPr>
          <w:w w:val="80"/>
        </w:rPr>
        <w:t>fejlesztése</w:t>
      </w:r>
      <w:r>
        <w:rPr>
          <w:spacing w:val="18"/>
          <w:w w:val="80"/>
        </w:rPr>
        <w:t xml:space="preserve"> </w:t>
      </w:r>
      <w:r>
        <w:rPr>
          <w:w w:val="80"/>
        </w:rPr>
        <w:t>és</w:t>
      </w:r>
      <w:r>
        <w:rPr>
          <w:spacing w:val="19"/>
          <w:w w:val="80"/>
        </w:rPr>
        <w:t xml:space="preserve"> </w:t>
      </w:r>
      <w:r>
        <w:rPr>
          <w:w w:val="80"/>
        </w:rPr>
        <w:t>bővítése,</w:t>
      </w:r>
      <w:r>
        <w:rPr>
          <w:spacing w:val="24"/>
          <w:w w:val="80"/>
        </w:rPr>
        <w:t xml:space="preserve"> </w:t>
      </w:r>
      <w:r>
        <w:rPr>
          <w:w w:val="80"/>
        </w:rPr>
        <w:t>vállalkozás-inkubációs</w:t>
      </w:r>
      <w:r>
        <w:rPr>
          <w:spacing w:val="19"/>
          <w:w w:val="80"/>
        </w:rPr>
        <w:t xml:space="preserve"> </w:t>
      </w:r>
      <w:r>
        <w:rPr>
          <w:w w:val="80"/>
        </w:rPr>
        <w:t>eszközök</w:t>
      </w:r>
      <w:r>
        <w:rPr>
          <w:spacing w:val="17"/>
          <w:w w:val="80"/>
        </w:rPr>
        <w:t xml:space="preserve"> </w:t>
      </w:r>
      <w:r>
        <w:rPr>
          <w:w w:val="80"/>
        </w:rPr>
        <w:t>kialakítása</w:t>
      </w:r>
      <w:r>
        <w:rPr>
          <w:spacing w:val="1"/>
          <w:w w:val="80"/>
        </w:rPr>
        <w:t xml:space="preserve"> </w:t>
      </w:r>
      <w:r>
        <w:rPr>
          <w:w w:val="85"/>
        </w:rPr>
        <w:t>Aktív</w:t>
      </w:r>
      <w:r>
        <w:rPr>
          <w:spacing w:val="-4"/>
          <w:w w:val="85"/>
        </w:rPr>
        <w:t xml:space="preserve"> </w:t>
      </w:r>
      <w:r>
        <w:rPr>
          <w:w w:val="85"/>
        </w:rPr>
        <w:t>befektetés-ösztönzési</w:t>
      </w:r>
      <w:r>
        <w:rPr>
          <w:spacing w:val="-3"/>
          <w:w w:val="85"/>
        </w:rPr>
        <w:t xml:space="preserve"> </w:t>
      </w:r>
      <w:r>
        <w:rPr>
          <w:w w:val="85"/>
        </w:rPr>
        <w:t>tevékenység</w:t>
      </w:r>
      <w:r>
        <w:rPr>
          <w:spacing w:val="-4"/>
          <w:w w:val="85"/>
        </w:rPr>
        <w:t xml:space="preserve"> </w:t>
      </w:r>
      <w:r>
        <w:rPr>
          <w:w w:val="85"/>
        </w:rPr>
        <w:t>és</w:t>
      </w:r>
      <w:r>
        <w:rPr>
          <w:spacing w:val="-4"/>
          <w:w w:val="85"/>
        </w:rPr>
        <w:t xml:space="preserve"> </w:t>
      </w:r>
      <w:r>
        <w:rPr>
          <w:w w:val="85"/>
        </w:rPr>
        <w:t>városmarketing</w:t>
      </w:r>
    </w:p>
    <w:p w14:paraId="2C5C3280" w14:textId="77777777" w:rsidR="00D40A6F" w:rsidRDefault="00C4678D">
      <w:pPr>
        <w:pStyle w:val="Szvegtrzs"/>
        <w:spacing w:before="2" w:line="242" w:lineRule="auto"/>
        <w:ind w:left="1753"/>
      </w:pPr>
      <w:r>
        <w:rPr>
          <w:noProof/>
        </w:rPr>
        <w:drawing>
          <wp:anchor distT="0" distB="0" distL="0" distR="0" simplePos="0" relativeHeight="15804416" behindDoc="0" locked="0" layoutInCell="1" allowOverlap="1" wp14:anchorId="0004D6C0" wp14:editId="54AF3BCC">
            <wp:simplePos x="0" y="0"/>
            <wp:positionH relativeFrom="page">
              <wp:posOffset>1738153</wp:posOffset>
            </wp:positionH>
            <wp:positionV relativeFrom="paragraph">
              <wp:posOffset>45029</wp:posOffset>
            </wp:positionV>
            <wp:extent cx="84296" cy="84772"/>
            <wp:effectExtent l="0" t="0" r="0" b="0"/>
            <wp:wrapNone/>
            <wp:docPr id="28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0"/>
        </w:rPr>
        <w:t>gazdaságilag</w:t>
      </w:r>
      <w:r>
        <w:rPr>
          <w:spacing w:val="1"/>
          <w:w w:val="80"/>
        </w:rPr>
        <w:t xml:space="preserve"> </w:t>
      </w:r>
      <w:r>
        <w:rPr>
          <w:w w:val="80"/>
        </w:rPr>
        <w:t xml:space="preserve">aktív lakosság piaci </w:t>
      </w:r>
      <w:r>
        <w:rPr>
          <w:w w:val="80"/>
        </w:rPr>
        <w:t>igényeknek megfelelő képzése,</w:t>
      </w:r>
      <w:r>
        <w:rPr>
          <w:spacing w:val="1"/>
          <w:w w:val="80"/>
        </w:rPr>
        <w:t xml:space="preserve"> </w:t>
      </w:r>
      <w:r>
        <w:rPr>
          <w:w w:val="80"/>
        </w:rPr>
        <w:t>átképzése,</w:t>
      </w:r>
      <w:r>
        <w:rPr>
          <w:spacing w:val="1"/>
          <w:w w:val="80"/>
        </w:rPr>
        <w:t xml:space="preserve"> </w:t>
      </w:r>
      <w:r>
        <w:rPr>
          <w:w w:val="80"/>
        </w:rPr>
        <w:t>álláskeresők</w:t>
      </w:r>
      <w:r>
        <w:rPr>
          <w:spacing w:val="1"/>
          <w:w w:val="80"/>
        </w:rPr>
        <w:t xml:space="preserve"> </w:t>
      </w:r>
      <w:r>
        <w:rPr>
          <w:w w:val="90"/>
        </w:rPr>
        <w:t>elhelyezkedési</w:t>
      </w:r>
      <w:r>
        <w:rPr>
          <w:spacing w:val="-6"/>
          <w:w w:val="90"/>
        </w:rPr>
        <w:t xml:space="preserve"> </w:t>
      </w:r>
      <w:r>
        <w:rPr>
          <w:w w:val="90"/>
        </w:rPr>
        <w:t>esélyeinek</w:t>
      </w:r>
      <w:r>
        <w:rPr>
          <w:spacing w:val="-5"/>
          <w:w w:val="90"/>
        </w:rPr>
        <w:t xml:space="preserve"> </w:t>
      </w:r>
      <w:r>
        <w:rPr>
          <w:w w:val="90"/>
        </w:rPr>
        <w:t>növelése</w:t>
      </w:r>
    </w:p>
    <w:p w14:paraId="680A29CC" w14:textId="77777777" w:rsidR="00D40A6F" w:rsidRDefault="00C4678D">
      <w:pPr>
        <w:pStyle w:val="Szvegtrzs"/>
        <w:spacing w:before="121"/>
        <w:ind w:left="1753"/>
      </w:pPr>
      <w:r>
        <w:rPr>
          <w:noProof/>
        </w:rPr>
        <w:drawing>
          <wp:anchor distT="0" distB="0" distL="0" distR="0" simplePos="0" relativeHeight="15804928" behindDoc="0" locked="0" layoutInCell="1" allowOverlap="1" wp14:anchorId="6195D5DA" wp14:editId="4C3A049B">
            <wp:simplePos x="0" y="0"/>
            <wp:positionH relativeFrom="page">
              <wp:posOffset>1738153</wp:posOffset>
            </wp:positionH>
            <wp:positionV relativeFrom="paragraph">
              <wp:posOffset>120594</wp:posOffset>
            </wp:positionV>
            <wp:extent cx="84296" cy="84772"/>
            <wp:effectExtent l="0" t="0" r="0" b="0"/>
            <wp:wrapNone/>
            <wp:docPr id="28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</w:t>
      </w:r>
      <w:r>
        <w:rPr>
          <w:spacing w:val="14"/>
          <w:w w:val="80"/>
        </w:rPr>
        <w:t xml:space="preserve"> </w:t>
      </w:r>
      <w:r>
        <w:rPr>
          <w:w w:val="80"/>
        </w:rPr>
        <w:t>város</w:t>
      </w:r>
      <w:r>
        <w:rPr>
          <w:spacing w:val="15"/>
          <w:w w:val="80"/>
        </w:rPr>
        <w:t xml:space="preserve"> </w:t>
      </w:r>
      <w:r>
        <w:rPr>
          <w:w w:val="80"/>
        </w:rPr>
        <w:t>turisztikai</w:t>
      </w:r>
      <w:r>
        <w:rPr>
          <w:spacing w:val="15"/>
          <w:w w:val="80"/>
        </w:rPr>
        <w:t xml:space="preserve"> </w:t>
      </w:r>
      <w:r>
        <w:rPr>
          <w:w w:val="80"/>
        </w:rPr>
        <w:t>potenciáljának</w:t>
      </w:r>
      <w:r>
        <w:rPr>
          <w:spacing w:val="16"/>
          <w:w w:val="80"/>
        </w:rPr>
        <w:t xml:space="preserve"> </w:t>
      </w:r>
      <w:r>
        <w:rPr>
          <w:w w:val="80"/>
        </w:rPr>
        <w:t>növelése,</w:t>
      </w:r>
      <w:r>
        <w:rPr>
          <w:spacing w:val="14"/>
          <w:w w:val="80"/>
        </w:rPr>
        <w:t xml:space="preserve"> </w:t>
      </w:r>
      <w:r>
        <w:rPr>
          <w:w w:val="80"/>
        </w:rPr>
        <w:t>a</w:t>
      </w:r>
      <w:r>
        <w:rPr>
          <w:spacing w:val="14"/>
          <w:w w:val="80"/>
        </w:rPr>
        <w:t xml:space="preserve"> </w:t>
      </w:r>
      <w:r>
        <w:rPr>
          <w:w w:val="80"/>
        </w:rPr>
        <w:t>turizmus</w:t>
      </w:r>
      <w:r>
        <w:rPr>
          <w:spacing w:val="15"/>
          <w:w w:val="80"/>
        </w:rPr>
        <w:t xml:space="preserve"> </w:t>
      </w:r>
      <w:r>
        <w:rPr>
          <w:w w:val="80"/>
        </w:rPr>
        <w:t>feltételrendszerének</w:t>
      </w:r>
      <w:r>
        <w:rPr>
          <w:spacing w:val="15"/>
          <w:w w:val="80"/>
        </w:rPr>
        <w:t xml:space="preserve"> </w:t>
      </w:r>
      <w:r>
        <w:rPr>
          <w:w w:val="80"/>
        </w:rPr>
        <w:t>kialakítása</w:t>
      </w:r>
    </w:p>
    <w:p w14:paraId="68F25405" w14:textId="77777777" w:rsidR="00D40A6F" w:rsidRDefault="00D40A6F">
      <w:pPr>
        <w:pStyle w:val="Szvegtrzs"/>
        <w:rPr>
          <w:sz w:val="20"/>
        </w:rPr>
      </w:pPr>
    </w:p>
    <w:p w14:paraId="338E26A6" w14:textId="4C4BF2D9" w:rsidR="00D40A6F" w:rsidRDefault="007B31FB">
      <w:pPr>
        <w:pStyle w:val="Szvegtrzs"/>
        <w:spacing w:before="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1568" behindDoc="1" locked="0" layoutInCell="1" allowOverlap="1" wp14:anchorId="68CF842D" wp14:editId="7CA11FC0">
                <wp:simplePos x="0" y="0"/>
                <wp:positionH relativeFrom="page">
                  <wp:posOffset>1719580</wp:posOffset>
                </wp:positionH>
                <wp:positionV relativeFrom="paragraph">
                  <wp:posOffset>181610</wp:posOffset>
                </wp:positionV>
                <wp:extent cx="4932680" cy="376555"/>
                <wp:effectExtent l="0" t="0" r="0" b="0"/>
                <wp:wrapTopAndBottom/>
                <wp:docPr id="234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2680" cy="376555"/>
                        </a:xfrm>
                        <a:prstGeom prst="rect">
                          <a:avLst/>
                        </a:prstGeom>
                        <a:solidFill>
                          <a:srgbClr val="7DC234"/>
                        </a:solidFill>
                        <a:ln w="18288">
                          <a:solidFill>
                            <a:srgbClr val="7E7E7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28418" w14:textId="77777777" w:rsidR="00D40A6F" w:rsidRDefault="00C4678D">
                            <w:pPr>
                              <w:spacing w:before="113"/>
                              <w:ind w:left="844"/>
                              <w:rPr>
                                <w:rFonts w:ascii="Arial" w:hAns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T2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6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6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7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települési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7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környezet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7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és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4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infrastruktúra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1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fejlesztése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68CF842D" id="Text Box 71" o:spid="_x0000_s1113" type="#_x0000_t202" style="position:absolute;margin-left:135.4pt;margin-top:14.3pt;width:388.4pt;height:29.65pt;z-index:-1565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XE0IgIAAD0EAAAOAAAAZHJzL2Uyb0RvYy54bWysU9tu2zAMfR+wfxD0vjhxmtQz4hRd0g4D&#10;ugvQ7QNkWbaFyaImKbGzry8lO+muL8NsQKBE8pA8JDc3Q6fIUVgnQRd0MZtTIjSHSuqmoF8+37/K&#10;KHGe6Yop0KKgJ+Hozfbli01vcpFCC6oSliCIdnlvCtp6b/IkcbwVHXMzMEKjsgbbMY9X2ySVZT2i&#10;dypJ5/N10oOtjAUunMPX/aik24hf14L7j3XthCeqoJibj6eNZxnOZLtheWOZaSWf0mD/kEXHpMag&#10;F6g984wcrPwNqpPcgoPazzh0CdS15CLWgNUs5r9U89gyI2ItSI4zF5rc/4PlH46P5pMlfngDAzYw&#10;FuHMA/CvjmjYtUw34tZa6FvBKgy8CJQlvXH55BqodrkLIGX/HipsMjt4iEBDbbvACtZJEB0bcLqQ&#10;LgZPOD5evV6m6wxVHHXL6/VqtYohWH72Ntb5twI6EoSCWmxqRGfHB+dDNiw/m4RgDpSs7qVS8WKb&#10;cqcsOTIcgOv9Ll1eTeg/mSlNeqwtS7NsZODvGHfX+P8JI+SwZ64dY0X4YMbyTnqccSW7gmbz8I3P&#10;gdA7XUUTz6QaZSxG6YnhQOpIrx/KgcgK2UqDc2C8hOqEnFsYZxp3EIUW7HdKepzngrpvB2YFJeqd&#10;xr6F4T8L9iyUZ4Fpjq4F9ZSM4s6PS3IwVjYtIo+ToeEWe1vLSPtzFlO+OKOxG9M+hSX48R6tnrd+&#10;+wQAAP//AwBQSwMEFAAGAAgAAAAhAKpvz9/dAAAACgEAAA8AAABkcnMvZG93bnJldi54bWxMj8FO&#10;wzAQRO9I/IO1SNyoTYSSkMapqkpcoRQOHN1km0TEdrA3aeDr2Z7gNqsZzbwtN4sdxIwh9t5puF8p&#10;EOhq3/Su1fD+9nSXg4hkXGMG71DDN0bYVNdXpSkaf3avOB+oFVziYmE0dERjIWWsO7QmrvyIjr2T&#10;D9YQn6GVTTBnLreDTJRKpTW944XOjLjrsP48TFaDmrYp7Z7DEvf7hOb8S36Enxetb2+W7RoE4UJ/&#10;YbjgMzpUzHT0k2uiGDQkmWJ0YpGnIC4B9ZCxOmrIs0eQVSn/v1D9AgAA//8DAFBLAQItABQABgAI&#10;AAAAIQC2gziS/gAAAOEBAAATAAAAAAAAAAAAAAAAAAAAAABbQ29udGVudF9UeXBlc10ueG1sUEsB&#10;Ai0AFAAGAAgAAAAhADj9If/WAAAAlAEAAAsAAAAAAAAAAAAAAAAALwEAAF9yZWxzLy5yZWxzUEsB&#10;Ai0AFAAGAAgAAAAhALQtcTQiAgAAPQQAAA4AAAAAAAAAAAAAAAAALgIAAGRycy9lMm9Eb2MueG1s&#10;UEsBAi0AFAAGAAgAAAAhAKpvz9/dAAAACgEAAA8AAAAAAAAAAAAAAAAAfAQAAGRycy9kb3ducmV2&#10;LnhtbFBLBQYAAAAABAAEAPMAAACGBQAAAAA=&#10;" fillcolor="#7dc234" strokecolor="#7e7e7e" strokeweight="1.44pt">
                <v:textbox inset="0,0,0,0">
                  <w:txbxContent>
                    <w:p w14:paraId="7B328418" w14:textId="77777777" w:rsidR="00D40A6F" w:rsidRDefault="00000000">
                      <w:pPr>
                        <w:spacing w:before="113"/>
                        <w:ind w:left="844"/>
                        <w:rPr>
                          <w:rFonts w:ascii="Arial" w:hAnsi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T2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6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6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7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települési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7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környezet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7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és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4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infrastruktúra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1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fejlesztése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F6D782E" w14:textId="77777777" w:rsidR="00D40A6F" w:rsidRDefault="00C4678D">
      <w:pPr>
        <w:pStyle w:val="Szvegtrzs"/>
        <w:spacing w:before="91" w:line="242" w:lineRule="auto"/>
        <w:ind w:left="1393" w:right="731"/>
        <w:jc w:val="both"/>
      </w:pPr>
      <w:r>
        <w:rPr>
          <w:w w:val="80"/>
        </w:rPr>
        <w:t xml:space="preserve">A település </w:t>
      </w:r>
      <w:r>
        <w:rPr>
          <w:w w:val="80"/>
        </w:rPr>
        <w:t>népességmegtartó erejének növeléséhez nagymértékben hozzájárul az egységes és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esztétikus településkép kialakítása, valamint az életminőség </w:t>
      </w:r>
      <w:r>
        <w:rPr>
          <w:w w:val="85"/>
        </w:rPr>
        <w:t>környezeti feltételeinek javítása. A</w:t>
      </w:r>
      <w:r>
        <w:rPr>
          <w:spacing w:val="-47"/>
          <w:w w:val="85"/>
        </w:rPr>
        <w:t xml:space="preserve"> </w:t>
      </w:r>
      <w:r>
        <w:rPr>
          <w:w w:val="80"/>
        </w:rPr>
        <w:t>város térszerkezetével és épületállományával kapcsolatos fejlesztések kiemelt cé</w:t>
      </w:r>
      <w:r>
        <w:rPr>
          <w:w w:val="80"/>
        </w:rPr>
        <w:t>lja a rendezett,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esztétikus városkép megteremtése. A kiegyensúlyozott </w:t>
      </w:r>
      <w:r>
        <w:rPr>
          <w:w w:val="85"/>
        </w:rPr>
        <w:t>településszerkezet érdekében a város</w:t>
      </w:r>
      <w:r>
        <w:rPr>
          <w:spacing w:val="1"/>
          <w:w w:val="85"/>
        </w:rPr>
        <w:t xml:space="preserve"> </w:t>
      </w:r>
      <w:r>
        <w:rPr>
          <w:w w:val="80"/>
        </w:rPr>
        <w:t>minden</w:t>
      </w:r>
      <w:r>
        <w:rPr>
          <w:spacing w:val="12"/>
          <w:w w:val="80"/>
        </w:rPr>
        <w:t xml:space="preserve"> </w:t>
      </w:r>
      <w:r>
        <w:rPr>
          <w:w w:val="80"/>
        </w:rPr>
        <w:t>része</w:t>
      </w:r>
      <w:r>
        <w:rPr>
          <w:spacing w:val="12"/>
          <w:w w:val="80"/>
        </w:rPr>
        <w:t xml:space="preserve"> </w:t>
      </w:r>
      <w:r>
        <w:rPr>
          <w:w w:val="80"/>
        </w:rPr>
        <w:t>olyan</w:t>
      </w:r>
      <w:r>
        <w:rPr>
          <w:spacing w:val="17"/>
          <w:w w:val="80"/>
        </w:rPr>
        <w:t xml:space="preserve"> </w:t>
      </w:r>
      <w:r>
        <w:rPr>
          <w:w w:val="80"/>
        </w:rPr>
        <w:t>fejlesztéseket</w:t>
      </w:r>
      <w:r>
        <w:rPr>
          <w:spacing w:val="12"/>
          <w:w w:val="80"/>
        </w:rPr>
        <w:t xml:space="preserve"> </w:t>
      </w:r>
      <w:r>
        <w:rPr>
          <w:w w:val="80"/>
        </w:rPr>
        <w:t>igényel,</w:t>
      </w:r>
      <w:r>
        <w:rPr>
          <w:spacing w:val="12"/>
          <w:w w:val="80"/>
        </w:rPr>
        <w:t xml:space="preserve"> </w:t>
      </w:r>
      <w:r>
        <w:rPr>
          <w:w w:val="80"/>
        </w:rPr>
        <w:t>amellyel</w:t>
      </w:r>
      <w:r>
        <w:rPr>
          <w:spacing w:val="12"/>
          <w:w w:val="80"/>
        </w:rPr>
        <w:t xml:space="preserve"> </w:t>
      </w:r>
      <w:r>
        <w:rPr>
          <w:w w:val="80"/>
        </w:rPr>
        <w:t>megőrizhető</w:t>
      </w:r>
      <w:r>
        <w:rPr>
          <w:spacing w:val="15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város</w:t>
      </w:r>
      <w:r>
        <w:rPr>
          <w:spacing w:val="16"/>
          <w:w w:val="80"/>
        </w:rPr>
        <w:t xml:space="preserve"> </w:t>
      </w:r>
      <w:r>
        <w:rPr>
          <w:w w:val="80"/>
        </w:rPr>
        <w:t>hagyományos</w:t>
      </w:r>
      <w:r>
        <w:rPr>
          <w:spacing w:val="13"/>
          <w:w w:val="80"/>
        </w:rPr>
        <w:t xml:space="preserve"> </w:t>
      </w:r>
      <w:r>
        <w:rPr>
          <w:w w:val="80"/>
        </w:rPr>
        <w:t>karaktere.</w:t>
      </w:r>
    </w:p>
    <w:p w14:paraId="55A880A9" w14:textId="77777777" w:rsidR="00D40A6F" w:rsidRDefault="00C4678D">
      <w:pPr>
        <w:pStyle w:val="Szvegtrzs"/>
        <w:spacing w:before="125" w:line="242" w:lineRule="auto"/>
        <w:ind w:left="1393" w:right="734"/>
        <w:jc w:val="both"/>
      </w:pPr>
      <w:r>
        <w:rPr>
          <w:w w:val="80"/>
        </w:rPr>
        <w:t xml:space="preserve">A város kiegyensúlyozott területi fejlődése érdekében </w:t>
      </w:r>
      <w:r>
        <w:rPr>
          <w:w w:val="80"/>
        </w:rPr>
        <w:t>fontos, hogy az egymást zavaró funkciók (pl.</w:t>
      </w:r>
      <w:r>
        <w:rPr>
          <w:spacing w:val="1"/>
          <w:w w:val="80"/>
        </w:rPr>
        <w:t xml:space="preserve"> </w:t>
      </w:r>
      <w:r>
        <w:rPr>
          <w:w w:val="85"/>
        </w:rPr>
        <w:t>iparterület</w:t>
      </w:r>
      <w:r>
        <w:rPr>
          <w:spacing w:val="1"/>
          <w:w w:val="85"/>
        </w:rPr>
        <w:t xml:space="preserve"> </w:t>
      </w:r>
      <w:r>
        <w:rPr>
          <w:w w:val="85"/>
        </w:rPr>
        <w:t>és lakóövezet)</w:t>
      </w:r>
      <w:r>
        <w:rPr>
          <w:spacing w:val="1"/>
          <w:w w:val="85"/>
        </w:rPr>
        <w:t xml:space="preserve"> </w:t>
      </w:r>
      <w:r>
        <w:rPr>
          <w:w w:val="85"/>
        </w:rPr>
        <w:t>térben</w:t>
      </w:r>
      <w:r>
        <w:rPr>
          <w:spacing w:val="1"/>
          <w:w w:val="85"/>
        </w:rPr>
        <w:t xml:space="preserve"> </w:t>
      </w:r>
      <w:r>
        <w:rPr>
          <w:w w:val="85"/>
        </w:rPr>
        <w:t>lehetőleg elkülönüljenek</w:t>
      </w:r>
      <w:r>
        <w:rPr>
          <w:spacing w:val="1"/>
          <w:w w:val="85"/>
        </w:rPr>
        <w:t xml:space="preserve"> </w:t>
      </w:r>
      <w:r>
        <w:rPr>
          <w:w w:val="85"/>
        </w:rPr>
        <w:t>egymástól. Ennek</w:t>
      </w:r>
      <w:r>
        <w:rPr>
          <w:spacing w:val="1"/>
          <w:w w:val="85"/>
        </w:rPr>
        <w:t xml:space="preserve"> </w:t>
      </w:r>
      <w:r>
        <w:rPr>
          <w:w w:val="85"/>
        </w:rPr>
        <w:t>érdekében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0"/>
        </w:rPr>
        <w:t>városszéli iparterületek további fejlesztéseit elsősorban a meglévő iparterületekhez kapcsolódóan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célszerű </w:t>
      </w:r>
      <w:r>
        <w:rPr>
          <w:w w:val="85"/>
        </w:rPr>
        <w:t>megvalósítani, a</w:t>
      </w:r>
      <w:r>
        <w:rPr>
          <w:w w:val="85"/>
        </w:rPr>
        <w:t xml:space="preserve"> lakóterületek esetében pedig az intenzívebb, de túlzsúfoltságot nem</w:t>
      </w:r>
      <w:r>
        <w:rPr>
          <w:spacing w:val="1"/>
          <w:w w:val="85"/>
        </w:rPr>
        <w:t xml:space="preserve"> </w:t>
      </w:r>
      <w:r>
        <w:rPr>
          <w:w w:val="80"/>
        </w:rPr>
        <w:t>eredményező hasznosításra kell hangsúlyt fektetni. A városi fejlesztéseket a jelenlegi térszerkezet</w:t>
      </w:r>
      <w:r>
        <w:rPr>
          <w:spacing w:val="1"/>
          <w:w w:val="80"/>
        </w:rPr>
        <w:t xml:space="preserve"> </w:t>
      </w:r>
      <w:r>
        <w:rPr>
          <w:w w:val="85"/>
        </w:rPr>
        <w:t>megtartásával, a beépített és beépítésre nem szánt területek arányának megtartásával ke</w:t>
      </w:r>
      <w:r>
        <w:rPr>
          <w:w w:val="85"/>
        </w:rPr>
        <w:t>ll</w:t>
      </w:r>
      <w:r>
        <w:rPr>
          <w:spacing w:val="1"/>
          <w:w w:val="85"/>
        </w:rPr>
        <w:t xml:space="preserve"> </w:t>
      </w:r>
      <w:r>
        <w:rPr>
          <w:w w:val="90"/>
        </w:rPr>
        <w:t>megvalósítani.</w:t>
      </w:r>
    </w:p>
    <w:p w14:paraId="3C5CA84A" w14:textId="77777777" w:rsidR="00D40A6F" w:rsidRDefault="00C4678D">
      <w:pPr>
        <w:pStyle w:val="Szvegtrzs"/>
        <w:spacing w:before="127" w:line="242" w:lineRule="auto"/>
        <w:ind w:left="1393" w:right="735"/>
        <w:jc w:val="both"/>
      </w:pPr>
      <w:r>
        <w:rPr>
          <w:w w:val="85"/>
        </w:rPr>
        <w:t>A települési környezet fejlesztésének további célja az épületállomány megújítása, valamint a</w:t>
      </w:r>
      <w:r>
        <w:rPr>
          <w:spacing w:val="1"/>
          <w:w w:val="85"/>
        </w:rPr>
        <w:t xml:space="preserve"> </w:t>
      </w:r>
      <w:r>
        <w:rPr>
          <w:w w:val="80"/>
        </w:rPr>
        <w:t xml:space="preserve">települési infrastruktúra korszerűsítése, hiányzó elemeinek kiépítése. </w:t>
      </w:r>
      <w:proofErr w:type="gramStart"/>
      <w:r>
        <w:rPr>
          <w:w w:val="80"/>
        </w:rPr>
        <w:t>.Az</w:t>
      </w:r>
      <w:proofErr w:type="gramEnd"/>
      <w:r>
        <w:rPr>
          <w:w w:val="80"/>
        </w:rPr>
        <w:t xml:space="preserve"> épített környezetet érintő</w:t>
      </w:r>
      <w:r>
        <w:rPr>
          <w:spacing w:val="1"/>
          <w:w w:val="80"/>
        </w:rPr>
        <w:t xml:space="preserve"> </w:t>
      </w:r>
      <w:r>
        <w:rPr>
          <w:w w:val="85"/>
        </w:rPr>
        <w:t>beruházások esetében a város hatásköre első</w:t>
      </w:r>
      <w:r>
        <w:rPr>
          <w:w w:val="85"/>
        </w:rPr>
        <w:t>dlegesen a saját tulajdonában lévő ingatlanok</w:t>
      </w:r>
      <w:r>
        <w:rPr>
          <w:spacing w:val="1"/>
          <w:w w:val="85"/>
        </w:rPr>
        <w:t xml:space="preserve"> </w:t>
      </w:r>
      <w:r>
        <w:rPr>
          <w:w w:val="80"/>
        </w:rPr>
        <w:t>rekonstrukciójára terjed ki. A cél az, hogy a felújítások hozzájáruljanak az adott épület funkcióinak</w:t>
      </w:r>
      <w:r>
        <w:rPr>
          <w:spacing w:val="1"/>
          <w:w w:val="80"/>
        </w:rPr>
        <w:t xml:space="preserve"> </w:t>
      </w:r>
      <w:r>
        <w:rPr>
          <w:w w:val="85"/>
        </w:rPr>
        <w:t>megerősítéséhez (esetlegesen az épület funkcióváltásához), bővítéséhez, költséghatékony</w:t>
      </w:r>
      <w:r>
        <w:rPr>
          <w:spacing w:val="1"/>
          <w:w w:val="85"/>
        </w:rPr>
        <w:t xml:space="preserve"> </w:t>
      </w:r>
      <w:r>
        <w:rPr>
          <w:w w:val="85"/>
        </w:rPr>
        <w:t>üzemeltetéséhez</w:t>
      </w:r>
      <w:r>
        <w:rPr>
          <w:spacing w:val="1"/>
          <w:w w:val="85"/>
        </w:rPr>
        <w:t xml:space="preserve"> </w:t>
      </w:r>
      <w:r>
        <w:rPr>
          <w:w w:val="85"/>
        </w:rPr>
        <w:t>–</w:t>
      </w:r>
      <w:r>
        <w:rPr>
          <w:spacing w:val="1"/>
          <w:w w:val="85"/>
        </w:rPr>
        <w:t xml:space="preserve"> </w:t>
      </w:r>
      <w:r>
        <w:rPr>
          <w:w w:val="85"/>
        </w:rPr>
        <w:t>me</w:t>
      </w:r>
      <w:r>
        <w:rPr>
          <w:w w:val="85"/>
        </w:rPr>
        <w:t>gfelelő</w:t>
      </w:r>
      <w:r>
        <w:rPr>
          <w:spacing w:val="1"/>
          <w:w w:val="85"/>
        </w:rPr>
        <w:t xml:space="preserve"> </w:t>
      </w:r>
      <w:r>
        <w:rPr>
          <w:w w:val="85"/>
        </w:rPr>
        <w:t>infrastrukturális</w:t>
      </w:r>
      <w:r>
        <w:rPr>
          <w:spacing w:val="1"/>
          <w:w w:val="85"/>
        </w:rPr>
        <w:t xml:space="preserve"> </w:t>
      </w:r>
      <w:r>
        <w:rPr>
          <w:w w:val="85"/>
        </w:rPr>
        <w:t>alapot</w:t>
      </w:r>
      <w:r>
        <w:rPr>
          <w:spacing w:val="1"/>
          <w:w w:val="85"/>
        </w:rPr>
        <w:t xml:space="preserve"> </w:t>
      </w:r>
      <w:r>
        <w:rPr>
          <w:w w:val="85"/>
        </w:rPr>
        <w:t>biztosítva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közszolgáltatások magas</w:t>
      </w:r>
      <w:r>
        <w:rPr>
          <w:spacing w:val="1"/>
          <w:w w:val="85"/>
        </w:rPr>
        <w:t xml:space="preserve"> </w:t>
      </w:r>
      <w:r>
        <w:rPr>
          <w:w w:val="90"/>
        </w:rPr>
        <w:t>színvonalú</w:t>
      </w:r>
      <w:r>
        <w:rPr>
          <w:spacing w:val="-5"/>
          <w:w w:val="90"/>
        </w:rPr>
        <w:t xml:space="preserve"> </w:t>
      </w:r>
      <w:r>
        <w:rPr>
          <w:w w:val="90"/>
        </w:rPr>
        <w:t>ellátásához.</w:t>
      </w:r>
    </w:p>
    <w:p w14:paraId="49B0F101" w14:textId="77777777" w:rsidR="00D40A6F" w:rsidRDefault="00C4678D">
      <w:pPr>
        <w:pStyle w:val="Szvegtrzs"/>
        <w:spacing w:before="126" w:line="242" w:lineRule="auto"/>
        <w:ind w:left="1393" w:right="732"/>
        <w:jc w:val="both"/>
      </w:pP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lakosság</w:t>
      </w:r>
      <w:r>
        <w:rPr>
          <w:spacing w:val="1"/>
          <w:w w:val="85"/>
        </w:rPr>
        <w:t xml:space="preserve"> </w:t>
      </w:r>
      <w:r>
        <w:rPr>
          <w:w w:val="85"/>
        </w:rPr>
        <w:t>komfortérzetét</w:t>
      </w:r>
      <w:r>
        <w:rPr>
          <w:spacing w:val="1"/>
          <w:w w:val="85"/>
        </w:rPr>
        <w:t xml:space="preserve"> </w:t>
      </w:r>
      <w:r>
        <w:rPr>
          <w:w w:val="85"/>
        </w:rPr>
        <w:t>növeli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közlekedési</w:t>
      </w:r>
      <w:r>
        <w:rPr>
          <w:spacing w:val="1"/>
          <w:w w:val="85"/>
        </w:rPr>
        <w:t xml:space="preserve"> </w:t>
      </w:r>
      <w:r>
        <w:rPr>
          <w:w w:val="85"/>
        </w:rPr>
        <w:t>és</w:t>
      </w:r>
      <w:r>
        <w:rPr>
          <w:spacing w:val="1"/>
          <w:w w:val="85"/>
        </w:rPr>
        <w:t xml:space="preserve"> </w:t>
      </w:r>
      <w:r>
        <w:rPr>
          <w:w w:val="85"/>
        </w:rPr>
        <w:t>közmű-infrastruktúra</w:t>
      </w:r>
      <w:r>
        <w:rPr>
          <w:spacing w:val="1"/>
          <w:w w:val="85"/>
        </w:rPr>
        <w:t xml:space="preserve"> </w:t>
      </w:r>
      <w:r>
        <w:rPr>
          <w:w w:val="85"/>
        </w:rPr>
        <w:t>karbantartása,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továbbfejlesztése is. A továbbiakban nagy figyelmet kell fordítani a még </w:t>
      </w:r>
      <w:r>
        <w:rPr>
          <w:w w:val="85"/>
        </w:rPr>
        <w:t>hiányos területek</w:t>
      </w:r>
      <w:r>
        <w:rPr>
          <w:spacing w:val="1"/>
          <w:w w:val="85"/>
        </w:rPr>
        <w:t xml:space="preserve"> </w:t>
      </w:r>
      <w:r>
        <w:rPr>
          <w:w w:val="85"/>
        </w:rPr>
        <w:t>fejlesztésére,</w:t>
      </w:r>
      <w:r>
        <w:rPr>
          <w:spacing w:val="1"/>
          <w:w w:val="85"/>
        </w:rPr>
        <w:t xml:space="preserve"> </w:t>
      </w:r>
      <w:r>
        <w:rPr>
          <w:w w:val="85"/>
        </w:rPr>
        <w:t>illetve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leromlott</w:t>
      </w:r>
      <w:r>
        <w:rPr>
          <w:spacing w:val="1"/>
          <w:w w:val="85"/>
        </w:rPr>
        <w:t xml:space="preserve"> </w:t>
      </w:r>
      <w:r>
        <w:rPr>
          <w:w w:val="85"/>
        </w:rPr>
        <w:t>műszaki</w:t>
      </w:r>
      <w:r>
        <w:rPr>
          <w:spacing w:val="1"/>
          <w:w w:val="85"/>
        </w:rPr>
        <w:t xml:space="preserve"> </w:t>
      </w:r>
      <w:r>
        <w:rPr>
          <w:w w:val="85"/>
        </w:rPr>
        <w:t>állapotú</w:t>
      </w:r>
      <w:r>
        <w:rPr>
          <w:spacing w:val="1"/>
          <w:w w:val="85"/>
        </w:rPr>
        <w:t xml:space="preserve"> </w:t>
      </w:r>
      <w:r>
        <w:rPr>
          <w:w w:val="85"/>
        </w:rPr>
        <w:t>infrastruktúra</w:t>
      </w:r>
      <w:r>
        <w:rPr>
          <w:spacing w:val="1"/>
          <w:w w:val="85"/>
        </w:rPr>
        <w:t xml:space="preserve"> </w:t>
      </w:r>
      <w:r>
        <w:rPr>
          <w:w w:val="85"/>
        </w:rPr>
        <w:t>megújítására</w:t>
      </w:r>
      <w:r>
        <w:rPr>
          <w:spacing w:val="1"/>
          <w:w w:val="85"/>
        </w:rPr>
        <w:t xml:space="preserve"> </w:t>
      </w:r>
      <w:r>
        <w:rPr>
          <w:w w:val="85"/>
        </w:rPr>
        <w:t>egyaránt.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spacing w:val="-2"/>
          <w:w w:val="85"/>
        </w:rPr>
        <w:t xml:space="preserve">közlekedési </w:t>
      </w:r>
      <w:r>
        <w:rPr>
          <w:spacing w:val="-1"/>
          <w:w w:val="85"/>
        </w:rPr>
        <w:t>feltételek javításában a legjelentősebb a külső közlekedési kapcsolatok fejlesztése,</w:t>
      </w:r>
      <w:r>
        <w:rPr>
          <w:spacing w:val="-47"/>
          <w:w w:val="85"/>
        </w:rPr>
        <w:t xml:space="preserve"> </w:t>
      </w:r>
      <w:r>
        <w:rPr>
          <w:w w:val="85"/>
        </w:rPr>
        <w:t>amely Hajdúhadház esetében a szomszédos település</w:t>
      </w:r>
      <w:r>
        <w:rPr>
          <w:w w:val="85"/>
        </w:rPr>
        <w:t>ekkel való közlekedési kapcsolatok</w:t>
      </w:r>
      <w:r>
        <w:rPr>
          <w:spacing w:val="1"/>
          <w:w w:val="85"/>
        </w:rPr>
        <w:t xml:space="preserve"> </w:t>
      </w:r>
      <w:r>
        <w:rPr>
          <w:w w:val="90"/>
        </w:rPr>
        <w:t>fejlesztését</w:t>
      </w:r>
      <w:r>
        <w:rPr>
          <w:spacing w:val="-5"/>
          <w:w w:val="90"/>
        </w:rPr>
        <w:t xml:space="preserve"> </w:t>
      </w:r>
      <w:r>
        <w:rPr>
          <w:w w:val="90"/>
        </w:rPr>
        <w:t>jelenti.</w:t>
      </w:r>
    </w:p>
    <w:p w14:paraId="241A9034" w14:textId="77777777" w:rsidR="00D40A6F" w:rsidRDefault="00C4678D">
      <w:pPr>
        <w:pStyle w:val="Szvegtrzs"/>
        <w:spacing w:before="126" w:line="242" w:lineRule="auto"/>
        <w:ind w:left="1393" w:right="732"/>
        <w:jc w:val="both"/>
      </w:pPr>
      <w:r>
        <w:rPr>
          <w:spacing w:val="-1"/>
          <w:w w:val="85"/>
        </w:rPr>
        <w:t xml:space="preserve">A belső városi közlekedés </w:t>
      </w:r>
      <w:r>
        <w:rPr>
          <w:w w:val="85"/>
        </w:rPr>
        <w:t>fejlesztése az útminőség javítására és a környezetbarát közlekedési</w:t>
      </w:r>
      <w:r>
        <w:rPr>
          <w:spacing w:val="-47"/>
          <w:w w:val="85"/>
        </w:rPr>
        <w:t xml:space="preserve"> </w:t>
      </w:r>
      <w:r>
        <w:rPr>
          <w:w w:val="85"/>
        </w:rPr>
        <w:t>megoldások elterjesztésére irányul. A belvárosban kiemelt figyelmet kell fordítani a parkolási</w:t>
      </w:r>
      <w:r>
        <w:rPr>
          <w:spacing w:val="1"/>
          <w:w w:val="85"/>
        </w:rPr>
        <w:t xml:space="preserve"> </w:t>
      </w:r>
      <w:r>
        <w:rPr>
          <w:w w:val="85"/>
        </w:rPr>
        <w:t>kapacitáso</w:t>
      </w:r>
      <w:r>
        <w:rPr>
          <w:w w:val="85"/>
        </w:rPr>
        <w:t>k bővítésére, különösen a nagy forgalmú intézmények és kereskedelmi egységek</w:t>
      </w:r>
      <w:r>
        <w:rPr>
          <w:spacing w:val="1"/>
          <w:w w:val="85"/>
        </w:rPr>
        <w:t xml:space="preserve"> </w:t>
      </w:r>
      <w:r>
        <w:rPr>
          <w:w w:val="85"/>
        </w:rPr>
        <w:t>esetében. A környezetterhelés csökkentése miatt a város kiemelt feladatként kezeli a bel- és</w:t>
      </w:r>
      <w:r>
        <w:rPr>
          <w:spacing w:val="1"/>
          <w:w w:val="85"/>
        </w:rPr>
        <w:t xml:space="preserve"> </w:t>
      </w:r>
      <w:r>
        <w:rPr>
          <w:w w:val="80"/>
        </w:rPr>
        <w:t>külterületi</w:t>
      </w:r>
      <w:r>
        <w:rPr>
          <w:spacing w:val="2"/>
          <w:w w:val="80"/>
        </w:rPr>
        <w:t xml:space="preserve"> </w:t>
      </w:r>
      <w:r>
        <w:rPr>
          <w:w w:val="80"/>
        </w:rPr>
        <w:t>kerékpárút-hálózat</w:t>
      </w:r>
      <w:r>
        <w:rPr>
          <w:spacing w:val="3"/>
          <w:w w:val="80"/>
        </w:rPr>
        <w:t xml:space="preserve"> </w:t>
      </w:r>
      <w:r>
        <w:rPr>
          <w:w w:val="80"/>
        </w:rPr>
        <w:t>bővítését</w:t>
      </w:r>
      <w:r>
        <w:rPr>
          <w:spacing w:val="5"/>
          <w:w w:val="80"/>
        </w:rPr>
        <w:t xml:space="preserve"> </w:t>
      </w:r>
      <w:r>
        <w:rPr>
          <w:w w:val="80"/>
        </w:rPr>
        <w:t>és</w:t>
      </w:r>
      <w:r>
        <w:rPr>
          <w:spacing w:val="6"/>
          <w:w w:val="80"/>
        </w:rPr>
        <w:t xml:space="preserve"> </w:t>
      </w:r>
      <w:r>
        <w:rPr>
          <w:w w:val="80"/>
        </w:rPr>
        <w:t>folyamatos</w:t>
      </w:r>
      <w:r>
        <w:rPr>
          <w:spacing w:val="3"/>
          <w:w w:val="80"/>
        </w:rPr>
        <w:t xml:space="preserve"> </w:t>
      </w:r>
      <w:r>
        <w:rPr>
          <w:w w:val="80"/>
        </w:rPr>
        <w:t>karbantartását.</w:t>
      </w:r>
    </w:p>
    <w:p w14:paraId="2A1AD064" w14:textId="77777777" w:rsidR="00D40A6F" w:rsidRDefault="00C4678D">
      <w:pPr>
        <w:pStyle w:val="Szvegtrzs"/>
        <w:spacing w:before="124" w:line="242" w:lineRule="auto"/>
        <w:ind w:left="1393" w:right="734"/>
        <w:jc w:val="both"/>
      </w:pPr>
      <w:r>
        <w:rPr>
          <w:w w:val="85"/>
        </w:rPr>
        <w:t>Az</w:t>
      </w:r>
      <w:r>
        <w:rPr>
          <w:spacing w:val="1"/>
          <w:w w:val="85"/>
        </w:rPr>
        <w:t xml:space="preserve"> </w:t>
      </w:r>
      <w:r>
        <w:rPr>
          <w:w w:val="85"/>
        </w:rPr>
        <w:t>élhető</w:t>
      </w:r>
      <w:r>
        <w:rPr>
          <w:spacing w:val="1"/>
          <w:w w:val="85"/>
        </w:rPr>
        <w:t xml:space="preserve"> </w:t>
      </w:r>
      <w:r>
        <w:rPr>
          <w:w w:val="85"/>
        </w:rPr>
        <w:t>telep</w:t>
      </w:r>
      <w:r>
        <w:rPr>
          <w:w w:val="85"/>
        </w:rPr>
        <w:t>ülési</w:t>
      </w:r>
      <w:r>
        <w:rPr>
          <w:spacing w:val="1"/>
          <w:w w:val="85"/>
        </w:rPr>
        <w:t xml:space="preserve"> </w:t>
      </w:r>
      <w:r>
        <w:rPr>
          <w:w w:val="85"/>
        </w:rPr>
        <w:t>környezet</w:t>
      </w:r>
      <w:r>
        <w:rPr>
          <w:spacing w:val="1"/>
          <w:w w:val="85"/>
        </w:rPr>
        <w:t xml:space="preserve"> </w:t>
      </w:r>
      <w:r>
        <w:rPr>
          <w:w w:val="85"/>
        </w:rPr>
        <w:t>kialakításának</w:t>
      </w:r>
      <w:r>
        <w:rPr>
          <w:spacing w:val="1"/>
          <w:w w:val="85"/>
        </w:rPr>
        <w:t xml:space="preserve"> </w:t>
      </w:r>
      <w:r>
        <w:rPr>
          <w:w w:val="85"/>
        </w:rPr>
        <w:t>egyik</w:t>
      </w:r>
      <w:r>
        <w:rPr>
          <w:spacing w:val="1"/>
          <w:w w:val="85"/>
        </w:rPr>
        <w:t xml:space="preserve"> </w:t>
      </w:r>
      <w:r>
        <w:rPr>
          <w:w w:val="85"/>
        </w:rPr>
        <w:t>lényeges</w:t>
      </w:r>
      <w:r>
        <w:rPr>
          <w:spacing w:val="1"/>
          <w:w w:val="85"/>
        </w:rPr>
        <w:t xml:space="preserve"> </w:t>
      </w:r>
      <w:r>
        <w:rPr>
          <w:w w:val="85"/>
        </w:rPr>
        <w:t>eleme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városi</w:t>
      </w:r>
      <w:r>
        <w:rPr>
          <w:spacing w:val="1"/>
          <w:w w:val="85"/>
        </w:rPr>
        <w:t xml:space="preserve"> </w:t>
      </w:r>
      <w:r>
        <w:rPr>
          <w:w w:val="85"/>
        </w:rPr>
        <w:t>identitást</w:t>
      </w:r>
      <w:r>
        <w:rPr>
          <w:spacing w:val="1"/>
          <w:w w:val="85"/>
        </w:rPr>
        <w:t xml:space="preserve"> </w:t>
      </w:r>
      <w:r>
        <w:rPr>
          <w:w w:val="80"/>
        </w:rPr>
        <w:t>meghatározó</w:t>
      </w:r>
      <w:r>
        <w:rPr>
          <w:spacing w:val="10"/>
          <w:w w:val="80"/>
        </w:rPr>
        <w:t xml:space="preserve"> </w:t>
      </w:r>
      <w:r>
        <w:rPr>
          <w:w w:val="80"/>
        </w:rPr>
        <w:t>karakteres</w:t>
      </w:r>
      <w:r>
        <w:rPr>
          <w:spacing w:val="11"/>
          <w:w w:val="80"/>
        </w:rPr>
        <w:t xml:space="preserve"> </w:t>
      </w:r>
      <w:r>
        <w:rPr>
          <w:w w:val="80"/>
        </w:rPr>
        <w:t>városképi</w:t>
      </w:r>
      <w:r>
        <w:rPr>
          <w:spacing w:val="14"/>
          <w:w w:val="80"/>
        </w:rPr>
        <w:t xml:space="preserve"> </w:t>
      </w:r>
      <w:r>
        <w:rPr>
          <w:w w:val="80"/>
        </w:rPr>
        <w:t>elemek,</w:t>
      </w:r>
      <w:r>
        <w:rPr>
          <w:spacing w:val="13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városi</w:t>
      </w:r>
      <w:r>
        <w:rPr>
          <w:spacing w:val="11"/>
          <w:w w:val="80"/>
        </w:rPr>
        <w:t xml:space="preserve"> </w:t>
      </w:r>
      <w:r>
        <w:rPr>
          <w:w w:val="80"/>
        </w:rPr>
        <w:t>közterek</w:t>
      </w:r>
      <w:r>
        <w:rPr>
          <w:spacing w:val="12"/>
          <w:w w:val="80"/>
        </w:rPr>
        <w:t xml:space="preserve"> </w:t>
      </w:r>
      <w:r>
        <w:rPr>
          <w:w w:val="80"/>
        </w:rPr>
        <w:t>és</w:t>
      </w:r>
      <w:r>
        <w:rPr>
          <w:spacing w:val="14"/>
          <w:w w:val="80"/>
        </w:rPr>
        <w:t xml:space="preserve"> </w:t>
      </w:r>
      <w:r>
        <w:rPr>
          <w:w w:val="80"/>
        </w:rPr>
        <w:t>zöldterületek</w:t>
      </w:r>
      <w:r>
        <w:rPr>
          <w:spacing w:val="14"/>
          <w:w w:val="80"/>
        </w:rPr>
        <w:t xml:space="preserve"> </w:t>
      </w:r>
      <w:r>
        <w:rPr>
          <w:w w:val="80"/>
        </w:rPr>
        <w:t>fejlesztése.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város</w:t>
      </w:r>
    </w:p>
    <w:p w14:paraId="61B95A54" w14:textId="77777777" w:rsidR="00D40A6F" w:rsidRDefault="00D40A6F">
      <w:pPr>
        <w:spacing w:line="242" w:lineRule="auto"/>
        <w:jc w:val="both"/>
        <w:sectPr w:rsidR="00D40A6F">
          <w:pgSz w:w="11910" w:h="16840"/>
          <w:pgMar w:top="1580" w:right="680" w:bottom="1460" w:left="1300" w:header="705" w:footer="1156" w:gutter="0"/>
          <w:cols w:space="708"/>
        </w:sectPr>
      </w:pPr>
    </w:p>
    <w:p w14:paraId="1ECB25BB" w14:textId="77777777" w:rsidR="00D40A6F" w:rsidRDefault="00D40A6F">
      <w:pPr>
        <w:pStyle w:val="Szvegtrzs"/>
        <w:rPr>
          <w:sz w:val="20"/>
        </w:rPr>
      </w:pPr>
    </w:p>
    <w:p w14:paraId="727328E8" w14:textId="77777777" w:rsidR="00D40A6F" w:rsidRDefault="00D40A6F">
      <w:pPr>
        <w:pStyle w:val="Szvegtrzs"/>
        <w:rPr>
          <w:sz w:val="20"/>
        </w:rPr>
      </w:pPr>
    </w:p>
    <w:p w14:paraId="46F55267" w14:textId="77777777" w:rsidR="00D40A6F" w:rsidRDefault="00D40A6F">
      <w:pPr>
        <w:pStyle w:val="Szvegtrzs"/>
        <w:spacing w:before="7"/>
      </w:pPr>
    </w:p>
    <w:p w14:paraId="4C6718A7" w14:textId="77777777" w:rsidR="00D40A6F" w:rsidRDefault="00C4678D">
      <w:pPr>
        <w:pStyle w:val="Szvegtrzs"/>
        <w:spacing w:before="104" w:line="242" w:lineRule="auto"/>
        <w:ind w:left="1393" w:right="164"/>
      </w:pPr>
      <w:r>
        <w:rPr>
          <w:w w:val="85"/>
        </w:rPr>
        <w:t>rekreációs,</w:t>
      </w:r>
      <w:r>
        <w:rPr>
          <w:spacing w:val="34"/>
          <w:w w:val="85"/>
        </w:rPr>
        <w:t xml:space="preserve"> </w:t>
      </w:r>
      <w:r>
        <w:rPr>
          <w:w w:val="85"/>
        </w:rPr>
        <w:t>szabadidős</w:t>
      </w:r>
      <w:r>
        <w:rPr>
          <w:spacing w:val="36"/>
          <w:w w:val="85"/>
        </w:rPr>
        <w:t xml:space="preserve"> </w:t>
      </w:r>
      <w:r>
        <w:rPr>
          <w:w w:val="85"/>
        </w:rPr>
        <w:t>felületeinek</w:t>
      </w:r>
      <w:r>
        <w:rPr>
          <w:spacing w:val="35"/>
          <w:w w:val="85"/>
        </w:rPr>
        <w:t xml:space="preserve"> </w:t>
      </w:r>
      <w:r>
        <w:rPr>
          <w:w w:val="85"/>
        </w:rPr>
        <w:t>fejlesztése</w:t>
      </w:r>
      <w:r>
        <w:rPr>
          <w:spacing w:val="35"/>
          <w:w w:val="85"/>
        </w:rPr>
        <w:t xml:space="preserve"> </w:t>
      </w:r>
      <w:r>
        <w:rPr>
          <w:w w:val="85"/>
        </w:rPr>
        <w:t>a</w:t>
      </w:r>
      <w:r>
        <w:rPr>
          <w:spacing w:val="35"/>
          <w:w w:val="85"/>
        </w:rPr>
        <w:t xml:space="preserve"> </w:t>
      </w:r>
      <w:r>
        <w:rPr>
          <w:w w:val="85"/>
        </w:rPr>
        <w:t>település</w:t>
      </w:r>
      <w:r>
        <w:rPr>
          <w:spacing w:val="34"/>
          <w:w w:val="85"/>
        </w:rPr>
        <w:t xml:space="preserve"> </w:t>
      </w:r>
      <w:r>
        <w:rPr>
          <w:w w:val="85"/>
        </w:rPr>
        <w:t>népességmegtartó</w:t>
      </w:r>
      <w:r>
        <w:rPr>
          <w:spacing w:val="35"/>
          <w:w w:val="85"/>
        </w:rPr>
        <w:t xml:space="preserve"> </w:t>
      </w:r>
      <w:r>
        <w:rPr>
          <w:w w:val="85"/>
        </w:rPr>
        <w:t>erejének</w:t>
      </w:r>
      <w:r>
        <w:rPr>
          <w:spacing w:val="-47"/>
          <w:w w:val="85"/>
        </w:rPr>
        <w:t xml:space="preserve"> </w:t>
      </w:r>
      <w:r>
        <w:rPr>
          <w:w w:val="80"/>
        </w:rPr>
        <w:t>növeléséhez</w:t>
      </w:r>
      <w:r>
        <w:rPr>
          <w:spacing w:val="5"/>
          <w:w w:val="80"/>
        </w:rPr>
        <w:t xml:space="preserve"> </w:t>
      </w:r>
      <w:r>
        <w:rPr>
          <w:w w:val="80"/>
        </w:rPr>
        <w:t>is</w:t>
      </w:r>
      <w:r>
        <w:rPr>
          <w:spacing w:val="6"/>
          <w:w w:val="80"/>
        </w:rPr>
        <w:t xml:space="preserve"> </w:t>
      </w:r>
      <w:r>
        <w:rPr>
          <w:w w:val="80"/>
        </w:rPr>
        <w:t>hozzájárul.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4"/>
          <w:w w:val="80"/>
        </w:rPr>
        <w:t xml:space="preserve"> </w:t>
      </w:r>
      <w:r>
        <w:rPr>
          <w:w w:val="80"/>
        </w:rPr>
        <w:t>tematikus</w:t>
      </w:r>
      <w:r>
        <w:rPr>
          <w:spacing w:val="4"/>
          <w:w w:val="80"/>
        </w:rPr>
        <w:t xml:space="preserve"> </w:t>
      </w:r>
      <w:r>
        <w:rPr>
          <w:w w:val="80"/>
        </w:rPr>
        <w:t>célt</w:t>
      </w:r>
      <w:r>
        <w:rPr>
          <w:spacing w:val="3"/>
          <w:w w:val="80"/>
        </w:rPr>
        <w:t xml:space="preserve"> </w:t>
      </w:r>
      <w:r>
        <w:rPr>
          <w:w w:val="80"/>
        </w:rPr>
        <w:t>kiszolgáló</w:t>
      </w:r>
      <w:r>
        <w:rPr>
          <w:spacing w:val="4"/>
          <w:w w:val="80"/>
        </w:rPr>
        <w:t xml:space="preserve"> </w:t>
      </w:r>
      <w:r>
        <w:rPr>
          <w:w w:val="80"/>
        </w:rPr>
        <w:t>fejlesztési</w:t>
      </w:r>
      <w:r>
        <w:rPr>
          <w:spacing w:val="4"/>
          <w:w w:val="80"/>
        </w:rPr>
        <w:t xml:space="preserve"> </w:t>
      </w:r>
      <w:r>
        <w:rPr>
          <w:w w:val="80"/>
        </w:rPr>
        <w:t>területek:</w:t>
      </w:r>
    </w:p>
    <w:p w14:paraId="2A299357" w14:textId="77777777" w:rsidR="00D40A6F" w:rsidRDefault="00C4678D">
      <w:pPr>
        <w:pStyle w:val="Szvegtrzs"/>
        <w:spacing w:before="123"/>
        <w:ind w:left="1753"/>
      </w:pPr>
      <w:r>
        <w:rPr>
          <w:noProof/>
        </w:rPr>
        <w:drawing>
          <wp:anchor distT="0" distB="0" distL="0" distR="0" simplePos="0" relativeHeight="15806464" behindDoc="0" locked="0" layoutInCell="1" allowOverlap="1" wp14:anchorId="7C0E9254" wp14:editId="56109481">
            <wp:simplePos x="0" y="0"/>
            <wp:positionH relativeFrom="page">
              <wp:posOffset>1738153</wp:posOffset>
            </wp:positionH>
            <wp:positionV relativeFrom="paragraph">
              <wp:posOffset>121864</wp:posOffset>
            </wp:positionV>
            <wp:extent cx="84296" cy="84772"/>
            <wp:effectExtent l="0" t="0" r="0" b="0"/>
            <wp:wrapNone/>
            <wp:docPr id="29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Városközpont</w:t>
      </w:r>
      <w:r>
        <w:rPr>
          <w:spacing w:val="13"/>
          <w:w w:val="80"/>
        </w:rPr>
        <w:t xml:space="preserve"> </w:t>
      </w:r>
      <w:r>
        <w:rPr>
          <w:w w:val="80"/>
        </w:rPr>
        <w:t>rehabilitációja</w:t>
      </w:r>
    </w:p>
    <w:p w14:paraId="18062DD3" w14:textId="77777777" w:rsidR="00D40A6F" w:rsidRDefault="00C4678D">
      <w:pPr>
        <w:pStyle w:val="Szvegtrzs"/>
        <w:spacing w:before="123" w:line="357" w:lineRule="auto"/>
        <w:ind w:left="1753" w:right="951"/>
      </w:pPr>
      <w:r>
        <w:rPr>
          <w:noProof/>
        </w:rPr>
        <w:drawing>
          <wp:anchor distT="0" distB="0" distL="0" distR="0" simplePos="0" relativeHeight="15806976" behindDoc="0" locked="0" layoutInCell="1" allowOverlap="1" wp14:anchorId="551DF998" wp14:editId="79FD2929">
            <wp:simplePos x="0" y="0"/>
            <wp:positionH relativeFrom="page">
              <wp:posOffset>1738153</wp:posOffset>
            </wp:positionH>
            <wp:positionV relativeFrom="paragraph">
              <wp:posOffset>121864</wp:posOffset>
            </wp:positionV>
            <wp:extent cx="84296" cy="84772"/>
            <wp:effectExtent l="0" t="0" r="0" b="0"/>
            <wp:wrapNone/>
            <wp:docPr id="29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7488" behindDoc="0" locked="0" layoutInCell="1" allowOverlap="1" wp14:anchorId="00210E26" wp14:editId="0F286BD9">
            <wp:simplePos x="0" y="0"/>
            <wp:positionH relativeFrom="page">
              <wp:posOffset>1738153</wp:posOffset>
            </wp:positionH>
            <wp:positionV relativeFrom="paragraph">
              <wp:posOffset>358084</wp:posOffset>
            </wp:positionV>
            <wp:extent cx="84296" cy="84772"/>
            <wp:effectExtent l="0" t="0" r="0" b="0"/>
            <wp:wrapNone/>
            <wp:docPr id="30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Rekreációs</w:t>
      </w:r>
      <w:r>
        <w:rPr>
          <w:spacing w:val="15"/>
          <w:w w:val="80"/>
        </w:rPr>
        <w:t xml:space="preserve"> </w:t>
      </w:r>
      <w:r>
        <w:rPr>
          <w:w w:val="80"/>
        </w:rPr>
        <w:t>területek,</w:t>
      </w:r>
      <w:r>
        <w:rPr>
          <w:spacing w:val="15"/>
          <w:w w:val="80"/>
        </w:rPr>
        <w:t xml:space="preserve"> </w:t>
      </w:r>
      <w:r>
        <w:rPr>
          <w:w w:val="80"/>
        </w:rPr>
        <w:t>közösségi</w:t>
      </w:r>
      <w:r>
        <w:rPr>
          <w:spacing w:val="16"/>
          <w:w w:val="80"/>
        </w:rPr>
        <w:t xml:space="preserve"> </w:t>
      </w:r>
      <w:r>
        <w:rPr>
          <w:w w:val="80"/>
        </w:rPr>
        <w:t>terek</w:t>
      </w:r>
      <w:r>
        <w:rPr>
          <w:spacing w:val="13"/>
          <w:w w:val="80"/>
        </w:rPr>
        <w:t xml:space="preserve"> </w:t>
      </w:r>
      <w:r>
        <w:rPr>
          <w:w w:val="80"/>
        </w:rPr>
        <w:t>kialakítása,</w:t>
      </w:r>
      <w:r>
        <w:rPr>
          <w:spacing w:val="13"/>
          <w:w w:val="80"/>
        </w:rPr>
        <w:t xml:space="preserve"> </w:t>
      </w:r>
      <w:r>
        <w:rPr>
          <w:w w:val="80"/>
        </w:rPr>
        <w:t>a</w:t>
      </w:r>
      <w:r>
        <w:rPr>
          <w:spacing w:val="14"/>
          <w:w w:val="80"/>
        </w:rPr>
        <w:t xml:space="preserve"> </w:t>
      </w:r>
      <w:r>
        <w:rPr>
          <w:w w:val="80"/>
        </w:rPr>
        <w:t>városi</w:t>
      </w:r>
      <w:r>
        <w:rPr>
          <w:spacing w:val="14"/>
          <w:w w:val="80"/>
        </w:rPr>
        <w:t xml:space="preserve"> </w:t>
      </w:r>
      <w:r>
        <w:rPr>
          <w:w w:val="80"/>
        </w:rPr>
        <w:t>zöldfelületi</w:t>
      </w:r>
      <w:r>
        <w:rPr>
          <w:spacing w:val="16"/>
          <w:w w:val="80"/>
        </w:rPr>
        <w:t xml:space="preserve"> </w:t>
      </w:r>
      <w:r>
        <w:rPr>
          <w:w w:val="80"/>
        </w:rPr>
        <w:t>rendszer</w:t>
      </w:r>
      <w:r>
        <w:rPr>
          <w:spacing w:val="14"/>
          <w:w w:val="80"/>
        </w:rPr>
        <w:t xml:space="preserve"> </w:t>
      </w:r>
      <w:r>
        <w:rPr>
          <w:w w:val="80"/>
        </w:rPr>
        <w:t>fejlesztése</w:t>
      </w:r>
      <w:r>
        <w:rPr>
          <w:spacing w:val="1"/>
          <w:w w:val="80"/>
        </w:rPr>
        <w:t xml:space="preserve"> </w:t>
      </w:r>
      <w:r>
        <w:rPr>
          <w:w w:val="80"/>
        </w:rPr>
        <w:t>A</w:t>
      </w:r>
      <w:r>
        <w:rPr>
          <w:spacing w:val="4"/>
          <w:w w:val="80"/>
        </w:rPr>
        <w:t xml:space="preserve"> </w:t>
      </w:r>
      <w:r>
        <w:rPr>
          <w:w w:val="80"/>
        </w:rPr>
        <w:t>közszolgáltatásokhoz</w:t>
      </w:r>
      <w:r>
        <w:rPr>
          <w:spacing w:val="3"/>
          <w:w w:val="80"/>
        </w:rPr>
        <w:t xml:space="preserve"> </w:t>
      </w:r>
      <w:r>
        <w:rPr>
          <w:w w:val="80"/>
        </w:rPr>
        <w:t>kapcsolódó</w:t>
      </w:r>
      <w:r>
        <w:rPr>
          <w:spacing w:val="4"/>
          <w:w w:val="80"/>
        </w:rPr>
        <w:t xml:space="preserve"> </w:t>
      </w:r>
      <w:r>
        <w:rPr>
          <w:w w:val="80"/>
        </w:rPr>
        <w:t>infrastruktúra</w:t>
      </w:r>
      <w:r>
        <w:rPr>
          <w:spacing w:val="3"/>
          <w:w w:val="80"/>
        </w:rPr>
        <w:t xml:space="preserve"> </w:t>
      </w:r>
      <w:r>
        <w:rPr>
          <w:w w:val="80"/>
        </w:rPr>
        <w:t>fejlesztése</w:t>
      </w:r>
    </w:p>
    <w:p w14:paraId="4018BA7D" w14:textId="77777777" w:rsidR="00D40A6F" w:rsidRDefault="00C4678D">
      <w:pPr>
        <w:pStyle w:val="Szvegtrzs"/>
        <w:spacing w:before="2" w:line="357" w:lineRule="auto"/>
        <w:ind w:left="1753" w:right="1911"/>
      </w:pPr>
      <w:r>
        <w:rPr>
          <w:noProof/>
        </w:rPr>
        <w:drawing>
          <wp:anchor distT="0" distB="0" distL="0" distR="0" simplePos="0" relativeHeight="15808000" behindDoc="0" locked="0" layoutInCell="1" allowOverlap="1" wp14:anchorId="1CBE2579" wp14:editId="45B0594C">
            <wp:simplePos x="0" y="0"/>
            <wp:positionH relativeFrom="page">
              <wp:posOffset>1738153</wp:posOffset>
            </wp:positionH>
            <wp:positionV relativeFrom="paragraph">
              <wp:posOffset>45029</wp:posOffset>
            </wp:positionV>
            <wp:extent cx="84296" cy="84772"/>
            <wp:effectExtent l="0" t="0" r="0" b="0"/>
            <wp:wrapNone/>
            <wp:docPr id="30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8512" behindDoc="0" locked="0" layoutInCell="1" allowOverlap="1" wp14:anchorId="195E8976" wp14:editId="5ACC26F8">
            <wp:simplePos x="0" y="0"/>
            <wp:positionH relativeFrom="page">
              <wp:posOffset>1738153</wp:posOffset>
            </wp:positionH>
            <wp:positionV relativeFrom="paragraph">
              <wp:posOffset>281249</wp:posOffset>
            </wp:positionV>
            <wp:extent cx="84296" cy="84772"/>
            <wp:effectExtent l="0" t="0" r="0" b="0"/>
            <wp:wrapNone/>
            <wp:docPr id="30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város</w:t>
      </w:r>
      <w:r>
        <w:rPr>
          <w:spacing w:val="15"/>
          <w:w w:val="80"/>
        </w:rPr>
        <w:t xml:space="preserve"> </w:t>
      </w:r>
      <w:r>
        <w:rPr>
          <w:w w:val="80"/>
        </w:rPr>
        <w:t>belső-</w:t>
      </w:r>
      <w:r>
        <w:rPr>
          <w:spacing w:val="10"/>
          <w:w w:val="80"/>
        </w:rPr>
        <w:t xml:space="preserve"> </w:t>
      </w:r>
      <w:r>
        <w:rPr>
          <w:w w:val="80"/>
        </w:rPr>
        <w:t>és</w:t>
      </w:r>
      <w:r>
        <w:rPr>
          <w:spacing w:val="12"/>
          <w:w w:val="80"/>
        </w:rPr>
        <w:t xml:space="preserve"> </w:t>
      </w:r>
      <w:r>
        <w:rPr>
          <w:w w:val="80"/>
        </w:rPr>
        <w:t>külső</w:t>
      </w:r>
      <w:r>
        <w:rPr>
          <w:spacing w:val="14"/>
          <w:w w:val="80"/>
        </w:rPr>
        <w:t xml:space="preserve"> </w:t>
      </w:r>
      <w:r>
        <w:rPr>
          <w:w w:val="80"/>
        </w:rPr>
        <w:t>közlekedési</w:t>
      </w:r>
      <w:r>
        <w:rPr>
          <w:spacing w:val="14"/>
          <w:w w:val="80"/>
        </w:rPr>
        <w:t xml:space="preserve"> </w:t>
      </w:r>
      <w:r>
        <w:rPr>
          <w:w w:val="80"/>
        </w:rPr>
        <w:t>rendszerének</w:t>
      </w:r>
      <w:r>
        <w:rPr>
          <w:spacing w:val="17"/>
          <w:w w:val="80"/>
        </w:rPr>
        <w:t xml:space="preserve"> </w:t>
      </w:r>
      <w:r>
        <w:rPr>
          <w:w w:val="80"/>
        </w:rPr>
        <w:t>fenntartható</w:t>
      </w:r>
      <w:r>
        <w:rPr>
          <w:spacing w:val="14"/>
          <w:w w:val="80"/>
        </w:rPr>
        <w:t xml:space="preserve"> </w:t>
      </w:r>
      <w:r>
        <w:rPr>
          <w:w w:val="80"/>
        </w:rPr>
        <w:t>fejlesztése</w:t>
      </w:r>
      <w:r>
        <w:rPr>
          <w:spacing w:val="1"/>
          <w:w w:val="80"/>
        </w:rPr>
        <w:t xml:space="preserve"> </w:t>
      </w:r>
      <w:r>
        <w:rPr>
          <w:w w:val="85"/>
        </w:rPr>
        <w:t>Közműhálózat</w:t>
      </w:r>
      <w:r>
        <w:rPr>
          <w:spacing w:val="-3"/>
          <w:w w:val="85"/>
        </w:rPr>
        <w:t xml:space="preserve"> </w:t>
      </w:r>
      <w:r>
        <w:rPr>
          <w:w w:val="85"/>
        </w:rPr>
        <w:t>infrastrukturális</w:t>
      </w:r>
      <w:r>
        <w:rPr>
          <w:spacing w:val="-4"/>
          <w:w w:val="85"/>
        </w:rPr>
        <w:t xml:space="preserve"> </w:t>
      </w:r>
      <w:r>
        <w:rPr>
          <w:w w:val="85"/>
        </w:rPr>
        <w:t>fejlesztése</w:t>
      </w:r>
    </w:p>
    <w:p w14:paraId="0FB72827" w14:textId="5ACBBB3C" w:rsidR="00D40A6F" w:rsidRDefault="007B31FB">
      <w:pPr>
        <w:pStyle w:val="Szvegtrzs"/>
        <w:spacing w:before="7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4640" behindDoc="1" locked="0" layoutInCell="1" allowOverlap="1" wp14:anchorId="64FFCD49" wp14:editId="60ACA891">
                <wp:simplePos x="0" y="0"/>
                <wp:positionH relativeFrom="page">
                  <wp:posOffset>1719580</wp:posOffset>
                </wp:positionH>
                <wp:positionV relativeFrom="paragraph">
                  <wp:posOffset>247650</wp:posOffset>
                </wp:positionV>
                <wp:extent cx="4932680" cy="579755"/>
                <wp:effectExtent l="0" t="0" r="0" b="0"/>
                <wp:wrapTopAndBottom/>
                <wp:docPr id="23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2680" cy="579755"/>
                        </a:xfrm>
                        <a:prstGeom prst="rect">
                          <a:avLst/>
                        </a:prstGeom>
                        <a:solidFill>
                          <a:srgbClr val="7DC234"/>
                        </a:solidFill>
                        <a:ln w="18288">
                          <a:solidFill>
                            <a:srgbClr val="7E7E7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2B89E" w14:textId="77777777" w:rsidR="00D40A6F" w:rsidRDefault="00C4678D">
                            <w:pPr>
                              <w:spacing w:before="114"/>
                              <w:ind w:left="3288" w:hanging="2821"/>
                              <w:rPr>
                                <w:rFonts w:ascii="Arial" w:hAns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T3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20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20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20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városi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8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szolgáltatások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9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elérhetőségének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9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és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9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minőségének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-59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90"/>
                                <w:sz w:val="28"/>
                              </w:rPr>
                              <w:t>fejlesztése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64FFCD49" id="Text Box 70" o:spid="_x0000_s1114" type="#_x0000_t202" style="position:absolute;margin-left:135.4pt;margin-top:19.5pt;width:388.4pt;height:45.65pt;z-index:-1565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zyKIgIAAD0EAAAOAAAAZHJzL2Uyb0RvYy54bWysU9tu2zAMfR+wfxD0vjiXpnGNOEWXtMOA&#10;7gJ0+wBFlmNhsqhRSuzs60fJSbrryzAbECiRPCQPyeVt3xp2UOg12JJPRmPOlJVQabsr+edPD69y&#10;znwQthIGrCr5UXl+u3r5Ytm5Qk2hAVMpZARifdG5kjchuCLLvGxUK/wInLKkrAFbEeiKu6xC0RF6&#10;a7LpeHyddYCVQ5DKe3rdDEq+Svh1rWT4UNdeBWZKTrmFdGI6t/HMVktR7FC4RstTGuIfsmiFthT0&#10;ArURQbA96t+gWi0RPNRhJKHNoK61VKkGqmYy/qWap0Y4lWohcry70OT/H6x8f3hyH5GF/jX01MBU&#10;hHePIL94ZmHdCLtTd4jQNUpUFHgSKcs654uTa6TaFz6CbLt3UFGTxT5AAuprbCMrVCcjdGrA8UK6&#10;6gOT9Hh1M5te56SSpJsvbhbzeQohirO3Qx/eKGhZFEqO1NSELg6PPsRsRHE2icE8GF09aGPSBXfb&#10;tUF2EDQAi816Ors6of9kZizrqLZ8mucDA3/HuF/Q/yeMmMNG+GaIleCjmShaHWjGjW5Lno/jNzxH&#10;Qu9tlUyC0GaQqRhjTwxHUgd6Q7/tma6IrVl0joxvoToS5wjDTNMOktAAfuOso3kuuf+6F6g4M28t&#10;9S0O/1nAs7A9C8JKci154GwQ12FYkr1DvWsIeZgMC3fU21on2p+zOOVLM5q6cdqnuAQ/3pPV89av&#10;vgMAAP//AwBQSwMEFAAGAAgAAAAhAB3D5rPfAAAACwEAAA8AAABkcnMvZG93bnJldi54bWxMj8FO&#10;wzAQRO9I/IO1SNyoTYLSNsSpqkpcoRQOHN3ETSLidbA3aeDr2Z7gNqsZzb4pNrPrxWRD7DxquF8o&#10;EBYrX3fYaHh/e7pbgYhksDa9R6vh20bYlNdXhclrf8ZXOx2oEVyCMTcaWqIhlzJWrXUmLvxgkb2T&#10;D84Qn6GRdTBnLne9TJTKpDMd8ofWDHbX2urzMDoNatxmtHsOc9zvE5pWX/Ij/LxofXszbx9BkJ3p&#10;LwwXfEaHkpmOfsQ6il5DslSMThrSNW+6BNTDMgNxZJWqFGRZyP8byl8AAAD//wMAUEsBAi0AFAAG&#10;AAgAAAAhALaDOJL+AAAA4QEAABMAAAAAAAAAAAAAAAAAAAAAAFtDb250ZW50X1R5cGVzXS54bWxQ&#10;SwECLQAUAAYACAAAACEAOP0h/9YAAACUAQAACwAAAAAAAAAAAAAAAAAvAQAAX3JlbHMvLnJlbHNQ&#10;SwECLQAUAAYACAAAACEA4jc8iiICAAA9BAAADgAAAAAAAAAAAAAAAAAuAgAAZHJzL2Uyb0RvYy54&#10;bWxQSwECLQAUAAYACAAAACEAHcPms98AAAALAQAADwAAAAAAAAAAAAAAAAB8BAAAZHJzL2Rvd25y&#10;ZXYueG1sUEsFBgAAAAAEAAQA8wAAAIgFAAAAAA==&#10;" fillcolor="#7dc234" strokecolor="#7e7e7e" strokeweight="1.44pt">
                <v:textbox inset="0,0,0,0">
                  <w:txbxContent>
                    <w:p w14:paraId="67C2B89E" w14:textId="77777777" w:rsidR="00D40A6F" w:rsidRDefault="00000000">
                      <w:pPr>
                        <w:spacing w:before="114"/>
                        <w:ind w:left="3288" w:hanging="2821"/>
                        <w:rPr>
                          <w:rFonts w:ascii="Arial" w:hAnsi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T3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20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20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20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városi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8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szolgáltatások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9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elérhetőségének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9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és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9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minőségének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-59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90"/>
                          <w:sz w:val="28"/>
                        </w:rPr>
                        <w:t>fejlesztése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08C1260" w14:textId="77777777" w:rsidR="00D40A6F" w:rsidRDefault="00C4678D">
      <w:pPr>
        <w:pStyle w:val="Szvegtrzs"/>
        <w:spacing w:before="91" w:line="244" w:lineRule="auto"/>
        <w:ind w:left="1393" w:right="736"/>
        <w:jc w:val="both"/>
      </w:pPr>
      <w:r>
        <w:rPr>
          <w:w w:val="85"/>
        </w:rPr>
        <w:t xml:space="preserve">A település </w:t>
      </w:r>
      <w:r>
        <w:rPr>
          <w:w w:val="85"/>
        </w:rPr>
        <w:t>népességmegtartó erejének növeléséhez a települési környezet és infrastruktúra</w:t>
      </w:r>
      <w:r>
        <w:rPr>
          <w:spacing w:val="1"/>
          <w:w w:val="85"/>
        </w:rPr>
        <w:t xml:space="preserve"> </w:t>
      </w:r>
      <w:r>
        <w:rPr>
          <w:w w:val="80"/>
        </w:rPr>
        <w:t>fejlesztések mellett nagymértékben hozzájárulnak a település (köz)szolgáltatásainak fejlesztése is.</w:t>
      </w:r>
      <w:r>
        <w:rPr>
          <w:spacing w:val="1"/>
          <w:w w:val="80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fejlesztések</w:t>
      </w:r>
      <w:r>
        <w:rPr>
          <w:spacing w:val="1"/>
          <w:w w:val="85"/>
        </w:rPr>
        <w:t xml:space="preserve"> </w:t>
      </w:r>
      <w:r>
        <w:rPr>
          <w:w w:val="85"/>
        </w:rPr>
        <w:t>megvalósítása</w:t>
      </w:r>
      <w:r>
        <w:rPr>
          <w:spacing w:val="1"/>
          <w:w w:val="85"/>
        </w:rPr>
        <w:t xml:space="preserve"> </w:t>
      </w:r>
      <w:r>
        <w:rPr>
          <w:w w:val="85"/>
        </w:rPr>
        <w:t>egyrészt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szolgáltatások</w:t>
      </w:r>
      <w:r>
        <w:rPr>
          <w:spacing w:val="1"/>
          <w:w w:val="85"/>
        </w:rPr>
        <w:t xml:space="preserve"> </w:t>
      </w:r>
      <w:r>
        <w:rPr>
          <w:w w:val="85"/>
        </w:rPr>
        <w:t>biztosítását,</w:t>
      </w:r>
      <w:r>
        <w:rPr>
          <w:spacing w:val="1"/>
          <w:w w:val="85"/>
        </w:rPr>
        <w:t xml:space="preserve"> </w:t>
      </w:r>
      <w:r>
        <w:rPr>
          <w:w w:val="85"/>
        </w:rPr>
        <w:t>másrész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meglévő</w:t>
      </w:r>
      <w:r>
        <w:rPr>
          <w:spacing w:val="1"/>
          <w:w w:val="85"/>
        </w:rPr>
        <w:t xml:space="preserve"> </w:t>
      </w:r>
      <w:r>
        <w:rPr>
          <w:w w:val="85"/>
        </w:rPr>
        <w:t>szolgáltatások</w:t>
      </w:r>
      <w:r>
        <w:rPr>
          <w:spacing w:val="-2"/>
          <w:w w:val="85"/>
        </w:rPr>
        <w:t xml:space="preserve"> </w:t>
      </w:r>
      <w:r>
        <w:rPr>
          <w:w w:val="85"/>
        </w:rPr>
        <w:t>színvonalának</w:t>
      </w:r>
      <w:r>
        <w:rPr>
          <w:spacing w:val="-3"/>
          <w:w w:val="85"/>
        </w:rPr>
        <w:t xml:space="preserve"> </w:t>
      </w:r>
      <w:r>
        <w:rPr>
          <w:w w:val="85"/>
        </w:rPr>
        <w:t>növelését</w:t>
      </w:r>
      <w:r>
        <w:rPr>
          <w:spacing w:val="-4"/>
          <w:w w:val="85"/>
        </w:rPr>
        <w:t xml:space="preserve"> </w:t>
      </w:r>
      <w:r>
        <w:rPr>
          <w:w w:val="85"/>
        </w:rPr>
        <w:t>jelentik.</w:t>
      </w:r>
    </w:p>
    <w:p w14:paraId="18A994D1" w14:textId="77777777" w:rsidR="00D40A6F" w:rsidRDefault="00C4678D">
      <w:pPr>
        <w:pStyle w:val="Szvegtrzs"/>
        <w:spacing w:before="115" w:line="244" w:lineRule="auto"/>
        <w:ind w:left="1393" w:right="735"/>
        <w:jc w:val="both"/>
      </w:pPr>
      <w:r>
        <w:rPr>
          <w:w w:val="85"/>
        </w:rPr>
        <w:t>Hajdúhadház</w:t>
      </w:r>
      <w:r>
        <w:rPr>
          <w:spacing w:val="1"/>
          <w:w w:val="85"/>
        </w:rPr>
        <w:t xml:space="preserve"> </w:t>
      </w:r>
      <w:r>
        <w:rPr>
          <w:w w:val="85"/>
        </w:rPr>
        <w:t>közszolgáltatásai</w:t>
      </w:r>
      <w:r>
        <w:rPr>
          <w:spacing w:val="1"/>
          <w:w w:val="85"/>
        </w:rPr>
        <w:t xml:space="preserve"> </w:t>
      </w:r>
      <w:r>
        <w:rPr>
          <w:w w:val="85"/>
        </w:rPr>
        <w:t>többségében</w:t>
      </w:r>
      <w:r>
        <w:rPr>
          <w:spacing w:val="1"/>
          <w:w w:val="85"/>
        </w:rPr>
        <w:t xml:space="preserve"> </w:t>
      </w:r>
      <w:r>
        <w:rPr>
          <w:w w:val="85"/>
        </w:rPr>
        <w:t>jól</w:t>
      </w:r>
      <w:r>
        <w:rPr>
          <w:spacing w:val="1"/>
          <w:w w:val="85"/>
        </w:rPr>
        <w:t xml:space="preserve"> </w:t>
      </w:r>
      <w:r>
        <w:rPr>
          <w:w w:val="85"/>
        </w:rPr>
        <w:t>kiépítettek,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városban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legfontosabb</w:t>
      </w:r>
      <w:r>
        <w:rPr>
          <w:spacing w:val="1"/>
          <w:w w:val="85"/>
        </w:rPr>
        <w:t xml:space="preserve"> </w:t>
      </w:r>
      <w:r>
        <w:rPr>
          <w:w w:val="85"/>
        </w:rPr>
        <w:t>alapszolgáltatások elérhetőek. Ugyanakkor a város egyik kiemelt célja, hogy a térség egyik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szolgáltató </w:t>
      </w:r>
      <w:r>
        <w:rPr>
          <w:w w:val="85"/>
        </w:rPr>
        <w:t>központjává váljon, ezért a település szolgáltatásainak további fejlesztése a város</w:t>
      </w:r>
      <w:r>
        <w:rPr>
          <w:spacing w:val="1"/>
          <w:w w:val="85"/>
        </w:rPr>
        <w:t xml:space="preserve"> </w:t>
      </w:r>
      <w:r>
        <w:rPr>
          <w:w w:val="90"/>
        </w:rPr>
        <w:t>jövőbeli</w:t>
      </w:r>
      <w:r>
        <w:rPr>
          <w:spacing w:val="-6"/>
          <w:w w:val="90"/>
        </w:rPr>
        <w:t xml:space="preserve"> </w:t>
      </w:r>
      <w:r>
        <w:rPr>
          <w:w w:val="90"/>
        </w:rPr>
        <w:t>feladatainak</w:t>
      </w:r>
      <w:r>
        <w:rPr>
          <w:spacing w:val="-6"/>
          <w:w w:val="90"/>
        </w:rPr>
        <w:t xml:space="preserve"> </w:t>
      </w:r>
      <w:r>
        <w:rPr>
          <w:w w:val="90"/>
        </w:rPr>
        <w:t>lényeges</w:t>
      </w:r>
      <w:r>
        <w:rPr>
          <w:spacing w:val="-8"/>
          <w:w w:val="90"/>
        </w:rPr>
        <w:t xml:space="preserve"> </w:t>
      </w:r>
      <w:r>
        <w:rPr>
          <w:w w:val="90"/>
        </w:rPr>
        <w:t>eleme</w:t>
      </w:r>
      <w:r>
        <w:rPr>
          <w:spacing w:val="-7"/>
          <w:w w:val="90"/>
        </w:rPr>
        <w:t xml:space="preserve"> </w:t>
      </w:r>
      <w:r>
        <w:rPr>
          <w:w w:val="90"/>
        </w:rPr>
        <w:t>lesz.</w:t>
      </w:r>
    </w:p>
    <w:p w14:paraId="3CBEC249" w14:textId="77777777" w:rsidR="00D40A6F" w:rsidRDefault="00C4678D">
      <w:pPr>
        <w:pStyle w:val="Szvegtrzs"/>
        <w:spacing w:before="114"/>
        <w:ind w:left="1393"/>
        <w:jc w:val="both"/>
      </w:pP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tematikus</w:t>
      </w:r>
      <w:r>
        <w:rPr>
          <w:spacing w:val="11"/>
          <w:w w:val="80"/>
        </w:rPr>
        <w:t xml:space="preserve"> </w:t>
      </w:r>
      <w:r>
        <w:rPr>
          <w:w w:val="80"/>
        </w:rPr>
        <w:t>célt</w:t>
      </w:r>
      <w:r>
        <w:rPr>
          <w:spacing w:val="9"/>
          <w:w w:val="80"/>
        </w:rPr>
        <w:t xml:space="preserve"> </w:t>
      </w:r>
      <w:r>
        <w:rPr>
          <w:w w:val="80"/>
        </w:rPr>
        <w:t>kiszolgáló</w:t>
      </w:r>
      <w:r>
        <w:rPr>
          <w:spacing w:val="12"/>
          <w:w w:val="80"/>
        </w:rPr>
        <w:t xml:space="preserve"> </w:t>
      </w:r>
      <w:r>
        <w:rPr>
          <w:w w:val="80"/>
        </w:rPr>
        <w:t>fejlesztési</w:t>
      </w:r>
      <w:r>
        <w:rPr>
          <w:spacing w:val="13"/>
          <w:w w:val="80"/>
        </w:rPr>
        <w:t xml:space="preserve"> </w:t>
      </w:r>
      <w:r>
        <w:rPr>
          <w:w w:val="80"/>
        </w:rPr>
        <w:t>területek:</w:t>
      </w:r>
    </w:p>
    <w:p w14:paraId="7D303DE0" w14:textId="77777777" w:rsidR="00D40A6F" w:rsidRDefault="00C4678D">
      <w:pPr>
        <w:pStyle w:val="Szvegtrzs"/>
        <w:spacing w:before="123"/>
        <w:ind w:left="1753"/>
      </w:pPr>
      <w:r>
        <w:rPr>
          <w:noProof/>
        </w:rPr>
        <w:drawing>
          <wp:anchor distT="0" distB="0" distL="0" distR="0" simplePos="0" relativeHeight="15809024" behindDoc="0" locked="0" layoutInCell="1" allowOverlap="1" wp14:anchorId="44735784" wp14:editId="17F12F4F">
            <wp:simplePos x="0" y="0"/>
            <wp:positionH relativeFrom="page">
              <wp:posOffset>1738153</wp:posOffset>
            </wp:positionH>
            <wp:positionV relativeFrom="paragraph">
              <wp:posOffset>121483</wp:posOffset>
            </wp:positionV>
            <wp:extent cx="84296" cy="84772"/>
            <wp:effectExtent l="0" t="0" r="0" b="0"/>
            <wp:wrapNone/>
            <wp:docPr id="30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</w:t>
      </w:r>
      <w:r>
        <w:rPr>
          <w:spacing w:val="17"/>
          <w:w w:val="80"/>
        </w:rPr>
        <w:t xml:space="preserve"> </w:t>
      </w:r>
      <w:r>
        <w:rPr>
          <w:w w:val="80"/>
        </w:rPr>
        <w:t>Városközpont</w:t>
      </w:r>
      <w:r>
        <w:rPr>
          <w:spacing w:val="15"/>
          <w:w w:val="80"/>
        </w:rPr>
        <w:t xml:space="preserve"> </w:t>
      </w:r>
      <w:r>
        <w:rPr>
          <w:w w:val="80"/>
        </w:rPr>
        <w:t>szolgáltató</w:t>
      </w:r>
      <w:r>
        <w:rPr>
          <w:spacing w:val="17"/>
          <w:w w:val="80"/>
        </w:rPr>
        <w:t xml:space="preserve"> </w:t>
      </w:r>
      <w:r>
        <w:rPr>
          <w:w w:val="80"/>
        </w:rPr>
        <w:t>szerepének</w:t>
      </w:r>
      <w:r>
        <w:rPr>
          <w:spacing w:val="18"/>
          <w:w w:val="80"/>
        </w:rPr>
        <w:t xml:space="preserve"> </w:t>
      </w:r>
      <w:r>
        <w:rPr>
          <w:w w:val="80"/>
        </w:rPr>
        <w:t>megerősítése</w:t>
      </w:r>
    </w:p>
    <w:p w14:paraId="3EC2AA51" w14:textId="77777777" w:rsidR="00D40A6F" w:rsidRDefault="00C4678D">
      <w:pPr>
        <w:pStyle w:val="Szvegtrzs"/>
        <w:spacing w:before="124" w:line="357" w:lineRule="auto"/>
        <w:ind w:left="1753" w:right="2761"/>
      </w:pPr>
      <w:r>
        <w:rPr>
          <w:noProof/>
        </w:rPr>
        <w:drawing>
          <wp:anchor distT="0" distB="0" distL="0" distR="0" simplePos="0" relativeHeight="15809536" behindDoc="0" locked="0" layoutInCell="1" allowOverlap="1" wp14:anchorId="1AB0A0B3" wp14:editId="0511B2F2">
            <wp:simplePos x="0" y="0"/>
            <wp:positionH relativeFrom="page">
              <wp:posOffset>1738153</wp:posOffset>
            </wp:positionH>
            <wp:positionV relativeFrom="paragraph">
              <wp:posOffset>121864</wp:posOffset>
            </wp:positionV>
            <wp:extent cx="84296" cy="84772"/>
            <wp:effectExtent l="0" t="0" r="0" b="0"/>
            <wp:wrapNone/>
            <wp:docPr id="30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0048" behindDoc="0" locked="0" layoutInCell="1" allowOverlap="1" wp14:anchorId="130A9F12" wp14:editId="19852F03">
            <wp:simplePos x="0" y="0"/>
            <wp:positionH relativeFrom="page">
              <wp:posOffset>1738153</wp:posOffset>
            </wp:positionH>
            <wp:positionV relativeFrom="paragraph">
              <wp:posOffset>358084</wp:posOffset>
            </wp:positionV>
            <wp:extent cx="84296" cy="84772"/>
            <wp:effectExtent l="0" t="0" r="0" b="0"/>
            <wp:wrapNone/>
            <wp:docPr id="31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</w:t>
      </w:r>
      <w:r>
        <w:rPr>
          <w:spacing w:val="16"/>
          <w:w w:val="80"/>
        </w:rPr>
        <w:t xml:space="preserve"> </w:t>
      </w:r>
      <w:r>
        <w:rPr>
          <w:w w:val="80"/>
        </w:rPr>
        <w:t>városi</w:t>
      </w:r>
      <w:r>
        <w:rPr>
          <w:spacing w:val="14"/>
          <w:w w:val="80"/>
        </w:rPr>
        <w:t xml:space="preserve"> </w:t>
      </w:r>
      <w:r>
        <w:rPr>
          <w:w w:val="80"/>
        </w:rPr>
        <w:t>közszolgáltatások</w:t>
      </w:r>
      <w:r>
        <w:rPr>
          <w:spacing w:val="18"/>
          <w:w w:val="80"/>
        </w:rPr>
        <w:t xml:space="preserve"> </w:t>
      </w:r>
      <w:r>
        <w:rPr>
          <w:w w:val="80"/>
        </w:rPr>
        <w:t>fejlesztése,</w:t>
      </w:r>
      <w:r>
        <w:rPr>
          <w:spacing w:val="16"/>
          <w:w w:val="80"/>
        </w:rPr>
        <w:t xml:space="preserve"> </w:t>
      </w:r>
      <w:r>
        <w:rPr>
          <w:w w:val="80"/>
        </w:rPr>
        <w:t>új</w:t>
      </w:r>
      <w:r>
        <w:rPr>
          <w:spacing w:val="17"/>
          <w:w w:val="80"/>
        </w:rPr>
        <w:t xml:space="preserve"> </w:t>
      </w:r>
      <w:r>
        <w:rPr>
          <w:w w:val="80"/>
        </w:rPr>
        <w:t>szolgáltatások</w:t>
      </w:r>
      <w:r>
        <w:rPr>
          <w:spacing w:val="15"/>
          <w:w w:val="80"/>
        </w:rPr>
        <w:t xml:space="preserve"> </w:t>
      </w:r>
      <w:r>
        <w:rPr>
          <w:w w:val="80"/>
        </w:rPr>
        <w:t>kialakítása</w:t>
      </w:r>
      <w:r>
        <w:rPr>
          <w:spacing w:val="1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városi</w:t>
      </w:r>
      <w:r>
        <w:rPr>
          <w:spacing w:val="4"/>
          <w:w w:val="80"/>
        </w:rPr>
        <w:t xml:space="preserve"> </w:t>
      </w:r>
      <w:r>
        <w:rPr>
          <w:w w:val="80"/>
        </w:rPr>
        <w:t>közszolgáltatások</w:t>
      </w:r>
      <w:r>
        <w:rPr>
          <w:spacing w:val="7"/>
          <w:w w:val="80"/>
        </w:rPr>
        <w:t xml:space="preserve"> </w:t>
      </w:r>
      <w:r>
        <w:rPr>
          <w:w w:val="80"/>
        </w:rPr>
        <w:t>hatékonyságának</w:t>
      </w:r>
      <w:r>
        <w:rPr>
          <w:spacing w:val="7"/>
          <w:w w:val="80"/>
        </w:rPr>
        <w:t xml:space="preserve"> </w:t>
      </w:r>
      <w:r>
        <w:rPr>
          <w:w w:val="80"/>
        </w:rPr>
        <w:t>növelése</w:t>
      </w:r>
    </w:p>
    <w:p w14:paraId="4D0CCDA7" w14:textId="77777777" w:rsidR="00D40A6F" w:rsidRDefault="00C4678D">
      <w:pPr>
        <w:pStyle w:val="Szvegtrzs"/>
        <w:spacing w:before="4"/>
        <w:ind w:left="1753"/>
      </w:pPr>
      <w:r>
        <w:rPr>
          <w:noProof/>
        </w:rPr>
        <w:drawing>
          <wp:anchor distT="0" distB="0" distL="0" distR="0" simplePos="0" relativeHeight="15810560" behindDoc="0" locked="0" layoutInCell="1" allowOverlap="1" wp14:anchorId="256945C8" wp14:editId="52A6CC44">
            <wp:simplePos x="0" y="0"/>
            <wp:positionH relativeFrom="page">
              <wp:posOffset>1738153</wp:posOffset>
            </wp:positionH>
            <wp:positionV relativeFrom="paragraph">
              <wp:posOffset>45886</wp:posOffset>
            </wp:positionV>
            <wp:extent cx="84296" cy="84296"/>
            <wp:effectExtent l="0" t="0" r="0" b="0"/>
            <wp:wrapNone/>
            <wp:docPr id="31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IKT</w:t>
      </w:r>
      <w:r>
        <w:rPr>
          <w:spacing w:val="15"/>
          <w:w w:val="80"/>
        </w:rPr>
        <w:t xml:space="preserve"> </w:t>
      </w:r>
      <w:r>
        <w:rPr>
          <w:w w:val="80"/>
        </w:rPr>
        <w:t>használata</w:t>
      </w:r>
      <w:r>
        <w:rPr>
          <w:spacing w:val="15"/>
          <w:w w:val="80"/>
        </w:rPr>
        <w:t xml:space="preserve"> </w:t>
      </w:r>
      <w:r>
        <w:rPr>
          <w:w w:val="80"/>
        </w:rPr>
        <w:t>a</w:t>
      </w:r>
      <w:r>
        <w:rPr>
          <w:spacing w:val="16"/>
          <w:w w:val="80"/>
        </w:rPr>
        <w:t xml:space="preserve"> </w:t>
      </w:r>
      <w:r>
        <w:rPr>
          <w:w w:val="80"/>
        </w:rPr>
        <w:t>városi</w:t>
      </w:r>
      <w:r>
        <w:rPr>
          <w:spacing w:val="15"/>
          <w:w w:val="80"/>
        </w:rPr>
        <w:t xml:space="preserve"> </w:t>
      </w:r>
      <w:r>
        <w:rPr>
          <w:w w:val="80"/>
        </w:rPr>
        <w:t>szolgáltatások</w:t>
      </w:r>
      <w:r>
        <w:rPr>
          <w:spacing w:val="15"/>
          <w:w w:val="80"/>
        </w:rPr>
        <w:t xml:space="preserve"> </w:t>
      </w:r>
      <w:r>
        <w:rPr>
          <w:w w:val="80"/>
        </w:rPr>
        <w:t>korszerűsítésében</w:t>
      </w:r>
    </w:p>
    <w:p w14:paraId="7F3A4C8A" w14:textId="77777777" w:rsidR="00D40A6F" w:rsidRDefault="00D40A6F">
      <w:pPr>
        <w:pStyle w:val="Szvegtrzs"/>
        <w:rPr>
          <w:sz w:val="20"/>
        </w:rPr>
      </w:pPr>
    </w:p>
    <w:p w14:paraId="7A975845" w14:textId="5F9FCC58" w:rsidR="00D40A6F" w:rsidRDefault="007B31FB">
      <w:pPr>
        <w:pStyle w:val="Szvegtrzs"/>
        <w:spacing w:before="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5152" behindDoc="1" locked="0" layoutInCell="1" allowOverlap="1" wp14:anchorId="63F738E6" wp14:editId="208D165E">
                <wp:simplePos x="0" y="0"/>
                <wp:positionH relativeFrom="page">
                  <wp:posOffset>1719580</wp:posOffset>
                </wp:positionH>
                <wp:positionV relativeFrom="paragraph">
                  <wp:posOffset>179070</wp:posOffset>
                </wp:positionV>
                <wp:extent cx="4932680" cy="376555"/>
                <wp:effectExtent l="0" t="0" r="0" b="0"/>
                <wp:wrapTopAndBottom/>
                <wp:docPr id="230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2680" cy="376555"/>
                        </a:xfrm>
                        <a:prstGeom prst="rect">
                          <a:avLst/>
                        </a:prstGeom>
                        <a:solidFill>
                          <a:srgbClr val="7DC234"/>
                        </a:solidFill>
                        <a:ln w="18288">
                          <a:solidFill>
                            <a:srgbClr val="7E7E7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78B82" w14:textId="77777777" w:rsidR="00D40A6F" w:rsidRDefault="00C4678D">
                            <w:pPr>
                              <w:spacing w:before="114"/>
                              <w:ind w:left="115"/>
                              <w:rPr>
                                <w:rFonts w:ascii="Arial" w:hAns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T4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6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6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3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helyi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4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identitástudat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6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erősítése,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7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5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városi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7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közösségek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5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fejlesztése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63F738E6" id="Text Box 69" o:spid="_x0000_s1115" type="#_x0000_t202" style="position:absolute;margin-left:135.4pt;margin-top:14.1pt;width:388.4pt;height:29.65pt;z-index:-1565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P4SIgIAAD0EAAAOAAAAZHJzL2Uyb0RvYy54bWysU9tu2zAMfR+wfxD0vjiXJvWMOEWXtMOA&#10;7gJ0+wBFlmNhsqhRSuzs60vJSbrryzAbECiJOuQ5JJc3fWvYQaHXYEs+GY05U1ZCpe2u5F8+37/K&#10;OfNB2EoYsKrkR+X5zerli2XnCjWFBkylkBGI9UXnSt6E4Ios87JRrfAjcMrSZQ3YikBb3GUVio7Q&#10;W5NNx+NF1gFWDkEq7+l0M1zyVcKvayXDx7r2KjBTcsotpBXTuo1rtlqKYofCNVqe0hD/kEUrtKWg&#10;F6iNCILtUf8G1WqJ4KEOIwltBnWtpUociM1k/Aubx0Y4lbiQON5dZPL/D1Z+ODy6T8hC/wZ6KmAi&#10;4d0DyK+eWVg3wu7ULSJ0jRIVBZ5EybLO+eL0NErtCx9Btt17qKjIYh8gAfU1tlEV4skInQpwvIiu&#10;+sAkHV69nk0XOV1JuptdL+bzeQohivNrhz68VdCyaJQcqagJXRwefIjZiOLsEoN5MLq618akDe62&#10;a4PsIKgBrjfr6ezqhP6Tm7GsI275NM8HBf6OcXdN/58wYg4b4ZshVoKPbqJodaAeN7oteT6O33Ac&#10;Bb2zVXIJQpvBJjLGnhSOog7yhn7bM12RWin9qPgWqiNpjjD0NM0gGQ3gd8466ueS+297gYoz885S&#10;3WLznw08G9uzIaykpyUPnA3mOgxDsneodw0hD51h4ZZqW+sk+3MWp3ypR1M1TvMUh+DHffJ6nvrV&#10;EwAAAP//AwBQSwMEFAAGAAgAAAAhAHIpVVHeAAAACgEAAA8AAABkcnMvZG93bnJldi54bWxMj8FO&#10;wzAQRO9I/IO1SNyoTQRJFOJUVSWuUAoHjm6yTaLG62Bv0sDX457gtqMdzbwp14sdxIw+9I403K8U&#10;CKTaNT21Gj7en+9yEIENNWZwhBq+McC6ur4qTdG4M73hvOdWxBAKhdHQMY+FlKHu0JqwciNS/B2d&#10;t4aj9K1svDnHcDvIRKlUWtNTbOjMiNsO69N+shrUtEl5++KXsNslPOdf8tP/vGp9e7NsnkAwLvxn&#10;hgt+RIcqMh3cRE0Qg4YkUxGd45EnIC4G9ZClIA4a8uwRZFXK/xOqXwAAAP//AwBQSwECLQAUAAYA&#10;CAAAACEAtoM4kv4AAADhAQAAEwAAAAAAAAAAAAAAAAAAAAAAW0NvbnRlbnRfVHlwZXNdLnhtbFBL&#10;AQItABQABgAIAAAAIQA4/SH/1gAAAJQBAAALAAAAAAAAAAAAAAAAAC8BAABfcmVscy8ucmVsc1BL&#10;AQItABQABgAIAAAAIQBfBP4SIgIAAD0EAAAOAAAAAAAAAAAAAAAAAC4CAABkcnMvZTJvRG9jLnht&#10;bFBLAQItABQABgAIAAAAIQByKVVR3gAAAAoBAAAPAAAAAAAAAAAAAAAAAHwEAABkcnMvZG93bnJl&#10;di54bWxQSwUGAAAAAAQABADzAAAAhwUAAAAA&#10;" fillcolor="#7dc234" strokecolor="#7e7e7e" strokeweight="1.44pt">
                <v:textbox inset="0,0,0,0">
                  <w:txbxContent>
                    <w:p w14:paraId="66478B82" w14:textId="77777777" w:rsidR="00D40A6F" w:rsidRDefault="00000000">
                      <w:pPr>
                        <w:spacing w:before="114"/>
                        <w:ind w:left="115"/>
                        <w:rPr>
                          <w:rFonts w:ascii="Arial" w:hAnsi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T4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6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6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3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helyi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4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identitástudat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6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erősítése,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7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5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városi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7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közösségek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5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fejlesztése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B223EF0" w14:textId="77777777" w:rsidR="00D40A6F" w:rsidRDefault="00C4678D">
      <w:pPr>
        <w:pStyle w:val="Szvegtrzs"/>
        <w:spacing w:before="91" w:line="242" w:lineRule="auto"/>
        <w:ind w:left="1393" w:right="734"/>
        <w:jc w:val="both"/>
      </w:pPr>
      <w:r>
        <w:rPr>
          <w:w w:val="85"/>
        </w:rPr>
        <w:t xml:space="preserve">A vonzó, </w:t>
      </w:r>
      <w:r>
        <w:rPr>
          <w:w w:val="85"/>
        </w:rPr>
        <w:t>élhető település kialakításának az infrastrukturális fejlesztések mellett feltétele a</w:t>
      </w:r>
      <w:r>
        <w:rPr>
          <w:spacing w:val="1"/>
          <w:w w:val="85"/>
        </w:rPr>
        <w:t xml:space="preserve"> </w:t>
      </w:r>
      <w:r>
        <w:rPr>
          <w:w w:val="80"/>
        </w:rPr>
        <w:t>közösségfejlesztést, a helyi</w:t>
      </w:r>
      <w:r>
        <w:rPr>
          <w:spacing w:val="35"/>
        </w:rPr>
        <w:t xml:space="preserve"> </w:t>
      </w:r>
      <w:r>
        <w:rPr>
          <w:w w:val="80"/>
        </w:rPr>
        <w:t>identitást</w:t>
      </w:r>
      <w:r>
        <w:rPr>
          <w:spacing w:val="35"/>
        </w:rPr>
        <w:t xml:space="preserve"> </w:t>
      </w:r>
      <w:r>
        <w:rPr>
          <w:w w:val="80"/>
        </w:rPr>
        <w:t>erősítő társadalmi</w:t>
      </w:r>
      <w:r>
        <w:rPr>
          <w:spacing w:val="35"/>
        </w:rPr>
        <w:t xml:space="preserve"> </w:t>
      </w:r>
      <w:r>
        <w:rPr>
          <w:w w:val="80"/>
        </w:rPr>
        <w:t>projektek, beruházások megvalósítása is.</w:t>
      </w:r>
      <w:r>
        <w:rPr>
          <w:spacing w:val="1"/>
          <w:w w:val="80"/>
        </w:rPr>
        <w:t xml:space="preserve"> </w:t>
      </w:r>
      <w:r>
        <w:rPr>
          <w:w w:val="80"/>
        </w:rPr>
        <w:t>A városi közösségfejlesztés fontos eleme a közösségi terek, szabadidős</w:t>
      </w:r>
      <w:r>
        <w:rPr>
          <w:w w:val="80"/>
        </w:rPr>
        <w:t>, rekreációs zöldfelületek</w:t>
      </w:r>
      <w:r>
        <w:rPr>
          <w:spacing w:val="1"/>
          <w:w w:val="80"/>
        </w:rPr>
        <w:t xml:space="preserve"> </w:t>
      </w:r>
      <w:r>
        <w:rPr>
          <w:w w:val="80"/>
        </w:rPr>
        <w:t>infrastrukturális</w:t>
      </w:r>
      <w:r>
        <w:rPr>
          <w:spacing w:val="6"/>
          <w:w w:val="80"/>
        </w:rPr>
        <w:t xml:space="preserve"> </w:t>
      </w:r>
      <w:r>
        <w:rPr>
          <w:w w:val="80"/>
        </w:rPr>
        <w:t>kiépítése,</w:t>
      </w:r>
      <w:r>
        <w:rPr>
          <w:spacing w:val="8"/>
          <w:w w:val="80"/>
        </w:rPr>
        <w:t xml:space="preserve"> </w:t>
      </w:r>
      <w:r>
        <w:rPr>
          <w:w w:val="80"/>
        </w:rPr>
        <w:t>valamint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területek</w:t>
      </w:r>
      <w:r>
        <w:rPr>
          <w:spacing w:val="10"/>
          <w:w w:val="80"/>
        </w:rPr>
        <w:t xml:space="preserve"> </w:t>
      </w:r>
      <w:r>
        <w:rPr>
          <w:w w:val="80"/>
        </w:rPr>
        <w:t>funkciókkal,</w:t>
      </w:r>
      <w:r>
        <w:rPr>
          <w:spacing w:val="6"/>
          <w:w w:val="80"/>
        </w:rPr>
        <w:t xml:space="preserve"> </w:t>
      </w:r>
      <w:r>
        <w:rPr>
          <w:w w:val="80"/>
        </w:rPr>
        <w:t>programokkal</w:t>
      </w:r>
      <w:r>
        <w:rPr>
          <w:spacing w:val="7"/>
          <w:w w:val="80"/>
        </w:rPr>
        <w:t xml:space="preserve"> </w:t>
      </w:r>
      <w:r>
        <w:rPr>
          <w:w w:val="80"/>
        </w:rPr>
        <w:t>való</w:t>
      </w:r>
      <w:r>
        <w:rPr>
          <w:spacing w:val="8"/>
          <w:w w:val="80"/>
        </w:rPr>
        <w:t xml:space="preserve"> </w:t>
      </w:r>
      <w:r>
        <w:rPr>
          <w:w w:val="80"/>
        </w:rPr>
        <w:t>megtöltése.</w:t>
      </w:r>
    </w:p>
    <w:p w14:paraId="0BD53802" w14:textId="77777777" w:rsidR="00D40A6F" w:rsidRDefault="00C4678D">
      <w:pPr>
        <w:pStyle w:val="Szvegtrzs"/>
        <w:spacing w:before="125" w:line="242" w:lineRule="auto"/>
        <w:ind w:left="1393" w:right="738"/>
        <w:jc w:val="both"/>
      </w:pPr>
      <w:r>
        <w:rPr>
          <w:spacing w:val="-1"/>
          <w:w w:val="85"/>
        </w:rPr>
        <w:t xml:space="preserve">Hajdúhadház közösségfejlesztésének egyik meghatározó eleme a városi sportélet </w:t>
      </w:r>
      <w:r>
        <w:rPr>
          <w:w w:val="85"/>
        </w:rPr>
        <w:t>fejlesztése,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erősítése. A város az elkövetkező időszakban </w:t>
      </w:r>
      <w:r>
        <w:rPr>
          <w:w w:val="85"/>
        </w:rPr>
        <w:t>is nagy hangsúlyt kíván fordítani a sportolási</w:t>
      </w:r>
      <w:r>
        <w:rPr>
          <w:spacing w:val="1"/>
          <w:w w:val="85"/>
        </w:rPr>
        <w:t xml:space="preserve"> </w:t>
      </w:r>
      <w:r>
        <w:rPr>
          <w:w w:val="90"/>
        </w:rPr>
        <w:t>lehetőségek</w:t>
      </w:r>
      <w:r>
        <w:rPr>
          <w:spacing w:val="-5"/>
          <w:w w:val="90"/>
        </w:rPr>
        <w:t xml:space="preserve"> </w:t>
      </w:r>
      <w:r>
        <w:rPr>
          <w:w w:val="90"/>
        </w:rPr>
        <w:t>fejlesztésére.</w:t>
      </w:r>
    </w:p>
    <w:p w14:paraId="0DD26EC2" w14:textId="77777777" w:rsidR="00D40A6F" w:rsidRDefault="00C4678D">
      <w:pPr>
        <w:pStyle w:val="Szvegtrzs"/>
        <w:spacing w:before="122" w:line="242" w:lineRule="auto"/>
        <w:ind w:left="1393" w:right="736"/>
        <w:jc w:val="both"/>
      </w:pPr>
      <w:r>
        <w:rPr>
          <w:spacing w:val="-1"/>
          <w:w w:val="85"/>
        </w:rPr>
        <w:t xml:space="preserve">A közösségfejlesztés kiemelt szerepet </w:t>
      </w:r>
      <w:r>
        <w:rPr>
          <w:w w:val="85"/>
        </w:rPr>
        <w:t>kap a hátrányos helyzetű társadalmi csoportok többségi</w:t>
      </w:r>
      <w:r>
        <w:rPr>
          <w:spacing w:val="-47"/>
          <w:w w:val="85"/>
        </w:rPr>
        <w:t xml:space="preserve"> </w:t>
      </w:r>
      <w:r>
        <w:rPr>
          <w:w w:val="85"/>
        </w:rPr>
        <w:t>társadalomba történő integrálása során. A hátrányos helyzetű lakosság életkörülményeinek</w:t>
      </w:r>
      <w:r>
        <w:rPr>
          <w:spacing w:val="1"/>
          <w:w w:val="85"/>
        </w:rPr>
        <w:t xml:space="preserve"> </w:t>
      </w:r>
      <w:r>
        <w:rPr>
          <w:w w:val="80"/>
        </w:rPr>
        <w:t xml:space="preserve">javítását és életminőségének emelését célozza meg az Antiszegregációs Program (5. fejezet), </w:t>
      </w:r>
      <w:proofErr w:type="gramStart"/>
      <w:r>
        <w:rPr>
          <w:w w:val="80"/>
        </w:rPr>
        <w:t>ami</w:t>
      </w:r>
      <w:proofErr w:type="gramEnd"/>
      <w:r>
        <w:rPr>
          <w:spacing w:val="1"/>
          <w:w w:val="80"/>
        </w:rPr>
        <w:t xml:space="preserve"> </w:t>
      </w:r>
      <w:r>
        <w:rPr>
          <w:w w:val="85"/>
        </w:rPr>
        <w:t>jóllehet</w:t>
      </w:r>
      <w:r>
        <w:rPr>
          <w:spacing w:val="1"/>
          <w:w w:val="85"/>
        </w:rPr>
        <w:t xml:space="preserve"> </w:t>
      </w:r>
      <w:r>
        <w:rPr>
          <w:w w:val="85"/>
        </w:rPr>
        <w:t>elsősorban</w:t>
      </w:r>
      <w:r>
        <w:rPr>
          <w:spacing w:val="1"/>
          <w:w w:val="85"/>
        </w:rPr>
        <w:t xml:space="preserve"> </w:t>
      </w:r>
      <w:r>
        <w:rPr>
          <w:w w:val="85"/>
        </w:rPr>
        <w:t>az</w:t>
      </w:r>
      <w:r>
        <w:rPr>
          <w:spacing w:val="1"/>
          <w:w w:val="85"/>
        </w:rPr>
        <w:t xml:space="preserve"> </w:t>
      </w:r>
      <w:r>
        <w:rPr>
          <w:w w:val="85"/>
        </w:rPr>
        <w:t>érintett</w:t>
      </w:r>
      <w:r>
        <w:rPr>
          <w:spacing w:val="1"/>
          <w:w w:val="85"/>
        </w:rPr>
        <w:t xml:space="preserve"> </w:t>
      </w:r>
      <w:proofErr w:type="spellStart"/>
      <w:r>
        <w:rPr>
          <w:w w:val="85"/>
        </w:rPr>
        <w:t>szegregátumokra</w:t>
      </w:r>
      <w:proofErr w:type="spellEnd"/>
      <w:r>
        <w:rPr>
          <w:spacing w:val="1"/>
          <w:w w:val="85"/>
        </w:rPr>
        <w:t xml:space="preserve"> </w:t>
      </w:r>
      <w:r>
        <w:rPr>
          <w:w w:val="85"/>
        </w:rPr>
        <w:t>vonatkozik,</w:t>
      </w:r>
      <w:r>
        <w:rPr>
          <w:spacing w:val="1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természetesen</w:t>
      </w:r>
      <w:r>
        <w:rPr>
          <w:spacing w:val="1"/>
          <w:w w:val="85"/>
        </w:rPr>
        <w:t xml:space="preserve"> </w:t>
      </w:r>
      <w:r>
        <w:rPr>
          <w:w w:val="85"/>
        </w:rPr>
        <w:t>ezek</w:t>
      </w:r>
      <w:r>
        <w:rPr>
          <w:spacing w:val="1"/>
          <w:w w:val="85"/>
        </w:rPr>
        <w:t xml:space="preserve"> </w:t>
      </w:r>
      <w:r>
        <w:rPr>
          <w:w w:val="85"/>
        </w:rPr>
        <w:t>az</w:t>
      </w:r>
      <w:r>
        <w:rPr>
          <w:spacing w:val="1"/>
          <w:w w:val="85"/>
        </w:rPr>
        <w:t xml:space="preserve"> </w:t>
      </w:r>
      <w:r>
        <w:rPr>
          <w:w w:val="85"/>
        </w:rPr>
        <w:t>intézkedések kiterjeszthetők és kiterjesztendők a város más részein élő hát</w:t>
      </w:r>
      <w:r>
        <w:rPr>
          <w:w w:val="85"/>
        </w:rPr>
        <w:t>rányos helyzetű</w:t>
      </w:r>
      <w:r>
        <w:rPr>
          <w:spacing w:val="1"/>
          <w:w w:val="85"/>
        </w:rPr>
        <w:t xml:space="preserve"> </w:t>
      </w:r>
      <w:r>
        <w:rPr>
          <w:w w:val="90"/>
        </w:rPr>
        <w:t>lakosokra</w:t>
      </w:r>
      <w:r>
        <w:rPr>
          <w:spacing w:val="-6"/>
          <w:w w:val="90"/>
        </w:rPr>
        <w:t xml:space="preserve"> </w:t>
      </w:r>
      <w:r>
        <w:rPr>
          <w:w w:val="90"/>
        </w:rPr>
        <w:t>is.</w:t>
      </w:r>
    </w:p>
    <w:p w14:paraId="5CEFCDA2" w14:textId="77777777" w:rsidR="00D40A6F" w:rsidRDefault="00D40A6F">
      <w:pPr>
        <w:spacing w:line="242" w:lineRule="auto"/>
        <w:jc w:val="both"/>
        <w:sectPr w:rsidR="00D40A6F">
          <w:headerReference w:type="default" r:id="rId19"/>
          <w:footerReference w:type="default" r:id="rId20"/>
          <w:pgSz w:w="11910" w:h="16840"/>
          <w:pgMar w:top="1580" w:right="680" w:bottom="1360" w:left="1300" w:header="705" w:footer="1171" w:gutter="0"/>
          <w:cols w:space="708"/>
        </w:sectPr>
      </w:pPr>
    </w:p>
    <w:p w14:paraId="76B0B2CA" w14:textId="77777777" w:rsidR="00D40A6F" w:rsidRDefault="00D40A6F">
      <w:pPr>
        <w:pStyle w:val="Szvegtrzs"/>
        <w:rPr>
          <w:sz w:val="20"/>
        </w:rPr>
      </w:pPr>
    </w:p>
    <w:p w14:paraId="73C7E1A5" w14:textId="77777777" w:rsidR="00D40A6F" w:rsidRDefault="00D40A6F">
      <w:pPr>
        <w:pStyle w:val="Szvegtrzs"/>
        <w:rPr>
          <w:sz w:val="20"/>
        </w:rPr>
      </w:pPr>
    </w:p>
    <w:p w14:paraId="5628774B" w14:textId="77777777" w:rsidR="00D40A6F" w:rsidRDefault="00D40A6F">
      <w:pPr>
        <w:pStyle w:val="Szvegtrzs"/>
        <w:spacing w:before="7"/>
      </w:pPr>
    </w:p>
    <w:p w14:paraId="697557ED" w14:textId="77777777" w:rsidR="00D40A6F" w:rsidRDefault="00C4678D">
      <w:pPr>
        <w:pStyle w:val="Szvegtrzs"/>
        <w:spacing w:before="104" w:line="357" w:lineRule="auto"/>
        <w:ind w:left="1753" w:right="4719" w:hanging="360"/>
      </w:pPr>
      <w:r>
        <w:rPr>
          <w:noProof/>
        </w:rPr>
        <w:drawing>
          <wp:anchor distT="0" distB="0" distL="0" distR="0" simplePos="0" relativeHeight="483154432" behindDoc="1" locked="0" layoutInCell="1" allowOverlap="1" wp14:anchorId="1E4EB47C" wp14:editId="4C6EC639">
            <wp:simplePos x="0" y="0"/>
            <wp:positionH relativeFrom="page">
              <wp:posOffset>1738153</wp:posOffset>
            </wp:positionH>
            <wp:positionV relativeFrom="paragraph">
              <wp:posOffset>346273</wp:posOffset>
            </wp:positionV>
            <wp:extent cx="84296" cy="84772"/>
            <wp:effectExtent l="0" t="0" r="0" b="0"/>
            <wp:wrapNone/>
            <wp:docPr id="31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tematikus</w:t>
      </w:r>
      <w:r>
        <w:rPr>
          <w:spacing w:val="12"/>
          <w:w w:val="80"/>
        </w:rPr>
        <w:t xml:space="preserve"> </w:t>
      </w:r>
      <w:r>
        <w:rPr>
          <w:w w:val="80"/>
        </w:rPr>
        <w:t>célt</w:t>
      </w:r>
      <w:r>
        <w:rPr>
          <w:spacing w:val="11"/>
          <w:w w:val="80"/>
        </w:rPr>
        <w:t xml:space="preserve"> </w:t>
      </w:r>
      <w:r>
        <w:rPr>
          <w:w w:val="80"/>
        </w:rPr>
        <w:t>kiszolgáló</w:t>
      </w:r>
      <w:r>
        <w:rPr>
          <w:spacing w:val="13"/>
          <w:w w:val="80"/>
        </w:rPr>
        <w:t xml:space="preserve"> </w:t>
      </w:r>
      <w:r>
        <w:rPr>
          <w:w w:val="80"/>
        </w:rPr>
        <w:t>fejlesztési</w:t>
      </w:r>
      <w:r>
        <w:rPr>
          <w:spacing w:val="14"/>
          <w:w w:val="80"/>
        </w:rPr>
        <w:t xml:space="preserve"> </w:t>
      </w:r>
      <w:r>
        <w:rPr>
          <w:w w:val="80"/>
        </w:rPr>
        <w:t>területek:</w:t>
      </w:r>
      <w:r>
        <w:rPr>
          <w:spacing w:val="-44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város</w:t>
      </w:r>
      <w:r>
        <w:rPr>
          <w:spacing w:val="6"/>
          <w:w w:val="80"/>
        </w:rPr>
        <w:t xml:space="preserve"> </w:t>
      </w:r>
      <w:r>
        <w:rPr>
          <w:w w:val="80"/>
        </w:rPr>
        <w:t>közösségi</w:t>
      </w:r>
      <w:r>
        <w:rPr>
          <w:spacing w:val="8"/>
          <w:w w:val="80"/>
        </w:rPr>
        <w:t xml:space="preserve"> </w:t>
      </w:r>
      <w:r>
        <w:rPr>
          <w:w w:val="80"/>
        </w:rPr>
        <w:t>tereinek</w:t>
      </w:r>
      <w:r>
        <w:rPr>
          <w:spacing w:val="8"/>
          <w:w w:val="80"/>
        </w:rPr>
        <w:t xml:space="preserve"> </w:t>
      </w:r>
      <w:r>
        <w:rPr>
          <w:w w:val="80"/>
        </w:rPr>
        <w:t>fejlesztése</w:t>
      </w:r>
    </w:p>
    <w:p w14:paraId="55BB1D93" w14:textId="77777777" w:rsidR="00D40A6F" w:rsidRDefault="00C4678D">
      <w:pPr>
        <w:pStyle w:val="Szvegtrzs"/>
        <w:spacing w:before="4" w:line="357" w:lineRule="auto"/>
        <w:ind w:left="1753" w:right="3245"/>
      </w:pPr>
      <w:r>
        <w:rPr>
          <w:noProof/>
        </w:rPr>
        <w:drawing>
          <wp:anchor distT="0" distB="0" distL="0" distR="0" simplePos="0" relativeHeight="15812096" behindDoc="0" locked="0" layoutInCell="1" allowOverlap="1" wp14:anchorId="50B755FE" wp14:editId="246AD096">
            <wp:simplePos x="0" y="0"/>
            <wp:positionH relativeFrom="page">
              <wp:posOffset>1738153</wp:posOffset>
            </wp:positionH>
            <wp:positionV relativeFrom="paragraph">
              <wp:posOffset>46299</wp:posOffset>
            </wp:positionV>
            <wp:extent cx="84296" cy="84772"/>
            <wp:effectExtent l="0" t="0" r="0" b="0"/>
            <wp:wrapNone/>
            <wp:docPr id="31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2608" behindDoc="0" locked="0" layoutInCell="1" allowOverlap="1" wp14:anchorId="30D0BFC4" wp14:editId="5359A1A9">
            <wp:simplePos x="0" y="0"/>
            <wp:positionH relativeFrom="page">
              <wp:posOffset>1738153</wp:posOffset>
            </wp:positionH>
            <wp:positionV relativeFrom="paragraph">
              <wp:posOffset>282519</wp:posOffset>
            </wp:positionV>
            <wp:extent cx="84296" cy="84772"/>
            <wp:effectExtent l="0" t="0" r="0" b="0"/>
            <wp:wrapNone/>
            <wp:docPr id="31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Helyi</w:t>
      </w:r>
      <w:r>
        <w:rPr>
          <w:spacing w:val="19"/>
          <w:w w:val="80"/>
        </w:rPr>
        <w:t xml:space="preserve"> </w:t>
      </w:r>
      <w:r>
        <w:rPr>
          <w:w w:val="80"/>
        </w:rPr>
        <w:t>identitást</w:t>
      </w:r>
      <w:r>
        <w:rPr>
          <w:spacing w:val="16"/>
          <w:w w:val="80"/>
        </w:rPr>
        <w:t xml:space="preserve"> </w:t>
      </w:r>
      <w:r>
        <w:rPr>
          <w:w w:val="80"/>
        </w:rPr>
        <w:t>erősítő</w:t>
      </w:r>
      <w:r>
        <w:rPr>
          <w:spacing w:val="14"/>
          <w:w w:val="80"/>
        </w:rPr>
        <w:t xml:space="preserve"> </w:t>
      </w:r>
      <w:r>
        <w:rPr>
          <w:w w:val="80"/>
        </w:rPr>
        <w:t>programok,</w:t>
      </w:r>
      <w:r>
        <w:rPr>
          <w:spacing w:val="17"/>
          <w:w w:val="80"/>
        </w:rPr>
        <w:t xml:space="preserve"> </w:t>
      </w:r>
      <w:r>
        <w:rPr>
          <w:w w:val="80"/>
        </w:rPr>
        <w:t>rendezvények</w:t>
      </w:r>
      <w:r>
        <w:rPr>
          <w:spacing w:val="15"/>
          <w:w w:val="80"/>
        </w:rPr>
        <w:t xml:space="preserve"> </w:t>
      </w:r>
      <w:r>
        <w:rPr>
          <w:w w:val="80"/>
        </w:rPr>
        <w:t>szervezése</w:t>
      </w:r>
      <w:r>
        <w:rPr>
          <w:spacing w:val="1"/>
          <w:w w:val="8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városi</w:t>
      </w:r>
      <w:r>
        <w:rPr>
          <w:spacing w:val="-8"/>
          <w:w w:val="90"/>
        </w:rPr>
        <w:t xml:space="preserve"> </w:t>
      </w:r>
      <w:r>
        <w:rPr>
          <w:w w:val="90"/>
        </w:rPr>
        <w:t>sportélet</w:t>
      </w:r>
      <w:r>
        <w:rPr>
          <w:spacing w:val="-6"/>
          <w:w w:val="90"/>
        </w:rPr>
        <w:t xml:space="preserve"> </w:t>
      </w:r>
      <w:r>
        <w:rPr>
          <w:w w:val="90"/>
        </w:rPr>
        <w:t>erősítése</w:t>
      </w:r>
    </w:p>
    <w:p w14:paraId="066A819F" w14:textId="77777777" w:rsidR="00D40A6F" w:rsidRDefault="00C4678D">
      <w:pPr>
        <w:pStyle w:val="Szvegtrzs"/>
        <w:spacing w:before="2"/>
        <w:ind w:left="1753"/>
      </w:pPr>
      <w:r>
        <w:rPr>
          <w:noProof/>
        </w:rPr>
        <w:drawing>
          <wp:anchor distT="0" distB="0" distL="0" distR="0" simplePos="0" relativeHeight="15813120" behindDoc="0" locked="0" layoutInCell="1" allowOverlap="1" wp14:anchorId="309BB9F8" wp14:editId="613A364F">
            <wp:simplePos x="0" y="0"/>
            <wp:positionH relativeFrom="page">
              <wp:posOffset>1738153</wp:posOffset>
            </wp:positionH>
            <wp:positionV relativeFrom="paragraph">
              <wp:posOffset>45029</wp:posOffset>
            </wp:positionV>
            <wp:extent cx="84296" cy="84772"/>
            <wp:effectExtent l="0" t="0" r="0" b="0"/>
            <wp:wrapNone/>
            <wp:docPr id="32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Hátrányos</w:t>
      </w:r>
      <w:r>
        <w:rPr>
          <w:spacing w:val="17"/>
          <w:w w:val="80"/>
        </w:rPr>
        <w:t xml:space="preserve"> </w:t>
      </w:r>
      <w:r>
        <w:rPr>
          <w:w w:val="80"/>
        </w:rPr>
        <w:t>helyzetű</w:t>
      </w:r>
      <w:r>
        <w:rPr>
          <w:spacing w:val="16"/>
          <w:w w:val="80"/>
        </w:rPr>
        <w:t xml:space="preserve"> </w:t>
      </w:r>
      <w:r>
        <w:rPr>
          <w:w w:val="80"/>
        </w:rPr>
        <w:t>társadalmi</w:t>
      </w:r>
      <w:r>
        <w:rPr>
          <w:spacing w:val="18"/>
          <w:w w:val="80"/>
        </w:rPr>
        <w:t xml:space="preserve"> </w:t>
      </w:r>
      <w:r>
        <w:rPr>
          <w:w w:val="80"/>
        </w:rPr>
        <w:t>csoportok</w:t>
      </w:r>
      <w:r>
        <w:rPr>
          <w:spacing w:val="17"/>
          <w:w w:val="80"/>
        </w:rPr>
        <w:t xml:space="preserve"> </w:t>
      </w:r>
      <w:r>
        <w:rPr>
          <w:w w:val="80"/>
        </w:rPr>
        <w:t>integrációját</w:t>
      </w:r>
      <w:r>
        <w:rPr>
          <w:spacing w:val="19"/>
          <w:w w:val="80"/>
        </w:rPr>
        <w:t xml:space="preserve"> </w:t>
      </w:r>
      <w:r>
        <w:rPr>
          <w:w w:val="80"/>
        </w:rPr>
        <w:t>segítő</w:t>
      </w:r>
      <w:r>
        <w:rPr>
          <w:spacing w:val="16"/>
          <w:w w:val="80"/>
        </w:rPr>
        <w:t xml:space="preserve"> </w:t>
      </w:r>
      <w:r>
        <w:rPr>
          <w:w w:val="80"/>
        </w:rPr>
        <w:t>programok</w:t>
      </w:r>
      <w:r>
        <w:rPr>
          <w:spacing w:val="20"/>
          <w:w w:val="80"/>
        </w:rPr>
        <w:t xml:space="preserve"> </w:t>
      </w:r>
      <w:r>
        <w:rPr>
          <w:w w:val="80"/>
        </w:rPr>
        <w:t>megvalósítása</w:t>
      </w:r>
    </w:p>
    <w:p w14:paraId="3EFB75D9" w14:textId="77777777" w:rsidR="00D40A6F" w:rsidRDefault="00D40A6F">
      <w:pPr>
        <w:pStyle w:val="Szvegtrzs"/>
        <w:spacing w:before="2"/>
        <w:rPr>
          <w:sz w:val="21"/>
        </w:rPr>
      </w:pPr>
    </w:p>
    <w:p w14:paraId="4FE4CB71" w14:textId="77777777" w:rsidR="00D40A6F" w:rsidRDefault="00C4678D">
      <w:pPr>
        <w:pStyle w:val="Listaszerbekezds"/>
        <w:numPr>
          <w:ilvl w:val="2"/>
          <w:numId w:val="16"/>
        </w:numPr>
        <w:tabs>
          <w:tab w:val="left" w:pos="2114"/>
        </w:tabs>
        <w:ind w:hanging="721"/>
        <w:rPr>
          <w:rFonts w:ascii="Arial Black" w:hAnsi="Arial Black"/>
          <w:sz w:val="20"/>
        </w:rPr>
      </w:pPr>
      <w:bookmarkStart w:id="22" w:name="3.2.2_Városrészi_szintű_területi_célok"/>
      <w:bookmarkStart w:id="23" w:name="_bookmark8"/>
      <w:bookmarkEnd w:id="22"/>
      <w:bookmarkEnd w:id="23"/>
      <w:r>
        <w:rPr>
          <w:rFonts w:ascii="Arial Black" w:hAnsi="Arial Black"/>
          <w:sz w:val="20"/>
        </w:rPr>
        <w:t>Városrészi</w:t>
      </w:r>
      <w:r>
        <w:rPr>
          <w:rFonts w:ascii="Arial Black" w:hAnsi="Arial Black"/>
          <w:spacing w:val="-6"/>
          <w:sz w:val="20"/>
        </w:rPr>
        <w:t xml:space="preserve"> </w:t>
      </w:r>
      <w:r>
        <w:rPr>
          <w:rFonts w:ascii="Arial Black" w:hAnsi="Arial Black"/>
          <w:sz w:val="20"/>
        </w:rPr>
        <w:t>szintű</w:t>
      </w:r>
      <w:r>
        <w:rPr>
          <w:rFonts w:ascii="Arial Black" w:hAnsi="Arial Black"/>
          <w:spacing w:val="-6"/>
          <w:sz w:val="20"/>
        </w:rPr>
        <w:t xml:space="preserve"> </w:t>
      </w:r>
      <w:r>
        <w:rPr>
          <w:rFonts w:ascii="Arial Black" w:hAnsi="Arial Black"/>
          <w:sz w:val="20"/>
        </w:rPr>
        <w:t>területi</w:t>
      </w:r>
      <w:r>
        <w:rPr>
          <w:rFonts w:ascii="Arial Black" w:hAnsi="Arial Black"/>
          <w:spacing w:val="-4"/>
          <w:sz w:val="20"/>
        </w:rPr>
        <w:t xml:space="preserve"> </w:t>
      </w:r>
      <w:r>
        <w:rPr>
          <w:rFonts w:ascii="Arial Black" w:hAnsi="Arial Black"/>
          <w:sz w:val="20"/>
        </w:rPr>
        <w:t>célok</w:t>
      </w:r>
    </w:p>
    <w:p w14:paraId="175D7E14" w14:textId="77777777" w:rsidR="00D40A6F" w:rsidRDefault="00C4678D">
      <w:pPr>
        <w:pStyle w:val="Szvegtrzs"/>
        <w:spacing w:before="125" w:line="242" w:lineRule="auto"/>
        <w:ind w:left="1393" w:right="733"/>
        <w:jc w:val="both"/>
      </w:pPr>
      <w:r>
        <w:rPr>
          <w:w w:val="80"/>
        </w:rPr>
        <w:t xml:space="preserve">A legtöbb esetben 2-3 éves időtávra szóló </w:t>
      </w:r>
      <w:r>
        <w:rPr>
          <w:w w:val="80"/>
        </w:rPr>
        <w:t>városrészi szintű területi célok meghatározása az egyes</w:t>
      </w:r>
      <w:r>
        <w:rPr>
          <w:spacing w:val="1"/>
          <w:w w:val="80"/>
        </w:rPr>
        <w:t xml:space="preserve"> </w:t>
      </w:r>
      <w:r>
        <w:rPr>
          <w:w w:val="80"/>
        </w:rPr>
        <w:t>városrészek átfogó helyzetfeltárása, valamint az azokra épülő SWOT-elemzések alapján történt</w:t>
      </w:r>
      <w:r>
        <w:rPr>
          <w:spacing w:val="1"/>
          <w:w w:val="80"/>
        </w:rPr>
        <w:t xml:space="preserve"> </w:t>
      </w:r>
      <w:r>
        <w:rPr>
          <w:w w:val="85"/>
        </w:rPr>
        <w:t>meg. A városrészi területi fejlesztési célok a település integrált akcióterületi fejlesztéseihez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nyújtanak </w:t>
      </w:r>
      <w:r>
        <w:rPr>
          <w:w w:val="85"/>
        </w:rPr>
        <w:t>igazodási pontot. Közvetve választ adnak olyan kérdésekre, mint a településrész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funkcionális fejlesztési iránya, a területhasználat jellege, a városrész </w:t>
      </w:r>
      <w:r>
        <w:rPr>
          <w:w w:val="85"/>
        </w:rPr>
        <w:t>lakókörnyezetének, illetve</w:t>
      </w:r>
      <w:r>
        <w:rPr>
          <w:spacing w:val="-47"/>
          <w:w w:val="85"/>
        </w:rPr>
        <w:t xml:space="preserve"> </w:t>
      </w:r>
      <w:r>
        <w:rPr>
          <w:w w:val="80"/>
        </w:rPr>
        <w:t>gazdasági környezetének fejlődési irányai. A folyamat során kirajzolódtak az</w:t>
      </w:r>
      <w:r>
        <w:rPr>
          <w:w w:val="80"/>
        </w:rPr>
        <w:t>ok a funkciók, amelyek</w:t>
      </w:r>
      <w:r>
        <w:rPr>
          <w:spacing w:val="1"/>
          <w:w w:val="80"/>
        </w:rPr>
        <w:t xml:space="preserve"> </w:t>
      </w:r>
      <w:r>
        <w:rPr>
          <w:w w:val="85"/>
        </w:rPr>
        <w:t>esetében</w:t>
      </w:r>
      <w:r>
        <w:rPr>
          <w:spacing w:val="1"/>
          <w:w w:val="85"/>
        </w:rPr>
        <w:t xml:space="preserve"> </w:t>
      </w:r>
      <w:r>
        <w:rPr>
          <w:w w:val="85"/>
        </w:rPr>
        <w:t>további</w:t>
      </w:r>
      <w:r>
        <w:rPr>
          <w:spacing w:val="1"/>
          <w:w w:val="85"/>
        </w:rPr>
        <w:t xml:space="preserve"> </w:t>
      </w:r>
      <w:r>
        <w:rPr>
          <w:w w:val="85"/>
        </w:rPr>
        <w:t>fejlesztésekre,</w:t>
      </w:r>
      <w:r>
        <w:rPr>
          <w:spacing w:val="1"/>
          <w:w w:val="85"/>
        </w:rPr>
        <w:t xml:space="preserve"> </w:t>
      </w:r>
      <w:r>
        <w:rPr>
          <w:w w:val="85"/>
        </w:rPr>
        <w:t>esetlegesen</w:t>
      </w:r>
      <w:r>
        <w:rPr>
          <w:spacing w:val="1"/>
          <w:w w:val="85"/>
        </w:rPr>
        <w:t xml:space="preserve"> </w:t>
      </w:r>
      <w:r>
        <w:rPr>
          <w:w w:val="85"/>
        </w:rPr>
        <w:t>visszafejlesztésekre</w:t>
      </w:r>
      <w:r>
        <w:rPr>
          <w:spacing w:val="1"/>
          <w:w w:val="85"/>
        </w:rPr>
        <w:t xml:space="preserve"> </w:t>
      </w:r>
      <w:r>
        <w:rPr>
          <w:w w:val="85"/>
        </w:rPr>
        <w:t>van</w:t>
      </w:r>
      <w:r>
        <w:rPr>
          <w:spacing w:val="1"/>
          <w:w w:val="85"/>
        </w:rPr>
        <w:t xml:space="preserve"> </w:t>
      </w:r>
      <w:r>
        <w:rPr>
          <w:w w:val="85"/>
        </w:rPr>
        <w:t>szükség,</w:t>
      </w:r>
      <w:r>
        <w:rPr>
          <w:spacing w:val="1"/>
          <w:w w:val="85"/>
        </w:rPr>
        <w:t xml:space="preserve"> </w:t>
      </w:r>
      <w:r>
        <w:rPr>
          <w:w w:val="85"/>
        </w:rPr>
        <w:t>így</w:t>
      </w:r>
      <w:r>
        <w:rPr>
          <w:spacing w:val="1"/>
          <w:w w:val="85"/>
        </w:rPr>
        <w:t xml:space="preserve"> </w:t>
      </w:r>
      <w:r>
        <w:rPr>
          <w:w w:val="80"/>
        </w:rPr>
        <w:t>megvalósítható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város</w:t>
      </w:r>
      <w:r>
        <w:rPr>
          <w:spacing w:val="8"/>
          <w:w w:val="80"/>
        </w:rPr>
        <w:t xml:space="preserve"> </w:t>
      </w:r>
      <w:r>
        <w:rPr>
          <w:w w:val="80"/>
        </w:rPr>
        <w:t>kiegyensúlyozott</w:t>
      </w:r>
      <w:r>
        <w:rPr>
          <w:spacing w:val="4"/>
          <w:w w:val="80"/>
        </w:rPr>
        <w:t xml:space="preserve"> </w:t>
      </w:r>
      <w:r>
        <w:rPr>
          <w:w w:val="80"/>
        </w:rPr>
        <w:t>területi,</w:t>
      </w:r>
      <w:r>
        <w:rPr>
          <w:spacing w:val="6"/>
          <w:w w:val="80"/>
        </w:rPr>
        <w:t xml:space="preserve"> </w:t>
      </w:r>
      <w:r>
        <w:rPr>
          <w:w w:val="80"/>
        </w:rPr>
        <w:t>gazdasági</w:t>
      </w:r>
      <w:r>
        <w:rPr>
          <w:spacing w:val="5"/>
          <w:w w:val="80"/>
        </w:rPr>
        <w:t xml:space="preserve"> </w:t>
      </w:r>
      <w:r>
        <w:rPr>
          <w:w w:val="80"/>
        </w:rPr>
        <w:t>és</w:t>
      </w:r>
      <w:r>
        <w:rPr>
          <w:spacing w:val="8"/>
          <w:w w:val="80"/>
        </w:rPr>
        <w:t xml:space="preserve"> </w:t>
      </w:r>
      <w:r>
        <w:rPr>
          <w:w w:val="80"/>
        </w:rPr>
        <w:t>társadalmi</w:t>
      </w:r>
      <w:r>
        <w:rPr>
          <w:spacing w:val="7"/>
          <w:w w:val="80"/>
        </w:rPr>
        <w:t xml:space="preserve"> </w:t>
      </w:r>
      <w:r>
        <w:rPr>
          <w:w w:val="80"/>
        </w:rPr>
        <w:t>fejlődése.</w:t>
      </w:r>
    </w:p>
    <w:p w14:paraId="78BA7870" w14:textId="77777777" w:rsidR="00D40A6F" w:rsidRDefault="00C4678D">
      <w:pPr>
        <w:pStyle w:val="Szvegtrzs"/>
        <w:spacing w:before="127"/>
        <w:ind w:left="1393"/>
      </w:pP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városrészi</w:t>
      </w:r>
      <w:r>
        <w:rPr>
          <w:spacing w:val="10"/>
          <w:w w:val="80"/>
        </w:rPr>
        <w:t xml:space="preserve"> </w:t>
      </w:r>
      <w:r>
        <w:rPr>
          <w:w w:val="80"/>
        </w:rPr>
        <w:t>célok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következők:</w:t>
      </w:r>
    </w:p>
    <w:p w14:paraId="24AB6337" w14:textId="77777777" w:rsidR="00D40A6F" w:rsidRDefault="00C4678D">
      <w:pPr>
        <w:pStyle w:val="Listaszerbekezds"/>
        <w:numPr>
          <w:ilvl w:val="3"/>
          <w:numId w:val="16"/>
        </w:numPr>
        <w:tabs>
          <w:tab w:val="left" w:pos="1845"/>
        </w:tabs>
        <w:spacing w:before="123" w:line="242" w:lineRule="auto"/>
        <w:ind w:left="1621" w:right="737" w:firstLine="0"/>
        <w:rPr>
          <w:rFonts w:ascii="Microsoft Sans Serif" w:hAnsi="Microsoft Sans Serif"/>
        </w:rPr>
      </w:pPr>
      <w:r>
        <w:rPr>
          <w:rFonts w:ascii="Microsoft Sans Serif" w:hAnsi="Microsoft Sans Serif"/>
          <w:spacing w:val="-1"/>
          <w:w w:val="85"/>
        </w:rPr>
        <w:t xml:space="preserve">városrészi cél: A Városközpont központi funkcióinak erősítése, </w:t>
      </w:r>
      <w:r>
        <w:rPr>
          <w:rFonts w:ascii="Microsoft Sans Serif" w:hAnsi="Microsoft Sans Serif"/>
          <w:w w:val="85"/>
        </w:rPr>
        <w:t>a városi közszolgáltatások</w:t>
      </w:r>
      <w:r>
        <w:rPr>
          <w:rFonts w:ascii="Microsoft Sans Serif" w:hAnsi="Microsoft Sans Serif"/>
          <w:spacing w:val="-47"/>
          <w:w w:val="85"/>
        </w:rPr>
        <w:t xml:space="preserve"> </w:t>
      </w:r>
      <w:r>
        <w:rPr>
          <w:rFonts w:ascii="Microsoft Sans Serif" w:hAnsi="Microsoft Sans Serif"/>
          <w:w w:val="90"/>
        </w:rPr>
        <w:t>fenntartható</w:t>
      </w:r>
      <w:r>
        <w:rPr>
          <w:rFonts w:ascii="Microsoft Sans Serif" w:hAnsi="Microsoft Sans Serif"/>
          <w:spacing w:val="-5"/>
          <w:w w:val="90"/>
        </w:rPr>
        <w:t xml:space="preserve"> </w:t>
      </w:r>
      <w:r>
        <w:rPr>
          <w:rFonts w:ascii="Microsoft Sans Serif" w:hAnsi="Microsoft Sans Serif"/>
          <w:w w:val="90"/>
        </w:rPr>
        <w:t>fejlesztése</w:t>
      </w:r>
      <w:r>
        <w:rPr>
          <w:rFonts w:ascii="Microsoft Sans Serif" w:hAnsi="Microsoft Sans Serif"/>
          <w:spacing w:val="-3"/>
          <w:w w:val="90"/>
        </w:rPr>
        <w:t xml:space="preserve"> </w:t>
      </w:r>
      <w:r>
        <w:rPr>
          <w:rFonts w:ascii="Microsoft Sans Serif" w:hAnsi="Microsoft Sans Serif"/>
          <w:w w:val="90"/>
        </w:rPr>
        <w:t>(V1)</w:t>
      </w:r>
    </w:p>
    <w:p w14:paraId="5E09F8A4" w14:textId="77777777" w:rsidR="00D40A6F" w:rsidRDefault="00C4678D">
      <w:pPr>
        <w:pStyle w:val="Listaszerbekezds"/>
        <w:numPr>
          <w:ilvl w:val="3"/>
          <w:numId w:val="16"/>
        </w:numPr>
        <w:tabs>
          <w:tab w:val="left" w:pos="1850"/>
        </w:tabs>
        <w:spacing w:before="123" w:line="242" w:lineRule="auto"/>
        <w:ind w:left="1621" w:right="732" w:firstLine="0"/>
        <w:rPr>
          <w:rFonts w:ascii="Microsoft Sans Serif" w:hAnsi="Microsoft Sans Serif"/>
        </w:rPr>
      </w:pPr>
      <w:r>
        <w:rPr>
          <w:rFonts w:ascii="Microsoft Sans Serif" w:hAnsi="Microsoft Sans Serif"/>
          <w:spacing w:val="-1"/>
          <w:w w:val="85"/>
        </w:rPr>
        <w:t>városrészi</w:t>
      </w:r>
      <w:r>
        <w:rPr>
          <w:rFonts w:ascii="Microsoft Sans Serif" w:hAnsi="Microsoft Sans Serif"/>
          <w:w w:val="85"/>
        </w:rPr>
        <w:t xml:space="preserve"> </w:t>
      </w:r>
      <w:r>
        <w:rPr>
          <w:rFonts w:ascii="Microsoft Sans Serif" w:hAnsi="Microsoft Sans Serif"/>
          <w:spacing w:val="-1"/>
          <w:w w:val="85"/>
        </w:rPr>
        <w:t>cél:</w:t>
      </w:r>
      <w:r>
        <w:rPr>
          <w:rFonts w:ascii="Microsoft Sans Serif" w:hAnsi="Microsoft Sans Serif"/>
          <w:w w:val="85"/>
        </w:rPr>
        <w:t xml:space="preserve"> </w:t>
      </w:r>
      <w:r>
        <w:rPr>
          <w:rFonts w:ascii="Microsoft Sans Serif" w:hAnsi="Microsoft Sans Serif"/>
          <w:spacing w:val="-1"/>
          <w:w w:val="85"/>
        </w:rPr>
        <w:t>A</w:t>
      </w:r>
      <w:r>
        <w:rPr>
          <w:rFonts w:ascii="Microsoft Sans Serif" w:hAnsi="Microsoft Sans Serif"/>
          <w:w w:val="85"/>
        </w:rPr>
        <w:t xml:space="preserve"> </w:t>
      </w:r>
      <w:r>
        <w:rPr>
          <w:rFonts w:ascii="Microsoft Sans Serif" w:hAnsi="Microsoft Sans Serif"/>
          <w:spacing w:val="-1"/>
          <w:w w:val="85"/>
        </w:rPr>
        <w:t>Városközpont</w:t>
      </w:r>
      <w:r>
        <w:rPr>
          <w:rFonts w:ascii="Microsoft Sans Serif" w:hAnsi="Microsoft Sans Serif"/>
          <w:w w:val="85"/>
        </w:rPr>
        <w:t xml:space="preserve"> </w:t>
      </w:r>
      <w:proofErr w:type="spellStart"/>
      <w:r>
        <w:rPr>
          <w:rFonts w:ascii="Microsoft Sans Serif" w:hAnsi="Microsoft Sans Serif"/>
          <w:spacing w:val="-1"/>
          <w:w w:val="85"/>
        </w:rPr>
        <w:t>vonzerejének</w:t>
      </w:r>
      <w:proofErr w:type="spellEnd"/>
      <w:r>
        <w:rPr>
          <w:rFonts w:ascii="Microsoft Sans Serif" w:hAnsi="Microsoft Sans Serif"/>
          <w:w w:val="85"/>
        </w:rPr>
        <w:t xml:space="preserve"> </w:t>
      </w:r>
      <w:r>
        <w:rPr>
          <w:rFonts w:ascii="Microsoft Sans Serif" w:hAnsi="Microsoft Sans Serif"/>
          <w:spacing w:val="-1"/>
          <w:w w:val="85"/>
        </w:rPr>
        <w:t>fejlesztése,</w:t>
      </w:r>
      <w:r>
        <w:rPr>
          <w:rFonts w:ascii="Microsoft Sans Serif" w:hAnsi="Microsoft Sans Serif"/>
          <w:spacing w:val="3"/>
          <w:w w:val="85"/>
        </w:rPr>
        <w:t xml:space="preserve"> </w:t>
      </w:r>
      <w:r>
        <w:rPr>
          <w:rFonts w:ascii="Microsoft Sans Serif" w:hAnsi="Microsoft Sans Serif"/>
          <w:spacing w:val="-1"/>
          <w:w w:val="85"/>
        </w:rPr>
        <w:t>a</w:t>
      </w:r>
      <w:r>
        <w:rPr>
          <w:rFonts w:ascii="Microsoft Sans Serif" w:hAnsi="Microsoft Sans Serif"/>
          <w:spacing w:val="1"/>
          <w:w w:val="85"/>
        </w:rPr>
        <w:t xml:space="preserve"> </w:t>
      </w:r>
      <w:r>
        <w:rPr>
          <w:rFonts w:ascii="Microsoft Sans Serif" w:hAnsi="Microsoft Sans Serif"/>
          <w:spacing w:val="-1"/>
          <w:w w:val="85"/>
        </w:rPr>
        <w:t xml:space="preserve">városközpont </w:t>
      </w:r>
      <w:r>
        <w:rPr>
          <w:rFonts w:ascii="Microsoft Sans Serif" w:hAnsi="Microsoft Sans Serif"/>
          <w:w w:val="85"/>
        </w:rPr>
        <w:t>zöldfelületeinek</w:t>
      </w:r>
      <w:r>
        <w:rPr>
          <w:rFonts w:ascii="Microsoft Sans Serif" w:hAnsi="Microsoft Sans Serif"/>
          <w:spacing w:val="-47"/>
          <w:w w:val="85"/>
        </w:rPr>
        <w:t xml:space="preserve"> </w:t>
      </w:r>
      <w:r>
        <w:rPr>
          <w:rFonts w:ascii="Microsoft Sans Serif" w:hAnsi="Microsoft Sans Serif"/>
          <w:w w:val="90"/>
        </w:rPr>
        <w:t>növelése,</w:t>
      </w:r>
      <w:r>
        <w:rPr>
          <w:rFonts w:ascii="Microsoft Sans Serif" w:hAnsi="Microsoft Sans Serif"/>
          <w:spacing w:val="-8"/>
          <w:w w:val="90"/>
        </w:rPr>
        <w:t xml:space="preserve"> </w:t>
      </w:r>
      <w:r>
        <w:rPr>
          <w:rFonts w:ascii="Microsoft Sans Serif" w:hAnsi="Microsoft Sans Serif"/>
          <w:w w:val="90"/>
        </w:rPr>
        <w:t>azok</w:t>
      </w:r>
      <w:r>
        <w:rPr>
          <w:rFonts w:ascii="Microsoft Sans Serif" w:hAnsi="Microsoft Sans Serif"/>
          <w:spacing w:val="-8"/>
          <w:w w:val="90"/>
        </w:rPr>
        <w:t xml:space="preserve"> </w:t>
      </w:r>
      <w:r>
        <w:rPr>
          <w:rFonts w:ascii="Microsoft Sans Serif" w:hAnsi="Microsoft Sans Serif"/>
          <w:w w:val="90"/>
        </w:rPr>
        <w:t>funkcionális</w:t>
      </w:r>
      <w:r>
        <w:rPr>
          <w:rFonts w:ascii="Microsoft Sans Serif" w:hAnsi="Microsoft Sans Serif"/>
          <w:spacing w:val="-6"/>
          <w:w w:val="90"/>
        </w:rPr>
        <w:t xml:space="preserve"> </w:t>
      </w:r>
      <w:r>
        <w:rPr>
          <w:rFonts w:ascii="Microsoft Sans Serif" w:hAnsi="Microsoft Sans Serif"/>
          <w:w w:val="90"/>
        </w:rPr>
        <w:t>fejlesztése</w:t>
      </w:r>
      <w:r>
        <w:rPr>
          <w:rFonts w:ascii="Microsoft Sans Serif" w:hAnsi="Microsoft Sans Serif"/>
          <w:spacing w:val="-7"/>
          <w:w w:val="90"/>
        </w:rPr>
        <w:t xml:space="preserve"> </w:t>
      </w:r>
      <w:r>
        <w:rPr>
          <w:rFonts w:ascii="Microsoft Sans Serif" w:hAnsi="Microsoft Sans Serif"/>
          <w:w w:val="90"/>
        </w:rPr>
        <w:t>(V2)</w:t>
      </w:r>
    </w:p>
    <w:p w14:paraId="3F94863E" w14:textId="77777777" w:rsidR="00D40A6F" w:rsidRDefault="00C4678D">
      <w:pPr>
        <w:pStyle w:val="Listaszerbekezds"/>
        <w:numPr>
          <w:ilvl w:val="3"/>
          <w:numId w:val="16"/>
        </w:numPr>
        <w:tabs>
          <w:tab w:val="left" w:pos="1838"/>
        </w:tabs>
        <w:spacing w:before="121" w:line="242" w:lineRule="auto"/>
        <w:ind w:left="1621" w:right="737" w:firstLine="0"/>
        <w:rPr>
          <w:rFonts w:ascii="Microsoft Sans Serif" w:hAnsi="Microsoft Sans Serif"/>
        </w:rPr>
      </w:pPr>
      <w:r>
        <w:rPr>
          <w:rFonts w:ascii="Microsoft Sans Serif" w:hAnsi="Microsoft Sans Serif"/>
          <w:w w:val="80"/>
        </w:rPr>
        <w:t>városrészi</w:t>
      </w:r>
      <w:r>
        <w:rPr>
          <w:rFonts w:ascii="Microsoft Sans Serif" w:hAnsi="Microsoft Sans Serif"/>
          <w:spacing w:val="27"/>
          <w:w w:val="80"/>
        </w:rPr>
        <w:t xml:space="preserve"> </w:t>
      </w:r>
      <w:r>
        <w:rPr>
          <w:rFonts w:ascii="Microsoft Sans Serif" w:hAnsi="Microsoft Sans Serif"/>
          <w:w w:val="80"/>
        </w:rPr>
        <w:t>cél:</w:t>
      </w:r>
      <w:r>
        <w:rPr>
          <w:rFonts w:ascii="Microsoft Sans Serif" w:hAnsi="Microsoft Sans Serif"/>
          <w:spacing w:val="31"/>
          <w:w w:val="80"/>
        </w:rPr>
        <w:t xml:space="preserve"> </w:t>
      </w:r>
      <w:r>
        <w:rPr>
          <w:rFonts w:ascii="Microsoft Sans Serif" w:hAnsi="Microsoft Sans Serif"/>
          <w:w w:val="80"/>
        </w:rPr>
        <w:t>A</w:t>
      </w:r>
      <w:r>
        <w:rPr>
          <w:rFonts w:ascii="Microsoft Sans Serif" w:hAnsi="Microsoft Sans Serif"/>
          <w:spacing w:val="29"/>
          <w:w w:val="80"/>
        </w:rPr>
        <w:t xml:space="preserve"> </w:t>
      </w:r>
      <w:r>
        <w:rPr>
          <w:rFonts w:ascii="Microsoft Sans Serif" w:hAnsi="Microsoft Sans Serif"/>
          <w:w w:val="80"/>
        </w:rPr>
        <w:t>Városközponton</w:t>
      </w:r>
      <w:r>
        <w:rPr>
          <w:rFonts w:ascii="Microsoft Sans Serif" w:hAnsi="Microsoft Sans Serif"/>
          <w:spacing w:val="28"/>
          <w:w w:val="80"/>
        </w:rPr>
        <w:t xml:space="preserve"> </w:t>
      </w:r>
      <w:r>
        <w:rPr>
          <w:rFonts w:ascii="Microsoft Sans Serif" w:hAnsi="Microsoft Sans Serif"/>
          <w:w w:val="80"/>
        </w:rPr>
        <w:t>kívüli</w:t>
      </w:r>
      <w:r>
        <w:rPr>
          <w:rFonts w:ascii="Microsoft Sans Serif" w:hAnsi="Microsoft Sans Serif"/>
          <w:spacing w:val="28"/>
          <w:w w:val="80"/>
        </w:rPr>
        <w:t xml:space="preserve"> </w:t>
      </w:r>
      <w:r>
        <w:rPr>
          <w:rFonts w:ascii="Microsoft Sans Serif" w:hAnsi="Microsoft Sans Serif"/>
          <w:w w:val="80"/>
        </w:rPr>
        <w:t>belterületek</w:t>
      </w:r>
      <w:r>
        <w:rPr>
          <w:rFonts w:ascii="Microsoft Sans Serif" w:hAnsi="Microsoft Sans Serif"/>
          <w:spacing w:val="28"/>
          <w:w w:val="80"/>
        </w:rPr>
        <w:t xml:space="preserve"> </w:t>
      </w:r>
      <w:r>
        <w:rPr>
          <w:rFonts w:ascii="Microsoft Sans Serif" w:hAnsi="Microsoft Sans Serif"/>
          <w:w w:val="80"/>
        </w:rPr>
        <w:t>városrész</w:t>
      </w:r>
      <w:r>
        <w:rPr>
          <w:rFonts w:ascii="Microsoft Sans Serif" w:hAnsi="Microsoft Sans Serif"/>
          <w:spacing w:val="28"/>
          <w:w w:val="80"/>
        </w:rPr>
        <w:t xml:space="preserve"> </w:t>
      </w:r>
      <w:r>
        <w:rPr>
          <w:rFonts w:ascii="Microsoft Sans Serif" w:hAnsi="Microsoft Sans Serif"/>
          <w:w w:val="80"/>
        </w:rPr>
        <w:t>ipari</w:t>
      </w:r>
      <w:r>
        <w:rPr>
          <w:rFonts w:ascii="Microsoft Sans Serif" w:hAnsi="Microsoft Sans Serif"/>
          <w:spacing w:val="30"/>
          <w:w w:val="80"/>
        </w:rPr>
        <w:t xml:space="preserve"> </w:t>
      </w:r>
      <w:r>
        <w:rPr>
          <w:rFonts w:ascii="Microsoft Sans Serif" w:hAnsi="Microsoft Sans Serif"/>
          <w:w w:val="80"/>
        </w:rPr>
        <w:t>területeinek</w:t>
      </w:r>
      <w:r>
        <w:rPr>
          <w:rFonts w:ascii="Microsoft Sans Serif" w:hAnsi="Microsoft Sans Serif"/>
          <w:spacing w:val="28"/>
          <w:w w:val="80"/>
        </w:rPr>
        <w:t xml:space="preserve"> </w:t>
      </w:r>
      <w:r>
        <w:rPr>
          <w:rFonts w:ascii="Microsoft Sans Serif" w:hAnsi="Microsoft Sans Serif"/>
          <w:w w:val="80"/>
        </w:rPr>
        <w:t>fejlesztése</w:t>
      </w:r>
      <w:r>
        <w:rPr>
          <w:rFonts w:ascii="Microsoft Sans Serif" w:hAnsi="Microsoft Sans Serif"/>
          <w:spacing w:val="1"/>
          <w:w w:val="80"/>
        </w:rPr>
        <w:t xml:space="preserve"> </w:t>
      </w:r>
      <w:r>
        <w:rPr>
          <w:rFonts w:ascii="Microsoft Sans Serif" w:hAnsi="Microsoft Sans Serif"/>
          <w:w w:val="90"/>
        </w:rPr>
        <w:t>(V3)</w:t>
      </w:r>
    </w:p>
    <w:p w14:paraId="3FEECA1F" w14:textId="77777777" w:rsidR="00D40A6F" w:rsidRDefault="00C4678D">
      <w:pPr>
        <w:pStyle w:val="Listaszerbekezds"/>
        <w:numPr>
          <w:ilvl w:val="3"/>
          <w:numId w:val="16"/>
        </w:numPr>
        <w:tabs>
          <w:tab w:val="left" w:pos="1864"/>
        </w:tabs>
        <w:spacing w:before="121" w:line="244" w:lineRule="auto"/>
        <w:ind w:left="1621" w:right="740" w:firstLine="0"/>
        <w:rPr>
          <w:rFonts w:ascii="Microsoft Sans Serif" w:hAnsi="Microsoft Sans Serif"/>
        </w:rPr>
      </w:pPr>
      <w:r>
        <w:rPr>
          <w:rFonts w:ascii="Microsoft Sans Serif" w:hAnsi="Microsoft Sans Serif"/>
          <w:spacing w:val="-1"/>
          <w:w w:val="85"/>
        </w:rPr>
        <w:t>városrészi</w:t>
      </w:r>
      <w:r>
        <w:rPr>
          <w:rFonts w:ascii="Microsoft Sans Serif" w:hAnsi="Microsoft Sans Serif"/>
          <w:spacing w:val="9"/>
          <w:w w:val="85"/>
        </w:rPr>
        <w:t xml:space="preserve"> </w:t>
      </w:r>
      <w:r>
        <w:rPr>
          <w:rFonts w:ascii="Microsoft Sans Serif" w:hAnsi="Microsoft Sans Serif"/>
          <w:w w:val="85"/>
        </w:rPr>
        <w:t>cél:</w:t>
      </w:r>
      <w:r>
        <w:rPr>
          <w:rFonts w:ascii="Microsoft Sans Serif" w:hAnsi="Microsoft Sans Serif"/>
          <w:spacing w:val="10"/>
          <w:w w:val="85"/>
        </w:rPr>
        <w:t xml:space="preserve"> </w:t>
      </w:r>
      <w:r>
        <w:rPr>
          <w:rFonts w:ascii="Microsoft Sans Serif" w:hAnsi="Microsoft Sans Serif"/>
          <w:w w:val="85"/>
        </w:rPr>
        <w:t>A</w:t>
      </w:r>
      <w:r>
        <w:rPr>
          <w:rFonts w:ascii="Microsoft Sans Serif" w:hAnsi="Microsoft Sans Serif"/>
          <w:spacing w:val="8"/>
          <w:w w:val="85"/>
        </w:rPr>
        <w:t xml:space="preserve"> </w:t>
      </w:r>
      <w:r>
        <w:rPr>
          <w:rFonts w:ascii="Microsoft Sans Serif" w:hAnsi="Microsoft Sans Serif"/>
          <w:w w:val="85"/>
        </w:rPr>
        <w:t>Városközponton</w:t>
      </w:r>
      <w:r>
        <w:rPr>
          <w:rFonts w:ascii="Microsoft Sans Serif" w:hAnsi="Microsoft Sans Serif"/>
          <w:spacing w:val="10"/>
          <w:w w:val="85"/>
        </w:rPr>
        <w:t xml:space="preserve"> </w:t>
      </w:r>
      <w:r>
        <w:rPr>
          <w:rFonts w:ascii="Microsoft Sans Serif" w:hAnsi="Microsoft Sans Serif"/>
          <w:w w:val="85"/>
        </w:rPr>
        <w:t>kívüli</w:t>
      </w:r>
      <w:r>
        <w:rPr>
          <w:rFonts w:ascii="Microsoft Sans Serif" w:hAnsi="Microsoft Sans Serif"/>
          <w:spacing w:val="9"/>
          <w:w w:val="85"/>
        </w:rPr>
        <w:t xml:space="preserve"> </w:t>
      </w:r>
      <w:r>
        <w:rPr>
          <w:rFonts w:ascii="Microsoft Sans Serif" w:hAnsi="Microsoft Sans Serif"/>
          <w:w w:val="85"/>
        </w:rPr>
        <w:t>belterületek</w:t>
      </w:r>
      <w:r>
        <w:rPr>
          <w:rFonts w:ascii="Microsoft Sans Serif" w:hAnsi="Microsoft Sans Serif"/>
          <w:spacing w:val="10"/>
          <w:w w:val="85"/>
        </w:rPr>
        <w:t xml:space="preserve"> </w:t>
      </w:r>
      <w:r>
        <w:rPr>
          <w:rFonts w:ascii="Microsoft Sans Serif" w:hAnsi="Microsoft Sans Serif"/>
          <w:w w:val="85"/>
        </w:rPr>
        <w:t>városrész</w:t>
      </w:r>
      <w:r>
        <w:rPr>
          <w:rFonts w:ascii="Microsoft Sans Serif" w:hAnsi="Microsoft Sans Serif"/>
          <w:spacing w:val="9"/>
          <w:w w:val="85"/>
        </w:rPr>
        <w:t xml:space="preserve"> </w:t>
      </w:r>
      <w:r>
        <w:rPr>
          <w:rFonts w:ascii="Microsoft Sans Serif" w:hAnsi="Microsoft Sans Serif"/>
          <w:w w:val="85"/>
        </w:rPr>
        <w:t>települési</w:t>
      </w:r>
      <w:r>
        <w:rPr>
          <w:rFonts w:ascii="Microsoft Sans Serif" w:hAnsi="Microsoft Sans Serif"/>
          <w:spacing w:val="10"/>
          <w:w w:val="85"/>
        </w:rPr>
        <w:t xml:space="preserve"> </w:t>
      </w:r>
      <w:r>
        <w:rPr>
          <w:rFonts w:ascii="Microsoft Sans Serif" w:hAnsi="Microsoft Sans Serif"/>
          <w:w w:val="85"/>
        </w:rPr>
        <w:t>környezetének</w:t>
      </w:r>
      <w:r>
        <w:rPr>
          <w:rFonts w:ascii="Microsoft Sans Serif" w:hAnsi="Microsoft Sans Serif"/>
          <w:spacing w:val="-47"/>
          <w:w w:val="85"/>
        </w:rPr>
        <w:t xml:space="preserve"> </w:t>
      </w:r>
      <w:r>
        <w:rPr>
          <w:rFonts w:ascii="Microsoft Sans Serif" w:hAnsi="Microsoft Sans Serif"/>
          <w:w w:val="85"/>
        </w:rPr>
        <w:t>javítása</w:t>
      </w:r>
      <w:r>
        <w:rPr>
          <w:rFonts w:ascii="Microsoft Sans Serif" w:hAnsi="Microsoft Sans Serif"/>
          <w:spacing w:val="-3"/>
          <w:w w:val="85"/>
        </w:rPr>
        <w:t xml:space="preserve"> </w:t>
      </w:r>
      <w:r>
        <w:rPr>
          <w:rFonts w:ascii="Microsoft Sans Serif" w:hAnsi="Microsoft Sans Serif"/>
          <w:w w:val="85"/>
        </w:rPr>
        <w:t>a</w:t>
      </w:r>
      <w:r>
        <w:rPr>
          <w:rFonts w:ascii="Microsoft Sans Serif" w:hAnsi="Microsoft Sans Serif"/>
          <w:spacing w:val="-4"/>
          <w:w w:val="85"/>
        </w:rPr>
        <w:t xml:space="preserve"> </w:t>
      </w:r>
      <w:r>
        <w:rPr>
          <w:rFonts w:ascii="Microsoft Sans Serif" w:hAnsi="Microsoft Sans Serif"/>
          <w:w w:val="85"/>
        </w:rPr>
        <w:t>jobb</w:t>
      </w:r>
      <w:r>
        <w:rPr>
          <w:rFonts w:ascii="Microsoft Sans Serif" w:hAnsi="Microsoft Sans Serif"/>
          <w:spacing w:val="-3"/>
          <w:w w:val="85"/>
        </w:rPr>
        <w:t xml:space="preserve"> </w:t>
      </w:r>
      <w:r>
        <w:rPr>
          <w:rFonts w:ascii="Microsoft Sans Serif" w:hAnsi="Microsoft Sans Serif"/>
          <w:w w:val="85"/>
        </w:rPr>
        <w:t>életminőség</w:t>
      </w:r>
      <w:r>
        <w:rPr>
          <w:rFonts w:ascii="Microsoft Sans Serif" w:hAnsi="Microsoft Sans Serif"/>
          <w:spacing w:val="-2"/>
          <w:w w:val="85"/>
        </w:rPr>
        <w:t xml:space="preserve"> </w:t>
      </w:r>
      <w:r>
        <w:rPr>
          <w:rFonts w:ascii="Microsoft Sans Serif" w:hAnsi="Microsoft Sans Serif"/>
          <w:w w:val="85"/>
        </w:rPr>
        <w:t>biztosítása</w:t>
      </w:r>
      <w:r>
        <w:rPr>
          <w:rFonts w:ascii="Microsoft Sans Serif" w:hAnsi="Microsoft Sans Serif"/>
          <w:spacing w:val="-3"/>
          <w:w w:val="85"/>
        </w:rPr>
        <w:t xml:space="preserve"> </w:t>
      </w:r>
      <w:r>
        <w:rPr>
          <w:rFonts w:ascii="Microsoft Sans Serif" w:hAnsi="Microsoft Sans Serif"/>
          <w:w w:val="85"/>
        </w:rPr>
        <w:t>érdekében</w:t>
      </w:r>
      <w:r>
        <w:rPr>
          <w:rFonts w:ascii="Microsoft Sans Serif" w:hAnsi="Microsoft Sans Serif"/>
          <w:spacing w:val="-2"/>
          <w:w w:val="85"/>
        </w:rPr>
        <w:t xml:space="preserve"> </w:t>
      </w:r>
      <w:r>
        <w:rPr>
          <w:rFonts w:ascii="Microsoft Sans Serif" w:hAnsi="Microsoft Sans Serif"/>
          <w:w w:val="85"/>
        </w:rPr>
        <w:t>(V4)</w:t>
      </w:r>
    </w:p>
    <w:p w14:paraId="46CCD9AF" w14:textId="77777777" w:rsidR="00D40A6F" w:rsidRDefault="00C4678D">
      <w:pPr>
        <w:pStyle w:val="Listaszerbekezds"/>
        <w:numPr>
          <w:ilvl w:val="3"/>
          <w:numId w:val="16"/>
        </w:numPr>
        <w:tabs>
          <w:tab w:val="left" w:pos="1895"/>
        </w:tabs>
        <w:spacing w:before="119" w:line="242" w:lineRule="auto"/>
        <w:ind w:left="1621" w:right="736" w:firstLine="0"/>
        <w:rPr>
          <w:rFonts w:ascii="Microsoft Sans Serif" w:hAnsi="Microsoft Sans Serif"/>
        </w:rPr>
      </w:pPr>
      <w:r>
        <w:rPr>
          <w:rFonts w:ascii="Microsoft Sans Serif" w:hAnsi="Microsoft Sans Serif"/>
          <w:w w:val="85"/>
        </w:rPr>
        <w:t>városrészi</w:t>
      </w:r>
      <w:r>
        <w:rPr>
          <w:rFonts w:ascii="Microsoft Sans Serif" w:hAnsi="Microsoft Sans Serif"/>
          <w:spacing w:val="40"/>
          <w:w w:val="85"/>
        </w:rPr>
        <w:t xml:space="preserve"> </w:t>
      </w:r>
      <w:r>
        <w:rPr>
          <w:rFonts w:ascii="Microsoft Sans Serif" w:hAnsi="Microsoft Sans Serif"/>
          <w:w w:val="85"/>
        </w:rPr>
        <w:t>cél:</w:t>
      </w:r>
      <w:r>
        <w:rPr>
          <w:rFonts w:ascii="Microsoft Sans Serif" w:hAnsi="Microsoft Sans Serif"/>
          <w:spacing w:val="40"/>
          <w:w w:val="85"/>
        </w:rPr>
        <w:t xml:space="preserve"> </w:t>
      </w:r>
      <w:r>
        <w:rPr>
          <w:rFonts w:ascii="Microsoft Sans Serif" w:hAnsi="Microsoft Sans Serif"/>
          <w:w w:val="85"/>
        </w:rPr>
        <w:t>A</w:t>
      </w:r>
      <w:r>
        <w:rPr>
          <w:rFonts w:ascii="Microsoft Sans Serif" w:hAnsi="Microsoft Sans Serif"/>
          <w:spacing w:val="40"/>
          <w:w w:val="85"/>
        </w:rPr>
        <w:t xml:space="preserve"> </w:t>
      </w:r>
      <w:r>
        <w:rPr>
          <w:rFonts w:ascii="Microsoft Sans Serif" w:hAnsi="Microsoft Sans Serif"/>
          <w:w w:val="85"/>
        </w:rPr>
        <w:t>Városközponton</w:t>
      </w:r>
      <w:r>
        <w:rPr>
          <w:rFonts w:ascii="Microsoft Sans Serif" w:hAnsi="Microsoft Sans Serif"/>
          <w:spacing w:val="40"/>
          <w:w w:val="85"/>
        </w:rPr>
        <w:t xml:space="preserve"> </w:t>
      </w:r>
      <w:r>
        <w:rPr>
          <w:rFonts w:ascii="Microsoft Sans Serif" w:hAnsi="Microsoft Sans Serif"/>
          <w:w w:val="85"/>
        </w:rPr>
        <w:t>kívüli</w:t>
      </w:r>
      <w:r>
        <w:rPr>
          <w:rFonts w:ascii="Microsoft Sans Serif" w:hAnsi="Microsoft Sans Serif"/>
          <w:spacing w:val="39"/>
          <w:w w:val="85"/>
        </w:rPr>
        <w:t xml:space="preserve"> </w:t>
      </w:r>
      <w:r>
        <w:rPr>
          <w:rFonts w:ascii="Microsoft Sans Serif" w:hAnsi="Microsoft Sans Serif"/>
          <w:w w:val="85"/>
        </w:rPr>
        <w:t>belterületek</w:t>
      </w:r>
      <w:r>
        <w:rPr>
          <w:rFonts w:ascii="Microsoft Sans Serif" w:hAnsi="Microsoft Sans Serif"/>
          <w:spacing w:val="39"/>
          <w:w w:val="85"/>
        </w:rPr>
        <w:t xml:space="preserve"> </w:t>
      </w:r>
      <w:r>
        <w:rPr>
          <w:rFonts w:ascii="Microsoft Sans Serif" w:hAnsi="Microsoft Sans Serif"/>
          <w:w w:val="85"/>
        </w:rPr>
        <w:t>városrész</w:t>
      </w:r>
      <w:r>
        <w:rPr>
          <w:rFonts w:ascii="Microsoft Sans Serif" w:hAnsi="Microsoft Sans Serif"/>
          <w:spacing w:val="39"/>
          <w:w w:val="85"/>
        </w:rPr>
        <w:t xml:space="preserve"> </w:t>
      </w:r>
      <w:r>
        <w:rPr>
          <w:rFonts w:ascii="Microsoft Sans Serif" w:hAnsi="Microsoft Sans Serif"/>
          <w:w w:val="85"/>
        </w:rPr>
        <w:t>szegregált</w:t>
      </w:r>
      <w:r>
        <w:rPr>
          <w:rFonts w:ascii="Microsoft Sans Serif" w:hAnsi="Microsoft Sans Serif"/>
          <w:spacing w:val="39"/>
          <w:w w:val="85"/>
        </w:rPr>
        <w:t xml:space="preserve"> </w:t>
      </w:r>
      <w:r>
        <w:rPr>
          <w:rFonts w:ascii="Microsoft Sans Serif" w:hAnsi="Microsoft Sans Serif"/>
          <w:w w:val="85"/>
        </w:rPr>
        <w:t>társadalmi</w:t>
      </w:r>
      <w:r>
        <w:rPr>
          <w:rFonts w:ascii="Microsoft Sans Serif" w:hAnsi="Microsoft Sans Serif"/>
          <w:spacing w:val="-47"/>
          <w:w w:val="85"/>
        </w:rPr>
        <w:t xml:space="preserve"> </w:t>
      </w:r>
      <w:r>
        <w:rPr>
          <w:rFonts w:ascii="Microsoft Sans Serif" w:hAnsi="Microsoft Sans Serif"/>
          <w:w w:val="90"/>
        </w:rPr>
        <w:t>csoportjainak</w:t>
      </w:r>
      <w:r>
        <w:rPr>
          <w:rFonts w:ascii="Microsoft Sans Serif" w:hAnsi="Microsoft Sans Serif"/>
          <w:spacing w:val="-8"/>
          <w:w w:val="90"/>
        </w:rPr>
        <w:t xml:space="preserve"> </w:t>
      </w:r>
      <w:r>
        <w:rPr>
          <w:rFonts w:ascii="Microsoft Sans Serif" w:hAnsi="Microsoft Sans Serif"/>
          <w:w w:val="90"/>
        </w:rPr>
        <w:t>közösségfejlesztése</w:t>
      </w:r>
      <w:r>
        <w:rPr>
          <w:rFonts w:ascii="Microsoft Sans Serif" w:hAnsi="Microsoft Sans Serif"/>
          <w:spacing w:val="-7"/>
          <w:w w:val="90"/>
        </w:rPr>
        <w:t xml:space="preserve"> </w:t>
      </w:r>
      <w:r>
        <w:rPr>
          <w:rFonts w:ascii="Microsoft Sans Serif" w:hAnsi="Microsoft Sans Serif"/>
          <w:w w:val="90"/>
        </w:rPr>
        <w:t>(V5)</w:t>
      </w:r>
    </w:p>
    <w:p w14:paraId="3BC7E0EC" w14:textId="77777777" w:rsidR="00D40A6F" w:rsidRDefault="00C4678D">
      <w:pPr>
        <w:pStyle w:val="Listaszerbekezds"/>
        <w:numPr>
          <w:ilvl w:val="0"/>
          <w:numId w:val="15"/>
        </w:numPr>
        <w:tabs>
          <w:tab w:val="left" w:pos="1818"/>
        </w:tabs>
        <w:spacing w:before="121" w:line="242" w:lineRule="auto"/>
        <w:ind w:right="736" w:firstLine="0"/>
        <w:rPr>
          <w:rFonts w:ascii="Microsoft Sans Serif" w:hAnsi="Microsoft Sans Serif"/>
        </w:rPr>
      </w:pPr>
      <w:r>
        <w:rPr>
          <w:rFonts w:ascii="Microsoft Sans Serif" w:hAnsi="Microsoft Sans Serif"/>
          <w:spacing w:val="-1"/>
          <w:w w:val="85"/>
        </w:rPr>
        <w:t>városrészi</w:t>
      </w:r>
      <w:r>
        <w:rPr>
          <w:rFonts w:ascii="Microsoft Sans Serif" w:hAnsi="Microsoft Sans Serif"/>
          <w:spacing w:val="12"/>
          <w:w w:val="85"/>
        </w:rPr>
        <w:t xml:space="preserve"> </w:t>
      </w:r>
      <w:r>
        <w:rPr>
          <w:rFonts w:ascii="Microsoft Sans Serif" w:hAnsi="Microsoft Sans Serif"/>
          <w:spacing w:val="-1"/>
          <w:w w:val="85"/>
        </w:rPr>
        <w:t>cél:</w:t>
      </w:r>
      <w:r>
        <w:rPr>
          <w:rFonts w:ascii="Microsoft Sans Serif" w:hAnsi="Microsoft Sans Serif"/>
          <w:spacing w:val="14"/>
          <w:w w:val="85"/>
        </w:rPr>
        <w:t xml:space="preserve"> </w:t>
      </w:r>
      <w:r>
        <w:rPr>
          <w:rFonts w:ascii="Microsoft Sans Serif" w:hAnsi="Microsoft Sans Serif"/>
          <w:spacing w:val="-1"/>
          <w:w w:val="85"/>
        </w:rPr>
        <w:t>A</w:t>
      </w:r>
      <w:r>
        <w:rPr>
          <w:rFonts w:ascii="Microsoft Sans Serif" w:hAnsi="Microsoft Sans Serif"/>
          <w:spacing w:val="13"/>
          <w:w w:val="85"/>
        </w:rPr>
        <w:t xml:space="preserve"> </w:t>
      </w:r>
      <w:r>
        <w:rPr>
          <w:rFonts w:ascii="Microsoft Sans Serif" w:hAnsi="Microsoft Sans Serif"/>
          <w:spacing w:val="-1"/>
          <w:w w:val="85"/>
        </w:rPr>
        <w:t>Külterületek</w:t>
      </w:r>
      <w:r>
        <w:rPr>
          <w:rFonts w:ascii="Microsoft Sans Serif" w:hAnsi="Microsoft Sans Serif"/>
          <w:spacing w:val="12"/>
          <w:w w:val="85"/>
        </w:rPr>
        <w:t xml:space="preserve"> </w:t>
      </w:r>
      <w:r>
        <w:rPr>
          <w:rFonts w:ascii="Microsoft Sans Serif" w:hAnsi="Microsoft Sans Serif"/>
          <w:spacing w:val="-1"/>
          <w:w w:val="85"/>
        </w:rPr>
        <w:t>megközelíthetőségének</w:t>
      </w:r>
      <w:r>
        <w:rPr>
          <w:rFonts w:ascii="Microsoft Sans Serif" w:hAnsi="Microsoft Sans Serif"/>
          <w:spacing w:val="13"/>
          <w:w w:val="85"/>
        </w:rPr>
        <w:t xml:space="preserve"> </w:t>
      </w:r>
      <w:r>
        <w:rPr>
          <w:rFonts w:ascii="Microsoft Sans Serif" w:hAnsi="Microsoft Sans Serif"/>
          <w:w w:val="85"/>
        </w:rPr>
        <w:t>és</w:t>
      </w:r>
      <w:r>
        <w:rPr>
          <w:rFonts w:ascii="Microsoft Sans Serif" w:hAnsi="Microsoft Sans Serif"/>
          <w:spacing w:val="13"/>
          <w:w w:val="85"/>
        </w:rPr>
        <w:t xml:space="preserve"> </w:t>
      </w:r>
      <w:r>
        <w:rPr>
          <w:rFonts w:ascii="Microsoft Sans Serif" w:hAnsi="Microsoft Sans Serif"/>
          <w:w w:val="85"/>
        </w:rPr>
        <w:t>infrastrukturális</w:t>
      </w:r>
      <w:r>
        <w:rPr>
          <w:rFonts w:ascii="Microsoft Sans Serif" w:hAnsi="Microsoft Sans Serif"/>
          <w:spacing w:val="12"/>
          <w:w w:val="85"/>
        </w:rPr>
        <w:t xml:space="preserve"> </w:t>
      </w:r>
      <w:r>
        <w:rPr>
          <w:rFonts w:ascii="Microsoft Sans Serif" w:hAnsi="Microsoft Sans Serif"/>
          <w:w w:val="85"/>
        </w:rPr>
        <w:t>ellátottságának</w:t>
      </w:r>
      <w:r>
        <w:rPr>
          <w:rFonts w:ascii="Microsoft Sans Serif" w:hAnsi="Microsoft Sans Serif"/>
          <w:spacing w:val="-46"/>
          <w:w w:val="85"/>
        </w:rPr>
        <w:t xml:space="preserve"> </w:t>
      </w:r>
      <w:r>
        <w:rPr>
          <w:rFonts w:ascii="Microsoft Sans Serif" w:hAnsi="Microsoft Sans Serif"/>
          <w:w w:val="90"/>
        </w:rPr>
        <w:t>fejlesztése</w:t>
      </w:r>
      <w:r>
        <w:rPr>
          <w:rFonts w:ascii="Microsoft Sans Serif" w:hAnsi="Microsoft Sans Serif"/>
          <w:spacing w:val="-4"/>
          <w:w w:val="90"/>
        </w:rPr>
        <w:t xml:space="preserve"> </w:t>
      </w:r>
      <w:r>
        <w:rPr>
          <w:rFonts w:ascii="Microsoft Sans Serif" w:hAnsi="Microsoft Sans Serif"/>
          <w:w w:val="90"/>
        </w:rPr>
        <w:t>(V6)</w:t>
      </w:r>
    </w:p>
    <w:p w14:paraId="7E0C891C" w14:textId="77777777" w:rsidR="00D40A6F" w:rsidRDefault="00C4678D">
      <w:pPr>
        <w:pStyle w:val="Listaszerbekezds"/>
        <w:numPr>
          <w:ilvl w:val="0"/>
          <w:numId w:val="15"/>
        </w:numPr>
        <w:tabs>
          <w:tab w:val="left" w:pos="1842"/>
        </w:tabs>
        <w:spacing w:before="121" w:line="244" w:lineRule="auto"/>
        <w:ind w:right="733" w:firstLine="0"/>
        <w:rPr>
          <w:rFonts w:ascii="Microsoft Sans Serif" w:hAnsi="Microsoft Sans Serif"/>
        </w:rPr>
      </w:pPr>
      <w:r>
        <w:rPr>
          <w:rFonts w:ascii="Microsoft Sans Serif" w:hAnsi="Microsoft Sans Serif"/>
          <w:w w:val="85"/>
        </w:rPr>
        <w:t>városrészi</w:t>
      </w:r>
      <w:r>
        <w:rPr>
          <w:rFonts w:ascii="Microsoft Sans Serif" w:hAnsi="Microsoft Sans Serif"/>
          <w:spacing w:val="1"/>
          <w:w w:val="85"/>
        </w:rPr>
        <w:t xml:space="preserve"> </w:t>
      </w:r>
      <w:r>
        <w:rPr>
          <w:rFonts w:ascii="Microsoft Sans Serif" w:hAnsi="Microsoft Sans Serif"/>
          <w:w w:val="85"/>
        </w:rPr>
        <w:t>cél:</w:t>
      </w:r>
      <w:r>
        <w:rPr>
          <w:rFonts w:ascii="Microsoft Sans Serif" w:hAnsi="Microsoft Sans Serif"/>
          <w:spacing w:val="1"/>
          <w:w w:val="85"/>
        </w:rPr>
        <w:t xml:space="preserve"> </w:t>
      </w:r>
      <w:r>
        <w:rPr>
          <w:rFonts w:ascii="Microsoft Sans Serif" w:hAnsi="Microsoft Sans Serif"/>
          <w:w w:val="85"/>
        </w:rPr>
        <w:t>A Külterületek</w:t>
      </w:r>
      <w:r>
        <w:rPr>
          <w:rFonts w:ascii="Microsoft Sans Serif" w:hAnsi="Microsoft Sans Serif"/>
          <w:spacing w:val="1"/>
          <w:w w:val="85"/>
        </w:rPr>
        <w:t xml:space="preserve"> </w:t>
      </w:r>
      <w:proofErr w:type="spellStart"/>
      <w:r>
        <w:rPr>
          <w:rFonts w:ascii="Microsoft Sans Serif" w:hAnsi="Microsoft Sans Serif"/>
          <w:w w:val="85"/>
        </w:rPr>
        <w:t>ökoturisztikai</w:t>
      </w:r>
      <w:proofErr w:type="spellEnd"/>
      <w:r>
        <w:rPr>
          <w:rFonts w:ascii="Microsoft Sans Serif" w:hAnsi="Microsoft Sans Serif"/>
          <w:w w:val="85"/>
        </w:rPr>
        <w:t xml:space="preserve"> szolgáltatásainak</w:t>
      </w:r>
      <w:r>
        <w:rPr>
          <w:rFonts w:ascii="Microsoft Sans Serif" w:hAnsi="Microsoft Sans Serif"/>
          <w:spacing w:val="1"/>
          <w:w w:val="85"/>
        </w:rPr>
        <w:t xml:space="preserve"> </w:t>
      </w:r>
      <w:r>
        <w:rPr>
          <w:rFonts w:ascii="Microsoft Sans Serif" w:hAnsi="Microsoft Sans Serif"/>
          <w:w w:val="85"/>
        </w:rPr>
        <w:t>fejlesztése,</w:t>
      </w:r>
      <w:r>
        <w:rPr>
          <w:rFonts w:ascii="Microsoft Sans Serif" w:hAnsi="Microsoft Sans Serif"/>
          <w:spacing w:val="1"/>
          <w:w w:val="85"/>
        </w:rPr>
        <w:t xml:space="preserve"> </w:t>
      </w:r>
      <w:r>
        <w:rPr>
          <w:rFonts w:ascii="Microsoft Sans Serif" w:hAnsi="Microsoft Sans Serif"/>
          <w:w w:val="85"/>
        </w:rPr>
        <w:t>a</w:t>
      </w:r>
      <w:r>
        <w:rPr>
          <w:rFonts w:ascii="Microsoft Sans Serif" w:hAnsi="Microsoft Sans Serif"/>
          <w:spacing w:val="1"/>
          <w:w w:val="85"/>
        </w:rPr>
        <w:t xml:space="preserve"> </w:t>
      </w:r>
      <w:r>
        <w:rPr>
          <w:rFonts w:ascii="Microsoft Sans Serif" w:hAnsi="Microsoft Sans Serif"/>
          <w:w w:val="85"/>
        </w:rPr>
        <w:t>városrész</w:t>
      </w:r>
      <w:r>
        <w:rPr>
          <w:rFonts w:ascii="Microsoft Sans Serif" w:hAnsi="Microsoft Sans Serif"/>
          <w:spacing w:val="-47"/>
          <w:w w:val="85"/>
        </w:rPr>
        <w:t xml:space="preserve"> </w:t>
      </w:r>
      <w:r>
        <w:rPr>
          <w:rFonts w:ascii="Microsoft Sans Serif" w:hAnsi="Microsoft Sans Serif"/>
          <w:w w:val="90"/>
        </w:rPr>
        <w:t>természet</w:t>
      </w:r>
      <w:r>
        <w:rPr>
          <w:rFonts w:ascii="Microsoft Sans Serif" w:hAnsi="Microsoft Sans Serif"/>
          <w:spacing w:val="-8"/>
          <w:w w:val="90"/>
        </w:rPr>
        <w:t xml:space="preserve"> </w:t>
      </w:r>
      <w:r>
        <w:rPr>
          <w:rFonts w:ascii="Microsoft Sans Serif" w:hAnsi="Microsoft Sans Serif"/>
          <w:w w:val="90"/>
        </w:rPr>
        <w:t>közeli</w:t>
      </w:r>
      <w:r>
        <w:rPr>
          <w:rFonts w:ascii="Microsoft Sans Serif" w:hAnsi="Microsoft Sans Serif"/>
          <w:spacing w:val="-6"/>
          <w:w w:val="90"/>
        </w:rPr>
        <w:t xml:space="preserve"> </w:t>
      </w:r>
      <w:r>
        <w:rPr>
          <w:rFonts w:ascii="Microsoft Sans Serif" w:hAnsi="Microsoft Sans Serif"/>
          <w:w w:val="90"/>
        </w:rPr>
        <w:t>területeinek</w:t>
      </w:r>
      <w:r>
        <w:rPr>
          <w:rFonts w:ascii="Microsoft Sans Serif" w:hAnsi="Microsoft Sans Serif"/>
          <w:spacing w:val="-7"/>
          <w:w w:val="90"/>
        </w:rPr>
        <w:t xml:space="preserve"> </w:t>
      </w:r>
      <w:r>
        <w:rPr>
          <w:rFonts w:ascii="Microsoft Sans Serif" w:hAnsi="Microsoft Sans Serif"/>
          <w:w w:val="90"/>
        </w:rPr>
        <w:t>fejlesztése</w:t>
      </w:r>
      <w:r>
        <w:rPr>
          <w:rFonts w:ascii="Microsoft Sans Serif" w:hAnsi="Microsoft Sans Serif"/>
          <w:spacing w:val="-7"/>
          <w:w w:val="90"/>
        </w:rPr>
        <w:t xml:space="preserve"> </w:t>
      </w:r>
      <w:r>
        <w:rPr>
          <w:rFonts w:ascii="Microsoft Sans Serif" w:hAnsi="Microsoft Sans Serif"/>
          <w:w w:val="90"/>
        </w:rPr>
        <w:t>(V7)</w:t>
      </w:r>
    </w:p>
    <w:p w14:paraId="41F4ED09" w14:textId="77777777" w:rsidR="00D40A6F" w:rsidRDefault="00D40A6F">
      <w:pPr>
        <w:pStyle w:val="Szvegtrzs"/>
        <w:rPr>
          <w:sz w:val="20"/>
        </w:rPr>
      </w:pPr>
    </w:p>
    <w:p w14:paraId="6C364177" w14:textId="1F869CDE" w:rsidR="00D40A6F" w:rsidRDefault="007B31FB">
      <w:pPr>
        <w:pStyle w:val="Szvegtrzs"/>
        <w:spacing w:before="9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0272" behindDoc="1" locked="0" layoutInCell="1" allowOverlap="1" wp14:anchorId="11425F07" wp14:editId="65C3B1BD">
                <wp:simplePos x="0" y="0"/>
                <wp:positionH relativeFrom="page">
                  <wp:posOffset>1719580</wp:posOffset>
                </wp:positionH>
                <wp:positionV relativeFrom="paragraph">
                  <wp:posOffset>177165</wp:posOffset>
                </wp:positionV>
                <wp:extent cx="4932680" cy="580390"/>
                <wp:effectExtent l="0" t="0" r="0" b="0"/>
                <wp:wrapTopAndBottom/>
                <wp:docPr id="22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2680" cy="580390"/>
                        </a:xfrm>
                        <a:prstGeom prst="rect">
                          <a:avLst/>
                        </a:prstGeom>
                        <a:solidFill>
                          <a:srgbClr val="7DC234"/>
                        </a:solidFill>
                        <a:ln w="18288">
                          <a:solidFill>
                            <a:srgbClr val="7E7E7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704AE" w14:textId="77777777" w:rsidR="00D40A6F" w:rsidRDefault="00C4678D">
                            <w:pPr>
                              <w:spacing w:before="118" w:line="237" w:lineRule="auto"/>
                              <w:ind w:left="1572" w:hanging="1055"/>
                              <w:rPr>
                                <w:rFonts w:ascii="Arial" w:hAns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V1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8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8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8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Városközpont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3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központi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9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funkcióinak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5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erősítése,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9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7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városi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-59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közszolgáltatások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3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fenntartható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4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fejlesztése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1425F07" id="Text Box 68" o:spid="_x0000_s1116" type="#_x0000_t202" style="position:absolute;margin-left:135.4pt;margin-top:13.95pt;width:388.4pt;height:45.7pt;z-index:-1564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0q+IgIAAD0EAAAOAAAAZHJzL2Uyb0RvYy54bWysU9uO0zAQfUfiHyy/0/Syl2zUdLW0uwhp&#10;uUgLH+A4TmPheMzYbVK+nrHTdtECL4hEssa34zlnzixvh86wvUKvwZZ8NplypqyEWtttyb9+eXiT&#10;c+aDsLUwYFXJD8rz29XrV8veFWoOLZhaISMQ64velbwNwRVZ5mWrOuEn4JSlzQawE4GmuM1qFD2h&#10;dyabT6dXWQ9YOwSpvKfVzbjJVwm/aZQMn5rGq8BMySm3kEZMYxXHbLUUxRaFa7U8piH+IYtOaEuP&#10;nqE2Igi2Q/0bVKclgocmTCR0GTSNlipxIDaz6Qs2T61wKnEhcbw7y+T/H6z8uH9yn5GF4S0MVMBE&#10;wrtHkN88s7Buhd2qO0ToWyVqengWJct654vj1Si1L3wEqfoPUFORxS5AAhoa7KIqxJMROhXgcBZd&#10;DYFJWry4WcyvctqStHeZTxc3qSqZKE63HfrwTkHHYlBypKImdLF/9CFmI4rTkfiYB6PrB21MmuC2&#10;Whtke0EGuN6s54uLRODFMWNZT9zyeZ6PCvwd4/6a/j9hxBw2wrfjWymL0V6dDuRxo7uS59P4jctR&#10;0HtbJwcGoc0YExljjwpHUUd5w1ANTNek1mW8HBWvoD6Q5gijp6kHKWgBf3DWk59L7r/vBCrOzHtL&#10;dYvmPwV4CqpTIKykqyUPnI3hOoxNsnOoty0hj86wcEe1bXSS/TmLY77k0VSNYz/FJvh1nk49d/3q&#10;JwAAAP//AwBQSwMEFAAGAAgAAAAhAJvSr1/eAAAACwEAAA8AAABkcnMvZG93bnJldi54bWxMj8FO&#10;wzAQRO9I/IO1SNyo3YDSNsSpqkpcoRQOHN1kSSLidbA3aeDrcU70NqsZzbzNt5PtxIg+tI40LBcK&#10;BFLpqpZqDe9vT3drEIENVaZzhBp+MMC2uL7KTVa5M73ieORaxBIKmdHQMPeZlKFs0JqwcD1S9D6d&#10;t4bj6WtZeXOO5baTiVKptKaluNCYHvcNll/HwWpQwy7l/bOfwuGQ8Lj+lh/+90Xr25tp9wiCceL/&#10;MMz4ER2KyHRyA1VBdBqSlYroPIsNiDmgHlYpiFNUy809yCKXlz8UfwAAAP//AwBQSwECLQAUAAYA&#10;CAAAACEAtoM4kv4AAADhAQAAEwAAAAAAAAAAAAAAAAAAAAAAW0NvbnRlbnRfVHlwZXNdLnhtbFBL&#10;AQItABQABgAIAAAAIQA4/SH/1gAAAJQBAAALAAAAAAAAAAAAAAAAAC8BAABfcmVscy8ucmVsc1BL&#10;AQItABQABgAIAAAAIQBee0q+IgIAAD0EAAAOAAAAAAAAAAAAAAAAAC4CAABkcnMvZTJvRG9jLnht&#10;bFBLAQItABQABgAIAAAAIQCb0q9f3gAAAAsBAAAPAAAAAAAAAAAAAAAAAHwEAABkcnMvZG93bnJl&#10;di54bWxQSwUGAAAAAAQABADzAAAAhwUAAAAA&#10;" fillcolor="#7dc234" strokecolor="#7e7e7e" strokeweight="1.44pt">
                <v:textbox inset="0,0,0,0">
                  <w:txbxContent>
                    <w:p w14:paraId="1C8704AE" w14:textId="77777777" w:rsidR="00D40A6F" w:rsidRDefault="00000000">
                      <w:pPr>
                        <w:spacing w:before="118" w:line="237" w:lineRule="auto"/>
                        <w:ind w:left="1572" w:hanging="1055"/>
                        <w:rPr>
                          <w:rFonts w:ascii="Arial" w:hAnsi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V1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8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8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8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Városközpont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3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központi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9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funkcióinak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5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erősítése,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9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7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városi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-59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közszolgáltatások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3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fenntartható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4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fejlesztése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87A7234" w14:textId="77777777" w:rsidR="00D40A6F" w:rsidRDefault="00C4678D">
      <w:pPr>
        <w:pStyle w:val="Szvegtrzs"/>
        <w:spacing w:before="92" w:line="242" w:lineRule="auto"/>
        <w:ind w:left="1393" w:right="733"/>
        <w:jc w:val="both"/>
      </w:pPr>
      <w:r>
        <w:rPr>
          <w:w w:val="85"/>
        </w:rPr>
        <w:t>A városrész Hajdúhadház központi területe,</w:t>
      </w:r>
      <w:r>
        <w:rPr>
          <w:w w:val="85"/>
        </w:rPr>
        <w:t xml:space="preserve"> fejlesztésének fókuszában ebből adódóan olyan</w:t>
      </w:r>
      <w:r>
        <w:rPr>
          <w:spacing w:val="1"/>
          <w:w w:val="85"/>
        </w:rPr>
        <w:t xml:space="preserve"> </w:t>
      </w:r>
      <w:r>
        <w:rPr>
          <w:w w:val="85"/>
        </w:rPr>
        <w:t>funkciók fejlesztése áll, amelyek a település teljes lakossága számára relevánsak, és a város</w:t>
      </w:r>
      <w:r>
        <w:rPr>
          <w:spacing w:val="1"/>
          <w:w w:val="85"/>
        </w:rPr>
        <w:t xml:space="preserve"> </w:t>
      </w:r>
      <w:r>
        <w:rPr>
          <w:w w:val="80"/>
        </w:rPr>
        <w:t>járásközponti szerepéből adódóan elvárhatóak. A fejlesztések célja Hajdúhadház Városközpont</w:t>
      </w:r>
      <w:r>
        <w:rPr>
          <w:spacing w:val="1"/>
          <w:w w:val="80"/>
        </w:rPr>
        <w:t xml:space="preserve"> </w:t>
      </w:r>
      <w:r>
        <w:rPr>
          <w:w w:val="85"/>
        </w:rPr>
        <w:t xml:space="preserve">központi funkcióinak </w:t>
      </w:r>
      <w:r>
        <w:rPr>
          <w:w w:val="85"/>
        </w:rPr>
        <w:t>erősítése, a városi szolgáltatások fejlesztése által Hajdúhadház térségi</w:t>
      </w:r>
      <w:r>
        <w:rPr>
          <w:spacing w:val="1"/>
          <w:w w:val="85"/>
        </w:rPr>
        <w:t xml:space="preserve"> </w:t>
      </w:r>
      <w:r>
        <w:rPr>
          <w:w w:val="85"/>
        </w:rPr>
        <w:t>szerepkörének növelése. A fejlesztések megvalósulásával, az egyes szolgáltatások gyors és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kényelmes elérhetőségének biztosításával </w:t>
      </w:r>
      <w:r>
        <w:rPr>
          <w:w w:val="85"/>
        </w:rPr>
        <w:t>a város a modern kisvárosi életformának megfelelő</w:t>
      </w:r>
      <w:r>
        <w:rPr>
          <w:spacing w:val="1"/>
          <w:w w:val="85"/>
        </w:rPr>
        <w:t xml:space="preserve"> </w:t>
      </w:r>
      <w:r>
        <w:rPr>
          <w:w w:val="85"/>
        </w:rPr>
        <w:t>he</w:t>
      </w:r>
      <w:r>
        <w:rPr>
          <w:w w:val="85"/>
        </w:rPr>
        <w:t>lyszínéül</w:t>
      </w:r>
      <w:r>
        <w:rPr>
          <w:spacing w:val="1"/>
          <w:w w:val="85"/>
        </w:rPr>
        <w:t xml:space="preserve"> </w:t>
      </w:r>
      <w:r>
        <w:rPr>
          <w:w w:val="85"/>
        </w:rPr>
        <w:t>szolgálhat,</w:t>
      </w:r>
      <w:r>
        <w:rPr>
          <w:spacing w:val="1"/>
          <w:w w:val="85"/>
        </w:rPr>
        <w:t xml:space="preserve"> </w:t>
      </w:r>
      <w:r>
        <w:rPr>
          <w:w w:val="85"/>
        </w:rPr>
        <w:t>valamint</w:t>
      </w:r>
      <w:r>
        <w:rPr>
          <w:spacing w:val="1"/>
          <w:w w:val="85"/>
        </w:rPr>
        <w:t xml:space="preserve"> </w:t>
      </w:r>
      <w:r>
        <w:rPr>
          <w:w w:val="85"/>
        </w:rPr>
        <w:t>közszolgáltatási,</w:t>
      </w:r>
      <w:r>
        <w:rPr>
          <w:spacing w:val="1"/>
          <w:w w:val="85"/>
        </w:rPr>
        <w:t xml:space="preserve"> </w:t>
      </w:r>
      <w:r>
        <w:rPr>
          <w:w w:val="85"/>
        </w:rPr>
        <w:t>kereskedelmi,</w:t>
      </w:r>
      <w:r>
        <w:rPr>
          <w:spacing w:val="1"/>
          <w:w w:val="85"/>
        </w:rPr>
        <w:t xml:space="preserve"> </w:t>
      </w:r>
      <w:r>
        <w:rPr>
          <w:w w:val="85"/>
        </w:rPr>
        <w:t>kulturális</w:t>
      </w:r>
      <w:r>
        <w:rPr>
          <w:spacing w:val="1"/>
          <w:w w:val="85"/>
        </w:rPr>
        <w:t xml:space="preserve"> </w:t>
      </w:r>
      <w:r>
        <w:rPr>
          <w:w w:val="85"/>
        </w:rPr>
        <w:t>és</w:t>
      </w:r>
      <w:r>
        <w:rPr>
          <w:spacing w:val="1"/>
          <w:w w:val="85"/>
        </w:rPr>
        <w:t xml:space="preserve"> </w:t>
      </w:r>
      <w:r>
        <w:rPr>
          <w:w w:val="85"/>
        </w:rPr>
        <w:t>turisztikai</w:t>
      </w:r>
      <w:r>
        <w:rPr>
          <w:spacing w:val="1"/>
          <w:w w:val="85"/>
        </w:rPr>
        <w:t xml:space="preserve"> </w:t>
      </w:r>
      <w:r>
        <w:rPr>
          <w:spacing w:val="-2"/>
          <w:w w:val="85"/>
        </w:rPr>
        <w:t xml:space="preserve">szempontból funkcionálisan </w:t>
      </w:r>
      <w:r>
        <w:rPr>
          <w:spacing w:val="-1"/>
          <w:w w:val="85"/>
        </w:rPr>
        <w:t>megerősödik. A megvalósuló beruházások eredményeképpen nő a</w:t>
      </w:r>
      <w:r>
        <w:rPr>
          <w:spacing w:val="-47"/>
          <w:w w:val="85"/>
        </w:rPr>
        <w:t xml:space="preserve"> </w:t>
      </w:r>
      <w:r>
        <w:rPr>
          <w:w w:val="80"/>
        </w:rPr>
        <w:t>város</w:t>
      </w:r>
      <w:r>
        <w:rPr>
          <w:spacing w:val="7"/>
          <w:w w:val="80"/>
        </w:rPr>
        <w:t xml:space="preserve"> </w:t>
      </w:r>
      <w:r>
        <w:rPr>
          <w:w w:val="80"/>
        </w:rPr>
        <w:t>népességmegtartó</w:t>
      </w:r>
      <w:r>
        <w:rPr>
          <w:spacing w:val="6"/>
          <w:w w:val="80"/>
        </w:rPr>
        <w:t xml:space="preserve"> </w:t>
      </w:r>
      <w:r>
        <w:rPr>
          <w:w w:val="80"/>
        </w:rPr>
        <w:t>képessége,</w:t>
      </w:r>
      <w:r>
        <w:rPr>
          <w:spacing w:val="4"/>
          <w:w w:val="80"/>
        </w:rPr>
        <w:t xml:space="preserve"> </w:t>
      </w:r>
      <w:r>
        <w:rPr>
          <w:w w:val="80"/>
        </w:rPr>
        <w:t>turisztikai</w:t>
      </w:r>
      <w:r>
        <w:rPr>
          <w:spacing w:val="4"/>
          <w:w w:val="80"/>
        </w:rPr>
        <w:t xml:space="preserve"> </w:t>
      </w:r>
      <w:proofErr w:type="spellStart"/>
      <w:r>
        <w:rPr>
          <w:w w:val="80"/>
        </w:rPr>
        <w:t>vonzereje</w:t>
      </w:r>
      <w:proofErr w:type="spellEnd"/>
      <w:r>
        <w:rPr>
          <w:spacing w:val="4"/>
          <w:w w:val="80"/>
        </w:rPr>
        <w:t xml:space="preserve"> </w:t>
      </w:r>
      <w:r>
        <w:rPr>
          <w:w w:val="80"/>
        </w:rPr>
        <w:t>és</w:t>
      </w:r>
      <w:r>
        <w:rPr>
          <w:spacing w:val="5"/>
          <w:w w:val="80"/>
        </w:rPr>
        <w:t xml:space="preserve"> </w:t>
      </w:r>
      <w:r>
        <w:rPr>
          <w:w w:val="80"/>
        </w:rPr>
        <w:t>gazdasági</w:t>
      </w:r>
      <w:r>
        <w:rPr>
          <w:spacing w:val="5"/>
          <w:w w:val="80"/>
        </w:rPr>
        <w:t xml:space="preserve"> </w:t>
      </w:r>
      <w:r>
        <w:rPr>
          <w:w w:val="80"/>
        </w:rPr>
        <w:t>potenciálja</w:t>
      </w:r>
      <w:r>
        <w:rPr>
          <w:w w:val="80"/>
        </w:rPr>
        <w:t>.</w:t>
      </w:r>
    </w:p>
    <w:p w14:paraId="0C7C3E63" w14:textId="77777777" w:rsidR="00D40A6F" w:rsidRDefault="00D40A6F">
      <w:pPr>
        <w:spacing w:line="242" w:lineRule="auto"/>
        <w:jc w:val="both"/>
        <w:sectPr w:rsidR="00D40A6F">
          <w:pgSz w:w="11910" w:h="16840"/>
          <w:pgMar w:top="1580" w:right="680" w:bottom="1360" w:left="1300" w:header="705" w:footer="1171" w:gutter="0"/>
          <w:cols w:space="708"/>
        </w:sectPr>
      </w:pPr>
    </w:p>
    <w:p w14:paraId="15721B6F" w14:textId="77777777" w:rsidR="00D40A6F" w:rsidRDefault="00D40A6F">
      <w:pPr>
        <w:pStyle w:val="Szvegtrzs"/>
        <w:rPr>
          <w:sz w:val="20"/>
        </w:rPr>
      </w:pPr>
    </w:p>
    <w:p w14:paraId="55931F08" w14:textId="77777777" w:rsidR="00D40A6F" w:rsidRDefault="00D40A6F">
      <w:pPr>
        <w:pStyle w:val="Szvegtrzs"/>
        <w:rPr>
          <w:sz w:val="20"/>
        </w:rPr>
      </w:pPr>
    </w:p>
    <w:p w14:paraId="081A481B" w14:textId="77777777" w:rsidR="00D40A6F" w:rsidRDefault="00D40A6F">
      <w:pPr>
        <w:pStyle w:val="Szvegtrzs"/>
        <w:rPr>
          <w:sz w:val="20"/>
        </w:rPr>
      </w:pPr>
    </w:p>
    <w:p w14:paraId="734CF13F" w14:textId="77777777" w:rsidR="00D40A6F" w:rsidRDefault="00D40A6F">
      <w:pPr>
        <w:pStyle w:val="Szvegtrzs"/>
        <w:spacing w:before="7"/>
        <w:rPr>
          <w:sz w:val="11"/>
        </w:rPr>
      </w:pPr>
    </w:p>
    <w:p w14:paraId="69CFFBFD" w14:textId="3192E099" w:rsidR="00D40A6F" w:rsidRDefault="007B31FB">
      <w:pPr>
        <w:pStyle w:val="Szvegtrzs"/>
        <w:ind w:left="139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A44395B" wp14:editId="7810A4E5">
                <wp:extent cx="4932680" cy="581025"/>
                <wp:effectExtent l="13970" t="13335" r="15875" b="15240"/>
                <wp:docPr id="22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2680" cy="581025"/>
                        </a:xfrm>
                        <a:prstGeom prst="rect">
                          <a:avLst/>
                        </a:prstGeom>
                        <a:solidFill>
                          <a:srgbClr val="7DC234"/>
                        </a:solidFill>
                        <a:ln w="18288">
                          <a:solidFill>
                            <a:srgbClr val="7E7E7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CD7D7" w14:textId="77777777" w:rsidR="00D40A6F" w:rsidRDefault="00C4678D">
                            <w:pPr>
                              <w:spacing w:before="116"/>
                              <w:ind w:left="851" w:hanging="404"/>
                              <w:rPr>
                                <w:rFonts w:ascii="Arial" w:hAns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V2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20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20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21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Városközpont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5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vonzerejének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9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fejlesztése,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21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9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városközpont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-60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zöldfelületeinek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2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növelése,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4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azok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2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funkcionális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0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fejlesztése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3A44395B" id="Text Box 67" o:spid="_x0000_s1117" type="#_x0000_t202" style="width:388.4pt;height:4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YdgIgIAAD0EAAAOAAAAZHJzL2Uyb0RvYy54bWysU9tu2zAMfR+wfxD0vthx29Qz4hRd0g4D&#10;ugvQ7QNkWbaFyaImKbGzry8lO+muL8NsQKBE8pA8JNc3Y6/IQVgnQZd0uUgpEZpDLXVb0i+f71/l&#10;lDjPdM0UaFHSo3D0ZvPyxXowhcigA1ULSxBEu2IwJe28N0WSON6JnrkFGKFR2YDtmcerbZPasgHR&#10;e5VkabpKBrC1scCFc/i6m5R0E/GbRnD/sWmc8ESVFHPz8bTxrMKZbNasaC0zneRzGuwfsuiZ1Bj0&#10;DLVjnpG9lb9B9ZJbcND4BYc+gaaRXMQasJpl+ks1jx0zItaC5Dhzpsn9P1j+4fBoPlnixzcwYgNj&#10;Ec48AP/qiIZtx3Qrbq2FoROsxsDLQFkyGFfMroFqV7gAUg3vocYms72HCDQ2tg+sYJ0E0bEBxzPp&#10;YvSE4+Pl64tslaOKo+4qX6bZVQzBipO3sc6/FdCTIJTUYlMjOjs8OB+yYcXJJARzoGR9L5WKF9tW&#10;W2XJgeEAXO+22cXljP6TmdJkwNryLM8nBv6OcXeN/58wQg475ropVoQPZqzopccZV7IvaZ6Gb3oO&#10;hN7pOpp4JtUkYzFKzwwHUid6/ViNRNbI1io4B8YrqI/IuYVppnEHUejAfqdkwHkuqfu2Z1ZQot5p&#10;7FsY/pNgT0J1Epjm6FpST8kkbv20JHtjZdsh8jQZGm6xt42MtD9nMeeLMxq7Me9TWIIf79Hqees3&#10;TwAAAP//AwBQSwMEFAAGAAgAAAAhAAtEGZbaAAAABAEAAA8AAABkcnMvZG93bnJldi54bWxMj8Fu&#10;wjAMhu+T9g6RJ+02UpBWWNcUISSuGwMOHENj2orGKUlauj39vF22iyXr//X5c74cbSsG9KFxpGA6&#10;SUAglc40VCk47DdPCxAhajK6dYQKPjHAsri/y3Vm3I0+cNjFSjCEQqYV1DF2mZShrNHqMHEdEmdn&#10;562OvPpKGq9vDLetnCVJKq1uiC/UusN1jeVl11sFSb9K4/rNj2G7ncVhcZVH//Wu1OPDuHoFEXGM&#10;f2X40Wd1KNjp5HoyQbTM4N7v5Gw+T/mNk4KX6TPIIpf/5YtvAAAA//8DAFBLAQItABQABgAIAAAA&#10;IQC2gziS/gAAAOEBAAATAAAAAAAAAAAAAAAAAAAAAABbQ29udGVudF9UeXBlc10ueG1sUEsBAi0A&#10;FAAGAAgAAAAhADj9If/WAAAAlAEAAAsAAAAAAAAAAAAAAAAALwEAAF9yZWxzLy5yZWxzUEsBAi0A&#10;FAAGAAgAAAAhAM/lh2AiAgAAPQQAAA4AAAAAAAAAAAAAAAAALgIAAGRycy9lMm9Eb2MueG1sUEsB&#10;Ai0AFAAGAAgAAAAhAAtEGZbaAAAABAEAAA8AAAAAAAAAAAAAAAAAfAQAAGRycy9kb3ducmV2Lnht&#10;bFBLBQYAAAAABAAEAPMAAACDBQAAAAA=&#10;" fillcolor="#7dc234" strokecolor="#7e7e7e" strokeweight="1.44pt">
                <v:textbox inset="0,0,0,0">
                  <w:txbxContent>
                    <w:p w14:paraId="4A9CD7D7" w14:textId="77777777" w:rsidR="00D40A6F" w:rsidRDefault="00000000">
                      <w:pPr>
                        <w:spacing w:before="116"/>
                        <w:ind w:left="851" w:hanging="404"/>
                        <w:rPr>
                          <w:rFonts w:ascii="Arial" w:hAnsi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V2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20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20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21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Városközpont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5"/>
                          <w:w w:val="8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vonzerejének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404040"/>
                          <w:spacing w:val="19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fejlesztése,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21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9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városközpont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-60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zöldfelületeinek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2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növelése,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4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azok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2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funkcionális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0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fejlesztése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030DB9" w14:textId="77777777" w:rsidR="00D40A6F" w:rsidRDefault="00C4678D">
      <w:pPr>
        <w:pStyle w:val="Szvegtrzs"/>
        <w:spacing w:before="105" w:line="242" w:lineRule="auto"/>
        <w:ind w:left="1393" w:right="733"/>
        <w:jc w:val="both"/>
      </w:pPr>
      <w:r>
        <w:rPr>
          <w:spacing w:val="-1"/>
          <w:w w:val="85"/>
        </w:rPr>
        <w:t xml:space="preserve">A </w:t>
      </w:r>
      <w:r>
        <w:rPr>
          <w:w w:val="85"/>
        </w:rPr>
        <w:t xml:space="preserve">város </w:t>
      </w:r>
      <w:proofErr w:type="spellStart"/>
      <w:r>
        <w:rPr>
          <w:w w:val="85"/>
        </w:rPr>
        <w:t>vonzerejének</w:t>
      </w:r>
      <w:proofErr w:type="spellEnd"/>
      <w:r>
        <w:rPr>
          <w:w w:val="85"/>
        </w:rPr>
        <w:t xml:space="preserve"> fejlesztéséhez elengedhetetlen a Városközpont egységes </w:t>
      </w:r>
      <w:proofErr w:type="spellStart"/>
      <w:r>
        <w:rPr>
          <w:w w:val="85"/>
        </w:rPr>
        <w:t>arculatának</w:t>
      </w:r>
      <w:proofErr w:type="spellEnd"/>
      <w:r>
        <w:rPr>
          <w:spacing w:val="1"/>
          <w:w w:val="85"/>
        </w:rPr>
        <w:t xml:space="preserve"> </w:t>
      </w:r>
      <w:r>
        <w:rPr>
          <w:w w:val="85"/>
        </w:rPr>
        <w:t xml:space="preserve">kialakítása, valamint </w:t>
      </w:r>
      <w:r>
        <w:rPr>
          <w:w w:val="85"/>
        </w:rPr>
        <w:t>a városi zöldfelületek arányának növelése, a növényállomány esztétikai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színvonalának </w:t>
      </w:r>
      <w:r>
        <w:rPr>
          <w:w w:val="85"/>
        </w:rPr>
        <w:t xml:space="preserve">növelése. A városkép </w:t>
      </w:r>
      <w:proofErr w:type="spellStart"/>
      <w:r>
        <w:rPr>
          <w:w w:val="85"/>
        </w:rPr>
        <w:t>arculatának</w:t>
      </w:r>
      <w:proofErr w:type="spellEnd"/>
      <w:r>
        <w:rPr>
          <w:w w:val="85"/>
        </w:rPr>
        <w:t xml:space="preserve"> fejlesztése során ki kell hangsúlyozni a város</w:t>
      </w:r>
      <w:r>
        <w:rPr>
          <w:spacing w:val="-47"/>
          <w:w w:val="85"/>
        </w:rPr>
        <w:t xml:space="preserve"> </w:t>
      </w:r>
      <w:r>
        <w:rPr>
          <w:spacing w:val="-1"/>
          <w:w w:val="85"/>
        </w:rPr>
        <w:t xml:space="preserve">nevezetes, jellegzetes épületeit, a város történelmi szerkezetét, a csillagerőd </w:t>
      </w:r>
      <w:r>
        <w:rPr>
          <w:w w:val="85"/>
        </w:rPr>
        <w:t>palánkrends</w:t>
      </w:r>
      <w:r>
        <w:rPr>
          <w:w w:val="85"/>
        </w:rPr>
        <w:t>zerét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pedig zöldfelületi fejlesztésekkel kell kiemelni. Továbbá a városi zöldfelületek </w:t>
      </w:r>
      <w:r>
        <w:rPr>
          <w:w w:val="85"/>
        </w:rPr>
        <w:t>növelése a városi</w:t>
      </w:r>
      <w:r>
        <w:rPr>
          <w:spacing w:val="-47"/>
          <w:w w:val="85"/>
        </w:rPr>
        <w:t xml:space="preserve"> </w:t>
      </w:r>
      <w:r>
        <w:rPr>
          <w:w w:val="85"/>
        </w:rPr>
        <w:t>életminőség</w:t>
      </w:r>
      <w:r>
        <w:rPr>
          <w:spacing w:val="-3"/>
          <w:w w:val="85"/>
        </w:rPr>
        <w:t xml:space="preserve"> </w:t>
      </w:r>
      <w:r>
        <w:rPr>
          <w:w w:val="85"/>
        </w:rPr>
        <w:t>javításának</w:t>
      </w:r>
      <w:r>
        <w:rPr>
          <w:spacing w:val="-3"/>
          <w:w w:val="85"/>
        </w:rPr>
        <w:t xml:space="preserve"> </w:t>
      </w:r>
      <w:r>
        <w:rPr>
          <w:w w:val="85"/>
        </w:rPr>
        <w:t>egyik</w:t>
      </w:r>
      <w:r>
        <w:rPr>
          <w:spacing w:val="-3"/>
          <w:w w:val="85"/>
        </w:rPr>
        <w:t xml:space="preserve"> </w:t>
      </w:r>
      <w:r>
        <w:rPr>
          <w:w w:val="85"/>
        </w:rPr>
        <w:t>meghatározó</w:t>
      </w:r>
      <w:r>
        <w:rPr>
          <w:spacing w:val="-5"/>
          <w:w w:val="85"/>
        </w:rPr>
        <w:t xml:space="preserve"> </w:t>
      </w:r>
      <w:r>
        <w:rPr>
          <w:w w:val="85"/>
        </w:rPr>
        <w:t>eleme.</w:t>
      </w:r>
    </w:p>
    <w:p w14:paraId="6F3252DD" w14:textId="60A8EB72" w:rsidR="00D40A6F" w:rsidRDefault="007B31FB">
      <w:pPr>
        <w:pStyle w:val="Szvegtrzs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3344" behindDoc="1" locked="0" layoutInCell="1" allowOverlap="1" wp14:anchorId="032780E8" wp14:editId="09641C93">
                <wp:simplePos x="0" y="0"/>
                <wp:positionH relativeFrom="page">
                  <wp:posOffset>1719580</wp:posOffset>
                </wp:positionH>
                <wp:positionV relativeFrom="paragraph">
                  <wp:posOffset>164465</wp:posOffset>
                </wp:positionV>
                <wp:extent cx="4932680" cy="581025"/>
                <wp:effectExtent l="0" t="0" r="0" b="0"/>
                <wp:wrapTopAndBottom/>
                <wp:docPr id="224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2680" cy="581025"/>
                        </a:xfrm>
                        <a:prstGeom prst="rect">
                          <a:avLst/>
                        </a:prstGeom>
                        <a:solidFill>
                          <a:srgbClr val="7DC234"/>
                        </a:solidFill>
                        <a:ln w="18288">
                          <a:solidFill>
                            <a:srgbClr val="7E7E7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F7A7D" w14:textId="77777777" w:rsidR="00D40A6F" w:rsidRDefault="00C4678D">
                            <w:pPr>
                              <w:spacing w:before="119" w:line="237" w:lineRule="auto"/>
                              <w:ind w:left="2614" w:hanging="1873"/>
                              <w:rPr>
                                <w:rFonts w:ascii="Arial" w:hAns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V3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9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9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9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Városközponton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9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kívüli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8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belterületek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6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városrész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9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ipari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-59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5"/>
                                <w:sz w:val="28"/>
                              </w:rPr>
                              <w:t>területeinek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-7"/>
                                <w:w w:val="8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5"/>
                                <w:sz w:val="28"/>
                              </w:rPr>
                              <w:t>fejlesztése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032780E8" id="Text Box 66" o:spid="_x0000_s1118" type="#_x0000_t202" style="position:absolute;margin-left:135.4pt;margin-top:12.95pt;width:388.4pt;height:45.75pt;z-index:-1564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y01IgIAAD0EAAAOAAAAZHJzL2Uyb0RvYy54bWysU9tu2zAMfR+wfxD0vthxL/GMOEWXtMOA&#10;7gJ0+wBZlm1hsqhJSuzs60vJTrrryzAbECiRPCQPyfXN2CtyENZJ0CVdLlJKhOZQS92W9Mvn+1c5&#10;Jc4zXTMFWpT0KBy92bx8sR5MITLoQNXCEgTRrhhMSTvvTZEkjneiZ24BRmhUNmB75vFq26S2bED0&#10;XiVZml4nA9jaWODCOXzdTUq6ifhNI7j/2DROeKJKirn5eNp4VuFMNmtWtJaZTvI5DfYPWfRMagx6&#10;htoxz8jeyt+gesktOGj8gkOfQNNILmINWM0y/aWax44ZEWtBcpw50+T+Hyz/cHg0nyzx4xsYsYGx&#10;CGcegH91RMO2Y7oVt9bC0AlWY+BloCwZjCtm10C1K1wAqYb3UGOT2d5DBBob2wdWsE6C6NiA45l0&#10;MXrC8fHy9UV2naOKo+4qX6bZVQzBipO3sc6/FdCTIJTUYlMjOjs8OB+yYcXJJARzoGR9L5WKF9tW&#10;W2XJgeEArHbb7OJyRv/JTGkyYG15lucTA3/HuFvh/yeMkMOOuW6KFeGDGSt66XHGlexLmqfhm54D&#10;oXe6jiaeSTXJWIzSM8OB1IleP1YjkTWytQrOgfEK6iNybmGaadxBFDqw3ykZcJ5L6r7tmRWUqHca&#10;+xaG/yTYk1CdBKY5upbUUzKJWz8tyd5Y2XaIPE2GhlvsbSMj7c9ZzPnijMZuzPsUluDHe7R63vrN&#10;EwAAAP//AwBQSwMEFAAGAAgAAAAhAOUFe5HeAAAACwEAAA8AAABkcnMvZG93bnJldi54bWxMj8FO&#10;wzAQRO9I/IO1SNyo3agkJcSpqkpcoRQOHN1kSSJiO9ibNPD1bE/0NqsZzbwtNrPtxYQhdt5pWC4U&#10;CHSVrzvXaHh/e7pbg4hkXG1671DDD0bYlNdXhclrf3KvOB2oEVziYm40tERDLmWsWrQmLvyAjr1P&#10;H6whPkMj62BOXG57mSiVSms6xwutGXDXYvV1GK0GNW5T2j2HOe73CU3rb/kRfl+0vr2Zt48gCGf6&#10;D8MZn9GhZKajH10dRa8hyRSjE4v7BxDngFplKYgjq2W2AlkW8vKH8g8AAP//AwBQSwECLQAUAAYA&#10;CAAAACEAtoM4kv4AAADhAQAAEwAAAAAAAAAAAAAAAAAAAAAAW0NvbnRlbnRfVHlwZXNdLnhtbFBL&#10;AQItABQABgAIAAAAIQA4/SH/1gAAAJQBAAALAAAAAAAAAAAAAAAAAC8BAABfcmVscy8ucmVsc1BL&#10;AQItABQABgAIAAAAIQB8Fy01IgIAAD0EAAAOAAAAAAAAAAAAAAAAAC4CAABkcnMvZTJvRG9jLnht&#10;bFBLAQItABQABgAIAAAAIQDlBXuR3gAAAAsBAAAPAAAAAAAAAAAAAAAAAHwEAABkcnMvZG93bnJl&#10;di54bWxQSwUGAAAAAAQABADzAAAAhwUAAAAA&#10;" fillcolor="#7dc234" strokecolor="#7e7e7e" strokeweight="1.44pt">
                <v:textbox inset="0,0,0,0">
                  <w:txbxContent>
                    <w:p w14:paraId="752F7A7D" w14:textId="77777777" w:rsidR="00D40A6F" w:rsidRDefault="00000000">
                      <w:pPr>
                        <w:spacing w:before="119" w:line="237" w:lineRule="auto"/>
                        <w:ind w:left="2614" w:hanging="1873"/>
                        <w:rPr>
                          <w:rFonts w:ascii="Arial" w:hAnsi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V3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9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9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9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Városközponton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9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kívüli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8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belterületek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6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városrész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9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ipari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-59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5"/>
                          <w:sz w:val="28"/>
                        </w:rPr>
                        <w:t>területeinek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-7"/>
                          <w:w w:val="8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5"/>
                          <w:sz w:val="28"/>
                        </w:rPr>
                        <w:t>fejlesztése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8A1CE69" w14:textId="77777777" w:rsidR="00D40A6F" w:rsidRDefault="00C4678D">
      <w:pPr>
        <w:pStyle w:val="Szvegtrzs"/>
        <w:spacing w:before="91" w:line="242" w:lineRule="auto"/>
        <w:ind w:left="1393" w:right="733"/>
        <w:jc w:val="both"/>
      </w:pPr>
      <w:r>
        <w:rPr>
          <w:w w:val="85"/>
        </w:rPr>
        <w:t xml:space="preserve">A városrész </w:t>
      </w:r>
      <w:r>
        <w:rPr>
          <w:w w:val="85"/>
        </w:rPr>
        <w:t>területi célja a város gazdasági szerepének erősítése a városrész iparterületeinek</w:t>
      </w:r>
      <w:r>
        <w:rPr>
          <w:spacing w:val="-47"/>
          <w:w w:val="85"/>
        </w:rPr>
        <w:t xml:space="preserve"> </w:t>
      </w:r>
      <w:r>
        <w:rPr>
          <w:w w:val="80"/>
        </w:rPr>
        <w:t>fejlesztésén keresztül. A beavatkozások ebben a városrészben a befektetés-ösztönzésre, az ipari</w:t>
      </w:r>
      <w:r>
        <w:rPr>
          <w:spacing w:val="1"/>
          <w:w w:val="80"/>
        </w:rPr>
        <w:t xml:space="preserve"> </w:t>
      </w:r>
      <w:r>
        <w:rPr>
          <w:w w:val="85"/>
        </w:rPr>
        <w:t>területek</w:t>
      </w:r>
      <w:r>
        <w:rPr>
          <w:spacing w:val="1"/>
          <w:w w:val="85"/>
        </w:rPr>
        <w:t xml:space="preserve"> </w:t>
      </w:r>
      <w:r>
        <w:rPr>
          <w:w w:val="85"/>
        </w:rPr>
        <w:t>infrastrukturális</w:t>
      </w:r>
      <w:r>
        <w:rPr>
          <w:spacing w:val="1"/>
          <w:w w:val="85"/>
        </w:rPr>
        <w:t xml:space="preserve"> </w:t>
      </w:r>
      <w:r>
        <w:rPr>
          <w:w w:val="85"/>
        </w:rPr>
        <w:t>fejlesztésére,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területek</w:t>
      </w:r>
      <w:r>
        <w:rPr>
          <w:spacing w:val="1"/>
          <w:w w:val="85"/>
        </w:rPr>
        <w:t xml:space="preserve"> </w:t>
      </w:r>
      <w:r>
        <w:rPr>
          <w:w w:val="85"/>
        </w:rPr>
        <w:t>megközelíthetőségének</w:t>
      </w:r>
      <w:r>
        <w:rPr>
          <w:spacing w:val="1"/>
          <w:w w:val="85"/>
        </w:rPr>
        <w:t xml:space="preserve"> </w:t>
      </w:r>
      <w:r>
        <w:rPr>
          <w:w w:val="85"/>
        </w:rPr>
        <w:t>biztosítására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koncentrálnak. A kiegyensúlyozott és versenyképes területhasználat </w:t>
      </w:r>
      <w:r>
        <w:rPr>
          <w:w w:val="85"/>
        </w:rPr>
        <w:t>biztosítására, valamint az</w:t>
      </w:r>
      <w:r>
        <w:rPr>
          <w:spacing w:val="1"/>
          <w:w w:val="85"/>
        </w:rPr>
        <w:t xml:space="preserve"> </w:t>
      </w:r>
      <w:r>
        <w:rPr>
          <w:w w:val="80"/>
        </w:rPr>
        <w:t>elérhető üzleti szolgáltatások bővítésére és minőségének emelésére irányulnak. Mindezt intenzív</w:t>
      </w:r>
      <w:r>
        <w:rPr>
          <w:spacing w:val="1"/>
          <w:w w:val="80"/>
        </w:rPr>
        <w:t xml:space="preserve"> </w:t>
      </w:r>
      <w:r>
        <w:rPr>
          <w:w w:val="80"/>
        </w:rPr>
        <w:t>befektetés-ösztönzési tevékenységgel kell kiegészíte</w:t>
      </w:r>
      <w:r>
        <w:rPr>
          <w:w w:val="80"/>
        </w:rPr>
        <w:t>ni. Az ipari, gazdasági szerep erősítése nem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történhet meg megfelelően képzett munkaerő hiányában, </w:t>
      </w:r>
      <w:r>
        <w:rPr>
          <w:w w:val="85"/>
        </w:rPr>
        <w:t>tehát közvetetten a képzés területe is</w:t>
      </w:r>
      <w:r>
        <w:rPr>
          <w:spacing w:val="-47"/>
          <w:w w:val="85"/>
        </w:rPr>
        <w:t xml:space="preserve"> </w:t>
      </w:r>
      <w:r>
        <w:rPr>
          <w:w w:val="80"/>
        </w:rPr>
        <w:t>jelentős hatást gyakorol (nemcsak) az ipari területek fejlődési potenciáljának alakulására. Ehhez</w:t>
      </w:r>
      <w:r>
        <w:rPr>
          <w:spacing w:val="1"/>
          <w:w w:val="80"/>
        </w:rPr>
        <w:t xml:space="preserve"> </w:t>
      </w:r>
      <w:r>
        <w:rPr>
          <w:w w:val="80"/>
        </w:rPr>
        <w:t>hasonlóan a foglalko</w:t>
      </w:r>
      <w:r>
        <w:rPr>
          <w:w w:val="80"/>
        </w:rPr>
        <w:t>ztatási programok (pl. paktum) sem csak az városrészhez kapcsolódnak, de</w:t>
      </w:r>
      <w:r>
        <w:rPr>
          <w:spacing w:val="1"/>
          <w:w w:val="80"/>
        </w:rPr>
        <w:t xml:space="preserve"> </w:t>
      </w:r>
      <w:r>
        <w:rPr>
          <w:w w:val="80"/>
        </w:rPr>
        <w:t>ugyanúgy hozzájárulhatnak az itt működő vállalkozások versenyképességéhez és új vállalkozások</w:t>
      </w:r>
      <w:r>
        <w:rPr>
          <w:spacing w:val="1"/>
          <w:w w:val="80"/>
        </w:rPr>
        <w:t xml:space="preserve"> </w:t>
      </w:r>
      <w:r>
        <w:rPr>
          <w:w w:val="90"/>
        </w:rPr>
        <w:t>betelepüléséhez.</w:t>
      </w:r>
    </w:p>
    <w:p w14:paraId="72788229" w14:textId="0A281183" w:rsidR="00D40A6F" w:rsidRDefault="007B31FB">
      <w:pPr>
        <w:pStyle w:val="Szvegtrzs"/>
        <w:spacing w:before="6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3856" behindDoc="1" locked="0" layoutInCell="1" allowOverlap="1" wp14:anchorId="1D89088B" wp14:editId="42EFF21D">
                <wp:simplePos x="0" y="0"/>
                <wp:positionH relativeFrom="page">
                  <wp:posOffset>1719580</wp:posOffset>
                </wp:positionH>
                <wp:positionV relativeFrom="paragraph">
                  <wp:posOffset>167640</wp:posOffset>
                </wp:positionV>
                <wp:extent cx="4932680" cy="581025"/>
                <wp:effectExtent l="0" t="0" r="0" b="0"/>
                <wp:wrapTopAndBottom/>
                <wp:docPr id="22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2680" cy="581025"/>
                        </a:xfrm>
                        <a:prstGeom prst="rect">
                          <a:avLst/>
                        </a:prstGeom>
                        <a:solidFill>
                          <a:srgbClr val="7DC234"/>
                        </a:solidFill>
                        <a:ln w="18288">
                          <a:solidFill>
                            <a:srgbClr val="7E7E7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B0EAE" w14:textId="77777777" w:rsidR="00D40A6F" w:rsidRDefault="00C4678D">
                            <w:pPr>
                              <w:spacing w:before="114"/>
                              <w:ind w:left="314" w:firstLine="141"/>
                              <w:rPr>
                                <w:rFonts w:ascii="Arial" w:hAns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V4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7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7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7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Városközponton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7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kívüli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6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belterületek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4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városrész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7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települési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környezetének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23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javítása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23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25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jobb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22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életminőség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21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biztosítása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23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érdekében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D89088B" id="Text Box 65" o:spid="_x0000_s1119" type="#_x0000_t202" style="position:absolute;margin-left:135.4pt;margin-top:13.2pt;width:388.4pt;height:45.75pt;z-index:-15642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8yGIQIAAD0EAAAOAAAAZHJzL2Uyb0RvYy54bWysU9tu2zAMfR+wfxD0vjhxb54Rp+iSdhjQ&#10;XYBuH8DIsi1MFjVJid19fSk5SXd9GWYDAiWSh+Qhubwee8320nmFpuKL2ZwzaQTWyrQV//L57lXB&#10;mQ9gatBoZMUfpefXq5cvloMtZY4d6lo6RiDGl4OteBeCLbPMi0724GdopSFlg66HQFfXZrWDgdB7&#10;neXz+WU2oKutQyG9p9fNpOSrhN80UoSPTeNlYLrilFtIp0vnNp7Zagll68B2ShzSgH/IogdlKOgJ&#10;agMB2M6p36B6JRx6bMJMYJ9h0yghUw1UzWL+SzUPHViZaiFyvD3R5P8frPiwf7CfHAvjGxypgakI&#10;b+9RfPXM4LoD08ob53DoJNQUeBEpywbry4NrpNqXPoJsh/dYU5NhFzABjY3rIytUJyN0asDjiXQ5&#10;Bibo8fz1WX5ZkEqQ7qJYzPOLFALKo7d1PryV2LMoVNxRUxM67O99iNlAeTSJwTxqVd8prdPFtdu1&#10;dmwPNABXm3V+dn5A/8lMGzZQbUVeFBMDf8e4vaL/Txgxhw34boqV4KMZlL0KNONa9RUv5vGbniOh&#10;t6ZOJgGUnmQqRpsDw5HUid4wbkemamKriM6R8S3Wj8S5w2mmaQdJ6NB952ygea64/7YDJznT7wz1&#10;LQ7/UXBHYXsUwAhyrXjgbBLXYVqSnXWq7Qh5mgyDN9TbRiXan7M45Eszmrpx2Ke4BD/ek9Xz1q+e&#10;AAAA//8DAFBLAwQUAAYACAAAACEAHnOSFN4AAAALAQAADwAAAGRycy9kb3ducmV2LnhtbEyPwU7D&#10;MBBE70j8g7VI3KjdqEpKGqeqKnGFUjhwdBM3iYjXwd6kga9ne4LbrGY087bYzq4Xkw2x86hhuVAg&#10;LFa+7rDR8P729LAGEclgbXqPVsO3jbAtb28Kk9f+gq92OlIjuARjbjS0REMuZaxa60xc+MEie2cf&#10;nCE+QyPrYC5c7nqZKJVKZzrkhdYMdt/a6vM4Og1q3KW0fw5zPBwSmtZf8iP8vGh9fzfvNiDIzvQX&#10;his+o0PJTCc/Yh1FryHJFKMTi3QF4hpQqywFcWK1zB5BloX8/0P5CwAA//8DAFBLAQItABQABgAI&#10;AAAAIQC2gziS/gAAAOEBAAATAAAAAAAAAAAAAAAAAAAAAABbQ29udGVudF9UeXBlc10ueG1sUEsB&#10;Ai0AFAAGAAgAAAAhADj9If/WAAAAlAEAAAsAAAAAAAAAAAAAAAAALwEAAF9yZWxzLy5yZWxzUEsB&#10;Ai0AFAAGAAgAAAAhAH9TzIYhAgAAPQQAAA4AAAAAAAAAAAAAAAAALgIAAGRycy9lMm9Eb2MueG1s&#10;UEsBAi0AFAAGAAgAAAAhAB5zkhTeAAAACwEAAA8AAAAAAAAAAAAAAAAAewQAAGRycy9kb3ducmV2&#10;LnhtbFBLBQYAAAAABAAEAPMAAACGBQAAAAA=&#10;" fillcolor="#7dc234" strokecolor="#7e7e7e" strokeweight="1.44pt">
                <v:textbox inset="0,0,0,0">
                  <w:txbxContent>
                    <w:p w14:paraId="410B0EAE" w14:textId="77777777" w:rsidR="00D40A6F" w:rsidRDefault="00000000">
                      <w:pPr>
                        <w:spacing w:before="114"/>
                        <w:ind w:left="314" w:firstLine="141"/>
                        <w:rPr>
                          <w:rFonts w:ascii="Arial" w:hAnsi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V4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7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7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7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Városközponton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7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kívüli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6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belterületek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4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városrész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7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települési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környezetének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23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javítása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23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25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jobb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22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életminőség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21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biztosítása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23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érdekében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4264E04" w14:textId="77777777" w:rsidR="00D40A6F" w:rsidRDefault="00C4678D">
      <w:pPr>
        <w:pStyle w:val="Szvegtrzs"/>
        <w:spacing w:before="91" w:line="242" w:lineRule="auto"/>
        <w:ind w:left="1393" w:right="734"/>
        <w:jc w:val="both"/>
      </w:pPr>
      <w:r>
        <w:rPr>
          <w:w w:val="80"/>
        </w:rPr>
        <w:t>A városrészben lakik Hajdúhadház lakosságának több mint 80%-a. A városrészi területi cél éppen</w:t>
      </w:r>
      <w:r>
        <w:rPr>
          <w:spacing w:val="1"/>
          <w:w w:val="80"/>
        </w:rPr>
        <w:t xml:space="preserve"> </w:t>
      </w:r>
      <w:r>
        <w:rPr>
          <w:w w:val="85"/>
        </w:rPr>
        <w:t>ezért a városrész települési-, lakókörnyezetének fejlesztésére helyezi a hangsúlyt. A cél a</w:t>
      </w:r>
      <w:r>
        <w:rPr>
          <w:spacing w:val="1"/>
          <w:w w:val="85"/>
        </w:rPr>
        <w:t xml:space="preserve"> </w:t>
      </w:r>
      <w:r>
        <w:rPr>
          <w:w w:val="85"/>
        </w:rPr>
        <w:t>városrész által nyújtott életminőség folyamatos emelése egyfelől a települési infrastruktúra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fejlesztésével, másfelől a helyi lakosok számára nyújtott szolgáltatások körének bővítésével </w:t>
      </w:r>
      <w:r>
        <w:rPr>
          <w:w w:val="85"/>
        </w:rPr>
        <w:t>(pl.</w:t>
      </w:r>
      <w:r>
        <w:rPr>
          <w:spacing w:val="-47"/>
          <w:w w:val="85"/>
        </w:rPr>
        <w:t xml:space="preserve"> </w:t>
      </w:r>
      <w:r>
        <w:rPr>
          <w:w w:val="85"/>
        </w:rPr>
        <w:t>közparkok,</w:t>
      </w:r>
      <w:r>
        <w:rPr>
          <w:spacing w:val="1"/>
          <w:w w:val="85"/>
        </w:rPr>
        <w:t xml:space="preserve"> </w:t>
      </w:r>
      <w:r>
        <w:rPr>
          <w:w w:val="85"/>
        </w:rPr>
        <w:t>játszóterek</w:t>
      </w:r>
      <w:r>
        <w:rPr>
          <w:spacing w:val="1"/>
          <w:w w:val="85"/>
        </w:rPr>
        <w:t xml:space="preserve"> </w:t>
      </w:r>
      <w:r>
        <w:rPr>
          <w:w w:val="85"/>
        </w:rPr>
        <w:t>kialakítása),</w:t>
      </w:r>
      <w:r>
        <w:rPr>
          <w:spacing w:val="1"/>
          <w:w w:val="85"/>
        </w:rPr>
        <w:t xml:space="preserve"> </w:t>
      </w:r>
      <w:r>
        <w:rPr>
          <w:w w:val="85"/>
        </w:rPr>
        <w:t>minőségének</w:t>
      </w:r>
      <w:r>
        <w:rPr>
          <w:spacing w:val="1"/>
          <w:w w:val="85"/>
        </w:rPr>
        <w:t xml:space="preserve"> </w:t>
      </w:r>
      <w:r>
        <w:rPr>
          <w:w w:val="85"/>
        </w:rPr>
        <w:t>emelésével,</w:t>
      </w:r>
      <w:r>
        <w:rPr>
          <w:spacing w:val="1"/>
          <w:w w:val="85"/>
        </w:rPr>
        <w:t xml:space="preserve"> </w:t>
      </w:r>
      <w:r>
        <w:rPr>
          <w:w w:val="85"/>
        </w:rPr>
        <w:t>illetve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szolgáltatások</w:t>
      </w:r>
      <w:r>
        <w:rPr>
          <w:spacing w:val="1"/>
          <w:w w:val="85"/>
        </w:rPr>
        <w:t xml:space="preserve"> </w:t>
      </w:r>
      <w:r>
        <w:rPr>
          <w:w w:val="90"/>
        </w:rPr>
        <w:t>elérhetőségének</w:t>
      </w:r>
      <w:r>
        <w:rPr>
          <w:spacing w:val="1"/>
          <w:w w:val="90"/>
        </w:rPr>
        <w:t xml:space="preserve"> </w:t>
      </w:r>
      <w:r>
        <w:rPr>
          <w:w w:val="90"/>
        </w:rPr>
        <w:t>biztosításával</w:t>
      </w:r>
      <w:r>
        <w:rPr>
          <w:spacing w:val="1"/>
          <w:w w:val="90"/>
        </w:rPr>
        <w:t xml:space="preserve"> </w:t>
      </w:r>
      <w:r>
        <w:rPr>
          <w:w w:val="90"/>
        </w:rPr>
        <w:t>(elsősorban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kereskedelmi</w:t>
      </w:r>
      <w:r>
        <w:rPr>
          <w:spacing w:val="1"/>
          <w:w w:val="90"/>
        </w:rPr>
        <w:t xml:space="preserve"> </w:t>
      </w:r>
      <w:r>
        <w:rPr>
          <w:w w:val="90"/>
        </w:rPr>
        <w:t>funkciók</w:t>
      </w:r>
      <w:r>
        <w:rPr>
          <w:spacing w:val="1"/>
          <w:w w:val="90"/>
        </w:rPr>
        <w:t xml:space="preserve"> </w:t>
      </w:r>
      <w:r>
        <w:rPr>
          <w:w w:val="90"/>
        </w:rPr>
        <w:t>erősödése</w:t>
      </w:r>
      <w:r>
        <w:rPr>
          <w:spacing w:val="1"/>
          <w:w w:val="90"/>
        </w:rPr>
        <w:t xml:space="preserve"> </w:t>
      </w:r>
      <w:r>
        <w:rPr>
          <w:spacing w:val="-1"/>
          <w:w w:val="85"/>
        </w:rPr>
        <w:t xml:space="preserve">prognosztizálható). </w:t>
      </w:r>
      <w:r>
        <w:rPr>
          <w:w w:val="85"/>
        </w:rPr>
        <w:t>Mindennek köszönhetően javul a települési környezet állapota, továbbá a</w:t>
      </w:r>
      <w:r>
        <w:rPr>
          <w:spacing w:val="1"/>
          <w:w w:val="85"/>
        </w:rPr>
        <w:t xml:space="preserve"> </w:t>
      </w:r>
      <w:r>
        <w:rPr>
          <w:w w:val="80"/>
        </w:rPr>
        <w:t>lakosság</w:t>
      </w:r>
      <w:r>
        <w:rPr>
          <w:spacing w:val="8"/>
          <w:w w:val="80"/>
        </w:rPr>
        <w:t xml:space="preserve"> </w:t>
      </w:r>
      <w:r>
        <w:rPr>
          <w:w w:val="80"/>
        </w:rPr>
        <w:t>elégedettségének</w:t>
      </w:r>
      <w:r>
        <w:rPr>
          <w:spacing w:val="12"/>
          <w:w w:val="80"/>
        </w:rPr>
        <w:t xml:space="preserve"> </w:t>
      </w:r>
      <w:r>
        <w:rPr>
          <w:w w:val="80"/>
        </w:rPr>
        <w:t>emelkedésével</w:t>
      </w:r>
      <w:r>
        <w:rPr>
          <w:spacing w:val="8"/>
          <w:w w:val="80"/>
        </w:rPr>
        <w:t xml:space="preserve"> </w:t>
      </w:r>
      <w:r>
        <w:rPr>
          <w:w w:val="80"/>
        </w:rPr>
        <w:t>stabilizálódhat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váro</w:t>
      </w:r>
      <w:r>
        <w:rPr>
          <w:w w:val="80"/>
        </w:rPr>
        <w:t>srész</w:t>
      </w:r>
      <w:r>
        <w:rPr>
          <w:spacing w:val="15"/>
          <w:w w:val="80"/>
        </w:rPr>
        <w:t xml:space="preserve"> </w:t>
      </w:r>
      <w:r>
        <w:rPr>
          <w:w w:val="80"/>
        </w:rPr>
        <w:t>népességének</w:t>
      </w:r>
      <w:r>
        <w:rPr>
          <w:spacing w:val="10"/>
          <w:w w:val="80"/>
        </w:rPr>
        <w:t xml:space="preserve"> </w:t>
      </w:r>
      <w:r>
        <w:rPr>
          <w:w w:val="80"/>
        </w:rPr>
        <w:t>száma.</w:t>
      </w:r>
    </w:p>
    <w:p w14:paraId="1C8BB151" w14:textId="26D113A2" w:rsidR="00D40A6F" w:rsidRDefault="007B31FB">
      <w:pPr>
        <w:pStyle w:val="Szvegtrzs"/>
        <w:spacing w:before="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4368" behindDoc="1" locked="0" layoutInCell="1" allowOverlap="1" wp14:anchorId="2D19822F" wp14:editId="2EAFBC21">
                <wp:simplePos x="0" y="0"/>
                <wp:positionH relativeFrom="page">
                  <wp:posOffset>1719580</wp:posOffset>
                </wp:positionH>
                <wp:positionV relativeFrom="paragraph">
                  <wp:posOffset>165100</wp:posOffset>
                </wp:positionV>
                <wp:extent cx="4932680" cy="581025"/>
                <wp:effectExtent l="0" t="0" r="0" b="0"/>
                <wp:wrapTopAndBottom/>
                <wp:docPr id="22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2680" cy="581025"/>
                        </a:xfrm>
                        <a:prstGeom prst="rect">
                          <a:avLst/>
                        </a:prstGeom>
                        <a:solidFill>
                          <a:srgbClr val="7DC234"/>
                        </a:solidFill>
                        <a:ln w="18288">
                          <a:solidFill>
                            <a:srgbClr val="7E7E7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C166C" w14:textId="77777777" w:rsidR="00D40A6F" w:rsidRDefault="00C4678D">
                            <w:pPr>
                              <w:spacing w:before="114"/>
                              <w:ind w:left="1380" w:hanging="963"/>
                              <w:rPr>
                                <w:rFonts w:ascii="Arial" w:hAns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V5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20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20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20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Városközponton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21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kívüli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9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belterületek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7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városrész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20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szegregált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-59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társadalmi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7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csoportjainak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6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közösségfejlesztése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D19822F" id="Text Box 64" o:spid="_x0000_s1120" type="#_x0000_t202" style="position:absolute;margin-left:135.4pt;margin-top:13pt;width:388.4pt;height:45.75pt;z-index:-1564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WbTIAIAAD0EAAAOAAAAZHJzL2Uyb0RvYy54bWysU9tu2zAMfR+wfxD0vjhxb54Rp+iSdhjQ&#10;XYBuH8DIsi1MFjVJid19fSk5SXd9GWYDAiWSh+Qhubwee8320nmFpuKL2ZwzaQTWyrQV//L57lXB&#10;mQ9gatBoZMUfpefXq5cvloMtZY4d6lo6RiDGl4OteBeCLbPMi0724GdopSFlg66HQFfXZrWDgdB7&#10;neXz+WU2oKutQyG9p9fNpOSrhN80UoSPTeNlYLrilFtIp0vnNp7Zagll68B2ShzSgH/IogdlKOgJ&#10;agMB2M6p36B6JRx6bMJMYJ9h0yghUw1UzWL+SzUPHViZaiFyvD3R5P8frPiwf7CfHAvjGxypgakI&#10;b+9RfPXM4LoD08ob53DoJNQUeBEpywbry4NrpNqXPoJsh/dYU5NhFzABjY3rIytUJyN0asDjiXQ5&#10;Bibo8fz1WX5ZkEqQ7qJYzPOLFALKo7d1PryV2LMoVNxRUxM67O99iNlAeTSJwTxqVd8prdPFtdu1&#10;dmwPNABXm3V+dn5A/8lMGzZQbUVeFBMDf8e4vaL/Txgxhw34boqV4KMZlL0KNONa9RUv5vGbniOh&#10;t6ZOJgGUnmQqRpsDw5HUid4wbkem6shWdI6Mb7F+JM4dTjNNO0hCh+47ZwPNc8X9tx04yZl+Z6hv&#10;cfiPgjsK26MARpBrxQNnk7gO05LsrFNtR8jTZBi8od42KtH+nMUhX5rR1I3DPsUl+PGerJ63fvUE&#10;AAD//wMAUEsDBBQABgAIAAAAIQAynuuv3gAAAAsBAAAPAAAAZHJzL2Rvd25yZXYueG1sTI/BTsMw&#10;EETvSPyDtZW4UbsRJFWIU1WVuEJpOXB0kyWJGtvB3qSBr2d7gtuMdjT7ptjMthcThth5p2G1VCDQ&#10;Vb7uXKPh/fh8vwYRybja9N6hhm+MsClvbwqT1/7i3nA6UCO4xMXcaGiJhlzKWLVoTVz6AR3fPn2w&#10;htiGRtbBXLjc9jJRKpXWdI4/tGbAXYvV+TBaDWrcprR7CXPc7xOa1l/yI/y8an23mLdPIAhn+gvD&#10;FZ/RoWSmkx9dHUWvIckUoxOLlDddA+ohS0GcWK2yR5BlIf9vKH8BAAD//wMAUEsBAi0AFAAGAAgA&#10;AAAhALaDOJL+AAAA4QEAABMAAAAAAAAAAAAAAAAAAAAAAFtDb250ZW50X1R5cGVzXS54bWxQSwEC&#10;LQAUAAYACAAAACEAOP0h/9YAAACUAQAACwAAAAAAAAAAAAAAAAAvAQAAX3JlbHMvLnJlbHNQSwEC&#10;LQAUAAYACAAAACEAzKFm0yACAAA9BAAADgAAAAAAAAAAAAAAAAAuAgAAZHJzL2Uyb0RvYy54bWxQ&#10;SwECLQAUAAYACAAAACEAMp7rr94AAAALAQAADwAAAAAAAAAAAAAAAAB6BAAAZHJzL2Rvd25yZXYu&#10;eG1sUEsFBgAAAAAEAAQA8wAAAIUFAAAAAA==&#10;" fillcolor="#7dc234" strokecolor="#7e7e7e" strokeweight="1.44pt">
                <v:textbox inset="0,0,0,0">
                  <w:txbxContent>
                    <w:p w14:paraId="6A0C166C" w14:textId="77777777" w:rsidR="00D40A6F" w:rsidRDefault="00000000">
                      <w:pPr>
                        <w:spacing w:before="114"/>
                        <w:ind w:left="1380" w:hanging="963"/>
                        <w:rPr>
                          <w:rFonts w:ascii="Arial" w:hAnsi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V5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20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20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20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Városközponton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21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kívüli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9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belterületek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7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városrész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20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szegregált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-59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társadalmi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7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csoportjainak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6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közösségfejlesztése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61E3D4E" w14:textId="77777777" w:rsidR="00D40A6F" w:rsidRDefault="00C4678D">
      <w:pPr>
        <w:pStyle w:val="Szvegtrzs"/>
        <w:spacing w:before="91" w:line="242" w:lineRule="auto"/>
        <w:ind w:left="1393" w:right="732"/>
        <w:jc w:val="both"/>
      </w:pPr>
      <w:r>
        <w:rPr>
          <w:w w:val="80"/>
        </w:rPr>
        <w:t xml:space="preserve">A városrészben található a város összes </w:t>
      </w:r>
      <w:proofErr w:type="spellStart"/>
      <w:r>
        <w:rPr>
          <w:w w:val="80"/>
        </w:rPr>
        <w:t>szegregátuma</w:t>
      </w:r>
      <w:proofErr w:type="spellEnd"/>
      <w:r>
        <w:rPr>
          <w:w w:val="80"/>
        </w:rPr>
        <w:t>, ezért a városrész kiemelt fejlesztési célja,</w:t>
      </w:r>
      <w:r>
        <w:rPr>
          <w:spacing w:val="1"/>
          <w:w w:val="80"/>
        </w:rPr>
        <w:t xml:space="preserve"> </w:t>
      </w:r>
      <w:r>
        <w:rPr>
          <w:w w:val="85"/>
        </w:rPr>
        <w:t xml:space="preserve">hogy a szegregált </w:t>
      </w:r>
      <w:r>
        <w:rPr>
          <w:w w:val="85"/>
        </w:rPr>
        <w:t>területek társadalmi csoportjai folyamatosan integrálódjanak a többségi</w:t>
      </w:r>
      <w:r>
        <w:rPr>
          <w:spacing w:val="1"/>
          <w:w w:val="85"/>
        </w:rPr>
        <w:t xml:space="preserve"> </w:t>
      </w:r>
      <w:r>
        <w:rPr>
          <w:spacing w:val="-2"/>
          <w:w w:val="85"/>
        </w:rPr>
        <w:t xml:space="preserve">társadalomba. </w:t>
      </w:r>
      <w:r>
        <w:rPr>
          <w:spacing w:val="-1"/>
          <w:w w:val="85"/>
        </w:rPr>
        <w:t>A városrészben megvalósuló fizikai infrastrukturális fejlesztések megvalósulása</w:t>
      </w:r>
      <w:r>
        <w:rPr>
          <w:w w:val="85"/>
        </w:rPr>
        <w:t xml:space="preserve"> mellett a lakosság társadalmi integrációjához szükséges a hátrányos helyzetűek – különösen</w:t>
      </w:r>
      <w:r>
        <w:rPr>
          <w:w w:val="85"/>
        </w:rPr>
        <w:t xml:space="preserve"> a</w:t>
      </w:r>
      <w:r>
        <w:rPr>
          <w:spacing w:val="-47"/>
          <w:w w:val="85"/>
        </w:rPr>
        <w:t xml:space="preserve"> </w:t>
      </w:r>
      <w:r>
        <w:rPr>
          <w:w w:val="80"/>
        </w:rPr>
        <w:t>gyerekek –egyenlő esélyeinek megteremtése. Mindez a képzési és munkaerő-piaci programokba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>történő</w:t>
      </w:r>
      <w:r>
        <w:rPr>
          <w:spacing w:val="15"/>
          <w:w w:val="85"/>
        </w:rPr>
        <w:t xml:space="preserve"> </w:t>
      </w:r>
      <w:r>
        <w:rPr>
          <w:spacing w:val="-1"/>
          <w:w w:val="85"/>
        </w:rPr>
        <w:t>integrációval,</w:t>
      </w:r>
      <w:r>
        <w:rPr>
          <w:spacing w:val="15"/>
          <w:w w:val="85"/>
        </w:rPr>
        <w:t xml:space="preserve"> </w:t>
      </w:r>
      <w:r>
        <w:rPr>
          <w:spacing w:val="-1"/>
          <w:w w:val="85"/>
        </w:rPr>
        <w:t>szociális</w:t>
      </w:r>
      <w:r>
        <w:rPr>
          <w:spacing w:val="15"/>
          <w:w w:val="85"/>
        </w:rPr>
        <w:t xml:space="preserve"> </w:t>
      </w:r>
      <w:r>
        <w:rPr>
          <w:spacing w:val="-1"/>
          <w:w w:val="85"/>
        </w:rPr>
        <w:t>szolgáltatások</w:t>
      </w:r>
      <w:r>
        <w:rPr>
          <w:spacing w:val="15"/>
          <w:w w:val="85"/>
        </w:rPr>
        <w:t xml:space="preserve"> </w:t>
      </w:r>
      <w:r>
        <w:rPr>
          <w:spacing w:val="-1"/>
          <w:w w:val="85"/>
        </w:rPr>
        <w:t>és</w:t>
      </w:r>
      <w:r>
        <w:rPr>
          <w:spacing w:val="13"/>
          <w:w w:val="85"/>
        </w:rPr>
        <w:t xml:space="preserve"> </w:t>
      </w:r>
      <w:r>
        <w:rPr>
          <w:spacing w:val="-1"/>
          <w:w w:val="85"/>
        </w:rPr>
        <w:t>közérdekű</w:t>
      </w:r>
      <w:r>
        <w:rPr>
          <w:spacing w:val="15"/>
          <w:w w:val="85"/>
        </w:rPr>
        <w:t xml:space="preserve"> </w:t>
      </w:r>
      <w:r>
        <w:rPr>
          <w:spacing w:val="-1"/>
          <w:w w:val="85"/>
        </w:rPr>
        <w:t>információk</w:t>
      </w:r>
      <w:r>
        <w:rPr>
          <w:spacing w:val="15"/>
          <w:w w:val="85"/>
        </w:rPr>
        <w:t xml:space="preserve"> </w:t>
      </w:r>
      <w:r>
        <w:rPr>
          <w:spacing w:val="-1"/>
          <w:w w:val="85"/>
        </w:rPr>
        <w:t>hozzáférhetőségének</w:t>
      </w:r>
    </w:p>
    <w:p w14:paraId="41229AC0" w14:textId="77777777" w:rsidR="00D40A6F" w:rsidRDefault="00D40A6F">
      <w:pPr>
        <w:spacing w:line="242" w:lineRule="auto"/>
        <w:jc w:val="both"/>
        <w:sectPr w:rsidR="00D40A6F">
          <w:pgSz w:w="11910" w:h="16840"/>
          <w:pgMar w:top="1580" w:right="680" w:bottom="1460" w:left="1300" w:header="705" w:footer="1171" w:gutter="0"/>
          <w:cols w:space="708"/>
        </w:sectPr>
      </w:pPr>
    </w:p>
    <w:p w14:paraId="6797812D" w14:textId="77777777" w:rsidR="00D40A6F" w:rsidRDefault="00D40A6F">
      <w:pPr>
        <w:pStyle w:val="Szvegtrzs"/>
        <w:rPr>
          <w:sz w:val="20"/>
        </w:rPr>
      </w:pPr>
    </w:p>
    <w:p w14:paraId="3A439BDA" w14:textId="77777777" w:rsidR="00D40A6F" w:rsidRDefault="00D40A6F">
      <w:pPr>
        <w:pStyle w:val="Szvegtrzs"/>
        <w:rPr>
          <w:sz w:val="20"/>
        </w:rPr>
      </w:pPr>
    </w:p>
    <w:p w14:paraId="4EBEC160" w14:textId="77777777" w:rsidR="00D40A6F" w:rsidRDefault="00D40A6F">
      <w:pPr>
        <w:pStyle w:val="Szvegtrzs"/>
        <w:spacing w:before="7"/>
      </w:pPr>
    </w:p>
    <w:p w14:paraId="070D6F26" w14:textId="77777777" w:rsidR="00D40A6F" w:rsidRDefault="00C4678D">
      <w:pPr>
        <w:pStyle w:val="Szvegtrzs"/>
        <w:spacing w:before="104" w:line="244" w:lineRule="auto"/>
        <w:ind w:left="1393" w:right="734"/>
        <w:jc w:val="both"/>
      </w:pPr>
      <w:r>
        <w:rPr>
          <w:w w:val="80"/>
        </w:rPr>
        <w:t>javításával, valamint az általános közigazgatási,</w:t>
      </w:r>
      <w:r>
        <w:rPr>
          <w:w w:val="80"/>
        </w:rPr>
        <w:t xml:space="preserve"> közszolgáltatási rendszerekhez való hozzáférés</w:t>
      </w:r>
      <w:r>
        <w:rPr>
          <w:spacing w:val="1"/>
          <w:w w:val="80"/>
        </w:rPr>
        <w:t xml:space="preserve"> </w:t>
      </w:r>
      <w:r>
        <w:rPr>
          <w:w w:val="80"/>
        </w:rPr>
        <w:t>biztosításával segíthető elő. A fejlesztések megvalósításának hatékony formája lehet a városban</w:t>
      </w:r>
      <w:r>
        <w:rPr>
          <w:spacing w:val="1"/>
          <w:w w:val="80"/>
        </w:rPr>
        <w:t xml:space="preserve"> </w:t>
      </w:r>
      <w:r>
        <w:rPr>
          <w:w w:val="85"/>
        </w:rPr>
        <w:t>szociális</w:t>
      </w:r>
      <w:r>
        <w:rPr>
          <w:spacing w:val="-2"/>
          <w:w w:val="85"/>
        </w:rPr>
        <w:t xml:space="preserve"> </w:t>
      </w:r>
      <w:r>
        <w:rPr>
          <w:w w:val="85"/>
        </w:rPr>
        <w:t>városrehabilitációs</w:t>
      </w:r>
      <w:r>
        <w:rPr>
          <w:spacing w:val="-5"/>
          <w:w w:val="85"/>
        </w:rPr>
        <w:t xml:space="preserve"> </w:t>
      </w:r>
      <w:r>
        <w:rPr>
          <w:w w:val="85"/>
        </w:rPr>
        <w:t>programok</w:t>
      </w:r>
      <w:r>
        <w:rPr>
          <w:spacing w:val="-2"/>
          <w:w w:val="85"/>
        </w:rPr>
        <w:t xml:space="preserve"> </w:t>
      </w:r>
      <w:r>
        <w:rPr>
          <w:w w:val="85"/>
        </w:rPr>
        <w:t>végrehajtása.</w:t>
      </w:r>
    </w:p>
    <w:p w14:paraId="296DAE2B" w14:textId="27CE5296" w:rsidR="00D40A6F" w:rsidRDefault="007B31FB">
      <w:pPr>
        <w:pStyle w:val="Szvegtrzs"/>
        <w:spacing w:before="3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4880" behindDoc="1" locked="0" layoutInCell="1" allowOverlap="1" wp14:anchorId="46A40CB5" wp14:editId="0B110A8C">
                <wp:simplePos x="0" y="0"/>
                <wp:positionH relativeFrom="page">
                  <wp:posOffset>1719580</wp:posOffset>
                </wp:positionH>
                <wp:positionV relativeFrom="paragraph">
                  <wp:posOffset>158750</wp:posOffset>
                </wp:positionV>
                <wp:extent cx="4932680" cy="579120"/>
                <wp:effectExtent l="0" t="0" r="0" b="0"/>
                <wp:wrapTopAndBottom/>
                <wp:docPr id="218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2680" cy="579120"/>
                        </a:xfrm>
                        <a:prstGeom prst="rect">
                          <a:avLst/>
                        </a:prstGeom>
                        <a:solidFill>
                          <a:srgbClr val="7DC234"/>
                        </a:solidFill>
                        <a:ln w="18288">
                          <a:solidFill>
                            <a:srgbClr val="7E7E7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3F879" w14:textId="77777777" w:rsidR="00D40A6F" w:rsidRDefault="00C4678D">
                            <w:pPr>
                              <w:spacing w:before="114"/>
                              <w:ind w:left="2422" w:hanging="1993"/>
                              <w:rPr>
                                <w:rFonts w:ascii="Arial" w:hAns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V6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24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25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25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Külterületek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22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megközelíthetőségének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21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és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24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infrastruk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turális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-59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5"/>
                                <w:sz w:val="28"/>
                              </w:rPr>
                              <w:t>ellátottságának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-5"/>
                                <w:w w:val="8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5"/>
                                <w:sz w:val="28"/>
                              </w:rPr>
                              <w:t>fejlesztése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6A40CB5" id="Text Box 63" o:spid="_x0000_s1121" type="#_x0000_t202" style="position:absolute;margin-left:135.4pt;margin-top:12.5pt;width:388.4pt;height:45.6pt;z-index:-1564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H9qIQIAAD0EAAAOAAAAZHJzL2Uyb0RvYy54bWysU8tu2zAQvBfoPxC817KVNHYEy0FqJ0WB&#10;9AGk/QCaoiSiFJdd0pbcr8+Ssp0ibS9FJYBYvoY7s7PLm6EzbK/Qa7Aln02mnCkrodK2Kfm3r/dv&#10;Fpz5IGwlDFhV8oPy/Gb1+tWyd4XKoQVTKWQEYn3Ru5K3Ibgiy7xsVSf8BJyytFkDdiLQFJusQtET&#10;emeyfDq9ynrAyiFI5T2tbsZNvkr4da1k+FzXXgVmSk65hTRiGrdxzFZLUTQoXKvlMQ3xD1l0Qlt6&#10;9Ay1EUGwHerfoDotETzUYSKhy6CutVSJA7GZTV+weWyFU4kLiePdWSb//2Dlp/2j+4IsDO9goAIm&#10;Et49gPzumYV1K2yjbhGhb5Wo6OFZlCzrnS+OV6PUvvARZNt/hIqKLHYBEtBQYxdVIZ6M0KkAh7Po&#10;aghM0uLl9UV+taAtSXtv59ezPFUlE8XptkMf3ivoWAxKjlTUhC72Dz7EbERxOhIf82B0da+NSRNs&#10;tmuDbC/IAPPNOr+4TAReHDOW9cRtkS8WowJ/x7ib0/8njJjDRvh2fCtlMdqr04E8bnRX8sU0fuNy&#10;FPTOVsmBQWgzxkTG2KPCUdRR3jBsB6YrEihdjopvoTqQ5gijp6kHKWgBf3LWk59L7n/sBCrOzAdL&#10;dYvmPwV4CranQFhJV0seOBvDdRibZOdQNy0hj86wcEu1rXWS/TmLY77k0VSNYz/FJvh1nk49d/3q&#10;CQAA//8DAFBLAwQUAAYACAAAACEAxDIpU94AAAALAQAADwAAAGRycy9kb3ducmV2LnhtbEyPwU7D&#10;MBBE70j8g7VI3KjdCNIqxKmqSlyhtBw4uvGSRMTrYDtp4OvZnuA2ox3Nvik3s+vFhCF2njQsFwoE&#10;Uu1tR42Gt+PT3RpETIas6T2hhm+MsKmur0pTWH+mV5wOqRFcQrEwGtqUhkLKWLfoTFz4AYlvHz44&#10;k9iGRtpgzlzuepkplUtnOuIPrRlw12L9eRidBjVu87R7DnPc77M0rb/ke/h50fr2Zt4+gkg4p78w&#10;XPAZHSpmOvmRbBS9hmylGD2xeOBNl4C6X+UgTqyWeQayKuX/DdUvAAAA//8DAFBLAQItABQABgAI&#10;AAAAIQC2gziS/gAAAOEBAAATAAAAAAAAAAAAAAAAAAAAAABbQ29udGVudF9UeXBlc10ueG1sUEsB&#10;Ai0AFAAGAAgAAAAhADj9If/WAAAAlAEAAAsAAAAAAAAAAAAAAAAALwEAAF9yZWxzLy5yZWxzUEsB&#10;Ai0AFAAGAAgAAAAhADBQf2ohAgAAPQQAAA4AAAAAAAAAAAAAAAAALgIAAGRycy9lMm9Eb2MueG1s&#10;UEsBAi0AFAAGAAgAAAAhAMQyKVPeAAAACwEAAA8AAAAAAAAAAAAAAAAAewQAAGRycy9kb3ducmV2&#10;LnhtbFBLBQYAAAAABAAEAPMAAACGBQAAAAA=&#10;" fillcolor="#7dc234" strokecolor="#7e7e7e" strokeweight="1.44pt">
                <v:textbox inset="0,0,0,0">
                  <w:txbxContent>
                    <w:p w14:paraId="6033F879" w14:textId="77777777" w:rsidR="00D40A6F" w:rsidRDefault="00000000">
                      <w:pPr>
                        <w:spacing w:before="114"/>
                        <w:ind w:left="2422" w:hanging="1993"/>
                        <w:rPr>
                          <w:rFonts w:ascii="Arial" w:hAnsi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V6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24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25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25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Külterületek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22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megközelíthetőségének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21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és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24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infrastrukturális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-59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5"/>
                          <w:sz w:val="28"/>
                        </w:rPr>
                        <w:t>ellátottságának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-5"/>
                          <w:w w:val="8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5"/>
                          <w:sz w:val="28"/>
                        </w:rPr>
                        <w:t>fejlesztése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FBF6549" w14:textId="77777777" w:rsidR="00D40A6F" w:rsidRDefault="00C4678D">
      <w:pPr>
        <w:pStyle w:val="Szvegtrzs"/>
        <w:spacing w:before="91" w:line="244" w:lineRule="auto"/>
        <w:ind w:left="1393" w:right="734"/>
        <w:jc w:val="both"/>
      </w:pPr>
      <w:r>
        <w:rPr>
          <w:w w:val="85"/>
        </w:rPr>
        <w:t>A Külterületi városrész megközelíthetőségét és infrastrukturális ellátottságának fejlesztését</w:t>
      </w:r>
      <w:r>
        <w:rPr>
          <w:spacing w:val="1"/>
          <w:w w:val="85"/>
        </w:rPr>
        <w:t xml:space="preserve"> </w:t>
      </w:r>
      <w:r>
        <w:rPr>
          <w:w w:val="80"/>
        </w:rPr>
        <w:t>szolgáló intézkedés a külterületi lakosság életkörülményeinek javítása szempontjából a város egyik</w:t>
      </w:r>
      <w:r>
        <w:rPr>
          <w:spacing w:val="1"/>
          <w:w w:val="80"/>
        </w:rPr>
        <w:t xml:space="preserve"> </w:t>
      </w:r>
      <w:r>
        <w:rPr>
          <w:w w:val="90"/>
        </w:rPr>
        <w:t>kiemelt</w:t>
      </w:r>
      <w:r>
        <w:rPr>
          <w:spacing w:val="1"/>
          <w:w w:val="90"/>
        </w:rPr>
        <w:t xml:space="preserve"> </w:t>
      </w:r>
      <w:r>
        <w:rPr>
          <w:w w:val="90"/>
        </w:rPr>
        <w:t>célja.</w:t>
      </w:r>
      <w:r>
        <w:rPr>
          <w:spacing w:val="1"/>
          <w:w w:val="90"/>
        </w:rPr>
        <w:t xml:space="preserve"> </w:t>
      </w:r>
      <w:r>
        <w:rPr>
          <w:w w:val="90"/>
        </w:rPr>
        <w:t>Az</w:t>
      </w:r>
      <w:r>
        <w:rPr>
          <w:spacing w:val="1"/>
          <w:w w:val="90"/>
        </w:rPr>
        <w:t xml:space="preserve"> </w:t>
      </w:r>
      <w:r>
        <w:rPr>
          <w:w w:val="90"/>
        </w:rPr>
        <w:t>elsődleges</w:t>
      </w:r>
      <w:r>
        <w:rPr>
          <w:spacing w:val="1"/>
          <w:w w:val="90"/>
        </w:rPr>
        <w:t xml:space="preserve"> </w:t>
      </w:r>
      <w:r>
        <w:rPr>
          <w:w w:val="90"/>
        </w:rPr>
        <w:t>fejlesztési</w:t>
      </w:r>
      <w:r>
        <w:rPr>
          <w:spacing w:val="1"/>
          <w:w w:val="90"/>
        </w:rPr>
        <w:t xml:space="preserve"> </w:t>
      </w:r>
      <w:r>
        <w:rPr>
          <w:w w:val="90"/>
        </w:rPr>
        <w:t>cél</w:t>
      </w:r>
      <w:r>
        <w:rPr>
          <w:spacing w:val="1"/>
          <w:w w:val="90"/>
        </w:rPr>
        <w:t xml:space="preserve"> </w:t>
      </w:r>
      <w:r>
        <w:rPr>
          <w:w w:val="90"/>
        </w:rPr>
        <w:t>mellett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külterületeken</w:t>
      </w:r>
      <w:r>
        <w:rPr>
          <w:spacing w:val="1"/>
          <w:w w:val="90"/>
        </w:rPr>
        <w:t xml:space="preserve"> </w:t>
      </w:r>
      <w:r>
        <w:rPr>
          <w:w w:val="90"/>
        </w:rPr>
        <w:t>megvalósuló</w:t>
      </w:r>
      <w:r>
        <w:rPr>
          <w:spacing w:val="1"/>
          <w:w w:val="90"/>
        </w:rPr>
        <w:t xml:space="preserve"> </w:t>
      </w:r>
      <w:r>
        <w:rPr>
          <w:w w:val="85"/>
        </w:rPr>
        <w:t>közlekedésfejlesztések</w:t>
      </w:r>
      <w:r>
        <w:rPr>
          <w:spacing w:val="1"/>
          <w:w w:val="85"/>
        </w:rPr>
        <w:t xml:space="preserve"> </w:t>
      </w:r>
      <w:r>
        <w:rPr>
          <w:w w:val="85"/>
        </w:rPr>
        <w:t>közvetve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város</w:t>
      </w:r>
      <w:r>
        <w:rPr>
          <w:spacing w:val="1"/>
          <w:w w:val="85"/>
        </w:rPr>
        <w:t xml:space="preserve"> </w:t>
      </w:r>
      <w:r>
        <w:rPr>
          <w:w w:val="85"/>
        </w:rPr>
        <w:t>belterületeinek</w:t>
      </w:r>
      <w:r>
        <w:rPr>
          <w:spacing w:val="1"/>
          <w:w w:val="85"/>
        </w:rPr>
        <w:t xml:space="preserve"> </w:t>
      </w:r>
      <w:r>
        <w:rPr>
          <w:w w:val="85"/>
        </w:rPr>
        <w:t>elérhetőségét</w:t>
      </w:r>
      <w:r>
        <w:rPr>
          <w:spacing w:val="1"/>
          <w:w w:val="85"/>
        </w:rPr>
        <w:t xml:space="preserve"> </w:t>
      </w:r>
      <w:r>
        <w:rPr>
          <w:w w:val="85"/>
        </w:rPr>
        <w:t>is</w:t>
      </w:r>
      <w:r>
        <w:rPr>
          <w:spacing w:val="1"/>
          <w:w w:val="85"/>
        </w:rPr>
        <w:t xml:space="preserve"> </w:t>
      </w:r>
      <w:r>
        <w:rPr>
          <w:w w:val="85"/>
        </w:rPr>
        <w:t>kényelmesebbé,</w:t>
      </w:r>
      <w:r>
        <w:rPr>
          <w:spacing w:val="-47"/>
          <w:w w:val="85"/>
        </w:rPr>
        <w:t xml:space="preserve"> </w:t>
      </w:r>
      <w:proofErr w:type="spellStart"/>
      <w:r>
        <w:rPr>
          <w:w w:val="85"/>
        </w:rPr>
        <w:t>környezetbarátabbá</w:t>
      </w:r>
      <w:proofErr w:type="spellEnd"/>
      <w:r>
        <w:rPr>
          <w:spacing w:val="-4"/>
          <w:w w:val="85"/>
        </w:rPr>
        <w:t xml:space="preserve"> </w:t>
      </w:r>
      <w:r>
        <w:rPr>
          <w:w w:val="85"/>
        </w:rPr>
        <w:t>és</w:t>
      </w:r>
      <w:r>
        <w:rPr>
          <w:spacing w:val="-1"/>
          <w:w w:val="85"/>
        </w:rPr>
        <w:t xml:space="preserve"> </w:t>
      </w:r>
      <w:r>
        <w:rPr>
          <w:w w:val="85"/>
        </w:rPr>
        <w:t>biztonságosabbá</w:t>
      </w:r>
      <w:r>
        <w:rPr>
          <w:spacing w:val="-2"/>
          <w:w w:val="85"/>
        </w:rPr>
        <w:t xml:space="preserve"> </w:t>
      </w:r>
      <w:r>
        <w:rPr>
          <w:w w:val="85"/>
        </w:rPr>
        <w:t>teszik.</w:t>
      </w:r>
    </w:p>
    <w:p w14:paraId="1C9D8E2B" w14:textId="6483AF47" w:rsidR="00D40A6F" w:rsidRDefault="007B31FB">
      <w:pPr>
        <w:pStyle w:val="Szvegtrzs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5392" behindDoc="1" locked="0" layoutInCell="1" allowOverlap="1" wp14:anchorId="1E88481C" wp14:editId="16B979D5">
                <wp:simplePos x="0" y="0"/>
                <wp:positionH relativeFrom="page">
                  <wp:posOffset>1719580</wp:posOffset>
                </wp:positionH>
                <wp:positionV relativeFrom="paragraph">
                  <wp:posOffset>156845</wp:posOffset>
                </wp:positionV>
                <wp:extent cx="4932680" cy="581025"/>
                <wp:effectExtent l="0" t="0" r="0" b="0"/>
                <wp:wrapTopAndBottom/>
                <wp:docPr id="21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2680" cy="581025"/>
                        </a:xfrm>
                        <a:prstGeom prst="rect">
                          <a:avLst/>
                        </a:prstGeom>
                        <a:solidFill>
                          <a:srgbClr val="7DC234"/>
                        </a:solidFill>
                        <a:ln w="18288">
                          <a:solidFill>
                            <a:srgbClr val="7E7E7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B9478" w14:textId="77777777" w:rsidR="00D40A6F" w:rsidRDefault="00C4678D">
                            <w:pPr>
                              <w:spacing w:before="116"/>
                              <w:ind w:left="1125" w:hanging="800"/>
                              <w:rPr>
                                <w:rFonts w:ascii="Arial" w:hAns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V7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21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21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22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Külterületek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16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ökoturisztikai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23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szolgáltatásainak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20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fejlesztése,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22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-59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városrész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8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természet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8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közeli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6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területeinek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7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w w:val="80"/>
                                <w:sz w:val="28"/>
                              </w:rPr>
                              <w:t>fejlesztése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E88481C" id="Text Box 62" o:spid="_x0000_s1122" type="#_x0000_t202" style="position:absolute;margin-left:135.4pt;margin-top:12.35pt;width:388.4pt;height:45.75pt;z-index:-1564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p9BIQIAAD0EAAAOAAAAZHJzL2Uyb0RvYy54bWysU9tu2zAMfR+wfxD0vjhxb54Rp+iSdhjQ&#10;XYBuH8DIsi1MFjVJid19fSk5SXd9GWYDAiVRhzyH5PJ67DXbS+cVmoovZnPOpBFYK9NW/Mvnu1cF&#10;Zz6AqUGjkRV/lJ5fr16+WA62lDl2qGvpGIEYXw624l0ItswyLzrZg5+hlYYuG3Q9BNq6NqsdDITe&#10;6yyfzy+zAV1tHQrpPZ1upku+SvhNI0X42DReBqYrTrmFtLq0buOarZZQtg5sp8QhDfiHLHpQhoKe&#10;oDYQgO2c+g2qV8KhxybMBPYZNo0SMnEgNov5L2weOrAycSFxvD3J5P8frPiwf7CfHAvjGxypgImE&#10;t/covnpmcN2BaeWNczh0EmoKvIiSZYP15eFplNqXPoJsh/dYU5FhFzABjY3royrEkxE6FeDxJLoc&#10;AxN0eP76LL8s6ErQ3UWxmOcXKQSUx9fW+fBWYs+iUXFHRU3osL/3IWYD5dElBvOoVX2ntE4b127X&#10;2rE9UANcbdb52fkB/Sc3bdhA3Iq8KCYF/o5xe0X/nzBiDhvw3RQrwUc3KHsVqMe16itezOM3HUdB&#10;b02dXAIoPdlERpuDwlHUSd4wbkemahIo6R8V32L9SJo7nHqaZpCMDt13zgbq54r7bztwkjP9zlDd&#10;YvMfDXc0tkcDjKCnFQ+cTeY6TEOys061HSFPnWHwhmrbqCT7cxaHfKlHUzUO8xSH4Md98nqe+tUT&#10;AAAA//8DAFBLAwQUAAYACAAAACEAQcT4C94AAAALAQAADwAAAGRycy9kb3ducmV2LnhtbEyPwU7D&#10;MBBE70j8g7VI3KjdqEqqEKeqKnGFUnrg6CbbJGpsB3uTBr6e7Qlus5rRzNtiM9teTBhi552G5UKB&#10;QFf5unONhuPHy9MaRCTjatN7hxq+McKmvL8rTF77q3vH6UCN4BIXc6OhJRpyKWPVojVx4Qd07J19&#10;sIb4DI2sg7lyue1lolQqrekcL7RmwF2L1eUwWg1q3Ka0ew1z3O8TmtZf8jP8vGn9+DBvn0EQzvQX&#10;hhs+o0PJTCc/ujqKXkOSKUYnFqsMxC2gVlkK4sRqmSYgy0L+/6H8BQAA//8DAFBLAQItABQABgAI&#10;AAAAIQC2gziS/gAAAOEBAAATAAAAAAAAAAAAAAAAAAAAAABbQ29udGVudF9UeXBlc10ueG1sUEsB&#10;Ai0AFAAGAAgAAAAhADj9If/WAAAAlAEAAAsAAAAAAAAAAAAAAAAALwEAAF9yZWxzLy5yZWxzUEsB&#10;Ai0AFAAGAAgAAAAhAFN2n0EhAgAAPQQAAA4AAAAAAAAAAAAAAAAALgIAAGRycy9lMm9Eb2MueG1s&#10;UEsBAi0AFAAGAAgAAAAhAEHE+AveAAAACwEAAA8AAAAAAAAAAAAAAAAAewQAAGRycy9kb3ducmV2&#10;LnhtbFBLBQYAAAAABAAEAPMAAACGBQAAAAA=&#10;" fillcolor="#7dc234" strokecolor="#7e7e7e" strokeweight="1.44pt">
                <v:textbox inset="0,0,0,0">
                  <w:txbxContent>
                    <w:p w14:paraId="024B9478" w14:textId="77777777" w:rsidR="00D40A6F" w:rsidRDefault="00000000">
                      <w:pPr>
                        <w:spacing w:before="116"/>
                        <w:ind w:left="1125" w:hanging="800"/>
                        <w:rPr>
                          <w:rFonts w:ascii="Arial" w:hAnsi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V7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21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21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22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Külterületek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16"/>
                          <w:w w:val="8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ökoturisztikai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404040"/>
                          <w:spacing w:val="23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szolgáltatásainak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20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fejlesztése,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22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-59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városrész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8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természet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8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közeli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6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területeinek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7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w w:val="80"/>
                          <w:sz w:val="28"/>
                        </w:rPr>
                        <w:t>fejlesztése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363C9C8" w14:textId="77777777" w:rsidR="00D40A6F" w:rsidRDefault="00C4678D">
      <w:pPr>
        <w:pStyle w:val="Szvegtrzs"/>
        <w:spacing w:before="91" w:line="242" w:lineRule="auto"/>
        <w:ind w:left="1393" w:right="737"/>
        <w:jc w:val="both"/>
      </w:pPr>
      <w:r>
        <w:rPr>
          <w:spacing w:val="-1"/>
          <w:w w:val="85"/>
        </w:rPr>
        <w:t>A városrészre megfogalmazott cél a város gazdaságának diverzifikálását, valamint a Külterületi</w:t>
      </w:r>
      <w:r>
        <w:rPr>
          <w:spacing w:val="-47"/>
          <w:w w:val="85"/>
        </w:rPr>
        <w:t xml:space="preserve"> </w:t>
      </w:r>
      <w:r>
        <w:rPr>
          <w:w w:val="80"/>
        </w:rPr>
        <w:t xml:space="preserve">városrész (különösen a város Liget-legelő, valamint Fényestelepet övező területeinek) </w:t>
      </w:r>
      <w:r>
        <w:rPr>
          <w:w w:val="80"/>
        </w:rPr>
        <w:t>koordinált</w:t>
      </w:r>
      <w:r>
        <w:rPr>
          <w:spacing w:val="1"/>
          <w:w w:val="80"/>
        </w:rPr>
        <w:t xml:space="preserve"> </w:t>
      </w:r>
      <w:r>
        <w:rPr>
          <w:w w:val="85"/>
        </w:rPr>
        <w:t xml:space="preserve">fejlesztését szolgálja a térség turisztikai </w:t>
      </w:r>
      <w:proofErr w:type="spellStart"/>
      <w:r>
        <w:rPr>
          <w:w w:val="85"/>
        </w:rPr>
        <w:t>arculatának</w:t>
      </w:r>
      <w:proofErr w:type="spellEnd"/>
      <w:r>
        <w:rPr>
          <w:w w:val="85"/>
        </w:rPr>
        <w:t xml:space="preserve"> erősítése által. A városrész a természeti</w:t>
      </w:r>
      <w:r>
        <w:rPr>
          <w:spacing w:val="1"/>
          <w:w w:val="85"/>
        </w:rPr>
        <w:t xml:space="preserve"> </w:t>
      </w:r>
      <w:r>
        <w:rPr>
          <w:w w:val="85"/>
        </w:rPr>
        <w:t>adottságai</w:t>
      </w:r>
      <w:r>
        <w:rPr>
          <w:spacing w:val="1"/>
          <w:w w:val="85"/>
        </w:rPr>
        <w:t xml:space="preserve"> </w:t>
      </w:r>
      <w:r>
        <w:rPr>
          <w:w w:val="85"/>
        </w:rPr>
        <w:t>miatt</w:t>
      </w:r>
      <w:r>
        <w:rPr>
          <w:spacing w:val="1"/>
          <w:w w:val="85"/>
        </w:rPr>
        <w:t xml:space="preserve"> </w:t>
      </w:r>
      <w:r>
        <w:rPr>
          <w:w w:val="85"/>
        </w:rPr>
        <w:t>(</w:t>
      </w:r>
      <w:proofErr w:type="spellStart"/>
      <w:r>
        <w:rPr>
          <w:w w:val="85"/>
        </w:rPr>
        <w:t>Natura</w:t>
      </w:r>
      <w:proofErr w:type="spellEnd"/>
      <w:r>
        <w:rPr>
          <w:spacing w:val="1"/>
          <w:w w:val="85"/>
        </w:rPr>
        <w:t xml:space="preserve"> </w:t>
      </w:r>
      <w:r>
        <w:rPr>
          <w:w w:val="85"/>
        </w:rPr>
        <w:t>2000</w:t>
      </w:r>
      <w:r>
        <w:rPr>
          <w:spacing w:val="1"/>
          <w:w w:val="85"/>
        </w:rPr>
        <w:t xml:space="preserve"> </w:t>
      </w:r>
      <w:r>
        <w:rPr>
          <w:w w:val="85"/>
        </w:rPr>
        <w:t>terület,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városrész</w:t>
      </w:r>
      <w:r>
        <w:rPr>
          <w:spacing w:val="1"/>
          <w:w w:val="85"/>
        </w:rPr>
        <w:t xml:space="preserve"> </w:t>
      </w:r>
      <w:r>
        <w:rPr>
          <w:w w:val="85"/>
        </w:rPr>
        <w:t>erdősültsége</w:t>
      </w:r>
      <w:r>
        <w:rPr>
          <w:spacing w:val="1"/>
          <w:w w:val="85"/>
        </w:rPr>
        <w:t xml:space="preserve"> </w:t>
      </w:r>
      <w:r>
        <w:rPr>
          <w:w w:val="85"/>
        </w:rPr>
        <w:t>kimagasló)</w:t>
      </w:r>
      <w:r>
        <w:rPr>
          <w:spacing w:val="1"/>
          <w:w w:val="85"/>
        </w:rPr>
        <w:t xml:space="preserve"> </w:t>
      </w:r>
      <w:r>
        <w:rPr>
          <w:w w:val="85"/>
        </w:rPr>
        <w:t>rekreációs</w:t>
      </w:r>
      <w:r>
        <w:rPr>
          <w:spacing w:val="1"/>
          <w:w w:val="85"/>
        </w:rPr>
        <w:t xml:space="preserve"> </w:t>
      </w:r>
      <w:r>
        <w:rPr>
          <w:w w:val="85"/>
        </w:rPr>
        <w:t>fejlesztésekre</w:t>
      </w:r>
      <w:r>
        <w:rPr>
          <w:spacing w:val="1"/>
          <w:w w:val="85"/>
        </w:rPr>
        <w:t xml:space="preserve"> </w:t>
      </w:r>
      <w:r>
        <w:rPr>
          <w:w w:val="85"/>
        </w:rPr>
        <w:t>alkalmas</w:t>
      </w:r>
      <w:r>
        <w:rPr>
          <w:spacing w:val="1"/>
          <w:w w:val="85"/>
        </w:rPr>
        <w:t xml:space="preserve"> </w:t>
      </w:r>
      <w:r>
        <w:rPr>
          <w:w w:val="85"/>
        </w:rPr>
        <w:t>terület,</w:t>
      </w:r>
      <w:r>
        <w:rPr>
          <w:spacing w:val="1"/>
          <w:w w:val="85"/>
        </w:rPr>
        <w:t xml:space="preserve"> </w:t>
      </w:r>
      <w:r>
        <w:rPr>
          <w:w w:val="85"/>
        </w:rPr>
        <w:t>így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fejlesztés</w:t>
      </w:r>
      <w:r>
        <w:rPr>
          <w:spacing w:val="1"/>
          <w:w w:val="85"/>
        </w:rPr>
        <w:t xml:space="preserve"> </w:t>
      </w:r>
      <w:r>
        <w:rPr>
          <w:w w:val="85"/>
        </w:rPr>
        <w:t>megvalósulá</w:t>
      </w:r>
      <w:r>
        <w:rPr>
          <w:w w:val="85"/>
        </w:rPr>
        <w:t>sa</w:t>
      </w:r>
      <w:r>
        <w:rPr>
          <w:spacing w:val="1"/>
          <w:w w:val="85"/>
        </w:rPr>
        <w:t xml:space="preserve"> </w:t>
      </w:r>
      <w:r>
        <w:rPr>
          <w:w w:val="85"/>
        </w:rPr>
        <w:t>által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városrész</w:t>
      </w:r>
      <w:r>
        <w:rPr>
          <w:spacing w:val="1"/>
          <w:w w:val="85"/>
        </w:rPr>
        <w:t xml:space="preserve"> </w:t>
      </w:r>
      <w:r>
        <w:rPr>
          <w:w w:val="85"/>
        </w:rPr>
        <w:t>jobban</w:t>
      </w:r>
      <w:r>
        <w:rPr>
          <w:spacing w:val="1"/>
          <w:w w:val="85"/>
        </w:rPr>
        <w:t xml:space="preserve"> </w:t>
      </w:r>
      <w:r>
        <w:rPr>
          <w:w w:val="85"/>
        </w:rPr>
        <w:t>kapcsolódhat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helyi</w:t>
      </w:r>
      <w:r>
        <w:rPr>
          <w:spacing w:val="-1"/>
          <w:w w:val="85"/>
        </w:rPr>
        <w:t xml:space="preserve"> </w:t>
      </w:r>
      <w:r>
        <w:rPr>
          <w:w w:val="85"/>
        </w:rPr>
        <w:t>lakosság</w:t>
      </w:r>
      <w:r>
        <w:rPr>
          <w:spacing w:val="-4"/>
          <w:w w:val="85"/>
        </w:rPr>
        <w:t xml:space="preserve"> </w:t>
      </w:r>
      <w:r>
        <w:rPr>
          <w:w w:val="85"/>
        </w:rPr>
        <w:t>hétköznapi</w:t>
      </w:r>
      <w:r>
        <w:rPr>
          <w:spacing w:val="-3"/>
          <w:w w:val="85"/>
        </w:rPr>
        <w:t xml:space="preserve"> </w:t>
      </w:r>
      <w:r>
        <w:rPr>
          <w:w w:val="85"/>
        </w:rPr>
        <w:t>életébe.</w:t>
      </w:r>
    </w:p>
    <w:p w14:paraId="0640E669" w14:textId="77777777" w:rsidR="00D40A6F" w:rsidRDefault="00D40A6F">
      <w:pPr>
        <w:pStyle w:val="Szvegtrzs"/>
        <w:spacing w:before="2"/>
        <w:rPr>
          <w:sz w:val="32"/>
        </w:rPr>
      </w:pPr>
    </w:p>
    <w:p w14:paraId="02D3FB14" w14:textId="77777777" w:rsidR="00D40A6F" w:rsidRDefault="00C4678D">
      <w:pPr>
        <w:pStyle w:val="Cmsor2"/>
        <w:numPr>
          <w:ilvl w:val="1"/>
          <w:numId w:val="19"/>
        </w:numPr>
        <w:tabs>
          <w:tab w:val="left" w:pos="1970"/>
        </w:tabs>
        <w:ind w:right="892"/>
      </w:pPr>
      <w:bookmarkStart w:id="24" w:name="3.3_A_tematikus_és_a_területi_célok_közö"/>
      <w:bookmarkStart w:id="25" w:name="_bookmark9"/>
      <w:bookmarkEnd w:id="24"/>
      <w:bookmarkEnd w:id="25"/>
      <w:r>
        <w:t>A</w:t>
      </w:r>
      <w:r>
        <w:rPr>
          <w:spacing w:val="-3"/>
        </w:rPr>
        <w:t xml:space="preserve"> </w:t>
      </w:r>
      <w:r>
        <w:t>tematikus</w:t>
      </w:r>
      <w:r>
        <w:rPr>
          <w:spacing w:val="-3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területi</w:t>
      </w:r>
      <w:r>
        <w:rPr>
          <w:spacing w:val="-4"/>
        </w:rPr>
        <w:t xml:space="preserve"> </w:t>
      </w:r>
      <w:r>
        <w:t>célok</w:t>
      </w:r>
      <w:r>
        <w:rPr>
          <w:spacing w:val="-1"/>
        </w:rPr>
        <w:t xml:space="preserve"> </w:t>
      </w:r>
      <w:r>
        <w:t>közötti</w:t>
      </w:r>
      <w:r>
        <w:rPr>
          <w:spacing w:val="-4"/>
        </w:rPr>
        <w:t xml:space="preserve"> </w:t>
      </w:r>
      <w:r>
        <w:t>összefüggések</w:t>
      </w:r>
      <w:r>
        <w:rPr>
          <w:spacing w:val="-77"/>
        </w:rPr>
        <w:t xml:space="preserve"> </w:t>
      </w:r>
      <w:r>
        <w:t>bemutatása</w:t>
      </w:r>
    </w:p>
    <w:p w14:paraId="1953D2D5" w14:textId="77777777" w:rsidR="00D40A6F" w:rsidRDefault="00C4678D">
      <w:pPr>
        <w:pStyle w:val="Szvegtrzs"/>
        <w:spacing w:before="242" w:line="244" w:lineRule="auto"/>
        <w:ind w:left="1393" w:right="734"/>
        <w:jc w:val="both"/>
      </w:pPr>
      <w:r>
        <w:rPr>
          <w:spacing w:val="-1"/>
          <w:w w:val="85"/>
        </w:rPr>
        <w:t xml:space="preserve">A megvalósítandó városrészi célkitűzések hozzájárulnak a város középtávú </w:t>
      </w:r>
      <w:r>
        <w:rPr>
          <w:w w:val="85"/>
        </w:rPr>
        <w:t>tematikus céljainak</w:t>
      </w:r>
      <w:r>
        <w:rPr>
          <w:spacing w:val="-47"/>
          <w:w w:val="85"/>
        </w:rPr>
        <w:t xml:space="preserve"> </w:t>
      </w:r>
      <w:r>
        <w:rPr>
          <w:w w:val="85"/>
        </w:rPr>
        <w:t>teljesüléséhez.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területi</w:t>
      </w:r>
      <w:r>
        <w:rPr>
          <w:spacing w:val="1"/>
          <w:w w:val="85"/>
        </w:rPr>
        <w:t xml:space="preserve"> </w:t>
      </w:r>
      <w:r>
        <w:rPr>
          <w:w w:val="85"/>
        </w:rPr>
        <w:t>és</w:t>
      </w:r>
      <w:r>
        <w:rPr>
          <w:spacing w:val="1"/>
          <w:w w:val="85"/>
        </w:rPr>
        <w:t xml:space="preserve"> </w:t>
      </w:r>
      <w:r>
        <w:rPr>
          <w:w w:val="85"/>
        </w:rPr>
        <w:t>tematikus</w:t>
      </w:r>
      <w:r>
        <w:rPr>
          <w:spacing w:val="1"/>
          <w:w w:val="85"/>
        </w:rPr>
        <w:t xml:space="preserve"> </w:t>
      </w:r>
      <w:r>
        <w:rPr>
          <w:w w:val="85"/>
        </w:rPr>
        <w:t>célok</w:t>
      </w:r>
      <w:r>
        <w:rPr>
          <w:spacing w:val="1"/>
          <w:w w:val="85"/>
        </w:rPr>
        <w:t xml:space="preserve"> </w:t>
      </w:r>
      <w:r>
        <w:rPr>
          <w:w w:val="85"/>
        </w:rPr>
        <w:t>együttesen</w:t>
      </w:r>
      <w:r>
        <w:rPr>
          <w:spacing w:val="1"/>
          <w:w w:val="85"/>
        </w:rPr>
        <w:t xml:space="preserve"> </w:t>
      </w:r>
      <w:r>
        <w:rPr>
          <w:w w:val="85"/>
        </w:rPr>
        <w:t>segítik</w:t>
      </w:r>
      <w:r>
        <w:rPr>
          <w:spacing w:val="1"/>
          <w:w w:val="85"/>
        </w:rPr>
        <w:t xml:space="preserve"> </w:t>
      </w:r>
      <w:r>
        <w:rPr>
          <w:w w:val="85"/>
        </w:rPr>
        <w:t>elő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településfejlesztési</w:t>
      </w:r>
      <w:r>
        <w:rPr>
          <w:spacing w:val="1"/>
          <w:w w:val="85"/>
        </w:rPr>
        <w:t xml:space="preserve"> </w:t>
      </w:r>
      <w:r>
        <w:rPr>
          <w:w w:val="85"/>
        </w:rPr>
        <w:t>koncepcióban</w:t>
      </w:r>
      <w:r>
        <w:rPr>
          <w:spacing w:val="-4"/>
          <w:w w:val="85"/>
        </w:rPr>
        <w:t xml:space="preserve"> </w:t>
      </w:r>
      <w:r>
        <w:rPr>
          <w:w w:val="85"/>
        </w:rPr>
        <w:t>felvázolt</w:t>
      </w:r>
      <w:r>
        <w:rPr>
          <w:spacing w:val="-6"/>
          <w:w w:val="85"/>
        </w:rPr>
        <w:t xml:space="preserve"> </w:t>
      </w:r>
      <w:r>
        <w:rPr>
          <w:w w:val="85"/>
        </w:rPr>
        <w:t>átfogó</w:t>
      </w:r>
      <w:r>
        <w:rPr>
          <w:spacing w:val="-5"/>
          <w:w w:val="85"/>
        </w:rPr>
        <w:t xml:space="preserve"> </w:t>
      </w:r>
      <w:r>
        <w:rPr>
          <w:w w:val="85"/>
        </w:rPr>
        <w:t>célok</w:t>
      </w:r>
      <w:r>
        <w:rPr>
          <w:spacing w:val="-5"/>
          <w:w w:val="85"/>
        </w:rPr>
        <w:t xml:space="preserve"> </w:t>
      </w:r>
      <w:r>
        <w:rPr>
          <w:w w:val="85"/>
        </w:rPr>
        <w:t>és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6"/>
          <w:w w:val="85"/>
        </w:rPr>
        <w:t xml:space="preserve"> </w:t>
      </w:r>
      <w:r>
        <w:rPr>
          <w:w w:val="85"/>
        </w:rPr>
        <w:t>tervezett</w:t>
      </w:r>
      <w:r>
        <w:rPr>
          <w:spacing w:val="-6"/>
          <w:w w:val="85"/>
        </w:rPr>
        <w:t xml:space="preserve"> </w:t>
      </w:r>
      <w:r>
        <w:rPr>
          <w:w w:val="85"/>
        </w:rPr>
        <w:t>jövőkép</w:t>
      </w:r>
      <w:r>
        <w:rPr>
          <w:spacing w:val="-3"/>
          <w:w w:val="85"/>
        </w:rPr>
        <w:t xml:space="preserve"> </w:t>
      </w:r>
      <w:r>
        <w:rPr>
          <w:w w:val="85"/>
        </w:rPr>
        <w:t>elérését.</w:t>
      </w:r>
    </w:p>
    <w:p w14:paraId="3FCC016F" w14:textId="77777777" w:rsidR="00D40A6F" w:rsidRDefault="00C4678D">
      <w:pPr>
        <w:pStyle w:val="Szvegtrzs"/>
        <w:spacing w:before="116" w:line="242" w:lineRule="auto"/>
        <w:ind w:left="1393" w:right="742"/>
        <w:jc w:val="both"/>
      </w:pPr>
      <w:r>
        <w:rPr>
          <w:spacing w:val="-1"/>
          <w:w w:val="90"/>
        </w:rPr>
        <w:t>A következő táblázat</w:t>
      </w:r>
      <w:r>
        <w:rPr>
          <w:w w:val="90"/>
        </w:rPr>
        <w:t xml:space="preserve"> </w:t>
      </w:r>
      <w:r>
        <w:rPr>
          <w:spacing w:val="-1"/>
          <w:w w:val="90"/>
        </w:rPr>
        <w:t>összefoglalóan mutatja</w:t>
      </w:r>
      <w:r>
        <w:rPr>
          <w:w w:val="90"/>
        </w:rPr>
        <w:t xml:space="preserve"> be a tematikus és területi célok közötti</w:t>
      </w:r>
      <w:r>
        <w:rPr>
          <w:spacing w:val="1"/>
          <w:w w:val="90"/>
        </w:rPr>
        <w:t xml:space="preserve"> </w:t>
      </w:r>
      <w:r>
        <w:rPr>
          <w:w w:val="90"/>
        </w:rPr>
        <w:t>összefüggéseket.</w:t>
      </w:r>
    </w:p>
    <w:p w14:paraId="105FD7D1" w14:textId="77777777" w:rsidR="00D40A6F" w:rsidRDefault="00D40A6F">
      <w:pPr>
        <w:spacing w:line="242" w:lineRule="auto"/>
        <w:jc w:val="both"/>
        <w:sectPr w:rsidR="00D40A6F">
          <w:pgSz w:w="11910" w:h="16840"/>
          <w:pgMar w:top="1580" w:right="680" w:bottom="1460" w:left="1300" w:header="705" w:footer="1171" w:gutter="0"/>
          <w:cols w:space="708"/>
        </w:sectPr>
      </w:pPr>
    </w:p>
    <w:p w14:paraId="47E73442" w14:textId="77777777" w:rsidR="00D40A6F" w:rsidRDefault="00D40A6F">
      <w:pPr>
        <w:pStyle w:val="Szvegtrzs"/>
        <w:rPr>
          <w:sz w:val="20"/>
        </w:rPr>
      </w:pPr>
    </w:p>
    <w:p w14:paraId="0BCC9ED2" w14:textId="77777777" w:rsidR="00D40A6F" w:rsidRDefault="00D40A6F">
      <w:pPr>
        <w:pStyle w:val="Szvegtrzs"/>
        <w:rPr>
          <w:sz w:val="20"/>
        </w:rPr>
      </w:pPr>
    </w:p>
    <w:p w14:paraId="43F5A5C5" w14:textId="77777777" w:rsidR="00D40A6F" w:rsidRDefault="00D40A6F">
      <w:pPr>
        <w:pStyle w:val="Szvegtrzs"/>
        <w:rPr>
          <w:sz w:val="20"/>
        </w:rPr>
      </w:pPr>
    </w:p>
    <w:p w14:paraId="41E55B58" w14:textId="77777777" w:rsidR="00D40A6F" w:rsidRDefault="00D40A6F">
      <w:pPr>
        <w:pStyle w:val="Szvegtrzs"/>
        <w:rPr>
          <w:sz w:val="24"/>
        </w:rPr>
      </w:pPr>
    </w:p>
    <w:p w14:paraId="16EE2493" w14:textId="77777777" w:rsidR="00D40A6F" w:rsidRDefault="00C4678D">
      <w:pPr>
        <w:pStyle w:val="Listaszerbekezds"/>
        <w:numPr>
          <w:ilvl w:val="0"/>
          <w:numId w:val="17"/>
        </w:numPr>
        <w:tabs>
          <w:tab w:val="left" w:pos="301"/>
        </w:tabs>
        <w:spacing w:before="99"/>
        <w:ind w:left="300"/>
        <w:jc w:val="left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w w:val="80"/>
          <w:sz w:val="20"/>
        </w:rPr>
        <w:t>ábra:</w:t>
      </w:r>
      <w:r>
        <w:rPr>
          <w:rFonts w:ascii="Arial" w:hAnsi="Arial"/>
          <w:b/>
          <w:i/>
          <w:spacing w:val="14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Hajdúhadház</w:t>
      </w:r>
      <w:r>
        <w:rPr>
          <w:rFonts w:ascii="Arial" w:hAnsi="Arial"/>
          <w:b/>
          <w:i/>
          <w:spacing w:val="12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városfejlesztési</w:t>
      </w:r>
      <w:r>
        <w:rPr>
          <w:rFonts w:ascii="Arial" w:hAnsi="Arial"/>
          <w:b/>
          <w:i/>
          <w:spacing w:val="13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célrendszere</w:t>
      </w:r>
    </w:p>
    <w:p w14:paraId="48FDDA91" w14:textId="77777777" w:rsidR="00D40A6F" w:rsidRDefault="00D40A6F">
      <w:pPr>
        <w:pStyle w:val="Szvegtrzs"/>
        <w:spacing w:before="2"/>
        <w:rPr>
          <w:rFonts w:ascii="Arial"/>
          <w:b/>
          <w:i/>
          <w:sz w:val="8"/>
        </w:rPr>
      </w:pPr>
    </w:p>
    <w:tbl>
      <w:tblPr>
        <w:tblStyle w:val="TableNormal"/>
        <w:tblW w:w="0" w:type="auto"/>
        <w:tblCellSpacing w:w="14" w:type="dxa"/>
        <w:tblInd w:w="169" w:type="dxa"/>
        <w:tblLayout w:type="fixed"/>
        <w:tblLook w:val="01E0" w:firstRow="1" w:lastRow="1" w:firstColumn="1" w:lastColumn="1" w:noHBand="0" w:noVBand="0"/>
      </w:tblPr>
      <w:tblGrid>
        <w:gridCol w:w="1384"/>
        <w:gridCol w:w="2932"/>
        <w:gridCol w:w="367"/>
        <w:gridCol w:w="602"/>
        <w:gridCol w:w="1967"/>
        <w:gridCol w:w="302"/>
        <w:gridCol w:w="1634"/>
        <w:gridCol w:w="994"/>
        <w:gridCol w:w="246"/>
        <w:gridCol w:w="2688"/>
      </w:tblGrid>
      <w:tr w:rsidR="00D40A6F" w14:paraId="30807CB6" w14:textId="77777777">
        <w:trPr>
          <w:trHeight w:val="1473"/>
          <w:tblCellSpacing w:w="14" w:type="dxa"/>
        </w:trPr>
        <w:tc>
          <w:tcPr>
            <w:tcW w:w="1342" w:type="dxa"/>
            <w:tcBorders>
              <w:top w:val="nil"/>
              <w:left w:val="nil"/>
            </w:tcBorders>
            <w:shd w:val="clear" w:color="auto" w:fill="76923B"/>
          </w:tcPr>
          <w:p w14:paraId="4DB6CB3C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 w14:paraId="789F9F79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30"/>
              </w:rPr>
            </w:pPr>
          </w:p>
          <w:p w14:paraId="1EB5EDA1" w14:textId="77777777" w:rsidR="00D40A6F" w:rsidRDefault="00C4678D">
            <w:pPr>
              <w:pStyle w:val="TableParagraph"/>
              <w:ind w:left="216" w:right="214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Jövőkép</w:t>
            </w:r>
          </w:p>
        </w:tc>
        <w:tc>
          <w:tcPr>
            <w:tcW w:w="11606" w:type="dxa"/>
            <w:gridSpan w:val="9"/>
            <w:tcBorders>
              <w:top w:val="nil"/>
              <w:right w:val="nil"/>
            </w:tcBorders>
            <w:shd w:val="clear" w:color="auto" w:fill="A6A6A6"/>
          </w:tcPr>
          <w:p w14:paraId="4469F8F4" w14:textId="77777777" w:rsidR="00D40A6F" w:rsidRDefault="00C4678D">
            <w:pPr>
              <w:pStyle w:val="TableParagraph"/>
              <w:spacing w:before="121" w:line="244" w:lineRule="auto"/>
              <w:ind w:left="230" w:right="230"/>
              <w:jc w:val="center"/>
            </w:pPr>
            <w:r>
              <w:rPr>
                <w:w w:val="80"/>
              </w:rPr>
              <w:t>Hajdúhadház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Hajdú-Bihar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megye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egyik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erősödő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gazdasági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alapokon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álló,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kultúráját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és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hagyományait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ápoló,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szolidáris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kisvárosa.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település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megfelelő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feltételeket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biztosít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jelenleg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is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működő,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valamint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az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új,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jövőben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betelepülni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kívánó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vállalkozásoknak,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biztosítva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ezáltal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térség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lakosságának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foglalkoztatását.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Gazdaságának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fejlődése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fenntarthatóság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elvét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követve,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természeti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és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épített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értékek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megőrzése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és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fejlesztése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mel</w:t>
            </w:r>
            <w:r>
              <w:rPr>
                <w:w w:val="80"/>
              </w:rPr>
              <w:t>lett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valósul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meg.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város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lakói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és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településre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látogató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vendégek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számára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megfelelő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színvonalú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szolgáltatásokat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nyújt.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település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lakosságának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életminősége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folyamatosan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javul,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társadalmi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különbségek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csökkennek.</w:t>
            </w:r>
          </w:p>
        </w:tc>
      </w:tr>
      <w:tr w:rsidR="00D40A6F" w14:paraId="5B93B3D4" w14:textId="77777777">
        <w:trPr>
          <w:trHeight w:val="1352"/>
          <w:tblCellSpacing w:w="14" w:type="dxa"/>
        </w:trPr>
        <w:tc>
          <w:tcPr>
            <w:tcW w:w="1342" w:type="dxa"/>
            <w:tcBorders>
              <w:left w:val="nil"/>
            </w:tcBorders>
            <w:shd w:val="clear" w:color="auto" w:fill="9BBA58"/>
          </w:tcPr>
          <w:p w14:paraId="4C3D2450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 w14:paraId="60A6F4DE" w14:textId="77777777" w:rsidR="00D40A6F" w:rsidRDefault="00D40A6F">
            <w:pPr>
              <w:pStyle w:val="TableParagraph"/>
              <w:spacing w:before="11"/>
              <w:rPr>
                <w:rFonts w:ascii="Arial"/>
                <w:b/>
                <w:i/>
                <w:sz w:val="24"/>
              </w:rPr>
            </w:pPr>
          </w:p>
          <w:p w14:paraId="000CC065" w14:textId="77777777" w:rsidR="00D40A6F" w:rsidRDefault="00C4678D">
            <w:pPr>
              <w:pStyle w:val="TableParagraph"/>
              <w:ind w:left="216" w:right="21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Átfogó</w:t>
            </w:r>
            <w:r>
              <w:rPr>
                <w:rFonts w:ascii="Arial" w:hAnsi="Arial"/>
                <w:b/>
                <w:spacing w:val="8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cél</w:t>
            </w:r>
          </w:p>
        </w:tc>
        <w:tc>
          <w:tcPr>
            <w:tcW w:w="3873" w:type="dxa"/>
            <w:gridSpan w:val="3"/>
            <w:shd w:val="clear" w:color="auto" w:fill="BEBEBE"/>
          </w:tcPr>
          <w:p w14:paraId="043D8AB5" w14:textId="77777777" w:rsidR="00D40A6F" w:rsidRDefault="00C4678D">
            <w:pPr>
              <w:pStyle w:val="TableParagraph"/>
              <w:spacing w:before="184" w:line="242" w:lineRule="auto"/>
              <w:ind w:left="138" w:right="137"/>
              <w:jc w:val="center"/>
            </w:pPr>
            <w:r>
              <w:rPr>
                <w:rFonts w:ascii="Arial" w:hAnsi="Arial"/>
                <w:b/>
                <w:w w:val="80"/>
              </w:rPr>
              <w:t>Gazdagodó</w:t>
            </w:r>
            <w:r>
              <w:rPr>
                <w:rFonts w:ascii="Arial" w:hAnsi="Arial"/>
                <w:b/>
                <w:spacing w:val="4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város:</w:t>
            </w:r>
            <w:r>
              <w:rPr>
                <w:rFonts w:ascii="Arial" w:hAnsi="Arial"/>
                <w:b/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helyi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gazdaság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fejlesztése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gazdasági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aktivitás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növelése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és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az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értékteremtő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foglalkoztatás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bővítése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0"/>
              </w:rPr>
              <w:t>érdekében</w:t>
            </w:r>
          </w:p>
        </w:tc>
        <w:tc>
          <w:tcPr>
            <w:tcW w:w="3875" w:type="dxa"/>
            <w:gridSpan w:val="3"/>
            <w:shd w:val="clear" w:color="auto" w:fill="BEBEBE"/>
          </w:tcPr>
          <w:p w14:paraId="47FEF515" w14:textId="77777777" w:rsidR="00D40A6F" w:rsidRDefault="00C4678D">
            <w:pPr>
              <w:pStyle w:val="TableParagraph"/>
              <w:spacing w:before="184" w:line="242" w:lineRule="auto"/>
              <w:ind w:left="129" w:right="129"/>
              <w:jc w:val="center"/>
            </w:pPr>
            <w:r>
              <w:rPr>
                <w:rFonts w:ascii="Arial" w:hAnsi="Arial"/>
                <w:b/>
                <w:w w:val="80"/>
              </w:rPr>
              <w:t>Szolgáltató</w:t>
            </w:r>
            <w:r>
              <w:rPr>
                <w:rFonts w:ascii="Arial" w:hAnsi="Arial"/>
                <w:b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és</w:t>
            </w:r>
            <w:r>
              <w:rPr>
                <w:rFonts w:ascii="Arial" w:hAnsi="Arial"/>
                <w:b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szolidáris</w:t>
            </w:r>
            <w:r>
              <w:rPr>
                <w:rFonts w:ascii="Arial" w:hAnsi="Arial"/>
                <w:b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város:</w:t>
            </w:r>
            <w:r>
              <w:rPr>
                <w:rFonts w:ascii="Arial" w:hAnsi="Arial"/>
                <w:b/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lakosság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életszínvonalának,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életfeltételeinek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javítása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megfelelő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szolgáltatások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biztosításával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és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spacing w:val="-2"/>
                <w:w w:val="85"/>
              </w:rPr>
              <w:t>társadalmi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spacing w:val="-2"/>
                <w:w w:val="85"/>
              </w:rPr>
              <w:t>befogadás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spacing w:val="-2"/>
                <w:w w:val="85"/>
              </w:rPr>
              <w:t>erősítésével</w:t>
            </w:r>
          </w:p>
        </w:tc>
        <w:tc>
          <w:tcPr>
            <w:tcW w:w="3858" w:type="dxa"/>
            <w:gridSpan w:val="3"/>
            <w:tcBorders>
              <w:right w:val="nil"/>
            </w:tcBorders>
            <w:shd w:val="clear" w:color="auto" w:fill="BEBEBE"/>
          </w:tcPr>
          <w:p w14:paraId="1B0CF806" w14:textId="77777777" w:rsidR="00D40A6F" w:rsidRDefault="00C4678D">
            <w:pPr>
              <w:pStyle w:val="TableParagraph"/>
              <w:spacing w:line="242" w:lineRule="auto"/>
              <w:ind w:left="93" w:right="86"/>
              <w:jc w:val="both"/>
            </w:pPr>
            <w:r>
              <w:rPr>
                <w:rFonts w:ascii="Arial" w:hAnsi="Arial"/>
                <w:b/>
                <w:spacing w:val="-1"/>
                <w:w w:val="85"/>
              </w:rPr>
              <w:t>Környezettudatos</w:t>
            </w:r>
            <w:r>
              <w:rPr>
                <w:rFonts w:ascii="Arial" w:hAnsi="Arial"/>
                <w:b/>
                <w:w w:val="85"/>
              </w:rPr>
              <w:t xml:space="preserve"> város:</w:t>
            </w:r>
            <w:r>
              <w:rPr>
                <w:rFonts w:ascii="Arial" w:hAnsi="Arial"/>
                <w:b/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környezetbarát,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fenntartható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és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energiahatékony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működés</w:t>
            </w:r>
            <w:r>
              <w:rPr>
                <w:spacing w:val="-47"/>
                <w:w w:val="85"/>
              </w:rPr>
              <w:t xml:space="preserve"> </w:t>
            </w:r>
            <w:r>
              <w:rPr>
                <w:w w:val="85"/>
              </w:rPr>
              <w:t>városi,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vállalkozói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és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lakossági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szinten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a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pacing w:val="-1"/>
                <w:w w:val="90"/>
              </w:rPr>
              <w:t>klímaváltozáshoz</w:t>
            </w:r>
            <w:r>
              <w:rPr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való</w:t>
            </w:r>
            <w:r>
              <w:rPr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alkalmazkodás</w:t>
            </w:r>
            <w:r>
              <w:rPr>
                <w:w w:val="90"/>
              </w:rPr>
              <w:t xml:space="preserve"> céljából.</w:t>
            </w:r>
          </w:p>
        </w:tc>
      </w:tr>
      <w:tr w:rsidR="00D40A6F" w14:paraId="01C14739" w14:textId="77777777">
        <w:trPr>
          <w:trHeight w:val="1102"/>
          <w:tblCellSpacing w:w="14" w:type="dxa"/>
        </w:trPr>
        <w:tc>
          <w:tcPr>
            <w:tcW w:w="1342" w:type="dxa"/>
            <w:tcBorders>
              <w:left w:val="nil"/>
            </w:tcBorders>
            <w:shd w:val="clear" w:color="auto" w:fill="C2D59B"/>
          </w:tcPr>
          <w:p w14:paraId="4C66A7F4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7"/>
              </w:rPr>
            </w:pPr>
          </w:p>
          <w:p w14:paraId="1946109D" w14:textId="77777777" w:rsidR="00D40A6F" w:rsidRDefault="00C4678D">
            <w:pPr>
              <w:pStyle w:val="TableParagraph"/>
              <w:spacing w:before="1"/>
              <w:ind w:left="431" w:hanging="21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Tematikus</w:t>
            </w:r>
            <w:r>
              <w:rPr>
                <w:rFonts w:ascii="Arial" w:hAnsi="Arial"/>
                <w:b/>
                <w:spacing w:val="-46"/>
                <w:w w:val="80"/>
              </w:rPr>
              <w:t xml:space="preserve"> </w:t>
            </w:r>
            <w:r>
              <w:rPr>
                <w:rFonts w:ascii="Arial" w:hAnsi="Arial"/>
                <w:b/>
                <w:w w:val="90"/>
              </w:rPr>
              <w:t>célok</w:t>
            </w:r>
          </w:p>
        </w:tc>
        <w:tc>
          <w:tcPr>
            <w:tcW w:w="2904" w:type="dxa"/>
            <w:shd w:val="clear" w:color="auto" w:fill="D9D9D9"/>
          </w:tcPr>
          <w:p w14:paraId="2FF809C3" w14:textId="77777777" w:rsidR="00D40A6F" w:rsidRDefault="00C4678D">
            <w:pPr>
              <w:pStyle w:val="TableParagraph"/>
              <w:spacing w:before="63" w:line="244" w:lineRule="auto"/>
              <w:ind w:left="169" w:right="169"/>
              <w:jc w:val="center"/>
            </w:pPr>
            <w:r>
              <w:rPr>
                <w:w w:val="80"/>
              </w:rPr>
              <w:t>T1.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település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gazdasági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infrastruktúrájának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fejlesztése, a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0"/>
              </w:rPr>
              <w:t>helyi gazdaság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80"/>
              </w:rPr>
              <w:t>versenyképességének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javítása</w:t>
            </w:r>
          </w:p>
        </w:tc>
        <w:tc>
          <w:tcPr>
            <w:tcW w:w="2908" w:type="dxa"/>
            <w:gridSpan w:val="3"/>
            <w:shd w:val="clear" w:color="auto" w:fill="D9D9D9"/>
          </w:tcPr>
          <w:p w14:paraId="599B568E" w14:textId="77777777" w:rsidR="00D40A6F" w:rsidRDefault="00D40A6F">
            <w:pPr>
              <w:pStyle w:val="TableParagraph"/>
              <w:spacing w:before="4"/>
              <w:rPr>
                <w:rFonts w:ascii="Arial"/>
                <w:b/>
                <w:i/>
                <w:sz w:val="27"/>
              </w:rPr>
            </w:pPr>
          </w:p>
          <w:p w14:paraId="375461D3" w14:textId="77777777" w:rsidR="00D40A6F" w:rsidRDefault="00C4678D">
            <w:pPr>
              <w:pStyle w:val="TableParagraph"/>
              <w:spacing w:line="242" w:lineRule="auto"/>
              <w:ind w:left="460" w:hanging="183"/>
            </w:pPr>
            <w:r>
              <w:rPr>
                <w:w w:val="80"/>
              </w:rPr>
              <w:t>T2.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települési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környezet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és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infrastruktúra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fejlesztése</w:t>
            </w:r>
          </w:p>
        </w:tc>
        <w:tc>
          <w:tcPr>
            <w:tcW w:w="2902" w:type="dxa"/>
            <w:gridSpan w:val="3"/>
            <w:shd w:val="clear" w:color="auto" w:fill="D9D9D9"/>
          </w:tcPr>
          <w:p w14:paraId="3B39A622" w14:textId="77777777" w:rsidR="00D40A6F" w:rsidRDefault="00C4678D">
            <w:pPr>
              <w:pStyle w:val="TableParagraph"/>
              <w:spacing w:before="190" w:line="242" w:lineRule="auto"/>
              <w:ind w:left="362" w:right="364"/>
              <w:jc w:val="center"/>
            </w:pPr>
            <w:r>
              <w:rPr>
                <w:w w:val="80"/>
              </w:rPr>
              <w:t>T3.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városi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szolgáltatások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elérhetőségének és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minőségének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fejlesztése</w:t>
            </w:r>
          </w:p>
        </w:tc>
        <w:tc>
          <w:tcPr>
            <w:tcW w:w="2892" w:type="dxa"/>
            <w:gridSpan w:val="2"/>
            <w:tcBorders>
              <w:right w:val="nil"/>
            </w:tcBorders>
            <w:shd w:val="clear" w:color="auto" w:fill="D9D9D9"/>
          </w:tcPr>
          <w:p w14:paraId="2DA72EF5" w14:textId="77777777" w:rsidR="00D40A6F" w:rsidRDefault="00C4678D">
            <w:pPr>
              <w:pStyle w:val="TableParagraph"/>
              <w:spacing w:before="190" w:line="242" w:lineRule="auto"/>
              <w:ind w:left="202" w:right="195" w:firstLine="3"/>
              <w:jc w:val="center"/>
            </w:pPr>
            <w:r>
              <w:rPr>
                <w:spacing w:val="-1"/>
                <w:w w:val="85"/>
              </w:rPr>
              <w:t>T4. A helyi identitástudat</w:t>
            </w:r>
            <w:r>
              <w:rPr>
                <w:w w:val="85"/>
              </w:rPr>
              <w:t xml:space="preserve"> </w:t>
            </w:r>
            <w:r>
              <w:rPr>
                <w:w w:val="80"/>
              </w:rPr>
              <w:t>erősítése,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városi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közösségek</w:t>
            </w:r>
            <w:r>
              <w:rPr>
                <w:spacing w:val="-44"/>
                <w:w w:val="80"/>
              </w:rPr>
              <w:t xml:space="preserve"> </w:t>
            </w:r>
            <w:r>
              <w:rPr>
                <w:w w:val="90"/>
              </w:rPr>
              <w:t>fejlesztés</w:t>
            </w:r>
            <w:r>
              <w:rPr>
                <w:w w:val="90"/>
              </w:rPr>
              <w:t>e</w:t>
            </w:r>
          </w:p>
        </w:tc>
      </w:tr>
      <w:tr w:rsidR="00D40A6F" w14:paraId="33715A0B" w14:textId="77777777">
        <w:trPr>
          <w:trHeight w:val="1237"/>
          <w:tblCellSpacing w:w="14" w:type="dxa"/>
        </w:trPr>
        <w:tc>
          <w:tcPr>
            <w:tcW w:w="1342" w:type="dxa"/>
            <w:vMerge w:val="restart"/>
            <w:tcBorders>
              <w:left w:val="nil"/>
              <w:bottom w:val="nil"/>
            </w:tcBorders>
            <w:shd w:val="clear" w:color="auto" w:fill="EAF0DD"/>
          </w:tcPr>
          <w:p w14:paraId="6ED5FD7E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 w14:paraId="226AB5ED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 w14:paraId="72D205E8" w14:textId="77777777" w:rsidR="00D40A6F" w:rsidRDefault="00D40A6F">
            <w:pPr>
              <w:pStyle w:val="TableParagraph"/>
              <w:spacing w:before="5"/>
              <w:rPr>
                <w:rFonts w:ascii="Arial"/>
                <w:b/>
                <w:i/>
                <w:sz w:val="21"/>
              </w:rPr>
            </w:pPr>
          </w:p>
          <w:p w14:paraId="7E399A0D" w14:textId="77777777" w:rsidR="00D40A6F" w:rsidRDefault="00C4678D">
            <w:pPr>
              <w:pStyle w:val="TableParagraph"/>
              <w:ind w:left="431" w:hanging="22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Városrészi</w:t>
            </w:r>
            <w:r>
              <w:rPr>
                <w:rFonts w:ascii="Arial" w:hAnsi="Arial"/>
                <w:b/>
                <w:spacing w:val="-46"/>
                <w:w w:val="80"/>
              </w:rPr>
              <w:t xml:space="preserve"> </w:t>
            </w:r>
            <w:r>
              <w:rPr>
                <w:rFonts w:ascii="Arial" w:hAnsi="Arial"/>
                <w:b/>
                <w:w w:val="90"/>
              </w:rPr>
              <w:t>célok</w:t>
            </w:r>
          </w:p>
        </w:tc>
        <w:tc>
          <w:tcPr>
            <w:tcW w:w="3271" w:type="dxa"/>
            <w:gridSpan w:val="2"/>
            <w:shd w:val="clear" w:color="auto" w:fill="F1F1F1"/>
          </w:tcPr>
          <w:p w14:paraId="02D7DFD5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5"/>
              </w:rPr>
            </w:pPr>
          </w:p>
          <w:p w14:paraId="2EB2B2A4" w14:textId="77777777" w:rsidR="00D40A6F" w:rsidRDefault="00C4678D">
            <w:pPr>
              <w:pStyle w:val="TableParagraph"/>
              <w:spacing w:line="242" w:lineRule="auto"/>
              <w:ind w:left="147" w:right="150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V1.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Városközpont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központi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funkcióinak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erősítése,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városi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közszolgáltatások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fenntartható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fejlesztése</w:t>
            </w:r>
          </w:p>
        </w:tc>
        <w:tc>
          <w:tcPr>
            <w:tcW w:w="2843" w:type="dxa"/>
            <w:gridSpan w:val="3"/>
            <w:shd w:val="clear" w:color="auto" w:fill="F1F1F1"/>
          </w:tcPr>
          <w:p w14:paraId="187C0344" w14:textId="77777777" w:rsidR="00D40A6F" w:rsidRDefault="00C4678D">
            <w:pPr>
              <w:pStyle w:val="TableParagraph"/>
              <w:spacing w:before="172" w:line="242" w:lineRule="auto"/>
              <w:ind w:left="184" w:right="181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V2.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Városközpont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vonzerejének</w:t>
            </w:r>
            <w:proofErr w:type="spellEnd"/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fejlesztése,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városközpont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zöldfelületeinek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növelése,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azok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funkcionális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fejlesztése</w:t>
            </w:r>
          </w:p>
        </w:tc>
        <w:tc>
          <w:tcPr>
            <w:tcW w:w="2846" w:type="dxa"/>
            <w:gridSpan w:val="3"/>
            <w:shd w:val="clear" w:color="auto" w:fill="F1F1F1"/>
          </w:tcPr>
          <w:p w14:paraId="68960F55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5"/>
              </w:rPr>
            </w:pPr>
          </w:p>
          <w:p w14:paraId="5FD72298" w14:textId="77777777" w:rsidR="00D40A6F" w:rsidRDefault="00C4678D">
            <w:pPr>
              <w:pStyle w:val="TableParagraph"/>
              <w:spacing w:line="242" w:lineRule="auto"/>
              <w:ind w:left="394" w:right="389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V3.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Városközponton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kívüli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belterületek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városrész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ipari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területeinek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fejlesztése</w:t>
            </w:r>
          </w:p>
        </w:tc>
        <w:tc>
          <w:tcPr>
            <w:tcW w:w="2646" w:type="dxa"/>
            <w:tcBorders>
              <w:right w:val="nil"/>
            </w:tcBorders>
            <w:shd w:val="clear" w:color="auto" w:fill="F1F1F1"/>
          </w:tcPr>
          <w:p w14:paraId="5B56FE94" w14:textId="77777777" w:rsidR="00D40A6F" w:rsidRDefault="00C4678D">
            <w:pPr>
              <w:pStyle w:val="TableParagraph"/>
              <w:spacing w:before="57" w:line="244" w:lineRule="auto"/>
              <w:ind w:left="150" w:right="139" w:hanging="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V4.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Városközponton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kívüli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belterületek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városrész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települési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környezetének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javítása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jobb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életminőség biztosítása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érdekében</w:t>
            </w:r>
          </w:p>
        </w:tc>
      </w:tr>
      <w:tr w:rsidR="00D40A6F" w14:paraId="3EE803F8" w14:textId="77777777">
        <w:trPr>
          <w:trHeight w:val="782"/>
          <w:tblCellSpacing w:w="14" w:type="dxa"/>
        </w:trPr>
        <w:tc>
          <w:tcPr>
            <w:tcW w:w="1342" w:type="dxa"/>
            <w:vMerge/>
            <w:tcBorders>
              <w:top w:val="nil"/>
              <w:left w:val="nil"/>
              <w:bottom w:val="nil"/>
            </w:tcBorders>
            <w:shd w:val="clear" w:color="auto" w:fill="EAF0DD"/>
          </w:tcPr>
          <w:p w14:paraId="1E982F84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3873" w:type="dxa"/>
            <w:gridSpan w:val="3"/>
            <w:tcBorders>
              <w:bottom w:val="nil"/>
            </w:tcBorders>
            <w:shd w:val="clear" w:color="auto" w:fill="F1F1F1"/>
          </w:tcPr>
          <w:p w14:paraId="4F63946C" w14:textId="77777777" w:rsidR="00D40A6F" w:rsidRDefault="00C4678D">
            <w:pPr>
              <w:pStyle w:val="TableParagraph"/>
              <w:spacing w:before="60" w:line="242" w:lineRule="auto"/>
              <w:ind w:left="258" w:right="256" w:hanging="5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V5.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Városközponton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kívüli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belterületek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 xml:space="preserve">városrész </w:t>
            </w:r>
            <w:r>
              <w:rPr>
                <w:w w:val="80"/>
                <w:sz w:val="20"/>
              </w:rPr>
              <w:t>szegregált társadalmi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csoportjainak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közösségfejlesztése</w:t>
            </w:r>
          </w:p>
        </w:tc>
        <w:tc>
          <w:tcPr>
            <w:tcW w:w="3875" w:type="dxa"/>
            <w:gridSpan w:val="3"/>
            <w:tcBorders>
              <w:bottom w:val="nil"/>
            </w:tcBorders>
            <w:shd w:val="clear" w:color="auto" w:fill="F1F1F1"/>
          </w:tcPr>
          <w:p w14:paraId="3A41D94A" w14:textId="77777777" w:rsidR="00D40A6F" w:rsidRDefault="00C4678D">
            <w:pPr>
              <w:pStyle w:val="TableParagraph"/>
              <w:spacing w:before="175"/>
              <w:ind w:left="379" w:hanging="113"/>
              <w:rPr>
                <w:sz w:val="20"/>
              </w:rPr>
            </w:pPr>
            <w:r>
              <w:rPr>
                <w:w w:val="80"/>
                <w:sz w:val="20"/>
              </w:rPr>
              <w:t>V6.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Külterületek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megközelíthetőségének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infrastrukturális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ellátottságának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fejlesztése</w:t>
            </w:r>
          </w:p>
        </w:tc>
        <w:tc>
          <w:tcPr>
            <w:tcW w:w="3858" w:type="dxa"/>
            <w:gridSpan w:val="3"/>
            <w:tcBorders>
              <w:bottom w:val="nil"/>
              <w:right w:val="nil"/>
            </w:tcBorders>
            <w:shd w:val="clear" w:color="auto" w:fill="F1F1F1"/>
          </w:tcPr>
          <w:p w14:paraId="0B39AE7F" w14:textId="77777777" w:rsidR="00D40A6F" w:rsidRDefault="00C4678D">
            <w:pPr>
              <w:pStyle w:val="TableParagraph"/>
              <w:spacing w:before="60" w:line="242" w:lineRule="auto"/>
              <w:ind w:left="130" w:right="12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V7.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Külterületek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ökoturisztikai</w:t>
            </w:r>
            <w:proofErr w:type="spellEnd"/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szolgáltatásainak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fejlesztése,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városrész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természet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közeli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területeinek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fej</w:t>
            </w:r>
            <w:r>
              <w:rPr>
                <w:w w:val="90"/>
                <w:sz w:val="20"/>
              </w:rPr>
              <w:t>lesztése</w:t>
            </w:r>
          </w:p>
        </w:tc>
      </w:tr>
    </w:tbl>
    <w:p w14:paraId="65ED2605" w14:textId="77777777" w:rsidR="00D40A6F" w:rsidRDefault="00D40A6F">
      <w:pPr>
        <w:spacing w:line="242" w:lineRule="auto"/>
        <w:jc w:val="center"/>
        <w:rPr>
          <w:sz w:val="20"/>
        </w:rPr>
        <w:sectPr w:rsidR="00D40A6F">
          <w:headerReference w:type="default" r:id="rId21"/>
          <w:footerReference w:type="default" r:id="rId22"/>
          <w:pgSz w:w="16840" w:h="11910" w:orient="landscape"/>
          <w:pgMar w:top="1320" w:right="2220" w:bottom="1080" w:left="1300" w:header="705" w:footer="891" w:gutter="0"/>
          <w:cols w:space="708"/>
        </w:sectPr>
      </w:pPr>
    </w:p>
    <w:p w14:paraId="55D8815B" w14:textId="77777777" w:rsidR="00D40A6F" w:rsidRDefault="00D40A6F">
      <w:pPr>
        <w:pStyle w:val="Szvegtrzs"/>
        <w:rPr>
          <w:rFonts w:ascii="Arial"/>
          <w:b/>
          <w:i/>
          <w:sz w:val="20"/>
        </w:rPr>
      </w:pPr>
    </w:p>
    <w:p w14:paraId="6DE75D58" w14:textId="77777777" w:rsidR="00D40A6F" w:rsidRDefault="00D40A6F">
      <w:pPr>
        <w:pStyle w:val="Szvegtrzs"/>
        <w:rPr>
          <w:rFonts w:ascii="Arial"/>
          <w:b/>
          <w:i/>
          <w:sz w:val="20"/>
        </w:rPr>
      </w:pPr>
    </w:p>
    <w:p w14:paraId="5FF4D847" w14:textId="77777777" w:rsidR="00D40A6F" w:rsidRDefault="00D40A6F">
      <w:pPr>
        <w:pStyle w:val="Szvegtrzs"/>
        <w:rPr>
          <w:rFonts w:ascii="Arial"/>
          <w:b/>
          <w:i/>
          <w:sz w:val="20"/>
        </w:rPr>
      </w:pPr>
    </w:p>
    <w:p w14:paraId="4F19F76E" w14:textId="77777777" w:rsidR="00D40A6F" w:rsidRDefault="00D40A6F">
      <w:pPr>
        <w:pStyle w:val="Szvegtrzs"/>
        <w:spacing w:before="9"/>
        <w:rPr>
          <w:rFonts w:ascii="Arial"/>
          <w:b/>
          <w:i/>
          <w:sz w:val="20"/>
        </w:rPr>
      </w:pPr>
    </w:p>
    <w:p w14:paraId="3236166C" w14:textId="77777777" w:rsidR="00D40A6F" w:rsidRDefault="00C4678D">
      <w:pPr>
        <w:pStyle w:val="Listaszerbekezds"/>
        <w:numPr>
          <w:ilvl w:val="0"/>
          <w:numId w:val="17"/>
        </w:numPr>
        <w:tabs>
          <w:tab w:val="left" w:pos="301"/>
        </w:tabs>
        <w:ind w:left="300"/>
        <w:jc w:val="left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w w:val="80"/>
          <w:sz w:val="20"/>
        </w:rPr>
        <w:t>ábra: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A</w:t>
      </w:r>
      <w:r>
        <w:rPr>
          <w:rFonts w:ascii="Arial" w:hAnsi="Arial"/>
          <w:b/>
          <w:i/>
          <w:spacing w:val="8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tematikus</w:t>
      </w:r>
      <w:r>
        <w:rPr>
          <w:rFonts w:ascii="Arial" w:hAnsi="Arial"/>
          <w:b/>
          <w:i/>
          <w:spacing w:val="8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és</w:t>
      </w:r>
      <w:r>
        <w:rPr>
          <w:rFonts w:ascii="Arial" w:hAnsi="Arial"/>
          <w:b/>
          <w:i/>
          <w:spacing w:val="8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a</w:t>
      </w:r>
      <w:r>
        <w:rPr>
          <w:rFonts w:ascii="Arial" w:hAnsi="Arial"/>
          <w:b/>
          <w:i/>
          <w:spacing w:val="9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területi</w:t>
      </w:r>
      <w:r>
        <w:rPr>
          <w:rFonts w:ascii="Arial" w:hAnsi="Arial"/>
          <w:b/>
          <w:i/>
          <w:spacing w:val="8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célok</w:t>
      </w:r>
      <w:r>
        <w:rPr>
          <w:rFonts w:ascii="Arial" w:hAnsi="Arial"/>
          <w:b/>
          <w:i/>
          <w:spacing w:val="8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közötti</w:t>
      </w:r>
      <w:r>
        <w:rPr>
          <w:rFonts w:ascii="Arial" w:hAnsi="Arial"/>
          <w:b/>
          <w:i/>
          <w:spacing w:val="5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összefüggések</w:t>
      </w:r>
    </w:p>
    <w:p w14:paraId="6006F072" w14:textId="77777777" w:rsidR="00D40A6F" w:rsidRDefault="00D40A6F">
      <w:pPr>
        <w:pStyle w:val="Szvegtrzs"/>
        <w:spacing w:before="11"/>
        <w:rPr>
          <w:rFonts w:ascii="Arial"/>
          <w:b/>
          <w:i/>
          <w:sz w:val="10"/>
        </w:rPr>
      </w:pPr>
    </w:p>
    <w:tbl>
      <w:tblPr>
        <w:tblStyle w:val="TableNormal"/>
        <w:tblW w:w="0" w:type="auto"/>
        <w:tblInd w:w="148" w:type="dxa"/>
        <w:tblBorders>
          <w:top w:val="single" w:sz="12" w:space="0" w:color="BEBEBE"/>
          <w:left w:val="single" w:sz="12" w:space="0" w:color="BEBEBE"/>
          <w:bottom w:val="single" w:sz="12" w:space="0" w:color="BEBEBE"/>
          <w:right w:val="single" w:sz="12" w:space="0" w:color="BEBEBE"/>
          <w:insideH w:val="single" w:sz="12" w:space="0" w:color="BEBEBE"/>
          <w:insideV w:val="single" w:sz="12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23"/>
        <w:gridCol w:w="2367"/>
        <w:gridCol w:w="2367"/>
        <w:gridCol w:w="2362"/>
        <w:gridCol w:w="2226"/>
      </w:tblGrid>
      <w:tr w:rsidR="00D40A6F" w14:paraId="6B1D9AF4" w14:textId="77777777">
        <w:trPr>
          <w:trHeight w:val="1138"/>
        </w:trPr>
        <w:tc>
          <w:tcPr>
            <w:tcW w:w="3723" w:type="dxa"/>
            <w:shd w:val="clear" w:color="auto" w:fill="7DC234"/>
          </w:tcPr>
          <w:p w14:paraId="05431CA2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7" w:type="dxa"/>
            <w:tcBorders>
              <w:bottom w:val="single" w:sz="18" w:space="0" w:color="BEBEBE"/>
            </w:tcBorders>
            <w:shd w:val="clear" w:color="auto" w:fill="7DC234"/>
          </w:tcPr>
          <w:p w14:paraId="7AAE36CF" w14:textId="77777777" w:rsidR="00D40A6F" w:rsidRDefault="00C4678D">
            <w:pPr>
              <w:pStyle w:val="TableParagraph"/>
              <w:spacing w:line="242" w:lineRule="auto"/>
              <w:ind w:left="133" w:right="108" w:firstLine="3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T1.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gazdasági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infrastruktúrájának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fejlesztése,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helyi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gazdaság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versenyképességének</w:t>
            </w:r>
          </w:p>
          <w:p w14:paraId="087999BD" w14:textId="77777777" w:rsidR="00D40A6F" w:rsidRDefault="00C4678D">
            <w:pPr>
              <w:pStyle w:val="TableParagraph"/>
              <w:spacing w:before="2" w:line="202" w:lineRule="exact"/>
              <w:ind w:left="838" w:right="8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javítása</w:t>
            </w:r>
          </w:p>
        </w:tc>
        <w:tc>
          <w:tcPr>
            <w:tcW w:w="2367" w:type="dxa"/>
            <w:shd w:val="clear" w:color="auto" w:fill="7DC234"/>
          </w:tcPr>
          <w:p w14:paraId="3C0BA8EC" w14:textId="77777777" w:rsidR="00D40A6F" w:rsidRDefault="00D40A6F">
            <w:pPr>
              <w:pStyle w:val="TableParagraph"/>
              <w:spacing w:before="9"/>
              <w:rPr>
                <w:rFonts w:ascii="Arial"/>
                <w:b/>
                <w:i/>
                <w:sz w:val="29"/>
              </w:rPr>
            </w:pPr>
          </w:p>
          <w:p w14:paraId="265C4798" w14:textId="77777777" w:rsidR="00D40A6F" w:rsidRDefault="00C4678D">
            <w:pPr>
              <w:pStyle w:val="TableParagraph"/>
              <w:ind w:left="292" w:hanging="164"/>
              <w:rPr>
                <w:sz w:val="20"/>
              </w:rPr>
            </w:pPr>
            <w:r>
              <w:rPr>
                <w:w w:val="80"/>
                <w:sz w:val="20"/>
              </w:rPr>
              <w:t>T2.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települési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környezet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infrastruktúra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fejlesztése</w:t>
            </w:r>
          </w:p>
        </w:tc>
        <w:tc>
          <w:tcPr>
            <w:tcW w:w="2362" w:type="dxa"/>
            <w:shd w:val="clear" w:color="auto" w:fill="7DC234"/>
          </w:tcPr>
          <w:p w14:paraId="3D334E3D" w14:textId="77777777" w:rsidR="00D40A6F" w:rsidRDefault="00D40A6F">
            <w:pPr>
              <w:pStyle w:val="TableParagraph"/>
              <w:spacing w:before="9"/>
              <w:rPr>
                <w:rFonts w:ascii="Arial"/>
                <w:b/>
                <w:i/>
                <w:sz w:val="19"/>
              </w:rPr>
            </w:pPr>
          </w:p>
          <w:p w14:paraId="744D4097" w14:textId="77777777" w:rsidR="00D40A6F" w:rsidRDefault="00C4678D">
            <w:pPr>
              <w:pStyle w:val="TableParagraph"/>
              <w:spacing w:line="242" w:lineRule="auto"/>
              <w:ind w:left="200" w:right="17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T3.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városi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szolgáltatások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elérhetőségének és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minőségének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fejlesztése</w:t>
            </w:r>
          </w:p>
        </w:tc>
        <w:tc>
          <w:tcPr>
            <w:tcW w:w="2226" w:type="dxa"/>
            <w:shd w:val="clear" w:color="auto" w:fill="7DC234"/>
          </w:tcPr>
          <w:p w14:paraId="52B3D72B" w14:textId="77777777" w:rsidR="00D40A6F" w:rsidRDefault="00D40A6F">
            <w:pPr>
              <w:pStyle w:val="TableParagraph"/>
              <w:spacing w:before="9"/>
              <w:rPr>
                <w:rFonts w:ascii="Arial"/>
                <w:b/>
                <w:i/>
                <w:sz w:val="19"/>
              </w:rPr>
            </w:pPr>
          </w:p>
          <w:p w14:paraId="58525F44" w14:textId="77777777" w:rsidR="00D40A6F" w:rsidRDefault="00C4678D">
            <w:pPr>
              <w:pStyle w:val="TableParagraph"/>
              <w:spacing w:line="242" w:lineRule="auto"/>
              <w:ind w:left="212" w:right="18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T4.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helyi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identitástudat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erősítése, a városi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közösségek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fejlesztése</w:t>
            </w:r>
          </w:p>
        </w:tc>
      </w:tr>
      <w:tr w:rsidR="00D40A6F" w14:paraId="08110C38" w14:textId="77777777">
        <w:trPr>
          <w:trHeight w:val="752"/>
        </w:trPr>
        <w:tc>
          <w:tcPr>
            <w:tcW w:w="3723" w:type="dxa"/>
          </w:tcPr>
          <w:p w14:paraId="69CE6804" w14:textId="77777777" w:rsidR="00D40A6F" w:rsidRDefault="00C4678D">
            <w:pPr>
              <w:pStyle w:val="TableParagraph"/>
              <w:spacing w:before="31" w:line="242" w:lineRule="auto"/>
              <w:ind w:left="107" w:right="77"/>
              <w:rPr>
                <w:sz w:val="20"/>
              </w:rPr>
            </w:pPr>
            <w:r>
              <w:rPr>
                <w:w w:val="80"/>
                <w:sz w:val="20"/>
              </w:rPr>
              <w:t>V1.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Városközpont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központi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funkcióinak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erősítése,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városi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közszolgáltatások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fenntartható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fejlesztése</w:t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14:paraId="2E795884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7" w:type="dxa"/>
          </w:tcPr>
          <w:p w14:paraId="00458B7C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2" w:type="dxa"/>
            <w:shd w:val="clear" w:color="auto" w:fill="808080"/>
          </w:tcPr>
          <w:p w14:paraId="0704CB1F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6" w:type="dxa"/>
            <w:tcBorders>
              <w:bottom w:val="single" w:sz="18" w:space="0" w:color="BEBEBE"/>
            </w:tcBorders>
          </w:tcPr>
          <w:p w14:paraId="5DF12B25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0A6F" w14:paraId="23343BE5" w14:textId="77777777">
        <w:trPr>
          <w:trHeight w:val="682"/>
        </w:trPr>
        <w:tc>
          <w:tcPr>
            <w:tcW w:w="3723" w:type="dxa"/>
          </w:tcPr>
          <w:p w14:paraId="110E661C" w14:textId="77777777" w:rsidR="00D40A6F" w:rsidRDefault="00C4678D">
            <w:pPr>
              <w:pStyle w:val="TableParagraph"/>
              <w:spacing w:line="242" w:lineRule="auto"/>
              <w:ind w:left="107" w:right="77"/>
              <w:rPr>
                <w:sz w:val="20"/>
              </w:rPr>
            </w:pPr>
            <w:r>
              <w:rPr>
                <w:w w:val="80"/>
                <w:sz w:val="20"/>
              </w:rPr>
              <w:t>V2.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Városközpont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vonzerejének</w:t>
            </w:r>
            <w:proofErr w:type="spellEnd"/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fejlesztése,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városközpont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zöldfelületeinek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növelése,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azok</w:t>
            </w:r>
          </w:p>
          <w:p w14:paraId="707008A0" w14:textId="77777777" w:rsidR="00D40A6F" w:rsidRDefault="00C4678D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funkcionális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fejlesztése</w:t>
            </w:r>
          </w:p>
        </w:tc>
        <w:tc>
          <w:tcPr>
            <w:tcW w:w="2367" w:type="dxa"/>
            <w:tcBorders>
              <w:top w:val="nil"/>
            </w:tcBorders>
          </w:tcPr>
          <w:p w14:paraId="1507D4C5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7" w:type="dxa"/>
            <w:shd w:val="clear" w:color="auto" w:fill="808080"/>
          </w:tcPr>
          <w:p w14:paraId="687A39BE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2" w:type="dxa"/>
          </w:tcPr>
          <w:p w14:paraId="3406265C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14:paraId="6AFA6652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0A6F" w14:paraId="1D6C7915" w14:textId="77777777">
        <w:trPr>
          <w:trHeight w:val="457"/>
        </w:trPr>
        <w:tc>
          <w:tcPr>
            <w:tcW w:w="3723" w:type="dxa"/>
          </w:tcPr>
          <w:p w14:paraId="25EA8D72" w14:textId="77777777" w:rsidR="00D40A6F" w:rsidRDefault="00C4678D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V3.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Városközponton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kívüli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belterületek</w:t>
            </w:r>
          </w:p>
          <w:p w14:paraId="32410C4E" w14:textId="77777777" w:rsidR="00D40A6F" w:rsidRDefault="00C4678D">
            <w:pPr>
              <w:pStyle w:val="TableParagraph"/>
              <w:spacing w:before="4" w:line="209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városrész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ipari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területeinek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fejlesztése</w:t>
            </w:r>
          </w:p>
        </w:tc>
        <w:tc>
          <w:tcPr>
            <w:tcW w:w="2367" w:type="dxa"/>
            <w:shd w:val="clear" w:color="auto" w:fill="808080"/>
          </w:tcPr>
          <w:p w14:paraId="0481E787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7" w:type="dxa"/>
          </w:tcPr>
          <w:p w14:paraId="069BDBB2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2" w:type="dxa"/>
          </w:tcPr>
          <w:p w14:paraId="2447F13D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6" w:type="dxa"/>
            <w:tcBorders>
              <w:top w:val="nil"/>
            </w:tcBorders>
          </w:tcPr>
          <w:p w14:paraId="76FE8620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0A6F" w14:paraId="27E696B9" w14:textId="77777777">
        <w:trPr>
          <w:trHeight w:val="682"/>
        </w:trPr>
        <w:tc>
          <w:tcPr>
            <w:tcW w:w="3723" w:type="dxa"/>
          </w:tcPr>
          <w:p w14:paraId="656DCD0E" w14:textId="77777777" w:rsidR="00D40A6F" w:rsidRDefault="00C4678D">
            <w:pPr>
              <w:pStyle w:val="TableParagraph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V4.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Városközponton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kívüli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belterületek</w:t>
            </w:r>
          </w:p>
          <w:p w14:paraId="4060754B" w14:textId="77777777" w:rsidR="00D40A6F" w:rsidRDefault="00C4678D">
            <w:pPr>
              <w:pStyle w:val="TableParagraph"/>
              <w:spacing w:line="230" w:lineRule="atLeast"/>
              <w:ind w:left="107" w:right="77"/>
              <w:rPr>
                <w:sz w:val="20"/>
              </w:rPr>
            </w:pPr>
            <w:r>
              <w:rPr>
                <w:w w:val="80"/>
                <w:sz w:val="20"/>
              </w:rPr>
              <w:t>városrész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települési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környezetének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javítása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jobb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életminőség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biztosítása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érdekében</w:t>
            </w:r>
          </w:p>
        </w:tc>
        <w:tc>
          <w:tcPr>
            <w:tcW w:w="2367" w:type="dxa"/>
          </w:tcPr>
          <w:p w14:paraId="4F80849A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7" w:type="dxa"/>
            <w:tcBorders>
              <w:bottom w:val="single" w:sz="18" w:space="0" w:color="BEBEBE"/>
            </w:tcBorders>
            <w:shd w:val="clear" w:color="auto" w:fill="808080"/>
          </w:tcPr>
          <w:p w14:paraId="106BF74B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2" w:type="dxa"/>
            <w:shd w:val="clear" w:color="auto" w:fill="808080"/>
          </w:tcPr>
          <w:p w14:paraId="18FAA894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6" w:type="dxa"/>
          </w:tcPr>
          <w:p w14:paraId="6321EF4F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0A6F" w14:paraId="311D7A1E" w14:textId="77777777">
        <w:trPr>
          <w:trHeight w:val="677"/>
        </w:trPr>
        <w:tc>
          <w:tcPr>
            <w:tcW w:w="3723" w:type="dxa"/>
          </w:tcPr>
          <w:p w14:paraId="5430F5B2" w14:textId="77777777" w:rsidR="00D40A6F" w:rsidRDefault="00C4678D"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V5.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Városközponton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kívüli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belterületek</w:t>
            </w:r>
          </w:p>
          <w:p w14:paraId="754E9A3B" w14:textId="77777777" w:rsidR="00D40A6F" w:rsidRDefault="00C4678D">
            <w:pPr>
              <w:pStyle w:val="TableParagraph"/>
              <w:spacing w:line="230" w:lineRule="atLeast"/>
              <w:ind w:left="107" w:right="77"/>
              <w:rPr>
                <w:sz w:val="20"/>
              </w:rPr>
            </w:pPr>
            <w:r>
              <w:rPr>
                <w:w w:val="80"/>
                <w:sz w:val="20"/>
              </w:rPr>
              <w:t>városrész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szegregált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társadalmi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csoportjainak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közösségfejlesztése</w:t>
            </w:r>
          </w:p>
        </w:tc>
        <w:tc>
          <w:tcPr>
            <w:tcW w:w="2367" w:type="dxa"/>
          </w:tcPr>
          <w:p w14:paraId="637FD134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14:paraId="398996D3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2" w:type="dxa"/>
            <w:tcBorders>
              <w:bottom w:val="nil"/>
            </w:tcBorders>
          </w:tcPr>
          <w:p w14:paraId="6E6BFBCF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6" w:type="dxa"/>
            <w:shd w:val="clear" w:color="auto" w:fill="808080"/>
          </w:tcPr>
          <w:p w14:paraId="3FA82843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0A6F" w14:paraId="28947557" w14:textId="77777777">
        <w:trPr>
          <w:trHeight w:val="459"/>
        </w:trPr>
        <w:tc>
          <w:tcPr>
            <w:tcW w:w="3723" w:type="dxa"/>
          </w:tcPr>
          <w:p w14:paraId="52E29A54" w14:textId="77777777" w:rsidR="00D40A6F" w:rsidRDefault="00C4678D">
            <w:pPr>
              <w:pStyle w:val="TableParagraph"/>
              <w:spacing w:line="228" w:lineRule="exact"/>
              <w:ind w:left="107" w:right="77"/>
              <w:rPr>
                <w:sz w:val="20"/>
              </w:rPr>
            </w:pPr>
            <w:r>
              <w:rPr>
                <w:w w:val="80"/>
                <w:sz w:val="20"/>
              </w:rPr>
              <w:t>V6.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Külterületek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megközelíthetőségének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infrastrukturális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ellátottságának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fejlesztése</w:t>
            </w:r>
          </w:p>
        </w:tc>
        <w:tc>
          <w:tcPr>
            <w:tcW w:w="2367" w:type="dxa"/>
            <w:tcBorders>
              <w:bottom w:val="nil"/>
            </w:tcBorders>
          </w:tcPr>
          <w:p w14:paraId="5A4762A7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14:paraId="7FA08E36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14:paraId="4D7C9CE3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6" w:type="dxa"/>
          </w:tcPr>
          <w:p w14:paraId="409B8044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0A6F" w14:paraId="012C141D" w14:textId="77777777">
        <w:trPr>
          <w:trHeight w:val="690"/>
        </w:trPr>
        <w:tc>
          <w:tcPr>
            <w:tcW w:w="3723" w:type="dxa"/>
          </w:tcPr>
          <w:p w14:paraId="62664CC4" w14:textId="77777777" w:rsidR="00D40A6F" w:rsidRDefault="00C4678D">
            <w:pPr>
              <w:pStyle w:val="TableParagraph"/>
              <w:spacing w:line="244" w:lineRule="auto"/>
              <w:ind w:left="107" w:right="77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 xml:space="preserve">V7. A Külterületek </w:t>
            </w:r>
            <w:proofErr w:type="spellStart"/>
            <w:r>
              <w:rPr>
                <w:spacing w:val="-1"/>
                <w:w w:val="85"/>
                <w:sz w:val="20"/>
              </w:rPr>
              <w:t>ökoturisztikai</w:t>
            </w:r>
            <w:proofErr w:type="spellEnd"/>
            <w:r>
              <w:rPr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szolgáltatásainak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fejlesztése,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városrész</w:t>
            </w:r>
          </w:p>
          <w:p w14:paraId="099BE3F5" w14:textId="77777777" w:rsidR="00D40A6F" w:rsidRDefault="00C4678D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természet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közeli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területeinek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fejlesztése</w:t>
            </w:r>
          </w:p>
        </w:tc>
        <w:tc>
          <w:tcPr>
            <w:tcW w:w="47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14:paraId="3C84DEEF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2" w:type="dxa"/>
            <w:tcBorders>
              <w:top w:val="nil"/>
            </w:tcBorders>
          </w:tcPr>
          <w:p w14:paraId="506941C0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6" w:type="dxa"/>
          </w:tcPr>
          <w:p w14:paraId="710C552A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30C46B9" w14:textId="77777777" w:rsidR="00D40A6F" w:rsidRDefault="00D40A6F">
      <w:pPr>
        <w:pStyle w:val="Szvegtrzs"/>
        <w:spacing w:before="10"/>
        <w:rPr>
          <w:rFonts w:ascii="Arial"/>
          <w:b/>
          <w:i/>
          <w:sz w:val="21"/>
        </w:rPr>
      </w:pPr>
    </w:p>
    <w:tbl>
      <w:tblPr>
        <w:tblStyle w:val="TableNormal"/>
        <w:tblW w:w="0" w:type="auto"/>
        <w:tblInd w:w="148" w:type="dxa"/>
        <w:tblBorders>
          <w:top w:val="single" w:sz="12" w:space="0" w:color="BEBEBE"/>
          <w:left w:val="single" w:sz="12" w:space="0" w:color="BEBEBE"/>
          <w:bottom w:val="single" w:sz="12" w:space="0" w:color="BEBEBE"/>
          <w:right w:val="single" w:sz="12" w:space="0" w:color="BEBEBE"/>
          <w:insideH w:val="single" w:sz="12" w:space="0" w:color="BEBEBE"/>
          <w:insideV w:val="single" w:sz="12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1236"/>
        <w:gridCol w:w="1792"/>
      </w:tblGrid>
      <w:tr w:rsidR="00D40A6F" w14:paraId="532886B3" w14:textId="77777777">
        <w:trPr>
          <w:trHeight w:val="222"/>
        </w:trPr>
        <w:tc>
          <w:tcPr>
            <w:tcW w:w="1236" w:type="dxa"/>
            <w:tcBorders>
              <w:bottom w:val="single" w:sz="18" w:space="0" w:color="BEBEBE"/>
            </w:tcBorders>
            <w:shd w:val="clear" w:color="auto" w:fill="808080"/>
          </w:tcPr>
          <w:p w14:paraId="5901E4CC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2" w:type="dxa"/>
          </w:tcPr>
          <w:p w14:paraId="38B3574A" w14:textId="77777777" w:rsidR="00D40A6F" w:rsidRDefault="00C4678D"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Erős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koherencia</w:t>
            </w:r>
          </w:p>
        </w:tc>
      </w:tr>
      <w:tr w:rsidR="00D40A6F" w14:paraId="1BA280A1" w14:textId="77777777">
        <w:trPr>
          <w:trHeight w:val="221"/>
        </w:trPr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14:paraId="54C4728B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2" w:type="dxa"/>
          </w:tcPr>
          <w:p w14:paraId="0F6B1F75" w14:textId="77777777" w:rsidR="00D40A6F" w:rsidRDefault="00C4678D"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Közepes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koherencia</w:t>
            </w:r>
          </w:p>
        </w:tc>
      </w:tr>
      <w:tr w:rsidR="00D40A6F" w14:paraId="08FDB2F8" w14:textId="77777777">
        <w:trPr>
          <w:trHeight w:val="231"/>
        </w:trPr>
        <w:tc>
          <w:tcPr>
            <w:tcW w:w="1236" w:type="dxa"/>
            <w:tcBorders>
              <w:top w:val="nil"/>
            </w:tcBorders>
          </w:tcPr>
          <w:p w14:paraId="442D7203" w14:textId="77777777" w:rsidR="00D40A6F" w:rsidRDefault="00D40A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92" w:type="dxa"/>
          </w:tcPr>
          <w:p w14:paraId="1E7BA88C" w14:textId="77777777" w:rsidR="00D40A6F" w:rsidRDefault="00C4678D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Gyenge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koherencia</w:t>
            </w:r>
          </w:p>
        </w:tc>
      </w:tr>
    </w:tbl>
    <w:p w14:paraId="07C778BD" w14:textId="77777777" w:rsidR="00D40A6F" w:rsidRDefault="00D40A6F">
      <w:pPr>
        <w:spacing w:line="212" w:lineRule="exact"/>
        <w:rPr>
          <w:sz w:val="20"/>
        </w:rPr>
        <w:sectPr w:rsidR="00D40A6F">
          <w:pgSz w:w="16840" w:h="11910" w:orient="landscape"/>
          <w:pgMar w:top="1320" w:right="2220" w:bottom="1080" w:left="1300" w:header="705" w:footer="891" w:gutter="0"/>
          <w:cols w:space="708"/>
        </w:sectPr>
      </w:pPr>
    </w:p>
    <w:p w14:paraId="0A6F9752" w14:textId="77777777" w:rsidR="00D40A6F" w:rsidRDefault="00D40A6F">
      <w:pPr>
        <w:pStyle w:val="Szvegtrzs"/>
        <w:rPr>
          <w:rFonts w:ascii="Arial"/>
          <w:b/>
          <w:i/>
          <w:sz w:val="20"/>
        </w:rPr>
      </w:pPr>
    </w:p>
    <w:p w14:paraId="760CE227" w14:textId="77777777" w:rsidR="00D40A6F" w:rsidRDefault="00D40A6F">
      <w:pPr>
        <w:pStyle w:val="Szvegtrzs"/>
        <w:rPr>
          <w:rFonts w:ascii="Arial"/>
          <w:b/>
          <w:i/>
          <w:sz w:val="20"/>
        </w:rPr>
      </w:pPr>
    </w:p>
    <w:p w14:paraId="674CE94D" w14:textId="77777777" w:rsidR="00D40A6F" w:rsidRDefault="00D40A6F">
      <w:pPr>
        <w:pStyle w:val="Szvegtrzs"/>
        <w:rPr>
          <w:rFonts w:ascii="Arial"/>
          <w:b/>
          <w:i/>
          <w:sz w:val="20"/>
        </w:rPr>
      </w:pPr>
    </w:p>
    <w:p w14:paraId="0C9F27FC" w14:textId="77777777" w:rsidR="00D40A6F" w:rsidRDefault="00D40A6F">
      <w:pPr>
        <w:pStyle w:val="Szvegtrzs"/>
        <w:spacing w:before="5"/>
        <w:rPr>
          <w:rFonts w:ascii="Arial"/>
          <w:b/>
          <w:i/>
          <w:sz w:val="26"/>
        </w:rPr>
      </w:pPr>
    </w:p>
    <w:p w14:paraId="50CDAF6F" w14:textId="77777777" w:rsidR="00D40A6F" w:rsidRDefault="00C4678D">
      <w:pPr>
        <w:pStyle w:val="Cmsor1"/>
        <w:numPr>
          <w:ilvl w:val="0"/>
          <w:numId w:val="19"/>
        </w:numPr>
        <w:tabs>
          <w:tab w:val="left" w:pos="1445"/>
          <w:tab w:val="left" w:pos="1446"/>
        </w:tabs>
        <w:ind w:left="1445" w:hanging="433"/>
        <w:jc w:val="left"/>
      </w:pPr>
      <w:bookmarkStart w:id="26" w:name="4_A_megvalósítást_szolgáló_beavatkozások"/>
      <w:bookmarkStart w:id="27" w:name="_bookmark10"/>
      <w:bookmarkEnd w:id="26"/>
      <w:bookmarkEnd w:id="27"/>
      <w:r>
        <w:rPr>
          <w:color w:val="7DC234"/>
        </w:rPr>
        <w:t>A</w:t>
      </w:r>
      <w:r>
        <w:rPr>
          <w:color w:val="7DC234"/>
          <w:spacing w:val="-3"/>
        </w:rPr>
        <w:t xml:space="preserve"> </w:t>
      </w:r>
      <w:r>
        <w:rPr>
          <w:color w:val="7DC234"/>
        </w:rPr>
        <w:t>megvalósítást</w:t>
      </w:r>
      <w:r>
        <w:rPr>
          <w:color w:val="7DC234"/>
          <w:spacing w:val="-3"/>
        </w:rPr>
        <w:t xml:space="preserve"> </w:t>
      </w:r>
      <w:r>
        <w:rPr>
          <w:color w:val="7DC234"/>
        </w:rPr>
        <w:t>szolgáló</w:t>
      </w:r>
      <w:r>
        <w:rPr>
          <w:color w:val="7DC234"/>
          <w:spacing w:val="-2"/>
        </w:rPr>
        <w:t xml:space="preserve"> </w:t>
      </w:r>
      <w:r>
        <w:rPr>
          <w:color w:val="7DC234"/>
        </w:rPr>
        <w:t>beavatkozások</w:t>
      </w:r>
    </w:p>
    <w:p w14:paraId="7DD01AB3" w14:textId="77777777" w:rsidR="00D40A6F" w:rsidRDefault="00D40A6F">
      <w:pPr>
        <w:pStyle w:val="Szvegtrzs"/>
        <w:spacing w:before="9"/>
        <w:rPr>
          <w:rFonts w:ascii="Arial Black"/>
          <w:sz w:val="25"/>
        </w:rPr>
      </w:pPr>
    </w:p>
    <w:p w14:paraId="339D3C04" w14:textId="77777777" w:rsidR="00D40A6F" w:rsidRDefault="00C4678D">
      <w:pPr>
        <w:pStyle w:val="Cmsor2"/>
        <w:numPr>
          <w:ilvl w:val="1"/>
          <w:numId w:val="19"/>
        </w:numPr>
        <w:tabs>
          <w:tab w:val="left" w:pos="1590"/>
        </w:tabs>
        <w:ind w:left="1589" w:right="1812"/>
      </w:pPr>
      <w:bookmarkStart w:id="28" w:name="4.1_Akcióterületek_kijelölése,_a_kijelöl"/>
      <w:bookmarkStart w:id="29" w:name="_bookmark11"/>
      <w:bookmarkEnd w:id="28"/>
      <w:bookmarkEnd w:id="29"/>
      <w:r>
        <w:t>Akcióterületek kijelölése, a kijelölés és lehatárolás</w:t>
      </w:r>
      <w:r>
        <w:rPr>
          <w:spacing w:val="-79"/>
        </w:rPr>
        <w:t xml:space="preserve"> </w:t>
      </w:r>
      <w:r>
        <w:t>indoklása</w:t>
      </w:r>
    </w:p>
    <w:p w14:paraId="32142A04" w14:textId="77777777" w:rsidR="00D40A6F" w:rsidRDefault="00C4678D">
      <w:pPr>
        <w:pStyle w:val="Szvegtrzs"/>
        <w:spacing w:before="242" w:line="242" w:lineRule="auto"/>
        <w:ind w:left="1013" w:right="1334"/>
        <w:jc w:val="both"/>
      </w:pPr>
      <w:r>
        <w:rPr>
          <w:w w:val="80"/>
        </w:rPr>
        <w:t xml:space="preserve">Hajdúhadház Város Önkormányzata </w:t>
      </w:r>
      <w:r>
        <w:rPr>
          <w:w w:val="80"/>
        </w:rPr>
        <w:t>városfejlesztési tevékenységei során arra törekszik, hogy az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EU által finanszírozott </w:t>
      </w:r>
      <w:r>
        <w:rPr>
          <w:w w:val="85"/>
        </w:rPr>
        <w:t>városrehabilitációs programokon kívül is az elérhető legtöbb támogatási</w:t>
      </w:r>
      <w:r>
        <w:rPr>
          <w:spacing w:val="-47"/>
          <w:w w:val="85"/>
        </w:rPr>
        <w:t xml:space="preserve"> </w:t>
      </w:r>
      <w:r>
        <w:rPr>
          <w:w w:val="80"/>
        </w:rPr>
        <w:t>forrást mozgósítani tudja a város kiegyensúlyozott fejlődése érdekében. Az önkormányzat a városi</w:t>
      </w:r>
      <w:r>
        <w:rPr>
          <w:spacing w:val="1"/>
          <w:w w:val="80"/>
        </w:rPr>
        <w:t xml:space="preserve"> </w:t>
      </w:r>
      <w:r>
        <w:rPr>
          <w:w w:val="80"/>
        </w:rPr>
        <w:t>és</w:t>
      </w:r>
      <w:r>
        <w:rPr>
          <w:spacing w:val="1"/>
          <w:w w:val="80"/>
        </w:rPr>
        <w:t xml:space="preserve"> </w:t>
      </w:r>
      <w:r>
        <w:rPr>
          <w:w w:val="80"/>
        </w:rPr>
        <w:t>városrészi</w:t>
      </w:r>
      <w:r>
        <w:rPr>
          <w:spacing w:val="1"/>
          <w:w w:val="80"/>
        </w:rPr>
        <w:t xml:space="preserve"> </w:t>
      </w:r>
      <w:r>
        <w:rPr>
          <w:w w:val="80"/>
        </w:rPr>
        <w:t>célok</w:t>
      </w:r>
      <w:r>
        <w:rPr>
          <w:spacing w:val="1"/>
          <w:w w:val="80"/>
        </w:rPr>
        <w:t xml:space="preserve"> </w:t>
      </w:r>
      <w:r>
        <w:rPr>
          <w:w w:val="80"/>
        </w:rPr>
        <w:t>teljesítéséhez</w:t>
      </w:r>
      <w:r>
        <w:rPr>
          <w:spacing w:val="1"/>
          <w:w w:val="80"/>
        </w:rPr>
        <w:t xml:space="preserve"> </w:t>
      </w:r>
      <w:r>
        <w:rPr>
          <w:w w:val="80"/>
        </w:rPr>
        <w:t>kapcsolódó</w:t>
      </w:r>
      <w:r>
        <w:rPr>
          <w:spacing w:val="1"/>
          <w:w w:val="80"/>
        </w:rPr>
        <w:t xml:space="preserve"> </w:t>
      </w:r>
      <w:r>
        <w:rPr>
          <w:w w:val="80"/>
        </w:rPr>
        <w:t>projektek</w:t>
      </w:r>
      <w:r>
        <w:rPr>
          <w:spacing w:val="35"/>
        </w:rPr>
        <w:t xml:space="preserve"> </w:t>
      </w:r>
      <w:r>
        <w:rPr>
          <w:w w:val="80"/>
        </w:rPr>
        <w:t>maradéktalan</w:t>
      </w:r>
      <w:r>
        <w:rPr>
          <w:spacing w:val="35"/>
        </w:rPr>
        <w:t xml:space="preserve"> </w:t>
      </w:r>
      <w:r>
        <w:rPr>
          <w:w w:val="80"/>
        </w:rPr>
        <w:t>végrehajtására törekszik,</w:t>
      </w:r>
      <w:r>
        <w:rPr>
          <w:spacing w:val="1"/>
          <w:w w:val="80"/>
        </w:rPr>
        <w:t xml:space="preserve"> </w:t>
      </w:r>
      <w:r>
        <w:rPr>
          <w:w w:val="85"/>
        </w:rPr>
        <w:t>ami</w:t>
      </w:r>
      <w:r>
        <w:rPr>
          <w:spacing w:val="-3"/>
          <w:w w:val="85"/>
        </w:rPr>
        <w:t xml:space="preserve"> </w:t>
      </w:r>
      <w:r>
        <w:rPr>
          <w:w w:val="85"/>
        </w:rPr>
        <w:t>által</w:t>
      </w:r>
      <w:r>
        <w:rPr>
          <w:spacing w:val="-4"/>
          <w:w w:val="85"/>
        </w:rPr>
        <w:t xml:space="preserve"> </w:t>
      </w:r>
      <w:r>
        <w:rPr>
          <w:w w:val="85"/>
        </w:rPr>
        <w:t>csökkenthetők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városon</w:t>
      </w:r>
      <w:r>
        <w:rPr>
          <w:spacing w:val="-3"/>
          <w:w w:val="85"/>
        </w:rPr>
        <w:t xml:space="preserve"> </w:t>
      </w:r>
      <w:r>
        <w:rPr>
          <w:w w:val="85"/>
        </w:rPr>
        <w:t>belüli</w:t>
      </w:r>
      <w:r>
        <w:rPr>
          <w:spacing w:val="-4"/>
          <w:w w:val="85"/>
        </w:rPr>
        <w:t xml:space="preserve"> </w:t>
      </w:r>
      <w:r>
        <w:rPr>
          <w:w w:val="85"/>
        </w:rPr>
        <w:t>területi</w:t>
      </w:r>
      <w:r>
        <w:rPr>
          <w:spacing w:val="-3"/>
          <w:w w:val="85"/>
        </w:rPr>
        <w:t xml:space="preserve"> </w:t>
      </w:r>
      <w:r>
        <w:rPr>
          <w:w w:val="85"/>
        </w:rPr>
        <w:t>különbségek.</w:t>
      </w:r>
    </w:p>
    <w:p w14:paraId="4A9C96A5" w14:textId="77777777" w:rsidR="00D40A6F" w:rsidRDefault="00C4678D">
      <w:pPr>
        <w:spacing w:before="125"/>
        <w:ind w:left="1013" w:right="1332"/>
        <w:jc w:val="both"/>
      </w:pPr>
      <w:r>
        <w:rPr>
          <w:w w:val="80"/>
        </w:rPr>
        <w:t xml:space="preserve">Azon beavatkozásokat, amelyek egy </w:t>
      </w:r>
      <w:proofErr w:type="spellStart"/>
      <w:r>
        <w:rPr>
          <w:w w:val="80"/>
        </w:rPr>
        <w:t>földrajzilag</w:t>
      </w:r>
      <w:proofErr w:type="spellEnd"/>
      <w:r>
        <w:rPr>
          <w:w w:val="80"/>
        </w:rPr>
        <w:t xml:space="preserve"> jól </w:t>
      </w:r>
      <w:proofErr w:type="spellStart"/>
      <w:r>
        <w:rPr>
          <w:w w:val="80"/>
        </w:rPr>
        <w:t>körülhatárolható</w:t>
      </w:r>
      <w:proofErr w:type="spellEnd"/>
      <w:r>
        <w:rPr>
          <w:w w:val="80"/>
        </w:rPr>
        <w:t xml:space="preserve"> területen helyezkednek el, a</w:t>
      </w:r>
      <w:r>
        <w:rPr>
          <w:spacing w:val="1"/>
          <w:w w:val="80"/>
        </w:rPr>
        <w:t xml:space="preserve"> </w:t>
      </w:r>
      <w:r>
        <w:rPr>
          <w:w w:val="85"/>
        </w:rPr>
        <w:t>for</w:t>
      </w:r>
      <w:r>
        <w:rPr>
          <w:w w:val="85"/>
        </w:rPr>
        <w:t>rások hatékony felhasználása, valamint az egymás hatását erősítő projektek miatt célszerű</w:t>
      </w:r>
      <w:r>
        <w:rPr>
          <w:spacing w:val="1"/>
          <w:w w:val="85"/>
        </w:rPr>
        <w:t xml:space="preserve"> </w:t>
      </w:r>
      <w:r>
        <w:rPr>
          <w:w w:val="80"/>
        </w:rPr>
        <w:t>területileg</w:t>
      </w:r>
      <w:r>
        <w:rPr>
          <w:spacing w:val="6"/>
          <w:w w:val="80"/>
        </w:rPr>
        <w:t xml:space="preserve"> </w:t>
      </w:r>
      <w:r>
        <w:rPr>
          <w:w w:val="80"/>
        </w:rPr>
        <w:t>integráltan</w:t>
      </w:r>
      <w:r>
        <w:rPr>
          <w:spacing w:val="9"/>
          <w:w w:val="80"/>
        </w:rPr>
        <w:t xml:space="preserve"> </w:t>
      </w:r>
      <w:r>
        <w:rPr>
          <w:w w:val="80"/>
        </w:rPr>
        <w:t>végrehajtani,</w:t>
      </w:r>
      <w:r>
        <w:rPr>
          <w:spacing w:val="10"/>
          <w:w w:val="80"/>
        </w:rPr>
        <w:t xml:space="preserve"> </w:t>
      </w:r>
      <w:r>
        <w:rPr>
          <w:w w:val="80"/>
        </w:rPr>
        <w:t>azokra</w:t>
      </w:r>
      <w:r>
        <w:rPr>
          <w:spacing w:val="11"/>
          <w:w w:val="80"/>
        </w:rPr>
        <w:t xml:space="preserve"> </w:t>
      </w:r>
      <w:r>
        <w:rPr>
          <w:w w:val="80"/>
        </w:rPr>
        <w:t>közös</w:t>
      </w:r>
      <w:r>
        <w:rPr>
          <w:spacing w:val="8"/>
          <w:w w:val="80"/>
        </w:rPr>
        <w:t xml:space="preserve"> </w:t>
      </w:r>
      <w:r>
        <w:rPr>
          <w:w w:val="80"/>
        </w:rPr>
        <w:t>tervet</w:t>
      </w:r>
      <w:r>
        <w:rPr>
          <w:spacing w:val="11"/>
          <w:w w:val="80"/>
        </w:rPr>
        <w:t xml:space="preserve"> </w:t>
      </w:r>
      <w:r>
        <w:rPr>
          <w:w w:val="80"/>
        </w:rPr>
        <w:t>készíteni.</w:t>
      </w:r>
      <w:r>
        <w:rPr>
          <w:spacing w:val="11"/>
          <w:w w:val="80"/>
        </w:rPr>
        <w:t xml:space="preserve"> </w:t>
      </w:r>
      <w:r>
        <w:rPr>
          <w:w w:val="80"/>
        </w:rPr>
        <w:t>Az</w:t>
      </w:r>
      <w:r>
        <w:rPr>
          <w:spacing w:val="8"/>
          <w:w w:val="80"/>
        </w:rPr>
        <w:t xml:space="preserve"> </w:t>
      </w:r>
      <w:r>
        <w:rPr>
          <w:w w:val="80"/>
        </w:rPr>
        <w:t>így</w:t>
      </w:r>
      <w:r>
        <w:rPr>
          <w:spacing w:val="8"/>
          <w:w w:val="80"/>
        </w:rPr>
        <w:t xml:space="preserve"> </w:t>
      </w:r>
      <w:r>
        <w:rPr>
          <w:w w:val="80"/>
        </w:rPr>
        <w:t>kijelölt</w:t>
      </w:r>
      <w:r>
        <w:rPr>
          <w:spacing w:val="11"/>
          <w:w w:val="80"/>
        </w:rPr>
        <w:t xml:space="preserve"> </w:t>
      </w:r>
      <w:r>
        <w:rPr>
          <w:w w:val="80"/>
        </w:rPr>
        <w:t>akcióterületek</w:t>
      </w:r>
      <w:r>
        <w:rPr>
          <w:spacing w:val="10"/>
          <w:w w:val="80"/>
        </w:rPr>
        <w:t xml:space="preserve"> </w:t>
      </w:r>
      <w:r>
        <w:rPr>
          <w:w w:val="80"/>
        </w:rPr>
        <w:t>(AT)</w:t>
      </w:r>
      <w:r>
        <w:rPr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a városfejlesztés központi területei</w:t>
      </w:r>
      <w:r>
        <w:rPr>
          <w:w w:val="80"/>
        </w:rPr>
        <w:t xml:space="preserve">ként szolgálnak. Az </w:t>
      </w:r>
      <w:r>
        <w:rPr>
          <w:w w:val="80"/>
        </w:rPr>
        <w:t>akcióterületek kijelölése azonban nem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jelenti azt, hogy mindössze ezekben a városrészekben </w:t>
      </w:r>
      <w:r>
        <w:rPr>
          <w:w w:val="85"/>
        </w:rPr>
        <w:t xml:space="preserve">történnek átfogó fejlesztések, hiszen </w:t>
      </w:r>
      <w:r>
        <w:rPr>
          <w:rFonts w:ascii="Arial" w:hAnsi="Arial"/>
          <w:b/>
          <w:w w:val="85"/>
        </w:rPr>
        <w:t>az</w:t>
      </w:r>
      <w:r>
        <w:rPr>
          <w:rFonts w:ascii="Arial" w:hAnsi="Arial"/>
          <w:b/>
          <w:spacing w:val="-49"/>
          <w:w w:val="85"/>
        </w:rPr>
        <w:t xml:space="preserve"> </w:t>
      </w:r>
      <w:r>
        <w:rPr>
          <w:rFonts w:ascii="Arial" w:hAnsi="Arial"/>
          <w:b/>
          <w:w w:val="80"/>
        </w:rPr>
        <w:t>önkormányzat egyéb projektjei, valamint a magánszféra beruházásai a jövőben is érinteni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90"/>
        </w:rPr>
        <w:t>fogják</w:t>
      </w:r>
      <w:r>
        <w:rPr>
          <w:rFonts w:ascii="Arial" w:hAnsi="Arial"/>
          <w:b/>
          <w:spacing w:val="-7"/>
          <w:w w:val="90"/>
        </w:rPr>
        <w:t xml:space="preserve"> </w:t>
      </w:r>
      <w:r>
        <w:rPr>
          <w:rFonts w:ascii="Arial" w:hAnsi="Arial"/>
          <w:b/>
          <w:w w:val="90"/>
        </w:rPr>
        <w:t>a</w:t>
      </w:r>
      <w:r>
        <w:rPr>
          <w:rFonts w:ascii="Arial" w:hAnsi="Arial"/>
          <w:b/>
          <w:spacing w:val="-6"/>
          <w:w w:val="90"/>
        </w:rPr>
        <w:t xml:space="preserve"> </w:t>
      </w:r>
      <w:r>
        <w:rPr>
          <w:rFonts w:ascii="Arial" w:hAnsi="Arial"/>
          <w:b/>
          <w:w w:val="90"/>
        </w:rPr>
        <w:t>város</w:t>
      </w:r>
      <w:r>
        <w:rPr>
          <w:rFonts w:ascii="Arial" w:hAnsi="Arial"/>
          <w:b/>
          <w:spacing w:val="-9"/>
          <w:w w:val="90"/>
        </w:rPr>
        <w:t xml:space="preserve"> </w:t>
      </w:r>
      <w:r>
        <w:rPr>
          <w:rFonts w:ascii="Arial" w:hAnsi="Arial"/>
          <w:b/>
          <w:w w:val="90"/>
        </w:rPr>
        <w:t>egészét</w:t>
      </w:r>
      <w:r>
        <w:rPr>
          <w:w w:val="90"/>
        </w:rPr>
        <w:t>.</w:t>
      </w:r>
    </w:p>
    <w:p w14:paraId="744C24CF" w14:textId="77777777" w:rsidR="00D40A6F" w:rsidRDefault="00C4678D">
      <w:pPr>
        <w:pStyle w:val="Szvegtrzs"/>
        <w:spacing w:before="124"/>
        <w:ind w:left="1013"/>
        <w:jc w:val="both"/>
      </w:pP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fejlesztés</w:t>
      </w:r>
      <w:r>
        <w:rPr>
          <w:w w:val="80"/>
        </w:rPr>
        <w:t>i</w:t>
      </w:r>
      <w:r>
        <w:rPr>
          <w:spacing w:val="13"/>
          <w:w w:val="80"/>
        </w:rPr>
        <w:t xml:space="preserve"> </w:t>
      </w:r>
      <w:r>
        <w:rPr>
          <w:w w:val="80"/>
        </w:rPr>
        <w:t>akcióterületek</w:t>
      </w:r>
      <w:r>
        <w:rPr>
          <w:spacing w:val="13"/>
          <w:w w:val="80"/>
        </w:rPr>
        <w:t xml:space="preserve"> </w:t>
      </w:r>
      <w:r>
        <w:rPr>
          <w:w w:val="80"/>
        </w:rPr>
        <w:t>lehatárolása</w:t>
      </w:r>
      <w:r>
        <w:rPr>
          <w:spacing w:val="12"/>
          <w:w w:val="80"/>
        </w:rPr>
        <w:t xml:space="preserve"> </w:t>
      </w:r>
      <w:r>
        <w:rPr>
          <w:w w:val="80"/>
        </w:rPr>
        <w:t>során</w:t>
      </w:r>
      <w:r>
        <w:rPr>
          <w:spacing w:val="12"/>
          <w:w w:val="80"/>
        </w:rPr>
        <w:t xml:space="preserve"> </w:t>
      </w:r>
      <w:r>
        <w:rPr>
          <w:w w:val="80"/>
        </w:rPr>
        <w:t>az</w:t>
      </w:r>
      <w:r>
        <w:rPr>
          <w:spacing w:val="11"/>
          <w:w w:val="80"/>
        </w:rPr>
        <w:t xml:space="preserve"> </w:t>
      </w:r>
      <w:r>
        <w:rPr>
          <w:w w:val="80"/>
        </w:rPr>
        <w:t>alábbi</w:t>
      </w:r>
      <w:r>
        <w:rPr>
          <w:spacing w:val="18"/>
          <w:w w:val="80"/>
        </w:rPr>
        <w:t xml:space="preserve"> </w:t>
      </w:r>
      <w:r>
        <w:rPr>
          <w:rFonts w:ascii="Arial" w:hAnsi="Arial"/>
          <w:b/>
          <w:w w:val="80"/>
        </w:rPr>
        <w:t>alapelvek</w:t>
      </w:r>
      <w:r>
        <w:rPr>
          <w:rFonts w:ascii="Arial" w:hAnsi="Arial"/>
          <w:b/>
          <w:spacing w:val="10"/>
          <w:w w:val="80"/>
        </w:rPr>
        <w:t xml:space="preserve"> </w:t>
      </w:r>
      <w:r>
        <w:rPr>
          <w:w w:val="80"/>
        </w:rPr>
        <w:t>voltak</w:t>
      </w:r>
      <w:r>
        <w:rPr>
          <w:spacing w:val="13"/>
          <w:w w:val="80"/>
        </w:rPr>
        <w:t xml:space="preserve"> </w:t>
      </w:r>
      <w:r>
        <w:rPr>
          <w:w w:val="80"/>
        </w:rPr>
        <w:t>irányadók:</w:t>
      </w:r>
    </w:p>
    <w:p w14:paraId="282D167B" w14:textId="77777777" w:rsidR="00D40A6F" w:rsidRDefault="00C4678D">
      <w:pPr>
        <w:pStyle w:val="Szvegtrzs"/>
        <w:spacing w:before="123" w:line="242" w:lineRule="auto"/>
        <w:ind w:left="1373" w:right="1334"/>
        <w:jc w:val="both"/>
      </w:pPr>
      <w:r>
        <w:rPr>
          <w:noProof/>
        </w:rPr>
        <w:drawing>
          <wp:anchor distT="0" distB="0" distL="0" distR="0" simplePos="0" relativeHeight="15816704" behindDoc="0" locked="0" layoutInCell="1" allowOverlap="1" wp14:anchorId="6D43112B" wp14:editId="40F684E6">
            <wp:simplePos x="0" y="0"/>
            <wp:positionH relativeFrom="page">
              <wp:posOffset>1738153</wp:posOffset>
            </wp:positionH>
            <wp:positionV relativeFrom="paragraph">
              <wp:posOffset>121832</wp:posOffset>
            </wp:positionV>
            <wp:extent cx="84296" cy="84296"/>
            <wp:effectExtent l="0" t="0" r="0" b="0"/>
            <wp:wrapNone/>
            <wp:docPr id="33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az</w:t>
      </w:r>
      <w:r>
        <w:rPr>
          <w:spacing w:val="11"/>
          <w:w w:val="80"/>
        </w:rPr>
        <w:t xml:space="preserve"> </w:t>
      </w:r>
      <w:r>
        <w:rPr>
          <w:w w:val="80"/>
        </w:rPr>
        <w:t>akcióterületek</w:t>
      </w:r>
      <w:r>
        <w:rPr>
          <w:spacing w:val="10"/>
          <w:w w:val="80"/>
        </w:rPr>
        <w:t xml:space="preserve"> </w:t>
      </w:r>
      <w:r>
        <w:rPr>
          <w:w w:val="80"/>
        </w:rPr>
        <w:t>kiterjedése</w:t>
      </w:r>
      <w:r>
        <w:rPr>
          <w:spacing w:val="11"/>
          <w:w w:val="80"/>
        </w:rPr>
        <w:t xml:space="preserve"> </w:t>
      </w:r>
      <w:r>
        <w:rPr>
          <w:w w:val="80"/>
        </w:rPr>
        <w:t>ne</w:t>
      </w:r>
      <w:r>
        <w:rPr>
          <w:spacing w:val="11"/>
          <w:w w:val="80"/>
        </w:rPr>
        <w:t xml:space="preserve"> </w:t>
      </w:r>
      <w:r>
        <w:rPr>
          <w:w w:val="80"/>
        </w:rPr>
        <w:t>legyen</w:t>
      </w:r>
      <w:r>
        <w:rPr>
          <w:spacing w:val="8"/>
          <w:w w:val="80"/>
        </w:rPr>
        <w:t xml:space="preserve"> </w:t>
      </w:r>
      <w:r>
        <w:rPr>
          <w:w w:val="80"/>
        </w:rPr>
        <w:t>eltúlzott,</w:t>
      </w:r>
      <w:r>
        <w:rPr>
          <w:spacing w:val="9"/>
          <w:w w:val="80"/>
        </w:rPr>
        <w:t xml:space="preserve"> </w:t>
      </w:r>
      <w:r>
        <w:rPr>
          <w:w w:val="80"/>
        </w:rPr>
        <w:t>csak</w:t>
      </w:r>
      <w:r>
        <w:rPr>
          <w:spacing w:val="9"/>
          <w:w w:val="80"/>
        </w:rPr>
        <w:t xml:space="preserve"> </w:t>
      </w:r>
      <w:r>
        <w:rPr>
          <w:w w:val="80"/>
        </w:rPr>
        <w:t>azok</w:t>
      </w:r>
      <w:r>
        <w:rPr>
          <w:spacing w:val="12"/>
          <w:w w:val="80"/>
        </w:rPr>
        <w:t xml:space="preserve"> </w:t>
      </w:r>
      <w:r>
        <w:rPr>
          <w:w w:val="80"/>
        </w:rPr>
        <w:t>az</w:t>
      </w:r>
      <w:r>
        <w:rPr>
          <w:spacing w:val="12"/>
          <w:w w:val="80"/>
        </w:rPr>
        <w:t xml:space="preserve"> </w:t>
      </w:r>
      <w:r>
        <w:rPr>
          <w:w w:val="80"/>
        </w:rPr>
        <w:t>utcák</w:t>
      </w:r>
      <w:r>
        <w:rPr>
          <w:spacing w:val="10"/>
          <w:w w:val="80"/>
        </w:rPr>
        <w:t xml:space="preserve"> </w:t>
      </w:r>
      <w:r>
        <w:rPr>
          <w:w w:val="80"/>
        </w:rPr>
        <w:t>kerüljenek</w:t>
      </w:r>
      <w:r>
        <w:rPr>
          <w:spacing w:val="12"/>
          <w:w w:val="80"/>
        </w:rPr>
        <w:t xml:space="preserve"> </w:t>
      </w:r>
      <w:r>
        <w:rPr>
          <w:w w:val="80"/>
        </w:rPr>
        <w:t>bele,</w:t>
      </w:r>
      <w:r>
        <w:rPr>
          <w:spacing w:val="9"/>
          <w:w w:val="80"/>
        </w:rPr>
        <w:t xml:space="preserve"> </w:t>
      </w:r>
      <w:r>
        <w:rPr>
          <w:w w:val="80"/>
        </w:rPr>
        <w:t>amelyek</w:t>
      </w:r>
      <w:r>
        <w:rPr>
          <w:spacing w:val="1"/>
          <w:w w:val="8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fejleszteni</w:t>
      </w:r>
      <w:r>
        <w:rPr>
          <w:spacing w:val="1"/>
          <w:w w:val="90"/>
        </w:rPr>
        <w:t xml:space="preserve"> </w:t>
      </w:r>
      <w:r>
        <w:rPr>
          <w:w w:val="90"/>
        </w:rPr>
        <w:t>kívánt</w:t>
      </w:r>
      <w:r>
        <w:rPr>
          <w:spacing w:val="1"/>
          <w:w w:val="90"/>
        </w:rPr>
        <w:t xml:space="preserve"> </w:t>
      </w:r>
      <w:r>
        <w:rPr>
          <w:w w:val="90"/>
        </w:rPr>
        <w:t>épületek,</w:t>
      </w:r>
      <w:r>
        <w:rPr>
          <w:spacing w:val="1"/>
          <w:w w:val="90"/>
        </w:rPr>
        <w:t xml:space="preserve"> </w:t>
      </w:r>
      <w:r>
        <w:rPr>
          <w:w w:val="90"/>
        </w:rPr>
        <w:t>intézmények</w:t>
      </w:r>
      <w:r>
        <w:rPr>
          <w:spacing w:val="1"/>
          <w:w w:val="90"/>
        </w:rPr>
        <w:t xml:space="preserve"> </w:t>
      </w:r>
      <w:r>
        <w:rPr>
          <w:w w:val="90"/>
        </w:rPr>
        <w:t>és</w:t>
      </w:r>
      <w:r>
        <w:rPr>
          <w:spacing w:val="1"/>
          <w:w w:val="90"/>
        </w:rPr>
        <w:t xml:space="preserve"> </w:t>
      </w:r>
      <w:r>
        <w:rPr>
          <w:w w:val="90"/>
        </w:rPr>
        <w:t>közterek,</w:t>
      </w:r>
      <w:r>
        <w:rPr>
          <w:spacing w:val="1"/>
          <w:w w:val="90"/>
        </w:rPr>
        <w:t xml:space="preserve"> </w:t>
      </w:r>
      <w:r>
        <w:rPr>
          <w:w w:val="90"/>
        </w:rPr>
        <w:t>valamint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lehetséges</w:t>
      </w:r>
      <w:r>
        <w:rPr>
          <w:spacing w:val="1"/>
          <w:w w:val="90"/>
        </w:rPr>
        <w:t xml:space="preserve"> </w:t>
      </w:r>
      <w:r>
        <w:rPr>
          <w:w w:val="85"/>
        </w:rPr>
        <w:t>magánberuházások</w:t>
      </w:r>
      <w:r>
        <w:rPr>
          <w:spacing w:val="-2"/>
          <w:w w:val="85"/>
        </w:rPr>
        <w:t xml:space="preserve"> </w:t>
      </w:r>
      <w:r>
        <w:rPr>
          <w:w w:val="85"/>
        </w:rPr>
        <w:t>miatt</w:t>
      </w:r>
      <w:r>
        <w:rPr>
          <w:spacing w:val="-2"/>
          <w:w w:val="85"/>
        </w:rPr>
        <w:t xml:space="preserve"> </w:t>
      </w:r>
      <w:r>
        <w:rPr>
          <w:w w:val="85"/>
        </w:rPr>
        <w:t>valóban</w:t>
      </w:r>
      <w:r>
        <w:rPr>
          <w:spacing w:val="-2"/>
          <w:w w:val="85"/>
        </w:rPr>
        <w:t xml:space="preserve"> </w:t>
      </w:r>
      <w:r>
        <w:rPr>
          <w:w w:val="85"/>
        </w:rPr>
        <w:t>indokoltak;</w:t>
      </w:r>
    </w:p>
    <w:p w14:paraId="64C43B22" w14:textId="77777777" w:rsidR="00D40A6F" w:rsidRDefault="00C4678D">
      <w:pPr>
        <w:pStyle w:val="Szvegtrzs"/>
        <w:spacing w:before="124" w:line="242" w:lineRule="auto"/>
        <w:ind w:left="1373" w:right="1341"/>
        <w:jc w:val="both"/>
      </w:pPr>
      <w:r>
        <w:rPr>
          <w:noProof/>
        </w:rPr>
        <w:drawing>
          <wp:anchor distT="0" distB="0" distL="0" distR="0" simplePos="0" relativeHeight="15817216" behindDoc="0" locked="0" layoutInCell="1" allowOverlap="1" wp14:anchorId="4C554325" wp14:editId="7DFDC93D">
            <wp:simplePos x="0" y="0"/>
            <wp:positionH relativeFrom="page">
              <wp:posOffset>1738153</wp:posOffset>
            </wp:positionH>
            <wp:positionV relativeFrom="paragraph">
              <wp:posOffset>122372</wp:posOffset>
            </wp:positionV>
            <wp:extent cx="84296" cy="84772"/>
            <wp:effectExtent l="0" t="0" r="0" b="0"/>
            <wp:wrapNone/>
            <wp:docPr id="33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85"/>
        </w:rPr>
        <w:t xml:space="preserve">az akcióterületek megjelenésükben </w:t>
      </w:r>
      <w:r>
        <w:rPr>
          <w:w w:val="85"/>
        </w:rPr>
        <w:t>minél homogénebbek, térbelileg pedig koncentráltak</w:t>
      </w:r>
      <w:r>
        <w:rPr>
          <w:spacing w:val="1"/>
          <w:w w:val="85"/>
        </w:rPr>
        <w:t xml:space="preserve"> </w:t>
      </w:r>
      <w:r>
        <w:rPr>
          <w:w w:val="90"/>
        </w:rPr>
        <w:t>legyenek;</w:t>
      </w:r>
    </w:p>
    <w:p w14:paraId="571D6802" w14:textId="77777777" w:rsidR="00D40A6F" w:rsidRDefault="00C4678D">
      <w:pPr>
        <w:pStyle w:val="Szvegtrzs"/>
        <w:spacing w:before="121" w:line="242" w:lineRule="auto"/>
        <w:ind w:left="1373" w:right="1331"/>
        <w:jc w:val="both"/>
      </w:pPr>
      <w:r>
        <w:rPr>
          <w:noProof/>
        </w:rPr>
        <w:drawing>
          <wp:anchor distT="0" distB="0" distL="0" distR="0" simplePos="0" relativeHeight="15817728" behindDoc="0" locked="0" layoutInCell="1" allowOverlap="1" wp14:anchorId="0C1E3175" wp14:editId="7D5C1890">
            <wp:simplePos x="0" y="0"/>
            <wp:positionH relativeFrom="page">
              <wp:posOffset>1738153</wp:posOffset>
            </wp:positionH>
            <wp:positionV relativeFrom="paragraph">
              <wp:posOffset>120213</wp:posOffset>
            </wp:positionV>
            <wp:extent cx="84296" cy="84772"/>
            <wp:effectExtent l="0" t="0" r="0" b="0"/>
            <wp:wrapNone/>
            <wp:docPr id="33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funkcionális szempontból az akcióterületek egy egységet alkossanak, a funkcióváltásra és -</w:t>
      </w:r>
      <w:r>
        <w:rPr>
          <w:spacing w:val="1"/>
          <w:w w:val="80"/>
        </w:rPr>
        <w:t xml:space="preserve"> </w:t>
      </w:r>
      <w:r>
        <w:rPr>
          <w:w w:val="85"/>
        </w:rPr>
        <w:t>bővítésre</w:t>
      </w:r>
      <w:r>
        <w:rPr>
          <w:spacing w:val="-2"/>
          <w:w w:val="85"/>
        </w:rPr>
        <w:t xml:space="preserve"> </w:t>
      </w:r>
      <w:r>
        <w:rPr>
          <w:w w:val="85"/>
        </w:rPr>
        <w:t>megfelelő helys</w:t>
      </w:r>
      <w:r>
        <w:rPr>
          <w:w w:val="85"/>
        </w:rPr>
        <w:t>zínt</w:t>
      </w:r>
      <w:r>
        <w:rPr>
          <w:spacing w:val="-4"/>
          <w:w w:val="85"/>
        </w:rPr>
        <w:t xml:space="preserve"> </w:t>
      </w:r>
      <w:r>
        <w:rPr>
          <w:w w:val="85"/>
        </w:rPr>
        <w:t>kínáljanak;</w:t>
      </w:r>
    </w:p>
    <w:p w14:paraId="1E2BFAB5" w14:textId="77777777" w:rsidR="00D40A6F" w:rsidRDefault="00C4678D">
      <w:pPr>
        <w:pStyle w:val="Szvegtrzs"/>
        <w:spacing w:before="121" w:line="244" w:lineRule="auto"/>
        <w:ind w:left="1373" w:right="1340"/>
        <w:jc w:val="both"/>
      </w:pPr>
      <w:r>
        <w:rPr>
          <w:noProof/>
        </w:rPr>
        <w:drawing>
          <wp:anchor distT="0" distB="0" distL="0" distR="0" simplePos="0" relativeHeight="15818240" behindDoc="0" locked="0" layoutInCell="1" allowOverlap="1" wp14:anchorId="51273BF4" wp14:editId="6933F25B">
            <wp:simplePos x="0" y="0"/>
            <wp:positionH relativeFrom="page">
              <wp:posOffset>1738153</wp:posOffset>
            </wp:positionH>
            <wp:positionV relativeFrom="paragraph">
              <wp:posOffset>120213</wp:posOffset>
            </wp:positionV>
            <wp:extent cx="84296" cy="84772"/>
            <wp:effectExtent l="0" t="0" r="0" b="0"/>
            <wp:wrapNone/>
            <wp:docPr id="34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 kijelölt akcióterületen a lehető legnagyobb addicionális hatást lehessen elérni a magántőke</w:t>
      </w:r>
      <w:r>
        <w:rPr>
          <w:spacing w:val="1"/>
          <w:w w:val="80"/>
        </w:rPr>
        <w:t xml:space="preserve"> </w:t>
      </w:r>
      <w:r>
        <w:rPr>
          <w:w w:val="90"/>
        </w:rPr>
        <w:t>mobilizálásával;</w:t>
      </w:r>
    </w:p>
    <w:p w14:paraId="183DAD66" w14:textId="77777777" w:rsidR="00D40A6F" w:rsidRDefault="00C4678D">
      <w:pPr>
        <w:pStyle w:val="Szvegtrzs"/>
        <w:spacing w:before="118" w:line="242" w:lineRule="auto"/>
        <w:ind w:left="1373" w:right="1337"/>
        <w:jc w:val="both"/>
      </w:pPr>
      <w:r>
        <w:rPr>
          <w:noProof/>
        </w:rPr>
        <w:drawing>
          <wp:anchor distT="0" distB="0" distL="0" distR="0" simplePos="0" relativeHeight="15818752" behindDoc="0" locked="0" layoutInCell="1" allowOverlap="1" wp14:anchorId="08E56A6C" wp14:editId="64307125">
            <wp:simplePos x="0" y="0"/>
            <wp:positionH relativeFrom="page">
              <wp:posOffset>1738153</wp:posOffset>
            </wp:positionH>
            <wp:positionV relativeFrom="paragraph">
              <wp:posOffset>118054</wp:posOffset>
            </wp:positionV>
            <wp:extent cx="84296" cy="84772"/>
            <wp:effectExtent l="0" t="0" r="0" b="0"/>
            <wp:wrapNone/>
            <wp:docPr id="34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szociális</w:t>
      </w:r>
      <w:r>
        <w:rPr>
          <w:spacing w:val="10"/>
          <w:w w:val="80"/>
        </w:rPr>
        <w:t xml:space="preserve"> </w:t>
      </w:r>
      <w:r>
        <w:rPr>
          <w:w w:val="80"/>
        </w:rPr>
        <w:t>és</w:t>
      </w:r>
      <w:r>
        <w:rPr>
          <w:spacing w:val="10"/>
          <w:w w:val="80"/>
        </w:rPr>
        <w:t xml:space="preserve"> </w:t>
      </w:r>
      <w:r>
        <w:rPr>
          <w:w w:val="80"/>
        </w:rPr>
        <w:t>„funkcióbővítő”</w:t>
      </w:r>
      <w:r>
        <w:rPr>
          <w:spacing w:val="10"/>
          <w:w w:val="80"/>
        </w:rPr>
        <w:t xml:space="preserve"> </w:t>
      </w:r>
      <w:r>
        <w:rPr>
          <w:w w:val="80"/>
        </w:rPr>
        <w:t>jellegű</w:t>
      </w:r>
      <w:r>
        <w:rPr>
          <w:spacing w:val="10"/>
          <w:w w:val="80"/>
        </w:rPr>
        <w:t xml:space="preserve"> </w:t>
      </w:r>
      <w:r>
        <w:rPr>
          <w:w w:val="80"/>
        </w:rPr>
        <w:t>akcióterületek</w:t>
      </w:r>
      <w:r>
        <w:rPr>
          <w:spacing w:val="10"/>
          <w:w w:val="80"/>
        </w:rPr>
        <w:t xml:space="preserve"> </w:t>
      </w:r>
      <w:r>
        <w:rPr>
          <w:w w:val="80"/>
        </w:rPr>
        <w:t>teljesítsék</w:t>
      </w:r>
      <w:r>
        <w:rPr>
          <w:spacing w:val="10"/>
          <w:w w:val="80"/>
        </w:rPr>
        <w:t xml:space="preserve"> </w:t>
      </w:r>
      <w:r>
        <w:rPr>
          <w:w w:val="80"/>
        </w:rPr>
        <w:t>azokat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feltételeket,</w:t>
      </w:r>
      <w:r>
        <w:rPr>
          <w:spacing w:val="10"/>
          <w:w w:val="80"/>
        </w:rPr>
        <w:t xml:space="preserve"> </w:t>
      </w:r>
      <w:r>
        <w:rPr>
          <w:w w:val="80"/>
        </w:rPr>
        <w:t>amelyeket</w:t>
      </w:r>
      <w:r>
        <w:rPr>
          <w:spacing w:val="1"/>
          <w:w w:val="80"/>
        </w:rPr>
        <w:t xml:space="preserve"> </w:t>
      </w:r>
      <w:r>
        <w:rPr>
          <w:w w:val="80"/>
        </w:rPr>
        <w:t>a korábbi hasonló pályázati</w:t>
      </w:r>
      <w:r>
        <w:rPr>
          <w:w w:val="80"/>
        </w:rPr>
        <w:t xml:space="preserve"> konstrukciók előírtak akár a szociális mutatók, akár az ellátandó</w:t>
      </w:r>
      <w:r>
        <w:rPr>
          <w:spacing w:val="1"/>
          <w:w w:val="80"/>
        </w:rPr>
        <w:t xml:space="preserve"> </w:t>
      </w:r>
      <w:r>
        <w:rPr>
          <w:w w:val="90"/>
        </w:rPr>
        <w:t>funkciók</w:t>
      </w:r>
      <w:r>
        <w:rPr>
          <w:spacing w:val="-4"/>
          <w:w w:val="90"/>
        </w:rPr>
        <w:t xml:space="preserve"> </w:t>
      </w:r>
      <w:r>
        <w:rPr>
          <w:w w:val="90"/>
        </w:rPr>
        <w:t>tekintetében.</w:t>
      </w:r>
    </w:p>
    <w:p w14:paraId="1131EC03" w14:textId="77777777" w:rsidR="00D40A6F" w:rsidRDefault="00C4678D">
      <w:pPr>
        <w:pStyle w:val="Szvegtrzs"/>
        <w:spacing w:before="122" w:line="242" w:lineRule="auto"/>
        <w:ind w:left="1013" w:right="1339"/>
        <w:jc w:val="both"/>
      </w:pPr>
      <w:r>
        <w:rPr>
          <w:w w:val="80"/>
        </w:rPr>
        <w:t>A fenti alapelveknek megfelelően Hajdúhadházon 3 olyan terület határolható le indikatív jelleggel,</w:t>
      </w:r>
      <w:r>
        <w:rPr>
          <w:spacing w:val="1"/>
          <w:w w:val="80"/>
        </w:rPr>
        <w:t xml:space="preserve"> </w:t>
      </w:r>
      <w:r>
        <w:rPr>
          <w:w w:val="80"/>
        </w:rPr>
        <w:t>ahol</w:t>
      </w:r>
      <w:r>
        <w:rPr>
          <w:spacing w:val="5"/>
          <w:w w:val="80"/>
        </w:rPr>
        <w:t xml:space="preserve"> </w:t>
      </w:r>
      <w:r>
        <w:rPr>
          <w:w w:val="80"/>
        </w:rPr>
        <w:t>komplex</w:t>
      </w:r>
      <w:r>
        <w:rPr>
          <w:spacing w:val="6"/>
          <w:w w:val="80"/>
        </w:rPr>
        <w:t xml:space="preserve"> </w:t>
      </w:r>
      <w:r>
        <w:rPr>
          <w:w w:val="80"/>
        </w:rPr>
        <w:t>beavatkozások</w:t>
      </w:r>
      <w:r>
        <w:rPr>
          <w:spacing w:val="2"/>
          <w:w w:val="80"/>
        </w:rPr>
        <w:t xml:space="preserve"> </w:t>
      </w:r>
      <w:r>
        <w:rPr>
          <w:w w:val="80"/>
        </w:rPr>
        <w:t>megvalósítását</w:t>
      </w:r>
      <w:r>
        <w:rPr>
          <w:spacing w:val="3"/>
          <w:w w:val="80"/>
        </w:rPr>
        <w:t xml:space="preserve"> </w:t>
      </w:r>
      <w:r>
        <w:rPr>
          <w:w w:val="80"/>
        </w:rPr>
        <w:t>tervezi</w:t>
      </w:r>
      <w:r>
        <w:rPr>
          <w:spacing w:val="5"/>
          <w:w w:val="80"/>
        </w:rPr>
        <w:t xml:space="preserve"> </w:t>
      </w:r>
      <w:r>
        <w:rPr>
          <w:w w:val="80"/>
        </w:rPr>
        <w:t>az</w:t>
      </w:r>
      <w:r>
        <w:rPr>
          <w:spacing w:val="9"/>
          <w:w w:val="80"/>
        </w:rPr>
        <w:t xml:space="preserve"> </w:t>
      </w:r>
      <w:r>
        <w:rPr>
          <w:w w:val="80"/>
        </w:rPr>
        <w:t>önkormányzat:</w:t>
      </w:r>
    </w:p>
    <w:p w14:paraId="4337ED48" w14:textId="77777777" w:rsidR="00D40A6F" w:rsidRDefault="00C4678D">
      <w:pPr>
        <w:pStyle w:val="Listaszerbekezds"/>
        <w:numPr>
          <w:ilvl w:val="0"/>
          <w:numId w:val="14"/>
        </w:numPr>
        <w:tabs>
          <w:tab w:val="left" w:pos="1441"/>
        </w:tabs>
        <w:spacing w:before="120" w:line="242" w:lineRule="auto"/>
        <w:ind w:right="1332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  <w:w w:val="90"/>
        </w:rPr>
        <w:t>A</w:t>
      </w:r>
      <w:r>
        <w:rPr>
          <w:rFonts w:ascii="Microsoft Sans Serif" w:hAnsi="Microsoft Sans Serif"/>
          <w:spacing w:val="1"/>
          <w:w w:val="90"/>
        </w:rPr>
        <w:t xml:space="preserve"> </w:t>
      </w:r>
      <w:r>
        <w:rPr>
          <w:rFonts w:ascii="Arial" w:hAnsi="Arial"/>
          <w:b/>
          <w:w w:val="90"/>
        </w:rPr>
        <w:t>Városközpont</w:t>
      </w:r>
      <w:r>
        <w:rPr>
          <w:rFonts w:ascii="Arial" w:hAnsi="Arial"/>
          <w:b/>
          <w:spacing w:val="1"/>
          <w:w w:val="90"/>
        </w:rPr>
        <w:t xml:space="preserve"> </w:t>
      </w:r>
      <w:r>
        <w:rPr>
          <w:rFonts w:ascii="Arial" w:hAnsi="Arial"/>
          <w:b/>
          <w:w w:val="90"/>
        </w:rPr>
        <w:t>akcióterület</w:t>
      </w:r>
      <w:r>
        <w:rPr>
          <w:rFonts w:ascii="Microsoft Sans Serif" w:hAnsi="Microsoft Sans Serif"/>
          <w:w w:val="90"/>
        </w:rPr>
        <w:t>en</w:t>
      </w:r>
      <w:r>
        <w:rPr>
          <w:rFonts w:ascii="Microsoft Sans Serif" w:hAnsi="Microsoft Sans Serif"/>
          <w:spacing w:val="1"/>
          <w:w w:val="90"/>
        </w:rPr>
        <w:t xml:space="preserve"> </w:t>
      </w:r>
      <w:r>
        <w:rPr>
          <w:rFonts w:ascii="Microsoft Sans Serif" w:hAnsi="Microsoft Sans Serif"/>
          <w:w w:val="90"/>
        </w:rPr>
        <w:t>–</w:t>
      </w:r>
      <w:r>
        <w:rPr>
          <w:rFonts w:ascii="Microsoft Sans Serif" w:hAnsi="Microsoft Sans Serif"/>
          <w:spacing w:val="1"/>
          <w:w w:val="90"/>
        </w:rPr>
        <w:t xml:space="preserve"> </w:t>
      </w:r>
      <w:r>
        <w:rPr>
          <w:rFonts w:ascii="Microsoft Sans Serif" w:hAnsi="Microsoft Sans Serif"/>
          <w:w w:val="90"/>
        </w:rPr>
        <w:t>a</w:t>
      </w:r>
      <w:r>
        <w:rPr>
          <w:rFonts w:ascii="Microsoft Sans Serif" w:hAnsi="Microsoft Sans Serif"/>
          <w:spacing w:val="1"/>
          <w:w w:val="90"/>
        </w:rPr>
        <w:t xml:space="preserve"> </w:t>
      </w:r>
      <w:r>
        <w:rPr>
          <w:rFonts w:ascii="Microsoft Sans Serif" w:hAnsi="Microsoft Sans Serif"/>
          <w:w w:val="90"/>
        </w:rPr>
        <w:t>TOP</w:t>
      </w:r>
      <w:r>
        <w:rPr>
          <w:rFonts w:ascii="Microsoft Sans Serif" w:hAnsi="Microsoft Sans Serif"/>
          <w:spacing w:val="1"/>
          <w:w w:val="90"/>
        </w:rPr>
        <w:t xml:space="preserve"> </w:t>
      </w:r>
      <w:r>
        <w:rPr>
          <w:rFonts w:ascii="Microsoft Sans Serif" w:hAnsi="Microsoft Sans Serif"/>
          <w:w w:val="90"/>
        </w:rPr>
        <w:t>érintett</w:t>
      </w:r>
      <w:r>
        <w:rPr>
          <w:rFonts w:ascii="Microsoft Sans Serif" w:hAnsi="Microsoft Sans Serif"/>
          <w:spacing w:val="1"/>
          <w:w w:val="90"/>
        </w:rPr>
        <w:t xml:space="preserve"> </w:t>
      </w:r>
      <w:r>
        <w:rPr>
          <w:rFonts w:ascii="Microsoft Sans Serif" w:hAnsi="Microsoft Sans Serif"/>
          <w:w w:val="90"/>
        </w:rPr>
        <w:t>prioritásához</w:t>
      </w:r>
      <w:r>
        <w:rPr>
          <w:rFonts w:ascii="Microsoft Sans Serif" w:hAnsi="Microsoft Sans Serif"/>
          <w:spacing w:val="1"/>
          <w:w w:val="90"/>
        </w:rPr>
        <w:t xml:space="preserve"> </w:t>
      </w:r>
      <w:r>
        <w:rPr>
          <w:rFonts w:ascii="Microsoft Sans Serif" w:hAnsi="Microsoft Sans Serif"/>
          <w:w w:val="90"/>
        </w:rPr>
        <w:t>illeszkedve</w:t>
      </w:r>
      <w:r>
        <w:rPr>
          <w:rFonts w:ascii="Microsoft Sans Serif" w:hAnsi="Microsoft Sans Serif"/>
          <w:spacing w:val="1"/>
          <w:w w:val="90"/>
        </w:rPr>
        <w:t xml:space="preserve"> </w:t>
      </w:r>
      <w:r>
        <w:rPr>
          <w:rFonts w:ascii="Microsoft Sans Serif" w:hAnsi="Microsoft Sans Serif"/>
          <w:w w:val="90"/>
        </w:rPr>
        <w:t>–</w:t>
      </w:r>
      <w:r>
        <w:rPr>
          <w:rFonts w:ascii="Microsoft Sans Serif" w:hAnsi="Microsoft Sans Serif"/>
          <w:spacing w:val="1"/>
          <w:w w:val="90"/>
        </w:rPr>
        <w:t xml:space="preserve"> </w:t>
      </w:r>
      <w:r>
        <w:rPr>
          <w:rFonts w:ascii="Microsoft Sans Serif" w:hAnsi="Microsoft Sans Serif"/>
          <w:w w:val="90"/>
        </w:rPr>
        <w:t>a</w:t>
      </w:r>
      <w:r>
        <w:rPr>
          <w:rFonts w:ascii="Microsoft Sans Serif" w:hAnsi="Microsoft Sans Serif"/>
          <w:spacing w:val="1"/>
          <w:w w:val="90"/>
        </w:rPr>
        <w:t xml:space="preserve"> </w:t>
      </w:r>
      <w:r>
        <w:rPr>
          <w:rFonts w:ascii="Arial" w:hAnsi="Arial"/>
          <w:b/>
          <w:w w:val="85"/>
        </w:rPr>
        <w:t xml:space="preserve">népességmegtartás és a gazdaságélénkítés </w:t>
      </w:r>
      <w:r>
        <w:rPr>
          <w:rFonts w:ascii="Microsoft Sans Serif" w:hAnsi="Microsoft Sans Serif"/>
          <w:w w:val="85"/>
        </w:rPr>
        <w:t>tekinthető átfogó célnak. Az akcióterület</w:t>
      </w:r>
      <w:r>
        <w:rPr>
          <w:rFonts w:ascii="Microsoft Sans Serif" w:hAnsi="Microsoft Sans Serif"/>
          <w:spacing w:val="1"/>
          <w:w w:val="85"/>
        </w:rPr>
        <w:t xml:space="preserve"> </w:t>
      </w:r>
      <w:r>
        <w:rPr>
          <w:rFonts w:ascii="Microsoft Sans Serif" w:hAnsi="Microsoft Sans Serif"/>
          <w:w w:val="80"/>
        </w:rPr>
        <w:t>lehatárolásának indoka egyrészt abból adódik, hogy ebben a városrészben koncentrálódik</w:t>
      </w:r>
      <w:r>
        <w:rPr>
          <w:rFonts w:ascii="Microsoft Sans Serif" w:hAnsi="Microsoft Sans Serif"/>
          <w:spacing w:val="1"/>
          <w:w w:val="80"/>
        </w:rPr>
        <w:t xml:space="preserve"> </w:t>
      </w:r>
      <w:r>
        <w:rPr>
          <w:rFonts w:ascii="Microsoft Sans Serif" w:hAnsi="Microsoft Sans Serif"/>
          <w:w w:val="85"/>
        </w:rPr>
        <w:t>Hajdúhadház (köz)szolgáltatási funkciói, így a belvárosi területek komplex fejlesztése az</w:t>
      </w:r>
      <w:r>
        <w:rPr>
          <w:rFonts w:ascii="Microsoft Sans Serif" w:hAnsi="Microsoft Sans Serif"/>
          <w:spacing w:val="1"/>
          <w:w w:val="85"/>
        </w:rPr>
        <w:t xml:space="preserve"> </w:t>
      </w:r>
      <w:r>
        <w:rPr>
          <w:rFonts w:ascii="Microsoft Sans Serif" w:hAnsi="Microsoft Sans Serif"/>
          <w:w w:val="85"/>
        </w:rPr>
        <w:t>egész település gazdasági-társadalmi fejlődését elősegíti. Az akcióterületi lehatárolás</w:t>
      </w:r>
      <w:r>
        <w:rPr>
          <w:rFonts w:ascii="Microsoft Sans Serif" w:hAnsi="Microsoft Sans Serif"/>
          <w:spacing w:val="1"/>
          <w:w w:val="85"/>
        </w:rPr>
        <w:t xml:space="preserve"> </w:t>
      </w:r>
      <w:r>
        <w:rPr>
          <w:rFonts w:ascii="Microsoft Sans Serif" w:hAnsi="Microsoft Sans Serif"/>
          <w:w w:val="85"/>
        </w:rPr>
        <w:t>továbbá</w:t>
      </w:r>
      <w:r>
        <w:rPr>
          <w:rFonts w:ascii="Microsoft Sans Serif" w:hAnsi="Microsoft Sans Serif"/>
          <w:spacing w:val="1"/>
          <w:w w:val="85"/>
        </w:rPr>
        <w:t xml:space="preserve"> </w:t>
      </w:r>
      <w:r>
        <w:rPr>
          <w:rFonts w:ascii="Microsoft Sans Serif" w:hAnsi="Microsoft Sans Serif"/>
          <w:w w:val="85"/>
        </w:rPr>
        <w:t>azért</w:t>
      </w:r>
      <w:r>
        <w:rPr>
          <w:rFonts w:ascii="Microsoft Sans Serif" w:hAnsi="Microsoft Sans Serif"/>
          <w:spacing w:val="1"/>
          <w:w w:val="85"/>
        </w:rPr>
        <w:t xml:space="preserve"> </w:t>
      </w:r>
      <w:r>
        <w:rPr>
          <w:rFonts w:ascii="Microsoft Sans Serif" w:hAnsi="Microsoft Sans Serif"/>
          <w:w w:val="85"/>
        </w:rPr>
        <w:t>indokolt,</w:t>
      </w:r>
      <w:r>
        <w:rPr>
          <w:rFonts w:ascii="Microsoft Sans Serif" w:hAnsi="Microsoft Sans Serif"/>
          <w:spacing w:val="1"/>
          <w:w w:val="85"/>
        </w:rPr>
        <w:t xml:space="preserve"> </w:t>
      </w:r>
      <w:r>
        <w:rPr>
          <w:rFonts w:ascii="Microsoft Sans Serif" w:hAnsi="Microsoft Sans Serif"/>
          <w:w w:val="85"/>
        </w:rPr>
        <w:t>mivel</w:t>
      </w:r>
      <w:r>
        <w:rPr>
          <w:rFonts w:ascii="Microsoft Sans Serif" w:hAnsi="Microsoft Sans Serif"/>
          <w:spacing w:val="1"/>
          <w:w w:val="85"/>
        </w:rPr>
        <w:t xml:space="preserve"> </w:t>
      </w:r>
      <w:r>
        <w:rPr>
          <w:rFonts w:ascii="Microsoft Sans Serif" w:hAnsi="Microsoft Sans Serif"/>
          <w:w w:val="85"/>
        </w:rPr>
        <w:t>a</w:t>
      </w:r>
      <w:r>
        <w:rPr>
          <w:rFonts w:ascii="Microsoft Sans Serif" w:hAnsi="Microsoft Sans Serif"/>
          <w:spacing w:val="1"/>
          <w:w w:val="85"/>
        </w:rPr>
        <w:t xml:space="preserve"> </w:t>
      </w:r>
      <w:r>
        <w:rPr>
          <w:rFonts w:ascii="Microsoft Sans Serif" w:hAnsi="Microsoft Sans Serif"/>
          <w:w w:val="85"/>
        </w:rPr>
        <w:t>városrészben</w:t>
      </w:r>
      <w:r>
        <w:rPr>
          <w:rFonts w:ascii="Microsoft Sans Serif" w:hAnsi="Microsoft Sans Serif"/>
          <w:spacing w:val="1"/>
          <w:w w:val="85"/>
        </w:rPr>
        <w:t xml:space="preserve"> </w:t>
      </w:r>
      <w:r>
        <w:rPr>
          <w:rFonts w:ascii="Microsoft Sans Serif" w:hAnsi="Microsoft Sans Serif"/>
          <w:w w:val="85"/>
        </w:rPr>
        <w:t>számos</w:t>
      </w:r>
      <w:r>
        <w:rPr>
          <w:rFonts w:ascii="Microsoft Sans Serif" w:hAnsi="Microsoft Sans Serif"/>
          <w:spacing w:val="1"/>
          <w:w w:val="85"/>
        </w:rPr>
        <w:t xml:space="preserve"> </w:t>
      </w:r>
      <w:r>
        <w:rPr>
          <w:rFonts w:ascii="Microsoft Sans Serif" w:hAnsi="Microsoft Sans Serif"/>
          <w:w w:val="85"/>
        </w:rPr>
        <w:t>olyan</w:t>
      </w:r>
      <w:r>
        <w:rPr>
          <w:rFonts w:ascii="Microsoft Sans Serif" w:hAnsi="Microsoft Sans Serif"/>
          <w:spacing w:val="1"/>
          <w:w w:val="85"/>
        </w:rPr>
        <w:t xml:space="preserve"> </w:t>
      </w:r>
      <w:r>
        <w:rPr>
          <w:rFonts w:ascii="Microsoft Sans Serif" w:hAnsi="Microsoft Sans Serif"/>
          <w:w w:val="85"/>
        </w:rPr>
        <w:t>fejlesztési</w:t>
      </w:r>
      <w:r>
        <w:rPr>
          <w:rFonts w:ascii="Microsoft Sans Serif" w:hAnsi="Microsoft Sans Serif"/>
          <w:spacing w:val="1"/>
          <w:w w:val="85"/>
        </w:rPr>
        <w:t xml:space="preserve"> </w:t>
      </w:r>
      <w:r>
        <w:rPr>
          <w:rFonts w:ascii="Microsoft Sans Serif" w:hAnsi="Microsoft Sans Serif"/>
          <w:w w:val="85"/>
        </w:rPr>
        <w:t>elképzel</w:t>
      </w:r>
      <w:r>
        <w:rPr>
          <w:rFonts w:ascii="Microsoft Sans Serif" w:hAnsi="Microsoft Sans Serif"/>
          <w:w w:val="85"/>
        </w:rPr>
        <w:t>és</w:t>
      </w:r>
      <w:r>
        <w:rPr>
          <w:rFonts w:ascii="Microsoft Sans Serif" w:hAnsi="Microsoft Sans Serif"/>
          <w:spacing w:val="1"/>
          <w:w w:val="85"/>
        </w:rPr>
        <w:t xml:space="preserve"> </w:t>
      </w:r>
      <w:r>
        <w:rPr>
          <w:rFonts w:ascii="Microsoft Sans Serif" w:hAnsi="Microsoft Sans Serif"/>
          <w:w w:val="85"/>
        </w:rPr>
        <w:t>azonosítható, amelyeket – a pozitív hatások elérése érdekében – integráltan célszerű</w:t>
      </w:r>
      <w:r>
        <w:rPr>
          <w:rFonts w:ascii="Microsoft Sans Serif" w:hAnsi="Microsoft Sans Serif"/>
          <w:spacing w:val="1"/>
          <w:w w:val="85"/>
        </w:rPr>
        <w:t xml:space="preserve"> </w:t>
      </w:r>
      <w:r>
        <w:rPr>
          <w:rFonts w:ascii="Microsoft Sans Serif" w:hAnsi="Microsoft Sans Serif"/>
          <w:w w:val="85"/>
        </w:rPr>
        <w:t>megvalósítani. A Városközpont akcióterület területi kiterjesztése a város történelmileg</w:t>
      </w:r>
      <w:r>
        <w:rPr>
          <w:rFonts w:ascii="Microsoft Sans Serif" w:hAnsi="Microsoft Sans Serif"/>
          <w:spacing w:val="1"/>
          <w:w w:val="85"/>
        </w:rPr>
        <w:t xml:space="preserve"> </w:t>
      </w:r>
      <w:r>
        <w:rPr>
          <w:rFonts w:ascii="Microsoft Sans Serif" w:hAnsi="Microsoft Sans Serif"/>
          <w:w w:val="85"/>
        </w:rPr>
        <w:t>meghatározott</w:t>
      </w:r>
      <w:r>
        <w:rPr>
          <w:rFonts w:ascii="Microsoft Sans Serif" w:hAnsi="Microsoft Sans Serif"/>
          <w:spacing w:val="1"/>
          <w:w w:val="85"/>
        </w:rPr>
        <w:t xml:space="preserve"> </w:t>
      </w:r>
      <w:r>
        <w:rPr>
          <w:rFonts w:ascii="Microsoft Sans Serif" w:hAnsi="Microsoft Sans Serif"/>
          <w:w w:val="85"/>
        </w:rPr>
        <w:t>központi</w:t>
      </w:r>
      <w:r>
        <w:rPr>
          <w:rFonts w:ascii="Microsoft Sans Serif" w:hAnsi="Microsoft Sans Serif"/>
          <w:spacing w:val="1"/>
          <w:w w:val="85"/>
        </w:rPr>
        <w:t xml:space="preserve"> </w:t>
      </w:r>
      <w:r>
        <w:rPr>
          <w:rFonts w:ascii="Microsoft Sans Serif" w:hAnsi="Microsoft Sans Serif"/>
          <w:w w:val="85"/>
        </w:rPr>
        <w:t>területére</w:t>
      </w:r>
      <w:r>
        <w:rPr>
          <w:rFonts w:ascii="Microsoft Sans Serif" w:hAnsi="Microsoft Sans Serif"/>
          <w:spacing w:val="1"/>
          <w:w w:val="85"/>
        </w:rPr>
        <w:t xml:space="preserve"> </w:t>
      </w:r>
      <w:r>
        <w:rPr>
          <w:rFonts w:ascii="Microsoft Sans Serif" w:hAnsi="Microsoft Sans Serif"/>
          <w:w w:val="85"/>
        </w:rPr>
        <w:t>a</w:t>
      </w:r>
      <w:r>
        <w:rPr>
          <w:rFonts w:ascii="Microsoft Sans Serif" w:hAnsi="Microsoft Sans Serif"/>
          <w:spacing w:val="1"/>
          <w:w w:val="85"/>
        </w:rPr>
        <w:t xml:space="preserve"> </w:t>
      </w:r>
      <w:r>
        <w:rPr>
          <w:rFonts w:ascii="Microsoft Sans Serif" w:hAnsi="Microsoft Sans Serif"/>
          <w:w w:val="85"/>
        </w:rPr>
        <w:t>Városközpontot</w:t>
      </w:r>
      <w:r>
        <w:rPr>
          <w:rFonts w:ascii="Microsoft Sans Serif" w:hAnsi="Microsoft Sans Serif"/>
          <w:spacing w:val="1"/>
          <w:w w:val="85"/>
        </w:rPr>
        <w:t xml:space="preserve"> </w:t>
      </w:r>
      <w:r>
        <w:rPr>
          <w:rFonts w:ascii="Microsoft Sans Serif" w:hAnsi="Microsoft Sans Serif"/>
          <w:w w:val="85"/>
        </w:rPr>
        <w:t>érintő</w:t>
      </w:r>
      <w:r>
        <w:rPr>
          <w:rFonts w:ascii="Microsoft Sans Serif" w:hAnsi="Microsoft Sans Serif"/>
          <w:spacing w:val="1"/>
          <w:w w:val="85"/>
        </w:rPr>
        <w:t xml:space="preserve"> </w:t>
      </w:r>
      <w:r>
        <w:rPr>
          <w:rFonts w:ascii="Microsoft Sans Serif" w:hAnsi="Microsoft Sans Serif"/>
          <w:w w:val="85"/>
        </w:rPr>
        <w:t>gazdaság-</w:t>
      </w:r>
      <w:r>
        <w:rPr>
          <w:rFonts w:ascii="Microsoft Sans Serif" w:hAnsi="Microsoft Sans Serif"/>
          <w:spacing w:val="1"/>
          <w:w w:val="85"/>
        </w:rPr>
        <w:t xml:space="preserve"> </w:t>
      </w:r>
      <w:r>
        <w:rPr>
          <w:rFonts w:ascii="Microsoft Sans Serif" w:hAnsi="Microsoft Sans Serif"/>
          <w:w w:val="85"/>
        </w:rPr>
        <w:t>és</w:t>
      </w:r>
      <w:r>
        <w:rPr>
          <w:rFonts w:ascii="Microsoft Sans Serif" w:hAnsi="Microsoft Sans Serif"/>
          <w:spacing w:val="1"/>
          <w:w w:val="85"/>
        </w:rPr>
        <w:t xml:space="preserve"> </w:t>
      </w:r>
      <w:r>
        <w:rPr>
          <w:rFonts w:ascii="Microsoft Sans Serif" w:hAnsi="Microsoft Sans Serif"/>
          <w:w w:val="85"/>
        </w:rPr>
        <w:t>turisztik</w:t>
      </w:r>
      <w:r>
        <w:rPr>
          <w:rFonts w:ascii="Microsoft Sans Serif" w:hAnsi="Microsoft Sans Serif"/>
          <w:w w:val="85"/>
        </w:rPr>
        <w:t>ai</w:t>
      </w:r>
      <w:r>
        <w:rPr>
          <w:rFonts w:ascii="Microsoft Sans Serif" w:hAnsi="Microsoft Sans Serif"/>
          <w:spacing w:val="1"/>
          <w:w w:val="85"/>
        </w:rPr>
        <w:t xml:space="preserve"> </w:t>
      </w:r>
      <w:r>
        <w:rPr>
          <w:rFonts w:ascii="Microsoft Sans Serif" w:hAnsi="Microsoft Sans Serif"/>
          <w:w w:val="85"/>
        </w:rPr>
        <w:t>fejlesztések</w:t>
      </w:r>
      <w:r>
        <w:rPr>
          <w:rFonts w:ascii="Microsoft Sans Serif" w:hAnsi="Microsoft Sans Serif"/>
          <w:spacing w:val="-4"/>
          <w:w w:val="85"/>
        </w:rPr>
        <w:t xml:space="preserve"> </w:t>
      </w:r>
      <w:r>
        <w:rPr>
          <w:rFonts w:ascii="Microsoft Sans Serif" w:hAnsi="Microsoft Sans Serif"/>
          <w:w w:val="85"/>
        </w:rPr>
        <w:t>integrált</w:t>
      </w:r>
      <w:r>
        <w:rPr>
          <w:rFonts w:ascii="Microsoft Sans Serif" w:hAnsi="Microsoft Sans Serif"/>
          <w:spacing w:val="-2"/>
          <w:w w:val="85"/>
        </w:rPr>
        <w:t xml:space="preserve"> </w:t>
      </w:r>
      <w:r>
        <w:rPr>
          <w:rFonts w:ascii="Microsoft Sans Serif" w:hAnsi="Microsoft Sans Serif"/>
          <w:w w:val="85"/>
        </w:rPr>
        <w:t>megvalósítása</w:t>
      </w:r>
      <w:r>
        <w:rPr>
          <w:rFonts w:ascii="Microsoft Sans Serif" w:hAnsi="Microsoft Sans Serif"/>
          <w:spacing w:val="-4"/>
          <w:w w:val="85"/>
        </w:rPr>
        <w:t xml:space="preserve"> </w:t>
      </w:r>
      <w:r>
        <w:rPr>
          <w:rFonts w:ascii="Microsoft Sans Serif" w:hAnsi="Microsoft Sans Serif"/>
          <w:w w:val="85"/>
        </w:rPr>
        <w:t>miatt</w:t>
      </w:r>
      <w:r>
        <w:rPr>
          <w:rFonts w:ascii="Microsoft Sans Serif" w:hAnsi="Microsoft Sans Serif"/>
          <w:spacing w:val="-3"/>
          <w:w w:val="85"/>
        </w:rPr>
        <w:t xml:space="preserve"> </w:t>
      </w:r>
      <w:r>
        <w:rPr>
          <w:rFonts w:ascii="Microsoft Sans Serif" w:hAnsi="Microsoft Sans Serif"/>
          <w:w w:val="85"/>
        </w:rPr>
        <w:t>szükséges.</w:t>
      </w:r>
    </w:p>
    <w:p w14:paraId="5396B3DA" w14:textId="77777777" w:rsidR="00D40A6F" w:rsidRDefault="00D40A6F">
      <w:pPr>
        <w:spacing w:line="242" w:lineRule="auto"/>
        <w:jc w:val="both"/>
        <w:sectPr w:rsidR="00D40A6F">
          <w:headerReference w:type="default" r:id="rId23"/>
          <w:footerReference w:type="default" r:id="rId24"/>
          <w:pgSz w:w="11910" w:h="16840"/>
          <w:pgMar w:top="1660" w:right="80" w:bottom="1320" w:left="1680" w:header="705" w:footer="1140" w:gutter="0"/>
          <w:cols w:space="708"/>
        </w:sectPr>
      </w:pPr>
    </w:p>
    <w:p w14:paraId="577EA416" w14:textId="77777777" w:rsidR="00D40A6F" w:rsidRDefault="00D40A6F">
      <w:pPr>
        <w:pStyle w:val="Szvegtrzs"/>
        <w:rPr>
          <w:sz w:val="20"/>
        </w:rPr>
      </w:pPr>
    </w:p>
    <w:p w14:paraId="3069BD6E" w14:textId="77777777" w:rsidR="00D40A6F" w:rsidRDefault="00D40A6F">
      <w:pPr>
        <w:pStyle w:val="Szvegtrzs"/>
        <w:rPr>
          <w:sz w:val="20"/>
        </w:rPr>
      </w:pPr>
    </w:p>
    <w:p w14:paraId="6394EBD7" w14:textId="77777777" w:rsidR="00D40A6F" w:rsidRDefault="00D40A6F">
      <w:pPr>
        <w:pStyle w:val="Szvegtrzs"/>
        <w:spacing w:before="11"/>
        <w:rPr>
          <w:sz w:val="15"/>
        </w:rPr>
      </w:pPr>
    </w:p>
    <w:p w14:paraId="632890DD" w14:textId="77777777" w:rsidR="00D40A6F" w:rsidRDefault="00C4678D">
      <w:pPr>
        <w:pStyle w:val="Listaszerbekezds"/>
        <w:numPr>
          <w:ilvl w:val="0"/>
          <w:numId w:val="14"/>
        </w:numPr>
        <w:tabs>
          <w:tab w:val="left" w:pos="1441"/>
        </w:tabs>
        <w:spacing w:before="100" w:line="242" w:lineRule="auto"/>
        <w:ind w:right="1333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  <w:w w:val="85"/>
        </w:rPr>
        <w:t>A</w:t>
      </w:r>
      <w:r>
        <w:rPr>
          <w:rFonts w:ascii="Microsoft Sans Serif" w:hAnsi="Microsoft Sans Serif"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szociális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városrehabilitációs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akcióterület</w:t>
      </w:r>
      <w:r>
        <w:rPr>
          <w:rFonts w:ascii="Microsoft Sans Serif" w:hAnsi="Microsoft Sans Serif"/>
          <w:w w:val="85"/>
        </w:rPr>
        <w:t>ként</w:t>
      </w:r>
      <w:r>
        <w:rPr>
          <w:rFonts w:ascii="Microsoft Sans Serif" w:hAnsi="Microsoft Sans Serif"/>
          <w:spacing w:val="1"/>
          <w:w w:val="85"/>
        </w:rPr>
        <w:t xml:space="preserve"> </w:t>
      </w:r>
      <w:r>
        <w:rPr>
          <w:rFonts w:ascii="Microsoft Sans Serif" w:hAnsi="Microsoft Sans Serif"/>
          <w:w w:val="85"/>
        </w:rPr>
        <w:t>a</w:t>
      </w:r>
      <w:r>
        <w:rPr>
          <w:rFonts w:ascii="Microsoft Sans Serif" w:hAnsi="Microsoft Sans Serif"/>
          <w:spacing w:val="1"/>
          <w:w w:val="85"/>
        </w:rPr>
        <w:t xml:space="preserve"> </w:t>
      </w:r>
      <w:r>
        <w:rPr>
          <w:rFonts w:ascii="Microsoft Sans Serif" w:hAnsi="Microsoft Sans Serif"/>
          <w:w w:val="85"/>
        </w:rPr>
        <w:t>város</w:t>
      </w:r>
      <w:r>
        <w:rPr>
          <w:rFonts w:ascii="Microsoft Sans Serif" w:hAnsi="Microsoft Sans Serif"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két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jól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beazonosítható,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spacing w:val="-1"/>
          <w:w w:val="85"/>
        </w:rPr>
        <w:t xml:space="preserve">szegregációval </w:t>
      </w:r>
      <w:r>
        <w:rPr>
          <w:rFonts w:ascii="Arial" w:hAnsi="Arial"/>
          <w:b/>
          <w:w w:val="85"/>
        </w:rPr>
        <w:t xml:space="preserve">erősen érintett lakóterület </w:t>
      </w:r>
      <w:r>
        <w:rPr>
          <w:rFonts w:ascii="Microsoft Sans Serif" w:hAnsi="Microsoft Sans Serif"/>
          <w:w w:val="85"/>
        </w:rPr>
        <w:t>jelölt ki. Az akcióterületek a város hátrányos</w:t>
      </w:r>
      <w:r>
        <w:rPr>
          <w:rFonts w:ascii="Microsoft Sans Serif" w:hAnsi="Microsoft Sans Serif"/>
          <w:spacing w:val="-47"/>
          <w:w w:val="85"/>
        </w:rPr>
        <w:t xml:space="preserve"> </w:t>
      </w:r>
      <w:r>
        <w:rPr>
          <w:rFonts w:ascii="Microsoft Sans Serif" w:hAnsi="Microsoft Sans Serif"/>
          <w:spacing w:val="-1"/>
          <w:w w:val="85"/>
        </w:rPr>
        <w:t xml:space="preserve">helyzetű lakosait tömörítik, amely megmutatkozik az akcióterület </w:t>
      </w:r>
      <w:r>
        <w:rPr>
          <w:rFonts w:ascii="Microsoft Sans Serif" w:hAnsi="Microsoft Sans Serif"/>
          <w:w w:val="85"/>
        </w:rPr>
        <w:t>kedvezőtlen képzettségi,</w:t>
      </w:r>
      <w:r>
        <w:rPr>
          <w:rFonts w:ascii="Microsoft Sans Serif" w:hAnsi="Microsoft Sans Serif"/>
          <w:spacing w:val="-47"/>
          <w:w w:val="85"/>
        </w:rPr>
        <w:t xml:space="preserve"> </w:t>
      </w:r>
      <w:r>
        <w:rPr>
          <w:rFonts w:ascii="Microsoft Sans Serif" w:hAnsi="Microsoft Sans Serif"/>
          <w:spacing w:val="-1"/>
          <w:w w:val="85"/>
        </w:rPr>
        <w:t xml:space="preserve">munkaerő-piaci és lakhatási mutatóiban. </w:t>
      </w:r>
      <w:r>
        <w:rPr>
          <w:rFonts w:ascii="Microsoft Sans Serif" w:hAnsi="Microsoft Sans Serif"/>
          <w:w w:val="85"/>
        </w:rPr>
        <w:t>A koncentráltan megj</w:t>
      </w:r>
      <w:r>
        <w:rPr>
          <w:rFonts w:ascii="Microsoft Sans Serif" w:hAnsi="Microsoft Sans Serif"/>
          <w:w w:val="85"/>
        </w:rPr>
        <w:t>elenő problémák kezelése</w:t>
      </w:r>
      <w:r>
        <w:rPr>
          <w:rFonts w:ascii="Microsoft Sans Serif" w:hAnsi="Microsoft Sans Serif"/>
          <w:spacing w:val="1"/>
          <w:w w:val="85"/>
        </w:rPr>
        <w:t xml:space="preserve"> </w:t>
      </w:r>
      <w:r>
        <w:rPr>
          <w:rFonts w:ascii="Microsoft Sans Serif" w:hAnsi="Microsoft Sans Serif"/>
          <w:w w:val="80"/>
        </w:rPr>
        <w:t>nemcsak a</w:t>
      </w:r>
      <w:r>
        <w:rPr>
          <w:rFonts w:ascii="Microsoft Sans Serif" w:hAnsi="Microsoft Sans Serif"/>
          <w:spacing w:val="1"/>
          <w:w w:val="80"/>
        </w:rPr>
        <w:t xml:space="preserve"> </w:t>
      </w:r>
      <w:r>
        <w:rPr>
          <w:rFonts w:ascii="Microsoft Sans Serif" w:hAnsi="Microsoft Sans Serif"/>
          <w:w w:val="80"/>
        </w:rPr>
        <w:t>kijelölt területek lakosságának</w:t>
      </w:r>
      <w:r>
        <w:rPr>
          <w:rFonts w:ascii="Microsoft Sans Serif" w:hAnsi="Microsoft Sans Serif"/>
          <w:spacing w:val="1"/>
          <w:w w:val="80"/>
        </w:rPr>
        <w:t xml:space="preserve"> </w:t>
      </w:r>
      <w:r>
        <w:rPr>
          <w:rFonts w:ascii="Microsoft Sans Serif" w:hAnsi="Microsoft Sans Serif"/>
          <w:w w:val="80"/>
        </w:rPr>
        <w:t>érdeke, hanem</w:t>
      </w:r>
      <w:r>
        <w:rPr>
          <w:rFonts w:ascii="Microsoft Sans Serif" w:hAnsi="Microsoft Sans Serif"/>
          <w:spacing w:val="35"/>
        </w:rPr>
        <w:t xml:space="preserve"> </w:t>
      </w:r>
      <w:r>
        <w:rPr>
          <w:rFonts w:ascii="Microsoft Sans Serif" w:hAnsi="Microsoft Sans Serif"/>
          <w:w w:val="80"/>
        </w:rPr>
        <w:t>az</w:t>
      </w:r>
      <w:r>
        <w:rPr>
          <w:rFonts w:ascii="Microsoft Sans Serif" w:hAnsi="Microsoft Sans Serif"/>
          <w:spacing w:val="35"/>
        </w:rPr>
        <w:t xml:space="preserve"> </w:t>
      </w:r>
      <w:r>
        <w:rPr>
          <w:rFonts w:ascii="Microsoft Sans Serif" w:hAnsi="Microsoft Sans Serif"/>
          <w:w w:val="80"/>
        </w:rPr>
        <w:t>egész település</w:t>
      </w:r>
      <w:r>
        <w:rPr>
          <w:rFonts w:ascii="Microsoft Sans Serif" w:hAnsi="Microsoft Sans Serif"/>
          <w:spacing w:val="35"/>
        </w:rPr>
        <w:t xml:space="preserve"> </w:t>
      </w:r>
      <w:r>
        <w:rPr>
          <w:rFonts w:ascii="Microsoft Sans Serif" w:hAnsi="Microsoft Sans Serif"/>
          <w:w w:val="80"/>
        </w:rPr>
        <w:t>felzárkózását</w:t>
      </w:r>
      <w:r>
        <w:rPr>
          <w:rFonts w:ascii="Microsoft Sans Serif" w:hAnsi="Microsoft Sans Serif"/>
          <w:spacing w:val="1"/>
          <w:w w:val="80"/>
        </w:rPr>
        <w:t xml:space="preserve"> </w:t>
      </w:r>
      <w:r>
        <w:rPr>
          <w:rFonts w:ascii="Microsoft Sans Serif" w:hAnsi="Microsoft Sans Serif"/>
          <w:w w:val="85"/>
        </w:rPr>
        <w:t>és</w:t>
      </w:r>
      <w:r>
        <w:rPr>
          <w:rFonts w:ascii="Microsoft Sans Serif" w:hAnsi="Microsoft Sans Serif"/>
          <w:spacing w:val="-2"/>
          <w:w w:val="85"/>
        </w:rPr>
        <w:t xml:space="preserve"> </w:t>
      </w:r>
      <w:r>
        <w:rPr>
          <w:rFonts w:ascii="Microsoft Sans Serif" w:hAnsi="Microsoft Sans Serif"/>
          <w:w w:val="85"/>
        </w:rPr>
        <w:t>gazdasági</w:t>
      </w:r>
      <w:r>
        <w:rPr>
          <w:rFonts w:ascii="Microsoft Sans Serif" w:hAnsi="Microsoft Sans Serif"/>
          <w:spacing w:val="-2"/>
          <w:w w:val="85"/>
        </w:rPr>
        <w:t xml:space="preserve"> </w:t>
      </w:r>
      <w:r>
        <w:rPr>
          <w:rFonts w:ascii="Microsoft Sans Serif" w:hAnsi="Microsoft Sans Serif"/>
          <w:w w:val="85"/>
        </w:rPr>
        <w:t>versenyképességét</w:t>
      </w:r>
      <w:r>
        <w:rPr>
          <w:rFonts w:ascii="Microsoft Sans Serif" w:hAnsi="Microsoft Sans Serif"/>
          <w:spacing w:val="-2"/>
          <w:w w:val="85"/>
        </w:rPr>
        <w:t xml:space="preserve"> </w:t>
      </w:r>
      <w:r>
        <w:rPr>
          <w:rFonts w:ascii="Microsoft Sans Serif" w:hAnsi="Microsoft Sans Serif"/>
          <w:w w:val="85"/>
        </w:rPr>
        <w:t>is</w:t>
      </w:r>
      <w:r>
        <w:rPr>
          <w:rFonts w:ascii="Microsoft Sans Serif" w:hAnsi="Microsoft Sans Serif"/>
          <w:spacing w:val="-4"/>
          <w:w w:val="85"/>
        </w:rPr>
        <w:t xml:space="preserve"> </w:t>
      </w:r>
      <w:r>
        <w:rPr>
          <w:rFonts w:ascii="Microsoft Sans Serif" w:hAnsi="Microsoft Sans Serif"/>
          <w:w w:val="85"/>
        </w:rPr>
        <w:t>befolyásolja.</w:t>
      </w:r>
    </w:p>
    <w:p w14:paraId="264A4E7F" w14:textId="77777777" w:rsidR="00D40A6F" w:rsidRDefault="00C4678D">
      <w:pPr>
        <w:pStyle w:val="Listaszerbekezds"/>
        <w:numPr>
          <w:ilvl w:val="0"/>
          <w:numId w:val="14"/>
        </w:numPr>
        <w:tabs>
          <w:tab w:val="left" w:pos="1441"/>
        </w:tabs>
        <w:spacing w:before="117" w:line="242" w:lineRule="auto"/>
        <w:ind w:right="1332"/>
        <w:jc w:val="both"/>
        <w:rPr>
          <w:rFonts w:ascii="Microsoft Sans Serif" w:hAnsi="Microsoft Sans Serif"/>
        </w:rPr>
      </w:pPr>
      <w:r>
        <w:rPr>
          <w:rFonts w:ascii="Arial" w:hAnsi="Arial"/>
          <w:b/>
          <w:w w:val="85"/>
        </w:rPr>
        <w:t xml:space="preserve">Turisztikai akcióterület: </w:t>
      </w:r>
      <w:r>
        <w:rPr>
          <w:rFonts w:ascii="Microsoft Sans Serif" w:hAnsi="Microsoft Sans Serif"/>
          <w:w w:val="85"/>
        </w:rPr>
        <w:t>a város gazdaságának diverzifikálása szempontjából a város</w:t>
      </w:r>
      <w:r>
        <w:rPr>
          <w:rFonts w:ascii="Microsoft Sans Serif" w:hAnsi="Microsoft Sans Serif"/>
          <w:spacing w:val="1"/>
          <w:w w:val="85"/>
        </w:rPr>
        <w:t xml:space="preserve"> </w:t>
      </w:r>
      <w:r>
        <w:rPr>
          <w:rFonts w:ascii="Microsoft Sans Serif" w:hAnsi="Microsoft Sans Serif"/>
          <w:w w:val="85"/>
        </w:rPr>
        <w:t xml:space="preserve">kiemelt </w:t>
      </w:r>
      <w:r>
        <w:rPr>
          <w:rFonts w:ascii="Microsoft Sans Serif" w:hAnsi="Microsoft Sans Serif"/>
          <w:w w:val="85"/>
        </w:rPr>
        <w:t>feladatként kezeli a térség turisztikai adottságainak fejlesztését. A cél elérése</w:t>
      </w:r>
      <w:r>
        <w:rPr>
          <w:rFonts w:ascii="Microsoft Sans Serif" w:hAnsi="Microsoft Sans Serif"/>
          <w:spacing w:val="1"/>
          <w:w w:val="85"/>
        </w:rPr>
        <w:t xml:space="preserve"> </w:t>
      </w:r>
      <w:r>
        <w:rPr>
          <w:rFonts w:ascii="Microsoft Sans Serif" w:hAnsi="Microsoft Sans Serif"/>
          <w:w w:val="85"/>
        </w:rPr>
        <w:t>érdekében</w:t>
      </w:r>
      <w:r>
        <w:rPr>
          <w:rFonts w:ascii="Microsoft Sans Serif" w:hAnsi="Microsoft Sans Serif"/>
          <w:spacing w:val="1"/>
          <w:w w:val="85"/>
        </w:rPr>
        <w:t xml:space="preserve"> </w:t>
      </w:r>
      <w:r>
        <w:rPr>
          <w:rFonts w:ascii="Microsoft Sans Serif" w:hAnsi="Microsoft Sans Serif"/>
          <w:w w:val="85"/>
        </w:rPr>
        <w:t>a</w:t>
      </w:r>
      <w:r>
        <w:rPr>
          <w:rFonts w:ascii="Microsoft Sans Serif" w:hAnsi="Microsoft Sans Serif"/>
          <w:spacing w:val="1"/>
          <w:w w:val="85"/>
        </w:rPr>
        <w:t xml:space="preserve"> </w:t>
      </w:r>
      <w:r>
        <w:rPr>
          <w:rFonts w:ascii="Microsoft Sans Serif" w:hAnsi="Microsoft Sans Serif"/>
          <w:w w:val="85"/>
        </w:rPr>
        <w:t>város</w:t>
      </w:r>
      <w:r>
        <w:rPr>
          <w:rFonts w:ascii="Microsoft Sans Serif" w:hAnsi="Microsoft Sans Serif"/>
          <w:spacing w:val="1"/>
          <w:w w:val="85"/>
        </w:rPr>
        <w:t xml:space="preserve"> </w:t>
      </w:r>
      <w:r>
        <w:rPr>
          <w:rFonts w:ascii="Microsoft Sans Serif" w:hAnsi="Microsoft Sans Serif"/>
          <w:w w:val="85"/>
        </w:rPr>
        <w:t>a</w:t>
      </w:r>
      <w:r>
        <w:rPr>
          <w:rFonts w:ascii="Microsoft Sans Serif" w:hAnsi="Microsoft Sans Serif"/>
          <w:spacing w:val="1"/>
          <w:w w:val="85"/>
        </w:rPr>
        <w:t xml:space="preserve"> </w:t>
      </w:r>
      <w:r>
        <w:rPr>
          <w:rFonts w:ascii="Microsoft Sans Serif" w:hAnsi="Microsoft Sans Serif"/>
          <w:w w:val="85"/>
        </w:rPr>
        <w:t>külterületen</w:t>
      </w:r>
      <w:r>
        <w:rPr>
          <w:rFonts w:ascii="Microsoft Sans Serif" w:hAnsi="Microsoft Sans Serif"/>
          <w:spacing w:val="1"/>
          <w:w w:val="85"/>
        </w:rPr>
        <w:t xml:space="preserve"> </w:t>
      </w:r>
      <w:r>
        <w:rPr>
          <w:rFonts w:ascii="Microsoft Sans Serif" w:hAnsi="Microsoft Sans Serif"/>
          <w:w w:val="85"/>
        </w:rPr>
        <w:t>megvalósuló</w:t>
      </w:r>
      <w:r>
        <w:rPr>
          <w:rFonts w:ascii="Microsoft Sans Serif" w:hAnsi="Microsoft Sans Serif"/>
          <w:spacing w:val="1"/>
          <w:w w:val="85"/>
        </w:rPr>
        <w:t xml:space="preserve"> </w:t>
      </w:r>
      <w:r>
        <w:rPr>
          <w:rFonts w:ascii="Microsoft Sans Serif" w:hAnsi="Microsoft Sans Serif"/>
          <w:w w:val="85"/>
        </w:rPr>
        <w:t>turisztikai</w:t>
      </w:r>
      <w:r>
        <w:rPr>
          <w:rFonts w:ascii="Microsoft Sans Serif" w:hAnsi="Microsoft Sans Serif"/>
          <w:spacing w:val="1"/>
          <w:w w:val="85"/>
        </w:rPr>
        <w:t xml:space="preserve"> </w:t>
      </w:r>
      <w:r>
        <w:rPr>
          <w:rFonts w:ascii="Microsoft Sans Serif" w:hAnsi="Microsoft Sans Serif"/>
          <w:w w:val="85"/>
        </w:rPr>
        <w:t>fejlesztések</w:t>
      </w:r>
      <w:r>
        <w:rPr>
          <w:rFonts w:ascii="Microsoft Sans Serif" w:hAnsi="Microsoft Sans Serif"/>
          <w:spacing w:val="1"/>
          <w:w w:val="85"/>
        </w:rPr>
        <w:t xml:space="preserve"> </w:t>
      </w:r>
      <w:r>
        <w:rPr>
          <w:rFonts w:ascii="Microsoft Sans Serif" w:hAnsi="Microsoft Sans Serif"/>
          <w:w w:val="85"/>
        </w:rPr>
        <w:t>koordinálását</w:t>
      </w:r>
      <w:r>
        <w:rPr>
          <w:rFonts w:ascii="Microsoft Sans Serif" w:hAnsi="Microsoft Sans Serif"/>
          <w:spacing w:val="1"/>
          <w:w w:val="85"/>
        </w:rPr>
        <w:t xml:space="preserve"> </w:t>
      </w:r>
      <w:r>
        <w:rPr>
          <w:rFonts w:ascii="Microsoft Sans Serif" w:hAnsi="Microsoft Sans Serif"/>
          <w:w w:val="80"/>
        </w:rPr>
        <w:t>akcióterületi</w:t>
      </w:r>
      <w:r>
        <w:rPr>
          <w:rFonts w:ascii="Microsoft Sans Serif" w:hAnsi="Microsoft Sans Serif"/>
          <w:spacing w:val="11"/>
          <w:w w:val="80"/>
        </w:rPr>
        <w:t xml:space="preserve"> </w:t>
      </w:r>
      <w:r>
        <w:rPr>
          <w:rFonts w:ascii="Microsoft Sans Serif" w:hAnsi="Microsoft Sans Serif"/>
          <w:w w:val="80"/>
        </w:rPr>
        <w:t>projektként</w:t>
      </w:r>
      <w:r>
        <w:rPr>
          <w:rFonts w:ascii="Microsoft Sans Serif" w:hAnsi="Microsoft Sans Serif"/>
          <w:spacing w:val="11"/>
          <w:w w:val="80"/>
        </w:rPr>
        <w:t xml:space="preserve"> </w:t>
      </w:r>
      <w:r>
        <w:rPr>
          <w:rFonts w:ascii="Microsoft Sans Serif" w:hAnsi="Microsoft Sans Serif"/>
          <w:w w:val="80"/>
        </w:rPr>
        <w:t>kívánja</w:t>
      </w:r>
      <w:r>
        <w:rPr>
          <w:rFonts w:ascii="Microsoft Sans Serif" w:hAnsi="Microsoft Sans Serif"/>
          <w:spacing w:val="14"/>
          <w:w w:val="80"/>
        </w:rPr>
        <w:t xml:space="preserve"> </w:t>
      </w:r>
      <w:r>
        <w:rPr>
          <w:rFonts w:ascii="Microsoft Sans Serif" w:hAnsi="Microsoft Sans Serif"/>
          <w:w w:val="80"/>
        </w:rPr>
        <w:t>megvalósítani.</w:t>
      </w:r>
      <w:r>
        <w:rPr>
          <w:rFonts w:ascii="Microsoft Sans Serif" w:hAnsi="Microsoft Sans Serif"/>
          <w:spacing w:val="12"/>
          <w:w w:val="80"/>
        </w:rPr>
        <w:t xml:space="preserve"> </w:t>
      </w:r>
      <w:r>
        <w:rPr>
          <w:rFonts w:ascii="Microsoft Sans Serif" w:hAnsi="Microsoft Sans Serif"/>
          <w:w w:val="80"/>
        </w:rPr>
        <w:t>Az</w:t>
      </w:r>
      <w:r>
        <w:rPr>
          <w:rFonts w:ascii="Microsoft Sans Serif" w:hAnsi="Microsoft Sans Serif"/>
          <w:spacing w:val="11"/>
          <w:w w:val="80"/>
        </w:rPr>
        <w:t xml:space="preserve"> </w:t>
      </w:r>
      <w:r>
        <w:rPr>
          <w:rFonts w:ascii="Microsoft Sans Serif" w:hAnsi="Microsoft Sans Serif"/>
          <w:w w:val="80"/>
        </w:rPr>
        <w:t>akcióterület</w:t>
      </w:r>
      <w:r>
        <w:rPr>
          <w:rFonts w:ascii="Microsoft Sans Serif" w:hAnsi="Microsoft Sans Serif"/>
          <w:spacing w:val="14"/>
          <w:w w:val="80"/>
        </w:rPr>
        <w:t xml:space="preserve"> </w:t>
      </w:r>
      <w:r>
        <w:rPr>
          <w:rFonts w:ascii="Microsoft Sans Serif" w:hAnsi="Microsoft Sans Serif"/>
          <w:w w:val="80"/>
        </w:rPr>
        <w:t>a</w:t>
      </w:r>
      <w:r>
        <w:rPr>
          <w:rFonts w:ascii="Microsoft Sans Serif" w:hAnsi="Microsoft Sans Serif"/>
          <w:spacing w:val="12"/>
          <w:w w:val="80"/>
        </w:rPr>
        <w:t xml:space="preserve"> </w:t>
      </w:r>
      <w:r>
        <w:rPr>
          <w:rFonts w:ascii="Microsoft Sans Serif" w:hAnsi="Microsoft Sans Serif"/>
          <w:w w:val="80"/>
        </w:rPr>
        <w:t>város</w:t>
      </w:r>
      <w:r>
        <w:rPr>
          <w:rFonts w:ascii="Microsoft Sans Serif" w:hAnsi="Microsoft Sans Serif"/>
          <w:spacing w:val="15"/>
          <w:w w:val="80"/>
        </w:rPr>
        <w:t xml:space="preserve"> </w:t>
      </w:r>
      <w:r>
        <w:rPr>
          <w:rFonts w:ascii="Microsoft Sans Serif" w:hAnsi="Microsoft Sans Serif"/>
          <w:w w:val="80"/>
        </w:rPr>
        <w:t>dél-keleti</w:t>
      </w:r>
      <w:r>
        <w:rPr>
          <w:rFonts w:ascii="Microsoft Sans Serif" w:hAnsi="Microsoft Sans Serif"/>
          <w:spacing w:val="13"/>
          <w:w w:val="80"/>
        </w:rPr>
        <w:t xml:space="preserve"> </w:t>
      </w:r>
      <w:r>
        <w:rPr>
          <w:rFonts w:ascii="Microsoft Sans Serif" w:hAnsi="Microsoft Sans Serif"/>
          <w:w w:val="80"/>
        </w:rPr>
        <w:t>külterületeit,</w:t>
      </w:r>
      <w:r>
        <w:rPr>
          <w:rFonts w:ascii="Microsoft Sans Serif" w:hAnsi="Microsoft Sans Serif"/>
          <w:spacing w:val="1"/>
          <w:w w:val="80"/>
        </w:rPr>
        <w:t xml:space="preserve"> </w:t>
      </w:r>
      <w:r>
        <w:rPr>
          <w:rFonts w:ascii="Microsoft Sans Serif" w:hAnsi="Microsoft Sans Serif"/>
          <w:w w:val="85"/>
        </w:rPr>
        <w:t>a</w:t>
      </w:r>
      <w:r>
        <w:rPr>
          <w:rFonts w:ascii="Microsoft Sans Serif" w:hAnsi="Microsoft Sans Serif"/>
          <w:spacing w:val="-3"/>
          <w:w w:val="85"/>
        </w:rPr>
        <w:t xml:space="preserve"> </w:t>
      </w:r>
      <w:r>
        <w:rPr>
          <w:rFonts w:ascii="Microsoft Sans Serif" w:hAnsi="Microsoft Sans Serif"/>
          <w:w w:val="85"/>
        </w:rPr>
        <w:t>város</w:t>
      </w:r>
      <w:r>
        <w:rPr>
          <w:rFonts w:ascii="Microsoft Sans Serif" w:hAnsi="Microsoft Sans Serif"/>
          <w:spacing w:val="-3"/>
          <w:w w:val="85"/>
        </w:rPr>
        <w:t xml:space="preserve"> </w:t>
      </w:r>
      <w:r>
        <w:rPr>
          <w:rFonts w:ascii="Microsoft Sans Serif" w:hAnsi="Microsoft Sans Serif"/>
          <w:w w:val="85"/>
        </w:rPr>
        <w:t>és</w:t>
      </w:r>
      <w:r>
        <w:rPr>
          <w:rFonts w:ascii="Microsoft Sans Serif" w:hAnsi="Microsoft Sans Serif"/>
          <w:spacing w:val="-1"/>
          <w:w w:val="85"/>
        </w:rPr>
        <w:t xml:space="preserve"> </w:t>
      </w:r>
      <w:r>
        <w:rPr>
          <w:rFonts w:ascii="Microsoft Sans Serif" w:hAnsi="Microsoft Sans Serif"/>
          <w:w w:val="85"/>
        </w:rPr>
        <w:t>Fényestelep</w:t>
      </w:r>
      <w:r>
        <w:rPr>
          <w:rFonts w:ascii="Microsoft Sans Serif" w:hAnsi="Microsoft Sans Serif"/>
          <w:spacing w:val="-2"/>
          <w:w w:val="85"/>
        </w:rPr>
        <w:t xml:space="preserve"> </w:t>
      </w:r>
      <w:r>
        <w:rPr>
          <w:rFonts w:ascii="Microsoft Sans Serif" w:hAnsi="Microsoft Sans Serif"/>
          <w:w w:val="85"/>
        </w:rPr>
        <w:t>közötti</w:t>
      </w:r>
      <w:r>
        <w:rPr>
          <w:rFonts w:ascii="Microsoft Sans Serif" w:hAnsi="Microsoft Sans Serif"/>
          <w:spacing w:val="-3"/>
          <w:w w:val="85"/>
        </w:rPr>
        <w:t xml:space="preserve"> </w:t>
      </w:r>
      <w:r>
        <w:rPr>
          <w:rFonts w:ascii="Microsoft Sans Serif" w:hAnsi="Microsoft Sans Serif"/>
          <w:w w:val="85"/>
        </w:rPr>
        <w:t>területeket érinti.</w:t>
      </w:r>
    </w:p>
    <w:p w14:paraId="0BB21A4F" w14:textId="77777777" w:rsidR="00D40A6F" w:rsidRDefault="00D40A6F">
      <w:pPr>
        <w:pStyle w:val="Szvegtrzs"/>
        <w:spacing w:before="1"/>
        <w:rPr>
          <w:sz w:val="21"/>
        </w:rPr>
      </w:pPr>
    </w:p>
    <w:p w14:paraId="253E9EE7" w14:textId="6A1E200D" w:rsidR="00C163D2" w:rsidRDefault="00C4678D" w:rsidP="00C163D2">
      <w:pPr>
        <w:ind w:left="1013"/>
        <w:rPr>
          <w:rFonts w:ascii="Arial" w:hAnsi="Arial"/>
          <w:b/>
          <w:i/>
          <w:w w:val="80"/>
          <w:sz w:val="20"/>
        </w:rPr>
      </w:pPr>
      <w:r w:rsidRPr="007E2006">
        <w:rPr>
          <w:rFonts w:ascii="Arial" w:hAnsi="Arial"/>
          <w:b/>
          <w:i/>
          <w:w w:val="80"/>
          <w:sz w:val="20"/>
          <w:highlight w:val="yellow"/>
        </w:rPr>
        <w:t>2.</w:t>
      </w:r>
      <w:r w:rsidRPr="007E2006">
        <w:rPr>
          <w:rFonts w:ascii="Arial" w:hAnsi="Arial"/>
          <w:b/>
          <w:i/>
          <w:spacing w:val="10"/>
          <w:w w:val="80"/>
          <w:sz w:val="20"/>
          <w:highlight w:val="yellow"/>
        </w:rPr>
        <w:t xml:space="preserve"> </w:t>
      </w:r>
      <w:r w:rsidRPr="007E2006">
        <w:rPr>
          <w:rFonts w:ascii="Arial" w:hAnsi="Arial"/>
          <w:b/>
          <w:i/>
          <w:w w:val="80"/>
          <w:sz w:val="20"/>
          <w:highlight w:val="yellow"/>
        </w:rPr>
        <w:t>térkép:</w:t>
      </w:r>
      <w:r w:rsidRPr="007E2006">
        <w:rPr>
          <w:rFonts w:ascii="Arial" w:hAnsi="Arial"/>
          <w:b/>
          <w:i/>
          <w:spacing w:val="13"/>
          <w:w w:val="80"/>
          <w:sz w:val="20"/>
          <w:highlight w:val="yellow"/>
        </w:rPr>
        <w:t xml:space="preserve"> </w:t>
      </w:r>
      <w:r w:rsidRPr="007E2006">
        <w:rPr>
          <w:rFonts w:ascii="Arial" w:hAnsi="Arial"/>
          <w:b/>
          <w:i/>
          <w:w w:val="80"/>
          <w:sz w:val="20"/>
          <w:highlight w:val="yellow"/>
        </w:rPr>
        <w:t>Hajdúhadház</w:t>
      </w:r>
      <w:r w:rsidRPr="007E2006">
        <w:rPr>
          <w:rFonts w:ascii="Arial" w:hAnsi="Arial"/>
          <w:b/>
          <w:i/>
          <w:spacing w:val="11"/>
          <w:w w:val="80"/>
          <w:sz w:val="20"/>
          <w:highlight w:val="yellow"/>
        </w:rPr>
        <w:t xml:space="preserve"> </w:t>
      </w:r>
      <w:r w:rsidRPr="007E2006">
        <w:rPr>
          <w:rFonts w:ascii="Arial" w:hAnsi="Arial"/>
          <w:b/>
          <w:i/>
          <w:w w:val="80"/>
          <w:sz w:val="20"/>
          <w:highlight w:val="yellow"/>
        </w:rPr>
        <w:t>tervezett</w:t>
      </w:r>
      <w:r w:rsidRPr="007E2006">
        <w:rPr>
          <w:rFonts w:ascii="Arial" w:hAnsi="Arial"/>
          <w:b/>
          <w:i/>
          <w:spacing w:val="12"/>
          <w:w w:val="80"/>
          <w:sz w:val="20"/>
          <w:highlight w:val="yellow"/>
        </w:rPr>
        <w:t xml:space="preserve"> </w:t>
      </w:r>
      <w:r w:rsidRPr="007E2006">
        <w:rPr>
          <w:rFonts w:ascii="Arial" w:hAnsi="Arial"/>
          <w:b/>
          <w:i/>
          <w:w w:val="80"/>
          <w:sz w:val="20"/>
          <w:highlight w:val="yellow"/>
        </w:rPr>
        <w:t>akcióterületei</w:t>
      </w:r>
    </w:p>
    <w:p w14:paraId="141E03C9" w14:textId="20C07ABA" w:rsidR="00C163D2" w:rsidRPr="00C163D2" w:rsidRDefault="00C163D2" w:rsidP="00C163D2">
      <w:pPr>
        <w:ind w:left="1013"/>
        <w:rPr>
          <w:rFonts w:ascii="Arial" w:hAnsi="Arial"/>
          <w:b/>
          <w:i/>
          <w:w w:val="80"/>
          <w:sz w:val="20"/>
        </w:rPr>
      </w:pPr>
      <w:r>
        <w:rPr>
          <w:rFonts w:ascii="Arial" w:hAnsi="Arial"/>
          <w:b/>
          <w:i/>
          <w:noProof/>
          <w:w w:val="80"/>
          <w:sz w:val="20"/>
        </w:rPr>
        <w:drawing>
          <wp:inline distT="0" distB="0" distL="0" distR="0" wp14:anchorId="33BF6426" wp14:editId="43A2F6F1">
            <wp:extent cx="5761355" cy="4176395"/>
            <wp:effectExtent l="0" t="0" r="0" b="0"/>
            <wp:docPr id="490" name="Kép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17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B04576" w14:textId="77777777" w:rsidR="00D40A6F" w:rsidRDefault="00C4678D">
      <w:pPr>
        <w:pStyle w:val="Szvegtrzs"/>
        <w:spacing w:before="129"/>
        <w:ind w:left="1013"/>
      </w:pPr>
      <w:r>
        <w:rPr>
          <w:w w:val="80"/>
        </w:rPr>
        <w:t>Forrás:</w:t>
      </w:r>
      <w:r>
        <w:rPr>
          <w:spacing w:val="14"/>
          <w:w w:val="80"/>
        </w:rPr>
        <w:t xml:space="preserve"> </w:t>
      </w:r>
      <w:r>
        <w:rPr>
          <w:w w:val="80"/>
        </w:rPr>
        <w:t>saját</w:t>
      </w:r>
      <w:r>
        <w:rPr>
          <w:spacing w:val="13"/>
          <w:w w:val="80"/>
        </w:rPr>
        <w:t xml:space="preserve"> </w:t>
      </w:r>
      <w:r>
        <w:rPr>
          <w:w w:val="80"/>
        </w:rPr>
        <w:t>szerkesztés</w:t>
      </w:r>
    </w:p>
    <w:p w14:paraId="0D659331" w14:textId="77777777" w:rsidR="00D40A6F" w:rsidRDefault="00D40A6F">
      <w:pPr>
        <w:pStyle w:val="Szvegtrzs"/>
        <w:rPr>
          <w:sz w:val="32"/>
        </w:rPr>
      </w:pPr>
    </w:p>
    <w:p w14:paraId="0CCC71AE" w14:textId="77777777" w:rsidR="00D40A6F" w:rsidRDefault="00C4678D">
      <w:pPr>
        <w:pStyle w:val="Cmsor2"/>
        <w:numPr>
          <w:ilvl w:val="1"/>
          <w:numId w:val="19"/>
        </w:numPr>
        <w:tabs>
          <w:tab w:val="left" w:pos="1590"/>
        </w:tabs>
        <w:ind w:left="1589" w:right="2901"/>
      </w:pPr>
      <w:bookmarkStart w:id="30" w:name="4.2_Az_egyes_akcióterületeken_megvalósít"/>
      <w:bookmarkStart w:id="31" w:name="_bookmark12"/>
      <w:bookmarkEnd w:id="30"/>
      <w:bookmarkEnd w:id="31"/>
      <w:r>
        <w:t>Az egyes akcióterületeken megvalósítandó</w:t>
      </w:r>
      <w:r>
        <w:rPr>
          <w:spacing w:val="-78"/>
        </w:rPr>
        <w:t xml:space="preserve"> </w:t>
      </w:r>
      <w:r>
        <w:t>fejlesztések</w:t>
      </w:r>
      <w:r>
        <w:rPr>
          <w:spacing w:val="-2"/>
        </w:rPr>
        <w:t xml:space="preserve"> </w:t>
      </w:r>
      <w:r>
        <w:t>összefoglaló</w:t>
      </w:r>
      <w:r>
        <w:rPr>
          <w:spacing w:val="-2"/>
        </w:rPr>
        <w:t xml:space="preserve"> </w:t>
      </w:r>
      <w:r>
        <w:t>bemutatása</w:t>
      </w:r>
    </w:p>
    <w:p w14:paraId="1A31E081" w14:textId="77777777" w:rsidR="00D40A6F" w:rsidRDefault="00C4678D">
      <w:pPr>
        <w:pStyle w:val="Szvegtrzs"/>
        <w:spacing w:before="242" w:line="242" w:lineRule="auto"/>
        <w:ind w:left="1013" w:right="1326"/>
      </w:pPr>
      <w:r>
        <w:rPr>
          <w:spacing w:val="-1"/>
          <w:w w:val="85"/>
        </w:rPr>
        <w:t>Az</w:t>
      </w:r>
      <w:r>
        <w:rPr>
          <w:spacing w:val="4"/>
          <w:w w:val="85"/>
        </w:rPr>
        <w:t xml:space="preserve"> </w:t>
      </w:r>
      <w:r>
        <w:rPr>
          <w:spacing w:val="-1"/>
          <w:w w:val="85"/>
        </w:rPr>
        <w:t>akcióterületi</w:t>
      </w:r>
      <w:r>
        <w:rPr>
          <w:spacing w:val="4"/>
          <w:w w:val="85"/>
        </w:rPr>
        <w:t xml:space="preserve"> </w:t>
      </w:r>
      <w:r>
        <w:rPr>
          <w:w w:val="85"/>
        </w:rPr>
        <w:t>beavatkozások</w:t>
      </w:r>
      <w:r>
        <w:rPr>
          <w:spacing w:val="4"/>
          <w:w w:val="85"/>
        </w:rPr>
        <w:t xml:space="preserve"> </w:t>
      </w:r>
      <w:r>
        <w:rPr>
          <w:w w:val="85"/>
        </w:rPr>
        <w:t>egyes</w:t>
      </w:r>
      <w:r>
        <w:rPr>
          <w:spacing w:val="4"/>
          <w:w w:val="85"/>
        </w:rPr>
        <w:t xml:space="preserve"> </w:t>
      </w:r>
      <w:r>
        <w:rPr>
          <w:w w:val="85"/>
        </w:rPr>
        <w:t>elemei</w:t>
      </w:r>
      <w:r>
        <w:rPr>
          <w:spacing w:val="4"/>
          <w:w w:val="85"/>
        </w:rPr>
        <w:t xml:space="preserve"> </w:t>
      </w:r>
      <w:r>
        <w:rPr>
          <w:w w:val="85"/>
        </w:rPr>
        <w:t>egyben</w:t>
      </w:r>
      <w:r>
        <w:rPr>
          <w:spacing w:val="5"/>
          <w:w w:val="85"/>
        </w:rPr>
        <w:t xml:space="preserve"> </w:t>
      </w:r>
      <w:r>
        <w:rPr>
          <w:w w:val="85"/>
        </w:rPr>
        <w:t>kulcsprojektek</w:t>
      </w:r>
      <w:r>
        <w:rPr>
          <w:spacing w:val="4"/>
          <w:w w:val="85"/>
        </w:rPr>
        <w:t xml:space="preserve"> </w:t>
      </w:r>
      <w:r>
        <w:rPr>
          <w:w w:val="85"/>
        </w:rPr>
        <w:t>vagy</w:t>
      </w:r>
      <w:r>
        <w:rPr>
          <w:spacing w:val="4"/>
          <w:w w:val="85"/>
        </w:rPr>
        <w:t xml:space="preserve"> </w:t>
      </w:r>
      <w:r>
        <w:rPr>
          <w:w w:val="85"/>
        </w:rPr>
        <w:t>egyéb</w:t>
      </w:r>
      <w:r>
        <w:rPr>
          <w:spacing w:val="4"/>
          <w:w w:val="85"/>
        </w:rPr>
        <w:t xml:space="preserve"> </w:t>
      </w:r>
      <w:r>
        <w:rPr>
          <w:w w:val="85"/>
        </w:rPr>
        <w:t>projektek,</w:t>
      </w:r>
      <w:r>
        <w:rPr>
          <w:spacing w:val="10"/>
          <w:w w:val="85"/>
        </w:rPr>
        <w:t xml:space="preserve"> </w:t>
      </w:r>
      <w:r>
        <w:rPr>
          <w:w w:val="85"/>
        </w:rPr>
        <w:t>az</w:t>
      </w:r>
      <w:r>
        <w:rPr>
          <w:spacing w:val="-47"/>
          <w:w w:val="85"/>
        </w:rPr>
        <w:t xml:space="preserve"> </w:t>
      </w:r>
      <w:r>
        <w:rPr>
          <w:spacing w:val="-2"/>
          <w:w w:val="85"/>
        </w:rPr>
        <w:t>átfedések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erősítik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tervezett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fejlesztések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közötti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kapcsolódást,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szinergiát.</w:t>
      </w:r>
    </w:p>
    <w:p w14:paraId="067E6280" w14:textId="77777777" w:rsidR="00D40A6F" w:rsidRDefault="00D40A6F">
      <w:pPr>
        <w:spacing w:line="242" w:lineRule="auto"/>
        <w:sectPr w:rsidR="00D40A6F">
          <w:pgSz w:w="11910" w:h="16840"/>
          <w:pgMar w:top="1660" w:right="80" w:bottom="1460" w:left="1680" w:header="705" w:footer="1140" w:gutter="0"/>
          <w:cols w:space="708"/>
        </w:sectPr>
      </w:pPr>
    </w:p>
    <w:p w14:paraId="39956D5E" w14:textId="77777777" w:rsidR="00D40A6F" w:rsidRDefault="00D40A6F">
      <w:pPr>
        <w:pStyle w:val="Szvegtrzs"/>
        <w:rPr>
          <w:sz w:val="20"/>
        </w:rPr>
      </w:pPr>
    </w:p>
    <w:p w14:paraId="349170B6" w14:textId="77777777" w:rsidR="00D40A6F" w:rsidRDefault="00D40A6F">
      <w:pPr>
        <w:pStyle w:val="Szvegtrzs"/>
        <w:rPr>
          <w:sz w:val="20"/>
        </w:rPr>
      </w:pPr>
    </w:p>
    <w:p w14:paraId="4A9DCD7C" w14:textId="77777777" w:rsidR="00D40A6F" w:rsidRDefault="00D40A6F">
      <w:pPr>
        <w:pStyle w:val="Szvegtrzs"/>
        <w:spacing w:before="1"/>
        <w:rPr>
          <w:sz w:val="16"/>
        </w:rPr>
      </w:pPr>
    </w:p>
    <w:p w14:paraId="22E0DFF2" w14:textId="77777777" w:rsidR="00D40A6F" w:rsidRDefault="00C4678D">
      <w:pPr>
        <w:pStyle w:val="Listaszerbekezds"/>
        <w:numPr>
          <w:ilvl w:val="2"/>
          <w:numId w:val="13"/>
        </w:numPr>
        <w:tabs>
          <w:tab w:val="left" w:pos="1734"/>
        </w:tabs>
        <w:spacing w:before="99"/>
        <w:ind w:hanging="721"/>
        <w:rPr>
          <w:rFonts w:ascii="Arial Black" w:hAnsi="Arial Black"/>
          <w:sz w:val="20"/>
        </w:rPr>
      </w:pPr>
      <w:r>
        <w:rPr>
          <w:noProof/>
        </w:rPr>
        <w:drawing>
          <wp:anchor distT="0" distB="0" distL="0" distR="0" simplePos="0" relativeHeight="483165184" behindDoc="1" locked="0" layoutInCell="1" allowOverlap="1" wp14:anchorId="474B64D0" wp14:editId="326768B0">
            <wp:simplePos x="0" y="0"/>
            <wp:positionH relativeFrom="page">
              <wp:posOffset>1778507</wp:posOffset>
            </wp:positionH>
            <wp:positionV relativeFrom="paragraph">
              <wp:posOffset>693113</wp:posOffset>
            </wp:positionV>
            <wp:extent cx="2356759" cy="2977991"/>
            <wp:effectExtent l="0" t="0" r="0" b="0"/>
            <wp:wrapNone/>
            <wp:docPr id="34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759" cy="2977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2" w:name="4.2.1__Városközpont_akcióterület"/>
      <w:bookmarkStart w:id="33" w:name="_bookmark13"/>
      <w:bookmarkEnd w:id="32"/>
      <w:bookmarkEnd w:id="33"/>
      <w:r>
        <w:rPr>
          <w:rFonts w:ascii="Arial Black" w:hAnsi="Arial Black"/>
          <w:sz w:val="20"/>
        </w:rPr>
        <w:t>Városközpont</w:t>
      </w:r>
      <w:r>
        <w:rPr>
          <w:rFonts w:ascii="Arial Black" w:hAnsi="Arial Black"/>
          <w:spacing w:val="-8"/>
          <w:sz w:val="20"/>
        </w:rPr>
        <w:t xml:space="preserve"> </w:t>
      </w:r>
      <w:r>
        <w:rPr>
          <w:rFonts w:ascii="Arial Black" w:hAnsi="Arial Black"/>
          <w:sz w:val="20"/>
        </w:rPr>
        <w:t>akcióterület</w:t>
      </w:r>
    </w:p>
    <w:p w14:paraId="27FC0ED9" w14:textId="77777777" w:rsidR="00D40A6F" w:rsidRDefault="00D40A6F">
      <w:pPr>
        <w:pStyle w:val="Szvegtrzs"/>
        <w:spacing w:before="8"/>
        <w:rPr>
          <w:rFonts w:ascii="Arial Black"/>
          <w:sz w:val="8"/>
        </w:rPr>
      </w:pPr>
    </w:p>
    <w:tbl>
      <w:tblPr>
        <w:tblStyle w:val="TableNormal"/>
        <w:tblW w:w="0" w:type="auto"/>
        <w:tblInd w:w="928" w:type="dxa"/>
        <w:tblLayout w:type="fixed"/>
        <w:tblLook w:val="01E0" w:firstRow="1" w:lastRow="1" w:firstColumn="1" w:lastColumn="1" w:noHBand="0" w:noVBand="0"/>
      </w:tblPr>
      <w:tblGrid>
        <w:gridCol w:w="3648"/>
        <w:gridCol w:w="4549"/>
      </w:tblGrid>
      <w:tr w:rsidR="00D40A6F" w14:paraId="375EE0BE" w14:textId="77777777">
        <w:trPr>
          <w:trHeight w:val="5675"/>
        </w:trPr>
        <w:tc>
          <w:tcPr>
            <w:tcW w:w="3648" w:type="dxa"/>
          </w:tcPr>
          <w:p w14:paraId="0BD25CB3" w14:textId="77777777" w:rsidR="00D40A6F" w:rsidRDefault="00D40A6F">
            <w:pPr>
              <w:pStyle w:val="TableParagraph"/>
              <w:spacing w:before="11"/>
              <w:rPr>
                <w:rFonts w:ascii="Arial Black"/>
                <w:sz w:val="16"/>
              </w:rPr>
            </w:pPr>
          </w:p>
          <w:p w14:paraId="203AE58B" w14:textId="77777777" w:rsidR="00D40A6F" w:rsidRDefault="00C4678D">
            <w:pPr>
              <w:pStyle w:val="TableParagraph"/>
              <w:ind w:left="200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80"/>
                <w:sz w:val="20"/>
              </w:rPr>
              <w:t>3.</w:t>
            </w:r>
            <w:r>
              <w:rPr>
                <w:rFonts w:ascii="Arial" w:hAnsi="Arial"/>
                <w:b/>
                <w:i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térkép:</w:t>
            </w:r>
            <w:r>
              <w:rPr>
                <w:rFonts w:ascii="Arial" w:hAnsi="Arial"/>
                <w:b/>
                <w:i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Városközpont</w:t>
            </w:r>
            <w:r>
              <w:rPr>
                <w:rFonts w:ascii="Arial" w:hAnsi="Arial"/>
                <w:b/>
                <w:i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akcióterületei</w:t>
            </w:r>
          </w:p>
          <w:p w14:paraId="0E84C6E9" w14:textId="77777777" w:rsidR="00D40A6F" w:rsidRDefault="00D40A6F">
            <w:pPr>
              <w:pStyle w:val="TableParagraph"/>
              <w:rPr>
                <w:rFonts w:ascii="Arial Black"/>
              </w:rPr>
            </w:pPr>
          </w:p>
          <w:p w14:paraId="16CFA214" w14:textId="77777777" w:rsidR="00D40A6F" w:rsidRDefault="00D40A6F">
            <w:pPr>
              <w:pStyle w:val="TableParagraph"/>
              <w:rPr>
                <w:rFonts w:ascii="Arial Black"/>
              </w:rPr>
            </w:pPr>
          </w:p>
          <w:p w14:paraId="36898D0B" w14:textId="77777777" w:rsidR="00D40A6F" w:rsidRDefault="00D40A6F">
            <w:pPr>
              <w:pStyle w:val="TableParagraph"/>
              <w:rPr>
                <w:rFonts w:ascii="Arial Black"/>
              </w:rPr>
            </w:pPr>
          </w:p>
          <w:p w14:paraId="55F4A62D" w14:textId="77777777" w:rsidR="00D40A6F" w:rsidRDefault="00D40A6F">
            <w:pPr>
              <w:pStyle w:val="TableParagraph"/>
              <w:rPr>
                <w:rFonts w:ascii="Arial Black"/>
              </w:rPr>
            </w:pPr>
          </w:p>
          <w:p w14:paraId="2597FB9E" w14:textId="77777777" w:rsidR="00D40A6F" w:rsidRDefault="00D40A6F">
            <w:pPr>
              <w:pStyle w:val="TableParagraph"/>
              <w:rPr>
                <w:rFonts w:ascii="Arial Black"/>
              </w:rPr>
            </w:pPr>
          </w:p>
          <w:p w14:paraId="529CAC1F" w14:textId="77777777" w:rsidR="00D40A6F" w:rsidRDefault="00D40A6F">
            <w:pPr>
              <w:pStyle w:val="TableParagraph"/>
              <w:rPr>
                <w:rFonts w:ascii="Arial Black"/>
              </w:rPr>
            </w:pPr>
          </w:p>
          <w:p w14:paraId="5F84054A" w14:textId="77777777" w:rsidR="00D40A6F" w:rsidRDefault="00D40A6F">
            <w:pPr>
              <w:pStyle w:val="TableParagraph"/>
              <w:rPr>
                <w:rFonts w:ascii="Arial Black"/>
              </w:rPr>
            </w:pPr>
          </w:p>
          <w:p w14:paraId="66CBD487" w14:textId="77777777" w:rsidR="00D40A6F" w:rsidRDefault="00D40A6F">
            <w:pPr>
              <w:pStyle w:val="TableParagraph"/>
              <w:rPr>
                <w:rFonts w:ascii="Arial Black"/>
              </w:rPr>
            </w:pPr>
          </w:p>
          <w:p w14:paraId="34A5276B" w14:textId="77777777" w:rsidR="00D40A6F" w:rsidRDefault="00D40A6F">
            <w:pPr>
              <w:pStyle w:val="TableParagraph"/>
              <w:rPr>
                <w:rFonts w:ascii="Arial Black"/>
              </w:rPr>
            </w:pPr>
          </w:p>
          <w:p w14:paraId="3EE60EAF" w14:textId="77777777" w:rsidR="00D40A6F" w:rsidRDefault="00D40A6F">
            <w:pPr>
              <w:pStyle w:val="TableParagraph"/>
              <w:rPr>
                <w:rFonts w:ascii="Arial Black"/>
              </w:rPr>
            </w:pPr>
          </w:p>
          <w:p w14:paraId="1ACE2F1C" w14:textId="77777777" w:rsidR="00D40A6F" w:rsidRDefault="00D40A6F">
            <w:pPr>
              <w:pStyle w:val="TableParagraph"/>
              <w:rPr>
                <w:rFonts w:ascii="Arial Black"/>
              </w:rPr>
            </w:pPr>
          </w:p>
          <w:p w14:paraId="72F20F59" w14:textId="77777777" w:rsidR="00D40A6F" w:rsidRDefault="00D40A6F">
            <w:pPr>
              <w:pStyle w:val="TableParagraph"/>
              <w:rPr>
                <w:rFonts w:ascii="Arial Black"/>
              </w:rPr>
            </w:pPr>
          </w:p>
          <w:p w14:paraId="4B43C2CA" w14:textId="77777777" w:rsidR="00D40A6F" w:rsidRDefault="00D40A6F">
            <w:pPr>
              <w:pStyle w:val="TableParagraph"/>
              <w:rPr>
                <w:rFonts w:ascii="Arial Black"/>
              </w:rPr>
            </w:pPr>
          </w:p>
          <w:p w14:paraId="0194AA29" w14:textId="77777777" w:rsidR="00D40A6F" w:rsidRDefault="00D40A6F">
            <w:pPr>
              <w:pStyle w:val="TableParagraph"/>
              <w:rPr>
                <w:rFonts w:ascii="Arial Black"/>
              </w:rPr>
            </w:pPr>
          </w:p>
          <w:p w14:paraId="3F509427" w14:textId="77777777" w:rsidR="00D40A6F" w:rsidRDefault="00D40A6F">
            <w:pPr>
              <w:pStyle w:val="TableParagraph"/>
              <w:rPr>
                <w:rFonts w:ascii="Arial Black"/>
              </w:rPr>
            </w:pPr>
          </w:p>
          <w:p w14:paraId="11506AEC" w14:textId="77777777" w:rsidR="00D40A6F" w:rsidRDefault="00D40A6F">
            <w:pPr>
              <w:pStyle w:val="TableParagraph"/>
              <w:spacing w:before="4"/>
              <w:rPr>
                <w:rFonts w:ascii="Arial Black"/>
                <w:sz w:val="23"/>
              </w:rPr>
            </w:pPr>
          </w:p>
          <w:p w14:paraId="55229B00" w14:textId="77777777" w:rsidR="00D40A6F" w:rsidRDefault="00C4678D">
            <w:pPr>
              <w:pStyle w:val="TableParagraph"/>
              <w:spacing w:line="207" w:lineRule="exact"/>
              <w:ind w:left="200"/>
              <w:rPr>
                <w:sz w:val="20"/>
              </w:rPr>
            </w:pPr>
            <w:r>
              <w:rPr>
                <w:w w:val="80"/>
                <w:sz w:val="20"/>
              </w:rPr>
              <w:t>Forrás: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saját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szerkesztés</w:t>
            </w:r>
          </w:p>
        </w:tc>
        <w:tc>
          <w:tcPr>
            <w:tcW w:w="4549" w:type="dxa"/>
          </w:tcPr>
          <w:p w14:paraId="2BA142D7" w14:textId="77777777" w:rsidR="00D40A6F" w:rsidRDefault="00C4678D">
            <w:pPr>
              <w:pStyle w:val="TableParagraph"/>
              <w:spacing w:before="3" w:line="242" w:lineRule="auto"/>
              <w:ind w:left="488" w:right="197"/>
              <w:jc w:val="both"/>
            </w:pPr>
            <w:r>
              <w:rPr>
                <w:w w:val="90"/>
              </w:rPr>
              <w:t>Hajdúhadház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belvárosában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az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elmúlt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80"/>
              </w:rPr>
              <w:t>időszakban jelentős fejlesztések valósultak már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meg, ugyanakkor e beavatkozások nem kezeltek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spacing w:val="-1"/>
                <w:w w:val="85"/>
              </w:rPr>
              <w:t xml:space="preserve">minden meglévő problémát a funkcionalitás, </w:t>
            </w:r>
            <w:r>
              <w:rPr>
                <w:w w:val="85"/>
              </w:rPr>
              <w:t>az</w:t>
            </w:r>
            <w:r>
              <w:rPr>
                <w:spacing w:val="-47"/>
                <w:w w:val="85"/>
              </w:rPr>
              <w:t xml:space="preserve"> </w:t>
            </w:r>
            <w:r>
              <w:rPr>
                <w:w w:val="80"/>
              </w:rPr>
              <w:t>épített környezet, a közlekedés és a zöldfelületek</w:t>
            </w:r>
            <w:r>
              <w:rPr>
                <w:spacing w:val="-44"/>
                <w:w w:val="80"/>
              </w:rPr>
              <w:t xml:space="preserve"> </w:t>
            </w:r>
            <w:r>
              <w:rPr>
                <w:w w:val="80"/>
              </w:rPr>
              <w:t xml:space="preserve">szempontjából. Az </w:t>
            </w:r>
            <w:r>
              <w:rPr>
                <w:w w:val="80"/>
              </w:rPr>
              <w:t>akcióterület a város központi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0"/>
              </w:rPr>
              <w:t>területe,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amely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magában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foglalja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teljes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85"/>
              </w:rPr>
              <w:t>Városközpont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városrész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területét,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valamint</w:t>
            </w:r>
            <w:r>
              <w:rPr>
                <w:spacing w:val="-47"/>
                <w:w w:val="85"/>
              </w:rPr>
              <w:t xml:space="preserve"> </w:t>
            </w:r>
            <w:r>
              <w:rPr>
                <w:w w:val="85"/>
              </w:rPr>
              <w:t>kiegészül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azokkal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a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Városközpont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melletti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 xml:space="preserve">lakóterületekkel, amelyet a </w:t>
            </w:r>
            <w:r>
              <w:rPr>
                <w:w w:val="85"/>
              </w:rPr>
              <w:t>város történelmileg</w:t>
            </w:r>
            <w:r>
              <w:rPr>
                <w:spacing w:val="-47"/>
                <w:w w:val="85"/>
              </w:rPr>
              <w:t xml:space="preserve"> </w:t>
            </w:r>
            <w:r>
              <w:rPr>
                <w:w w:val="85"/>
              </w:rPr>
              <w:t>kialakult,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jellegzetes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csillagszerű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központi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térszerkezete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magába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foglal.</w:t>
            </w:r>
          </w:p>
          <w:p w14:paraId="648E04E6" w14:textId="77777777" w:rsidR="00D40A6F" w:rsidRDefault="00C4678D">
            <w:pPr>
              <w:pStyle w:val="TableParagraph"/>
              <w:spacing w:before="132" w:line="242" w:lineRule="auto"/>
              <w:ind w:left="488" w:right="198"/>
              <w:jc w:val="both"/>
            </w:pPr>
            <w:r>
              <w:rPr>
                <w:spacing w:val="-2"/>
                <w:w w:val="90"/>
              </w:rPr>
              <w:t>A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központi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elhelyezkedéséből</w:t>
            </w:r>
            <w:r>
              <w:rPr>
                <w:spacing w:val="-1"/>
                <w:w w:val="90"/>
              </w:rPr>
              <w:t xml:space="preserve"> adódóan</w:t>
            </w:r>
            <w:r>
              <w:rPr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a</w:t>
            </w:r>
            <w:r>
              <w:rPr>
                <w:w w:val="90"/>
              </w:rPr>
              <w:t xml:space="preserve"> </w:t>
            </w:r>
            <w:r>
              <w:rPr>
                <w:w w:val="85"/>
              </w:rPr>
              <w:t>fejlesztésének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fókuszában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olyan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funkciók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erősítése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áll,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amelyek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település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teljes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85"/>
              </w:rPr>
              <w:t>lakossága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számára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relevánsak.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A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belvárosi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területek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megújításával,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kiterjesztésével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és</w:t>
            </w:r>
            <w:r>
              <w:rPr>
                <w:spacing w:val="-47"/>
                <w:w w:val="85"/>
              </w:rPr>
              <w:t xml:space="preserve"> </w:t>
            </w:r>
            <w:r>
              <w:rPr>
                <w:w w:val="80"/>
              </w:rPr>
              <w:t>racionalizálásával</w:t>
            </w:r>
            <w:r>
              <w:rPr>
                <w:w w:val="80"/>
              </w:rPr>
              <w:t xml:space="preserve"> a cél egy olyan Városközpont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spacing w:val="-1"/>
                <w:w w:val="85"/>
              </w:rPr>
              <w:t xml:space="preserve">létrehozása, amely egységes </w:t>
            </w:r>
            <w:r>
              <w:rPr>
                <w:w w:val="85"/>
              </w:rPr>
              <w:t>arculatú, sajátos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történelmileg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meghatározott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szerkezetét</w:t>
            </w:r>
            <w:r>
              <w:rPr>
                <w:spacing w:val="-47"/>
                <w:w w:val="85"/>
              </w:rPr>
              <w:t xml:space="preserve"> </w:t>
            </w:r>
            <w:r>
              <w:rPr>
                <w:w w:val="90"/>
              </w:rPr>
              <w:t>megőrzi,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kihangsúlyozza.</w:t>
            </w:r>
          </w:p>
        </w:tc>
      </w:tr>
    </w:tbl>
    <w:p w14:paraId="4DE0B629" w14:textId="77777777" w:rsidR="00D40A6F" w:rsidRDefault="00C4678D">
      <w:pPr>
        <w:pStyle w:val="Szvegtrzs"/>
        <w:spacing w:before="247" w:line="242" w:lineRule="auto"/>
        <w:ind w:left="1013" w:right="1337"/>
        <w:jc w:val="both"/>
      </w:pPr>
      <w:r>
        <w:rPr>
          <w:spacing w:val="-1"/>
          <w:w w:val="85"/>
        </w:rPr>
        <w:t xml:space="preserve">A fejlesztések megvalósulásával, az egyes szolgáltatások </w:t>
      </w:r>
      <w:r>
        <w:rPr>
          <w:w w:val="85"/>
        </w:rPr>
        <w:t>gyors és egyszerű elérhetőségének</w:t>
      </w:r>
      <w:r>
        <w:rPr>
          <w:spacing w:val="1"/>
          <w:w w:val="85"/>
        </w:rPr>
        <w:t xml:space="preserve"> </w:t>
      </w:r>
      <w:r>
        <w:rPr>
          <w:w w:val="85"/>
        </w:rPr>
        <w:t>biztosításával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modern</w:t>
      </w:r>
      <w:r>
        <w:rPr>
          <w:spacing w:val="1"/>
          <w:w w:val="85"/>
        </w:rPr>
        <w:t xml:space="preserve"> </w:t>
      </w:r>
      <w:r>
        <w:rPr>
          <w:w w:val="85"/>
        </w:rPr>
        <w:t>kisvárosi</w:t>
      </w:r>
      <w:r>
        <w:rPr>
          <w:spacing w:val="1"/>
          <w:w w:val="85"/>
        </w:rPr>
        <w:t xml:space="preserve"> </w:t>
      </w:r>
      <w:r>
        <w:rPr>
          <w:w w:val="85"/>
        </w:rPr>
        <w:t>életformának</w:t>
      </w:r>
      <w:r>
        <w:rPr>
          <w:spacing w:val="1"/>
          <w:w w:val="85"/>
        </w:rPr>
        <w:t xml:space="preserve"> </w:t>
      </w:r>
      <w:r>
        <w:rPr>
          <w:w w:val="85"/>
        </w:rPr>
        <w:t>megfelelő</w:t>
      </w:r>
      <w:r>
        <w:rPr>
          <w:spacing w:val="1"/>
          <w:w w:val="85"/>
        </w:rPr>
        <w:t xml:space="preserve"> </w:t>
      </w:r>
      <w:r>
        <w:rPr>
          <w:w w:val="85"/>
        </w:rPr>
        <w:t>helyszínéül</w:t>
      </w:r>
      <w:r>
        <w:rPr>
          <w:spacing w:val="1"/>
          <w:w w:val="85"/>
        </w:rPr>
        <w:t xml:space="preserve"> </w:t>
      </w:r>
      <w:r>
        <w:rPr>
          <w:w w:val="85"/>
        </w:rPr>
        <w:t>szolgál,</w:t>
      </w:r>
      <w:r>
        <w:rPr>
          <w:spacing w:val="1"/>
          <w:w w:val="85"/>
        </w:rPr>
        <w:t xml:space="preserve"> </w:t>
      </w:r>
      <w:r>
        <w:rPr>
          <w:w w:val="85"/>
        </w:rPr>
        <w:t>valamint</w:t>
      </w:r>
      <w:r>
        <w:rPr>
          <w:spacing w:val="1"/>
          <w:w w:val="85"/>
        </w:rPr>
        <w:t xml:space="preserve"> </w:t>
      </w:r>
      <w:r>
        <w:rPr>
          <w:w w:val="80"/>
        </w:rPr>
        <w:t>közszolgáltatási, kereskedelmi,</w:t>
      </w:r>
      <w:r>
        <w:rPr>
          <w:spacing w:val="1"/>
          <w:w w:val="80"/>
        </w:rPr>
        <w:t xml:space="preserve"> </w:t>
      </w:r>
      <w:r>
        <w:rPr>
          <w:w w:val="80"/>
        </w:rPr>
        <w:t>kulturális és</w:t>
      </w:r>
      <w:r>
        <w:rPr>
          <w:spacing w:val="35"/>
        </w:rPr>
        <w:t xml:space="preserve"> </w:t>
      </w:r>
      <w:r>
        <w:rPr>
          <w:w w:val="80"/>
        </w:rPr>
        <w:t>turisztikai</w:t>
      </w:r>
      <w:r>
        <w:rPr>
          <w:spacing w:val="35"/>
        </w:rPr>
        <w:t xml:space="preserve"> </w:t>
      </w:r>
      <w:r>
        <w:rPr>
          <w:w w:val="80"/>
        </w:rPr>
        <w:t>szempontból</w:t>
      </w:r>
      <w:r>
        <w:rPr>
          <w:spacing w:val="35"/>
        </w:rPr>
        <w:t xml:space="preserve"> </w:t>
      </w:r>
      <w:r>
        <w:rPr>
          <w:w w:val="80"/>
        </w:rPr>
        <w:t>funkcionálisan</w:t>
      </w:r>
      <w:r>
        <w:rPr>
          <w:spacing w:val="35"/>
        </w:rPr>
        <w:t xml:space="preserve"> </w:t>
      </w:r>
      <w:r>
        <w:rPr>
          <w:w w:val="80"/>
        </w:rPr>
        <w:t>megerősödik.</w:t>
      </w:r>
      <w:r>
        <w:rPr>
          <w:spacing w:val="1"/>
          <w:w w:val="80"/>
        </w:rPr>
        <w:t xml:space="preserve"> </w:t>
      </w:r>
      <w:r>
        <w:rPr>
          <w:w w:val="85"/>
        </w:rPr>
        <w:t>A megvalósuló beruházások eredményeképpen nő a város népességmegtartó képessége,</w:t>
      </w:r>
      <w:r>
        <w:rPr>
          <w:spacing w:val="1"/>
          <w:w w:val="85"/>
        </w:rPr>
        <w:t xml:space="preserve"> </w:t>
      </w:r>
      <w:r>
        <w:rPr>
          <w:w w:val="90"/>
        </w:rPr>
        <w:t>turisztikai</w:t>
      </w:r>
      <w:r>
        <w:rPr>
          <w:spacing w:val="-7"/>
          <w:w w:val="90"/>
        </w:rPr>
        <w:t xml:space="preserve"> </w:t>
      </w:r>
      <w:proofErr w:type="spellStart"/>
      <w:r>
        <w:rPr>
          <w:w w:val="90"/>
        </w:rPr>
        <w:t>v</w:t>
      </w:r>
      <w:r>
        <w:rPr>
          <w:w w:val="90"/>
        </w:rPr>
        <w:t>onzereje</w:t>
      </w:r>
      <w:proofErr w:type="spellEnd"/>
      <w:r>
        <w:rPr>
          <w:spacing w:val="-6"/>
          <w:w w:val="90"/>
        </w:rPr>
        <w:t xml:space="preserve"> </w:t>
      </w:r>
      <w:r>
        <w:rPr>
          <w:w w:val="90"/>
        </w:rPr>
        <w:t>és</w:t>
      </w:r>
      <w:r>
        <w:rPr>
          <w:spacing w:val="-9"/>
          <w:w w:val="90"/>
        </w:rPr>
        <w:t xml:space="preserve"> </w:t>
      </w:r>
      <w:r>
        <w:rPr>
          <w:w w:val="90"/>
        </w:rPr>
        <w:t>gazdasági</w:t>
      </w:r>
      <w:r>
        <w:rPr>
          <w:spacing w:val="-6"/>
          <w:w w:val="90"/>
        </w:rPr>
        <w:t xml:space="preserve"> </w:t>
      </w:r>
      <w:r>
        <w:rPr>
          <w:w w:val="90"/>
        </w:rPr>
        <w:t>potenciálja.</w:t>
      </w:r>
    </w:p>
    <w:p w14:paraId="40B91444" w14:textId="77777777" w:rsidR="00D40A6F" w:rsidRDefault="00C4678D">
      <w:pPr>
        <w:pStyle w:val="Szvegtrzs"/>
        <w:spacing w:before="125" w:line="242" w:lineRule="auto"/>
        <w:ind w:left="1013" w:right="1339"/>
        <w:jc w:val="both"/>
      </w:pPr>
      <w:r>
        <w:rPr>
          <w:w w:val="80"/>
        </w:rPr>
        <w:t>A</w:t>
      </w:r>
      <w:r>
        <w:rPr>
          <w:spacing w:val="18"/>
          <w:w w:val="80"/>
        </w:rPr>
        <w:t xml:space="preserve"> </w:t>
      </w:r>
      <w:r>
        <w:rPr>
          <w:w w:val="80"/>
        </w:rPr>
        <w:t>fentieknek</w:t>
      </w:r>
      <w:r>
        <w:rPr>
          <w:spacing w:val="19"/>
          <w:w w:val="80"/>
        </w:rPr>
        <w:t xml:space="preserve"> </w:t>
      </w:r>
      <w:r>
        <w:rPr>
          <w:w w:val="80"/>
        </w:rPr>
        <w:t>megfelelően</w:t>
      </w:r>
      <w:r>
        <w:rPr>
          <w:spacing w:val="19"/>
          <w:w w:val="80"/>
        </w:rPr>
        <w:t xml:space="preserve"> </w:t>
      </w:r>
      <w:r>
        <w:rPr>
          <w:w w:val="80"/>
        </w:rPr>
        <w:t>a</w:t>
      </w:r>
      <w:r>
        <w:rPr>
          <w:spacing w:val="16"/>
          <w:w w:val="80"/>
        </w:rPr>
        <w:t xml:space="preserve"> </w:t>
      </w:r>
      <w:r>
        <w:rPr>
          <w:w w:val="80"/>
        </w:rPr>
        <w:t>fenntartható,</w:t>
      </w:r>
      <w:r>
        <w:rPr>
          <w:spacing w:val="19"/>
          <w:w w:val="80"/>
        </w:rPr>
        <w:t xml:space="preserve"> </w:t>
      </w:r>
      <w:r>
        <w:rPr>
          <w:w w:val="80"/>
        </w:rPr>
        <w:t>gazdaságélénkítő</w:t>
      </w:r>
      <w:r>
        <w:rPr>
          <w:spacing w:val="15"/>
          <w:w w:val="80"/>
        </w:rPr>
        <w:t xml:space="preserve"> </w:t>
      </w:r>
      <w:r>
        <w:rPr>
          <w:w w:val="80"/>
        </w:rPr>
        <w:t>és</w:t>
      </w:r>
      <w:r>
        <w:rPr>
          <w:spacing w:val="20"/>
          <w:w w:val="80"/>
        </w:rPr>
        <w:t xml:space="preserve"> </w:t>
      </w:r>
      <w:r>
        <w:rPr>
          <w:w w:val="80"/>
        </w:rPr>
        <w:t>népességmegtartó</w:t>
      </w:r>
      <w:r>
        <w:rPr>
          <w:spacing w:val="15"/>
          <w:w w:val="80"/>
        </w:rPr>
        <w:t xml:space="preserve"> </w:t>
      </w:r>
      <w:r>
        <w:rPr>
          <w:w w:val="80"/>
        </w:rPr>
        <w:t>városfejlesztést</w:t>
      </w:r>
      <w:r>
        <w:rPr>
          <w:spacing w:val="1"/>
          <w:w w:val="80"/>
        </w:rPr>
        <w:t xml:space="preserve"> </w:t>
      </w:r>
      <w:r>
        <w:rPr>
          <w:w w:val="80"/>
        </w:rPr>
        <w:t>a</w:t>
      </w:r>
      <w:r>
        <w:rPr>
          <w:spacing w:val="4"/>
          <w:w w:val="80"/>
        </w:rPr>
        <w:t xml:space="preserve"> </w:t>
      </w:r>
      <w:r>
        <w:rPr>
          <w:w w:val="80"/>
        </w:rPr>
        <w:t>Városközpont</w:t>
      </w:r>
      <w:r>
        <w:rPr>
          <w:spacing w:val="4"/>
          <w:w w:val="80"/>
        </w:rPr>
        <w:t xml:space="preserve"> </w:t>
      </w:r>
      <w:r>
        <w:rPr>
          <w:w w:val="80"/>
        </w:rPr>
        <w:t>akcióterületen</w:t>
      </w:r>
      <w:r>
        <w:rPr>
          <w:spacing w:val="2"/>
          <w:w w:val="80"/>
        </w:rPr>
        <w:t xml:space="preserve"> </w:t>
      </w:r>
      <w:r>
        <w:rPr>
          <w:w w:val="80"/>
        </w:rPr>
        <w:t>az</w:t>
      </w:r>
      <w:r>
        <w:rPr>
          <w:spacing w:val="6"/>
          <w:w w:val="80"/>
        </w:rPr>
        <w:t xml:space="preserve"> </w:t>
      </w:r>
      <w:r>
        <w:rPr>
          <w:w w:val="80"/>
        </w:rPr>
        <w:t>alábbi</w:t>
      </w:r>
      <w:r>
        <w:rPr>
          <w:spacing w:val="5"/>
          <w:w w:val="80"/>
        </w:rPr>
        <w:t xml:space="preserve"> </w:t>
      </w:r>
      <w:r>
        <w:rPr>
          <w:w w:val="80"/>
        </w:rPr>
        <w:t>fő</w:t>
      </w:r>
      <w:r>
        <w:rPr>
          <w:spacing w:val="6"/>
          <w:w w:val="80"/>
        </w:rPr>
        <w:t xml:space="preserve"> </w:t>
      </w:r>
      <w:r>
        <w:rPr>
          <w:w w:val="80"/>
        </w:rPr>
        <w:t>tevékenységek</w:t>
      </w:r>
      <w:r>
        <w:rPr>
          <w:spacing w:val="4"/>
          <w:w w:val="80"/>
        </w:rPr>
        <w:t xml:space="preserve"> </w:t>
      </w:r>
      <w:r>
        <w:rPr>
          <w:w w:val="80"/>
        </w:rPr>
        <w:t>szolgálják:</w:t>
      </w:r>
    </w:p>
    <w:p w14:paraId="174B5896" w14:textId="77777777" w:rsidR="00D40A6F" w:rsidRDefault="00C4678D">
      <w:pPr>
        <w:pStyle w:val="Szvegtrzs"/>
        <w:spacing w:before="121" w:line="244" w:lineRule="auto"/>
        <w:ind w:left="1373" w:right="1340"/>
        <w:jc w:val="both"/>
      </w:pPr>
      <w:r>
        <w:rPr>
          <w:noProof/>
        </w:rPr>
        <w:drawing>
          <wp:anchor distT="0" distB="0" distL="0" distR="0" simplePos="0" relativeHeight="15819776" behindDoc="0" locked="0" layoutInCell="1" allowOverlap="1" wp14:anchorId="4427FBB5" wp14:editId="4CF02B71">
            <wp:simplePos x="0" y="0"/>
            <wp:positionH relativeFrom="page">
              <wp:posOffset>1738153</wp:posOffset>
            </wp:positionH>
            <wp:positionV relativeFrom="paragraph">
              <wp:posOffset>120213</wp:posOffset>
            </wp:positionV>
            <wp:extent cx="84296" cy="84772"/>
            <wp:effectExtent l="0" t="0" r="0" b="0"/>
            <wp:wrapNone/>
            <wp:docPr id="34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 xml:space="preserve">Polgármesteri Hivatal épületének bővítése, a Hivatal </w:t>
      </w:r>
      <w:r>
        <w:rPr>
          <w:w w:val="80"/>
        </w:rPr>
        <w:t>szolgáltatásainak fejlesztése: a fejlesztés</w:t>
      </w:r>
      <w:r>
        <w:rPr>
          <w:spacing w:val="1"/>
          <w:w w:val="80"/>
        </w:rPr>
        <w:t xml:space="preserve"> </w:t>
      </w:r>
      <w:r>
        <w:rPr>
          <w:w w:val="80"/>
        </w:rPr>
        <w:t>keretében a belső udvari szárny felújítására, bővítésére az épület akadálymentesítésére, lift</w:t>
      </w:r>
      <w:r>
        <w:rPr>
          <w:spacing w:val="1"/>
          <w:w w:val="80"/>
        </w:rPr>
        <w:t xml:space="preserve"> </w:t>
      </w:r>
      <w:r>
        <w:rPr>
          <w:w w:val="85"/>
        </w:rPr>
        <w:t>beépítésére kerülne sor. A fejlesztés keretében az elektronikus ügyintézés feltételeinek</w:t>
      </w:r>
      <w:r>
        <w:rPr>
          <w:spacing w:val="1"/>
          <w:w w:val="85"/>
        </w:rPr>
        <w:t xml:space="preserve"> </w:t>
      </w:r>
      <w:r>
        <w:rPr>
          <w:w w:val="90"/>
        </w:rPr>
        <w:t>korszerűsítésére</w:t>
      </w:r>
      <w:r>
        <w:rPr>
          <w:spacing w:val="-8"/>
          <w:w w:val="90"/>
        </w:rPr>
        <w:t xml:space="preserve"> </w:t>
      </w:r>
      <w:r>
        <w:rPr>
          <w:w w:val="90"/>
        </w:rPr>
        <w:t>is</w:t>
      </w:r>
      <w:r>
        <w:rPr>
          <w:spacing w:val="-7"/>
          <w:w w:val="90"/>
        </w:rPr>
        <w:t xml:space="preserve"> </w:t>
      </w:r>
      <w:r>
        <w:rPr>
          <w:w w:val="90"/>
        </w:rPr>
        <w:t>megvalósu</w:t>
      </w:r>
      <w:r>
        <w:rPr>
          <w:w w:val="90"/>
        </w:rPr>
        <w:t>lna.</w:t>
      </w:r>
    </w:p>
    <w:p w14:paraId="40922AD7" w14:textId="77777777" w:rsidR="00D40A6F" w:rsidRDefault="00C4678D">
      <w:pPr>
        <w:pStyle w:val="Szvegtrzs"/>
        <w:spacing w:before="114" w:line="242" w:lineRule="auto"/>
        <w:ind w:left="1373" w:right="1339"/>
        <w:jc w:val="both"/>
      </w:pPr>
      <w:r>
        <w:rPr>
          <w:noProof/>
        </w:rPr>
        <w:drawing>
          <wp:anchor distT="0" distB="0" distL="0" distR="0" simplePos="0" relativeHeight="15820288" behindDoc="0" locked="0" layoutInCell="1" allowOverlap="1" wp14:anchorId="34BF5BFA" wp14:editId="2C385C10">
            <wp:simplePos x="0" y="0"/>
            <wp:positionH relativeFrom="page">
              <wp:posOffset>1738153</wp:posOffset>
            </wp:positionH>
            <wp:positionV relativeFrom="paragraph">
              <wp:posOffset>115514</wp:posOffset>
            </wp:positionV>
            <wp:extent cx="84296" cy="84772"/>
            <wp:effectExtent l="0" t="0" r="0" b="0"/>
            <wp:wrapNone/>
            <wp:docPr id="35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85"/>
        </w:rPr>
        <w:t xml:space="preserve">Polgármesteri Hivatal pincéjének étteremként történő hasznosítása: </w:t>
      </w:r>
      <w:r>
        <w:rPr>
          <w:w w:val="85"/>
        </w:rPr>
        <w:t>a Hivatal használaton</w:t>
      </w:r>
      <w:r>
        <w:rPr>
          <w:spacing w:val="1"/>
          <w:w w:val="85"/>
        </w:rPr>
        <w:t xml:space="preserve"> </w:t>
      </w:r>
      <w:r>
        <w:rPr>
          <w:w w:val="80"/>
        </w:rPr>
        <w:t>kívüli</w:t>
      </w:r>
      <w:r>
        <w:rPr>
          <w:spacing w:val="7"/>
          <w:w w:val="80"/>
        </w:rPr>
        <w:t xml:space="preserve"> </w:t>
      </w:r>
      <w:r>
        <w:rPr>
          <w:w w:val="80"/>
        </w:rPr>
        <w:t>alagsori</w:t>
      </w:r>
      <w:r>
        <w:rPr>
          <w:spacing w:val="7"/>
          <w:w w:val="80"/>
        </w:rPr>
        <w:t xml:space="preserve"> </w:t>
      </w:r>
      <w:r>
        <w:rPr>
          <w:w w:val="80"/>
        </w:rPr>
        <w:t>helyiségeinek</w:t>
      </w:r>
      <w:r>
        <w:rPr>
          <w:spacing w:val="5"/>
          <w:w w:val="80"/>
        </w:rPr>
        <w:t xml:space="preserve"> </w:t>
      </w:r>
      <w:r>
        <w:rPr>
          <w:w w:val="80"/>
        </w:rPr>
        <w:t>vendéglátó</w:t>
      </w:r>
      <w:r>
        <w:rPr>
          <w:spacing w:val="6"/>
          <w:w w:val="80"/>
        </w:rPr>
        <w:t xml:space="preserve"> </w:t>
      </w:r>
      <w:r>
        <w:rPr>
          <w:w w:val="80"/>
        </w:rPr>
        <w:t>ipari</w:t>
      </w:r>
      <w:r>
        <w:rPr>
          <w:spacing w:val="6"/>
          <w:w w:val="80"/>
        </w:rPr>
        <w:t xml:space="preserve"> </w:t>
      </w:r>
      <w:r>
        <w:rPr>
          <w:w w:val="80"/>
        </w:rPr>
        <w:t>egységként</w:t>
      </w:r>
      <w:r>
        <w:rPr>
          <w:spacing w:val="4"/>
          <w:w w:val="80"/>
        </w:rPr>
        <w:t xml:space="preserve"> </w:t>
      </w:r>
      <w:r>
        <w:rPr>
          <w:w w:val="80"/>
        </w:rPr>
        <w:t>történő</w:t>
      </w:r>
      <w:r>
        <w:rPr>
          <w:spacing w:val="6"/>
          <w:w w:val="80"/>
        </w:rPr>
        <w:t xml:space="preserve"> </w:t>
      </w:r>
      <w:r>
        <w:rPr>
          <w:w w:val="80"/>
        </w:rPr>
        <w:t>hasznosítása.</w:t>
      </w:r>
    </w:p>
    <w:p w14:paraId="4282445C" w14:textId="77777777" w:rsidR="00D40A6F" w:rsidRDefault="00C4678D">
      <w:pPr>
        <w:pStyle w:val="Szvegtrzs"/>
        <w:spacing w:before="121" w:line="242" w:lineRule="auto"/>
        <w:ind w:left="1373" w:right="1332"/>
        <w:jc w:val="both"/>
      </w:pPr>
      <w:r>
        <w:rPr>
          <w:noProof/>
        </w:rPr>
        <w:drawing>
          <wp:anchor distT="0" distB="0" distL="0" distR="0" simplePos="0" relativeHeight="15820800" behindDoc="0" locked="0" layoutInCell="1" allowOverlap="1" wp14:anchorId="0930AE47" wp14:editId="2B9A92D1">
            <wp:simplePos x="0" y="0"/>
            <wp:positionH relativeFrom="page">
              <wp:posOffset>1738153</wp:posOffset>
            </wp:positionH>
            <wp:positionV relativeFrom="paragraph">
              <wp:posOffset>119958</wp:posOffset>
            </wp:positionV>
            <wp:extent cx="84296" cy="84773"/>
            <wp:effectExtent l="0" t="0" r="0" b="0"/>
            <wp:wrapNone/>
            <wp:docPr id="35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85"/>
        </w:rPr>
        <w:t xml:space="preserve">Hadházi Ízek Tárháza: helyi, kistermelői termékeket </w:t>
      </w:r>
      <w:r>
        <w:rPr>
          <w:w w:val="85"/>
        </w:rPr>
        <w:t>bemutató és értékesítő önkor</w:t>
      </w:r>
      <w:r>
        <w:rPr>
          <w:w w:val="85"/>
        </w:rPr>
        <w:t>mányzati</w:t>
      </w:r>
      <w:r>
        <w:rPr>
          <w:spacing w:val="-47"/>
          <w:w w:val="85"/>
        </w:rPr>
        <w:t xml:space="preserve"> </w:t>
      </w:r>
      <w:r>
        <w:rPr>
          <w:w w:val="85"/>
        </w:rPr>
        <w:t>bolt</w:t>
      </w:r>
      <w:r>
        <w:rPr>
          <w:spacing w:val="-2"/>
          <w:w w:val="85"/>
        </w:rPr>
        <w:t xml:space="preserve"> </w:t>
      </w:r>
      <w:r>
        <w:rPr>
          <w:w w:val="85"/>
        </w:rPr>
        <w:t>és</w:t>
      </w:r>
      <w:r>
        <w:rPr>
          <w:spacing w:val="-3"/>
          <w:w w:val="85"/>
        </w:rPr>
        <w:t xml:space="preserve"> </w:t>
      </w:r>
      <w:r>
        <w:rPr>
          <w:w w:val="85"/>
        </w:rPr>
        <w:t>kávézó</w:t>
      </w:r>
      <w:r>
        <w:rPr>
          <w:spacing w:val="-4"/>
          <w:w w:val="85"/>
        </w:rPr>
        <w:t xml:space="preserve"> </w:t>
      </w:r>
      <w:r>
        <w:rPr>
          <w:w w:val="85"/>
        </w:rPr>
        <w:t>fejlesztése,</w:t>
      </w:r>
      <w:r>
        <w:rPr>
          <w:spacing w:val="-4"/>
          <w:w w:val="85"/>
        </w:rPr>
        <w:t xml:space="preserve"> </w:t>
      </w:r>
      <w:r>
        <w:rPr>
          <w:w w:val="85"/>
        </w:rPr>
        <w:t>konyha</w:t>
      </w:r>
      <w:r>
        <w:rPr>
          <w:spacing w:val="-2"/>
          <w:w w:val="85"/>
        </w:rPr>
        <w:t xml:space="preserve"> </w:t>
      </w:r>
      <w:r>
        <w:rPr>
          <w:w w:val="85"/>
        </w:rPr>
        <w:t>kialakítása</w:t>
      </w:r>
    </w:p>
    <w:p w14:paraId="1A85577D" w14:textId="77777777" w:rsidR="00D40A6F" w:rsidRDefault="00C4678D">
      <w:pPr>
        <w:pStyle w:val="Szvegtrzs"/>
        <w:spacing w:before="125" w:line="242" w:lineRule="auto"/>
        <w:ind w:left="1373" w:right="1333"/>
        <w:jc w:val="both"/>
      </w:pPr>
      <w:r>
        <w:rPr>
          <w:noProof/>
        </w:rPr>
        <w:drawing>
          <wp:anchor distT="0" distB="0" distL="0" distR="0" simplePos="0" relativeHeight="15821312" behindDoc="0" locked="0" layoutInCell="1" allowOverlap="1" wp14:anchorId="63FF182B" wp14:editId="4C4F04F5">
            <wp:simplePos x="0" y="0"/>
            <wp:positionH relativeFrom="page">
              <wp:posOffset>1738153</wp:posOffset>
            </wp:positionH>
            <wp:positionV relativeFrom="paragraph">
              <wp:posOffset>122340</wp:posOffset>
            </wp:positionV>
            <wp:extent cx="84296" cy="84296"/>
            <wp:effectExtent l="0" t="0" r="0" b="0"/>
            <wp:wrapNone/>
            <wp:docPr id="35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 Városközpont zöldfelületi elemeinek fejlesztése: Bocskai tér zöldfelületi állapotának javítása,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öntözött zöldfelületek arányának növelése (A tér reprezentatív jellegének erősítése </w:t>
      </w:r>
      <w:r>
        <w:rPr>
          <w:w w:val="85"/>
        </w:rPr>
        <w:t>intenzív</w:t>
      </w:r>
      <w:r>
        <w:rPr>
          <w:spacing w:val="-47"/>
          <w:w w:val="85"/>
        </w:rPr>
        <w:t xml:space="preserve"> </w:t>
      </w:r>
      <w:r>
        <w:rPr>
          <w:w w:val="90"/>
        </w:rPr>
        <w:t>fenntartású</w:t>
      </w:r>
      <w:r>
        <w:rPr>
          <w:spacing w:val="-7"/>
          <w:w w:val="90"/>
        </w:rPr>
        <w:t xml:space="preserve"> </w:t>
      </w:r>
      <w:r>
        <w:rPr>
          <w:w w:val="90"/>
        </w:rPr>
        <w:t>növényzet</w:t>
      </w:r>
      <w:r>
        <w:rPr>
          <w:spacing w:val="-8"/>
          <w:w w:val="90"/>
        </w:rPr>
        <w:t xml:space="preserve"> </w:t>
      </w:r>
      <w:r>
        <w:rPr>
          <w:w w:val="90"/>
        </w:rPr>
        <w:t>kiültetésével.)</w:t>
      </w:r>
    </w:p>
    <w:p w14:paraId="4EC2C527" w14:textId="2B82A19F" w:rsidR="00D40A6F" w:rsidRDefault="00C4678D" w:rsidP="00C163D2">
      <w:pPr>
        <w:pStyle w:val="Szvegtrzs"/>
        <w:spacing w:before="121" w:line="244" w:lineRule="auto"/>
        <w:ind w:left="1373" w:right="1335"/>
        <w:jc w:val="both"/>
        <w:sectPr w:rsidR="00D40A6F">
          <w:pgSz w:w="11910" w:h="16840"/>
          <w:pgMar w:top="1660" w:right="80" w:bottom="1460" w:left="1680" w:header="705" w:footer="1140" w:gutter="0"/>
          <w:cols w:space="708"/>
        </w:sectPr>
      </w:pPr>
      <w:r>
        <w:rPr>
          <w:noProof/>
        </w:rPr>
        <w:drawing>
          <wp:anchor distT="0" distB="0" distL="0" distR="0" simplePos="0" relativeHeight="15821824" behindDoc="0" locked="0" layoutInCell="1" allowOverlap="1" wp14:anchorId="0E7E14F5" wp14:editId="15F6A857">
            <wp:simplePos x="0" y="0"/>
            <wp:positionH relativeFrom="page">
              <wp:posOffset>1738153</wp:posOffset>
            </wp:positionH>
            <wp:positionV relativeFrom="paragraph">
              <wp:posOffset>119800</wp:posOffset>
            </wp:positionV>
            <wp:extent cx="84296" cy="84296"/>
            <wp:effectExtent l="0" t="0" r="0" b="0"/>
            <wp:wrapNone/>
            <wp:docPr id="35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A Városközpont akcióterület határaiként szolgáló útvonalak és csillagterek zöldfelületi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fejlesztése, </w:t>
      </w:r>
      <w:r>
        <w:rPr>
          <w:w w:val="85"/>
        </w:rPr>
        <w:t>a csillagerőd nyomvonalának, a város történelmi középpontjának zöldfelületi</w:t>
      </w:r>
      <w:r>
        <w:rPr>
          <w:spacing w:val="1"/>
          <w:w w:val="85"/>
        </w:rPr>
        <w:t xml:space="preserve"> </w:t>
      </w:r>
      <w:r>
        <w:rPr>
          <w:w w:val="90"/>
        </w:rPr>
        <w:t>elemekkel</w:t>
      </w:r>
      <w:r>
        <w:rPr>
          <w:spacing w:val="-6"/>
          <w:w w:val="90"/>
        </w:rPr>
        <w:t xml:space="preserve"> </w:t>
      </w:r>
      <w:r>
        <w:rPr>
          <w:w w:val="90"/>
        </w:rPr>
        <w:t>történő</w:t>
      </w:r>
      <w:r>
        <w:rPr>
          <w:spacing w:val="-6"/>
          <w:w w:val="90"/>
        </w:rPr>
        <w:t xml:space="preserve"> </w:t>
      </w:r>
      <w:proofErr w:type="spellStart"/>
      <w:r>
        <w:rPr>
          <w:w w:val="90"/>
        </w:rPr>
        <w:t>kihangsúlyozá</w:t>
      </w:r>
      <w:proofErr w:type="spellEnd"/>
    </w:p>
    <w:p w14:paraId="029FBAC1" w14:textId="77777777" w:rsidR="00D40A6F" w:rsidRPr="00C163D2" w:rsidRDefault="00D40A6F">
      <w:pPr>
        <w:pStyle w:val="Szvegtrzs"/>
        <w:spacing w:before="1"/>
        <w:rPr>
          <w:sz w:val="2"/>
          <w:szCs w:val="2"/>
        </w:rPr>
      </w:pPr>
    </w:p>
    <w:p w14:paraId="44CC3E40" w14:textId="77777777" w:rsidR="00D40A6F" w:rsidRDefault="00C4678D">
      <w:pPr>
        <w:pStyle w:val="Listaszerbekezds"/>
        <w:numPr>
          <w:ilvl w:val="2"/>
          <w:numId w:val="13"/>
        </w:numPr>
        <w:tabs>
          <w:tab w:val="left" w:pos="1800"/>
          <w:tab w:val="left" w:pos="1801"/>
        </w:tabs>
        <w:spacing w:before="99"/>
        <w:ind w:left="1800" w:hanging="788"/>
        <w:rPr>
          <w:rFonts w:ascii="Arial Black" w:hAnsi="Arial Black"/>
          <w:sz w:val="20"/>
        </w:rPr>
      </w:pPr>
      <w:bookmarkStart w:id="34" w:name="4.2.2__„Keleti”_és_„Déli”_szociális_váro"/>
      <w:bookmarkStart w:id="35" w:name="_bookmark14"/>
      <w:bookmarkEnd w:id="34"/>
      <w:bookmarkEnd w:id="35"/>
      <w:r>
        <w:rPr>
          <w:rFonts w:ascii="Arial Black" w:hAnsi="Arial Black"/>
          <w:sz w:val="20"/>
        </w:rPr>
        <w:t>„Keleti”</w:t>
      </w:r>
      <w:r>
        <w:rPr>
          <w:rFonts w:ascii="Arial Black" w:hAnsi="Arial Black"/>
          <w:spacing w:val="-4"/>
          <w:sz w:val="20"/>
        </w:rPr>
        <w:t xml:space="preserve"> </w:t>
      </w:r>
      <w:r>
        <w:rPr>
          <w:rFonts w:ascii="Arial Black" w:hAnsi="Arial Black"/>
          <w:sz w:val="20"/>
        </w:rPr>
        <w:t>és</w:t>
      </w:r>
      <w:r>
        <w:rPr>
          <w:rFonts w:ascii="Arial Black" w:hAnsi="Arial Black"/>
          <w:spacing w:val="-5"/>
          <w:sz w:val="20"/>
        </w:rPr>
        <w:t xml:space="preserve"> </w:t>
      </w:r>
      <w:r>
        <w:rPr>
          <w:rFonts w:ascii="Arial Black" w:hAnsi="Arial Black"/>
          <w:sz w:val="20"/>
        </w:rPr>
        <w:t>„Déli”</w:t>
      </w:r>
      <w:r>
        <w:rPr>
          <w:rFonts w:ascii="Arial Black" w:hAnsi="Arial Black"/>
          <w:spacing w:val="-4"/>
          <w:sz w:val="20"/>
        </w:rPr>
        <w:t xml:space="preserve"> </w:t>
      </w:r>
      <w:r>
        <w:rPr>
          <w:rFonts w:ascii="Arial Black" w:hAnsi="Arial Black"/>
          <w:sz w:val="20"/>
        </w:rPr>
        <w:t>szociális</w:t>
      </w:r>
      <w:r>
        <w:rPr>
          <w:rFonts w:ascii="Arial Black" w:hAnsi="Arial Black"/>
          <w:spacing w:val="-4"/>
          <w:sz w:val="20"/>
        </w:rPr>
        <w:t xml:space="preserve"> </w:t>
      </w:r>
      <w:r>
        <w:rPr>
          <w:rFonts w:ascii="Arial Black" w:hAnsi="Arial Black"/>
          <w:sz w:val="20"/>
        </w:rPr>
        <w:t>városrehabilitációs</w:t>
      </w:r>
      <w:r>
        <w:rPr>
          <w:rFonts w:ascii="Arial Black" w:hAnsi="Arial Black"/>
          <w:spacing w:val="-5"/>
          <w:sz w:val="20"/>
        </w:rPr>
        <w:t xml:space="preserve"> </w:t>
      </w:r>
      <w:r>
        <w:rPr>
          <w:rFonts w:ascii="Arial Black" w:hAnsi="Arial Black"/>
          <w:sz w:val="20"/>
        </w:rPr>
        <w:t>AT</w:t>
      </w:r>
    </w:p>
    <w:p w14:paraId="6A7D09AC" w14:textId="77777777" w:rsidR="00D40A6F" w:rsidRDefault="00C4678D">
      <w:pPr>
        <w:pStyle w:val="Szvegtrzs"/>
        <w:spacing w:before="124" w:line="242" w:lineRule="auto"/>
        <w:ind w:left="1013" w:right="1335"/>
        <w:jc w:val="both"/>
      </w:pPr>
      <w:r>
        <w:rPr>
          <w:w w:val="80"/>
        </w:rPr>
        <w:t>Hajdúhadház kedvezőtlen társadalmi és foglalkoztatottsági mutatókkal rendelkező városrészeiben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olyan komplex fejlesztések megvalósítása szükséges, amely </w:t>
      </w:r>
      <w:r>
        <w:rPr>
          <w:w w:val="85"/>
        </w:rPr>
        <w:t>integráltan kezeli a lakókörnyezet</w:t>
      </w:r>
      <w:r>
        <w:rPr>
          <w:spacing w:val="-47"/>
          <w:w w:val="85"/>
        </w:rPr>
        <w:t xml:space="preserve"> </w:t>
      </w:r>
      <w:r>
        <w:rPr>
          <w:w w:val="80"/>
        </w:rPr>
        <w:t>i</w:t>
      </w:r>
      <w:r>
        <w:rPr>
          <w:w w:val="80"/>
        </w:rPr>
        <w:t>nfrastrukturális hiányosságait, valamint az itt élők munkaerő-piaci, képzettségi, egészségügyi és</w:t>
      </w:r>
      <w:r>
        <w:rPr>
          <w:spacing w:val="1"/>
          <w:w w:val="80"/>
        </w:rPr>
        <w:t xml:space="preserve"> </w:t>
      </w:r>
      <w:r>
        <w:rPr>
          <w:w w:val="85"/>
        </w:rPr>
        <w:t>egyéb problémáit. A fejlesztéseket a város Antiszegregációs programjával összhangban kell</w:t>
      </w:r>
      <w:r>
        <w:rPr>
          <w:spacing w:val="1"/>
          <w:w w:val="85"/>
        </w:rPr>
        <w:t xml:space="preserve"> </w:t>
      </w:r>
      <w:r>
        <w:rPr>
          <w:w w:val="90"/>
        </w:rPr>
        <w:t>megvalósítani.</w:t>
      </w:r>
    </w:p>
    <w:p w14:paraId="59E8F5F5" w14:textId="77777777" w:rsidR="00D40A6F" w:rsidRDefault="00C4678D">
      <w:pPr>
        <w:pStyle w:val="Szvegtrzs"/>
        <w:spacing w:before="125" w:line="242" w:lineRule="auto"/>
        <w:ind w:left="1373" w:right="1332"/>
        <w:jc w:val="both"/>
      </w:pPr>
      <w:r>
        <w:rPr>
          <w:noProof/>
        </w:rPr>
        <w:drawing>
          <wp:anchor distT="0" distB="0" distL="0" distR="0" simplePos="0" relativeHeight="15822848" behindDoc="0" locked="0" layoutInCell="1" allowOverlap="1" wp14:anchorId="32A4C0F6" wp14:editId="758B6F69">
            <wp:simplePos x="0" y="0"/>
            <wp:positionH relativeFrom="page">
              <wp:posOffset>1738153</wp:posOffset>
            </wp:positionH>
            <wp:positionV relativeFrom="paragraph">
              <wp:posOffset>123483</wp:posOffset>
            </wp:positionV>
            <wp:extent cx="84296" cy="84296"/>
            <wp:effectExtent l="0" t="0" r="0" b="0"/>
            <wp:wrapNone/>
            <wp:docPr id="35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 xml:space="preserve">szolgáltató központ kialakítása a szociális </w:t>
      </w:r>
      <w:r>
        <w:rPr>
          <w:w w:val="85"/>
        </w:rPr>
        <w:t>városrehabilitációs területeken: az épület a</w:t>
      </w:r>
      <w:r>
        <w:rPr>
          <w:spacing w:val="1"/>
          <w:w w:val="85"/>
        </w:rPr>
        <w:t xml:space="preserve"> </w:t>
      </w:r>
      <w:r>
        <w:rPr>
          <w:w w:val="85"/>
        </w:rPr>
        <w:t>családsegítés és szociális szolgáltatások helyben történő biztosításán túl napköziként,</w:t>
      </w:r>
      <w:r>
        <w:rPr>
          <w:spacing w:val="1"/>
          <w:w w:val="85"/>
        </w:rPr>
        <w:t xml:space="preserve"> </w:t>
      </w:r>
      <w:r>
        <w:rPr>
          <w:w w:val="80"/>
        </w:rPr>
        <w:t>kulturális és szabadidő központként, tanácsadó helyként és hatósági ügyintézés helyszíneként</w:t>
      </w:r>
      <w:r>
        <w:rPr>
          <w:spacing w:val="1"/>
          <w:w w:val="80"/>
        </w:rPr>
        <w:t xml:space="preserve"> </w:t>
      </w:r>
      <w:r>
        <w:rPr>
          <w:w w:val="85"/>
        </w:rPr>
        <w:t>is működik majd; a tervezett l</w:t>
      </w:r>
      <w:r>
        <w:rPr>
          <w:w w:val="85"/>
        </w:rPr>
        <w:t>étesítmény főzési és tisztálkodási lehetőséget biztosít a</w:t>
      </w:r>
      <w:r>
        <w:rPr>
          <w:spacing w:val="1"/>
          <w:w w:val="85"/>
        </w:rPr>
        <w:t xml:space="preserve"> </w:t>
      </w:r>
      <w:r>
        <w:rPr>
          <w:w w:val="80"/>
        </w:rPr>
        <w:t>rászorulóknak</w:t>
      </w:r>
      <w:r>
        <w:rPr>
          <w:spacing w:val="7"/>
          <w:w w:val="80"/>
        </w:rPr>
        <w:t xml:space="preserve"> </w:t>
      </w:r>
      <w:r>
        <w:rPr>
          <w:w w:val="80"/>
        </w:rPr>
        <w:t>és</w:t>
      </w:r>
      <w:r>
        <w:rPr>
          <w:spacing w:val="8"/>
          <w:w w:val="80"/>
        </w:rPr>
        <w:t xml:space="preserve"> </w:t>
      </w:r>
      <w:r>
        <w:rPr>
          <w:w w:val="80"/>
        </w:rPr>
        <w:t>életvezetési</w:t>
      </w:r>
      <w:r>
        <w:rPr>
          <w:spacing w:val="6"/>
          <w:w w:val="80"/>
        </w:rPr>
        <w:t xml:space="preserve"> </w:t>
      </w:r>
      <w:r>
        <w:rPr>
          <w:w w:val="80"/>
        </w:rPr>
        <w:t>tanácsadásokkal</w:t>
      </w:r>
      <w:r>
        <w:rPr>
          <w:spacing w:val="7"/>
          <w:w w:val="80"/>
        </w:rPr>
        <w:t xml:space="preserve"> </w:t>
      </w:r>
      <w:r>
        <w:rPr>
          <w:w w:val="80"/>
        </w:rPr>
        <w:t>is</w:t>
      </w:r>
      <w:r>
        <w:rPr>
          <w:spacing w:val="8"/>
          <w:w w:val="80"/>
        </w:rPr>
        <w:t xml:space="preserve"> </w:t>
      </w:r>
      <w:r>
        <w:rPr>
          <w:w w:val="80"/>
        </w:rPr>
        <w:t>segíti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4"/>
          <w:w w:val="80"/>
        </w:rPr>
        <w:t xml:space="preserve"> </w:t>
      </w:r>
      <w:proofErr w:type="spellStart"/>
      <w:r>
        <w:rPr>
          <w:w w:val="80"/>
        </w:rPr>
        <w:t>szegregátumban</w:t>
      </w:r>
      <w:proofErr w:type="spellEnd"/>
      <w:r>
        <w:rPr>
          <w:spacing w:val="8"/>
          <w:w w:val="80"/>
        </w:rPr>
        <w:t xml:space="preserve"> </w:t>
      </w:r>
      <w:r>
        <w:rPr>
          <w:w w:val="80"/>
        </w:rPr>
        <w:t>élőket;</w:t>
      </w:r>
    </w:p>
    <w:p w14:paraId="5930961D" w14:textId="77777777" w:rsidR="00D40A6F" w:rsidRDefault="00C4678D">
      <w:pPr>
        <w:pStyle w:val="Szvegtrzs"/>
        <w:spacing w:before="126" w:line="357" w:lineRule="auto"/>
        <w:ind w:left="1373" w:right="3917"/>
      </w:pPr>
      <w:r>
        <w:rPr>
          <w:noProof/>
        </w:rPr>
        <w:drawing>
          <wp:anchor distT="0" distB="0" distL="0" distR="0" simplePos="0" relativeHeight="15823360" behindDoc="0" locked="0" layoutInCell="1" allowOverlap="1" wp14:anchorId="013E0B61" wp14:editId="44474202">
            <wp:simplePos x="0" y="0"/>
            <wp:positionH relativeFrom="page">
              <wp:posOffset>1738153</wp:posOffset>
            </wp:positionH>
            <wp:positionV relativeFrom="paragraph">
              <wp:posOffset>123642</wp:posOffset>
            </wp:positionV>
            <wp:extent cx="84296" cy="84772"/>
            <wp:effectExtent l="0" t="0" r="0" b="0"/>
            <wp:wrapNone/>
            <wp:docPr id="36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23872" behindDoc="0" locked="0" layoutInCell="1" allowOverlap="1" wp14:anchorId="7CBC2249" wp14:editId="587C54D6">
            <wp:simplePos x="0" y="0"/>
            <wp:positionH relativeFrom="page">
              <wp:posOffset>1738153</wp:posOffset>
            </wp:positionH>
            <wp:positionV relativeFrom="paragraph">
              <wp:posOffset>359862</wp:posOffset>
            </wp:positionV>
            <wp:extent cx="84296" cy="84772"/>
            <wp:effectExtent l="0" t="0" r="0" b="0"/>
            <wp:wrapNone/>
            <wp:docPr id="36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24384" behindDoc="0" locked="0" layoutInCell="1" allowOverlap="1" wp14:anchorId="34CF7B92" wp14:editId="16C4641D">
            <wp:simplePos x="0" y="0"/>
            <wp:positionH relativeFrom="page">
              <wp:posOffset>1738153</wp:posOffset>
            </wp:positionH>
            <wp:positionV relativeFrom="paragraph">
              <wp:posOffset>596083</wp:posOffset>
            </wp:positionV>
            <wp:extent cx="84296" cy="84771"/>
            <wp:effectExtent l="0" t="0" r="0" b="0"/>
            <wp:wrapNone/>
            <wp:docPr id="36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önkormányzati</w:t>
      </w:r>
      <w:r>
        <w:rPr>
          <w:spacing w:val="10"/>
          <w:w w:val="80"/>
        </w:rPr>
        <w:t xml:space="preserve"> </w:t>
      </w:r>
      <w:r>
        <w:rPr>
          <w:w w:val="80"/>
        </w:rPr>
        <w:t>tulajdonú</w:t>
      </w:r>
      <w:r>
        <w:rPr>
          <w:spacing w:val="7"/>
          <w:w w:val="80"/>
        </w:rPr>
        <w:t xml:space="preserve"> </w:t>
      </w:r>
      <w:r>
        <w:rPr>
          <w:w w:val="80"/>
        </w:rPr>
        <w:t>szociális</w:t>
      </w:r>
      <w:r>
        <w:rPr>
          <w:spacing w:val="10"/>
          <w:w w:val="80"/>
        </w:rPr>
        <w:t xml:space="preserve"> </w:t>
      </w:r>
      <w:r>
        <w:rPr>
          <w:w w:val="80"/>
        </w:rPr>
        <w:t>bérlakások</w:t>
      </w:r>
      <w:r>
        <w:rPr>
          <w:spacing w:val="10"/>
          <w:w w:val="80"/>
        </w:rPr>
        <w:t xml:space="preserve"> </w:t>
      </w:r>
      <w:r>
        <w:rPr>
          <w:w w:val="80"/>
        </w:rPr>
        <w:t>felújítása;</w:t>
      </w:r>
      <w:r>
        <w:rPr>
          <w:spacing w:val="1"/>
          <w:w w:val="80"/>
        </w:rPr>
        <w:t xml:space="preserve"> </w:t>
      </w:r>
      <w:r>
        <w:rPr>
          <w:w w:val="80"/>
        </w:rPr>
        <w:t>közösségi</w:t>
      </w:r>
      <w:r>
        <w:rPr>
          <w:spacing w:val="12"/>
          <w:w w:val="80"/>
        </w:rPr>
        <w:t xml:space="preserve"> </w:t>
      </w:r>
      <w:r>
        <w:rPr>
          <w:w w:val="80"/>
        </w:rPr>
        <w:t>funkciójú</w:t>
      </w:r>
      <w:r>
        <w:rPr>
          <w:spacing w:val="10"/>
          <w:w w:val="80"/>
        </w:rPr>
        <w:t xml:space="preserve"> </w:t>
      </w:r>
      <w:r>
        <w:rPr>
          <w:w w:val="80"/>
        </w:rPr>
        <w:t>szabadterek,</w:t>
      </w:r>
      <w:r>
        <w:rPr>
          <w:spacing w:val="12"/>
          <w:w w:val="80"/>
        </w:rPr>
        <w:t xml:space="preserve"> </w:t>
      </w:r>
      <w:r>
        <w:rPr>
          <w:w w:val="80"/>
        </w:rPr>
        <w:t>játszóterek</w:t>
      </w:r>
      <w:r>
        <w:rPr>
          <w:spacing w:val="10"/>
          <w:w w:val="80"/>
        </w:rPr>
        <w:t xml:space="preserve"> </w:t>
      </w:r>
      <w:r>
        <w:rPr>
          <w:w w:val="80"/>
        </w:rPr>
        <w:t>kialakítása;</w:t>
      </w:r>
      <w:r>
        <w:rPr>
          <w:spacing w:val="1"/>
          <w:w w:val="80"/>
        </w:rPr>
        <w:t xml:space="preserve"> </w:t>
      </w:r>
      <w:r>
        <w:rPr>
          <w:w w:val="80"/>
        </w:rPr>
        <w:t>úthálózat</w:t>
      </w:r>
      <w:r>
        <w:rPr>
          <w:spacing w:val="28"/>
          <w:w w:val="80"/>
        </w:rPr>
        <w:t xml:space="preserve"> </w:t>
      </w:r>
      <w:r>
        <w:rPr>
          <w:w w:val="80"/>
        </w:rPr>
        <w:t>fejlesztése,</w:t>
      </w:r>
      <w:r>
        <w:rPr>
          <w:spacing w:val="28"/>
          <w:w w:val="80"/>
        </w:rPr>
        <w:t xml:space="preserve"> </w:t>
      </w:r>
      <w:r>
        <w:rPr>
          <w:w w:val="80"/>
        </w:rPr>
        <w:t>korszerűsítése,</w:t>
      </w:r>
      <w:r>
        <w:rPr>
          <w:spacing w:val="25"/>
          <w:w w:val="80"/>
        </w:rPr>
        <w:t xml:space="preserve"> </w:t>
      </w:r>
      <w:r>
        <w:rPr>
          <w:w w:val="80"/>
        </w:rPr>
        <w:t>közmű-rekonstrukció;</w:t>
      </w:r>
    </w:p>
    <w:p w14:paraId="37FBB5C5" w14:textId="56C40718" w:rsidR="00D40A6F" w:rsidRDefault="00C4678D">
      <w:pPr>
        <w:pStyle w:val="Szvegtrzs"/>
        <w:spacing w:before="3" w:line="244" w:lineRule="auto"/>
        <w:ind w:left="1373" w:right="1335"/>
        <w:jc w:val="both"/>
        <w:rPr>
          <w:w w:val="90"/>
        </w:rPr>
      </w:pPr>
      <w:r>
        <w:rPr>
          <w:noProof/>
        </w:rPr>
        <w:drawing>
          <wp:anchor distT="0" distB="0" distL="0" distR="0" simplePos="0" relativeHeight="15824896" behindDoc="0" locked="0" layoutInCell="1" allowOverlap="1" wp14:anchorId="0741585F" wp14:editId="70E7F1F3">
            <wp:simplePos x="0" y="0"/>
            <wp:positionH relativeFrom="page">
              <wp:posOffset>1738153</wp:posOffset>
            </wp:positionH>
            <wp:positionV relativeFrom="paragraph">
              <wp:posOffset>45537</wp:posOffset>
            </wp:positionV>
            <wp:extent cx="84296" cy="84772"/>
            <wp:effectExtent l="0" t="0" r="0" b="0"/>
            <wp:wrapNone/>
            <wp:docPr id="36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 „Keleti” szociális városrehabilitációs akcióterület jobb megközelíthetőségének biztosítása:</w:t>
      </w:r>
      <w:r>
        <w:rPr>
          <w:spacing w:val="1"/>
          <w:w w:val="80"/>
        </w:rPr>
        <w:t xml:space="preserve"> </w:t>
      </w:r>
      <w:r>
        <w:rPr>
          <w:w w:val="80"/>
        </w:rPr>
        <w:t>Bocskai tér, Hunyadi u. Ligeti u (49101 jelű országos közút 0+000 – 5+282 km) rehabilitációja,</w:t>
      </w:r>
      <w:r>
        <w:rPr>
          <w:spacing w:val="1"/>
          <w:w w:val="80"/>
        </w:rPr>
        <w:t xml:space="preserve"> </w:t>
      </w:r>
      <w:r>
        <w:rPr>
          <w:w w:val="85"/>
        </w:rPr>
        <w:t>Hajdú</w:t>
      </w:r>
      <w:r>
        <w:rPr>
          <w:w w:val="85"/>
        </w:rPr>
        <w:t>hadház</w:t>
      </w:r>
      <w:r>
        <w:rPr>
          <w:spacing w:val="1"/>
          <w:w w:val="85"/>
        </w:rPr>
        <w:t xml:space="preserve"> </w:t>
      </w:r>
      <w:r>
        <w:rPr>
          <w:w w:val="85"/>
        </w:rPr>
        <w:t>és</w:t>
      </w:r>
      <w:r>
        <w:rPr>
          <w:spacing w:val="1"/>
          <w:w w:val="85"/>
        </w:rPr>
        <w:t xml:space="preserve"> </w:t>
      </w:r>
      <w:r>
        <w:rPr>
          <w:w w:val="85"/>
        </w:rPr>
        <w:t>Hajdúsámson</w:t>
      </w:r>
      <w:r>
        <w:rPr>
          <w:spacing w:val="1"/>
          <w:w w:val="85"/>
        </w:rPr>
        <w:t xml:space="preserve"> </w:t>
      </w:r>
      <w:r>
        <w:rPr>
          <w:w w:val="85"/>
        </w:rPr>
        <w:t>közötti</w:t>
      </w:r>
      <w:r>
        <w:rPr>
          <w:spacing w:val="1"/>
          <w:w w:val="85"/>
        </w:rPr>
        <w:t xml:space="preserve"> </w:t>
      </w:r>
      <w:r>
        <w:rPr>
          <w:w w:val="85"/>
        </w:rPr>
        <w:t>út</w:t>
      </w:r>
      <w:r>
        <w:rPr>
          <w:spacing w:val="1"/>
          <w:w w:val="85"/>
        </w:rPr>
        <w:t xml:space="preserve"> </w:t>
      </w:r>
      <w:r>
        <w:rPr>
          <w:w w:val="85"/>
        </w:rPr>
        <w:t>felújítása</w:t>
      </w:r>
      <w:r>
        <w:rPr>
          <w:spacing w:val="1"/>
          <w:w w:val="85"/>
        </w:rPr>
        <w:t xml:space="preserve"> </w:t>
      </w:r>
      <w:r>
        <w:rPr>
          <w:w w:val="85"/>
        </w:rPr>
        <w:t>kerékpársáv</w:t>
      </w:r>
      <w:r>
        <w:rPr>
          <w:spacing w:val="1"/>
          <w:w w:val="85"/>
        </w:rPr>
        <w:t xml:space="preserve"> </w:t>
      </w:r>
      <w:r>
        <w:rPr>
          <w:w w:val="85"/>
        </w:rPr>
        <w:t>kiépítésével,</w:t>
      </w:r>
      <w:r>
        <w:rPr>
          <w:spacing w:val="1"/>
          <w:w w:val="85"/>
        </w:rPr>
        <w:t xml:space="preserve"> </w:t>
      </w:r>
      <w:r>
        <w:rPr>
          <w:w w:val="85"/>
        </w:rPr>
        <w:t>vasúti</w:t>
      </w:r>
      <w:r>
        <w:rPr>
          <w:spacing w:val="1"/>
          <w:w w:val="85"/>
        </w:rPr>
        <w:t xml:space="preserve"> </w:t>
      </w:r>
      <w:r>
        <w:rPr>
          <w:w w:val="90"/>
        </w:rPr>
        <w:t>kereszteződések</w:t>
      </w:r>
      <w:r>
        <w:rPr>
          <w:spacing w:val="-9"/>
          <w:w w:val="90"/>
        </w:rPr>
        <w:t xml:space="preserve"> </w:t>
      </w:r>
      <w:r>
        <w:rPr>
          <w:w w:val="90"/>
        </w:rPr>
        <w:t>közlekedésbiztonsági</w:t>
      </w:r>
      <w:r>
        <w:rPr>
          <w:spacing w:val="-8"/>
          <w:w w:val="90"/>
        </w:rPr>
        <w:t xml:space="preserve"> </w:t>
      </w:r>
      <w:r>
        <w:rPr>
          <w:w w:val="90"/>
        </w:rPr>
        <w:t>fejlesztése</w:t>
      </w:r>
    </w:p>
    <w:p w14:paraId="39511A7B" w14:textId="27BA274E" w:rsidR="00C163D2" w:rsidRDefault="00C163D2" w:rsidP="00C163D2">
      <w:pPr>
        <w:pStyle w:val="Szvegtrzs"/>
        <w:spacing w:before="114" w:line="242" w:lineRule="auto"/>
        <w:ind w:left="1373" w:right="1336"/>
        <w:jc w:val="both"/>
      </w:pPr>
      <w:r w:rsidRPr="007E2006">
        <w:rPr>
          <w:noProof/>
          <w:highlight w:val="yellow"/>
        </w:rPr>
        <w:drawing>
          <wp:anchor distT="0" distB="0" distL="0" distR="0" simplePos="0" relativeHeight="487816192" behindDoc="0" locked="0" layoutInCell="1" allowOverlap="1" wp14:anchorId="54EADFF1" wp14:editId="519DF704">
            <wp:simplePos x="0" y="0"/>
            <wp:positionH relativeFrom="page">
              <wp:posOffset>1738153</wp:posOffset>
            </wp:positionH>
            <wp:positionV relativeFrom="paragraph">
              <wp:posOffset>115768</wp:posOffset>
            </wp:positionV>
            <wp:extent cx="84296" cy="84772"/>
            <wp:effectExtent l="0" t="0" r="0" b="0"/>
            <wp:wrapNone/>
            <wp:docPr id="494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2006">
        <w:rPr>
          <w:w w:val="85"/>
          <w:highlight w:val="yellow"/>
        </w:rPr>
        <w:t xml:space="preserve">a „Déli” szociális </w:t>
      </w:r>
      <w:proofErr w:type="spellStart"/>
      <w:r w:rsidRPr="007E2006">
        <w:rPr>
          <w:w w:val="85"/>
          <w:highlight w:val="yellow"/>
        </w:rPr>
        <w:t>városehabilitációs</w:t>
      </w:r>
      <w:proofErr w:type="spellEnd"/>
      <w:r w:rsidRPr="007E2006">
        <w:rPr>
          <w:w w:val="85"/>
          <w:highlight w:val="yellow"/>
        </w:rPr>
        <w:t xml:space="preserve"> akcióterület jobb megközelíthetősége érdekében jelentős belterületi útfejlesztések megvalósítása </w:t>
      </w:r>
      <w:proofErr w:type="gramStart"/>
      <w:r w:rsidRPr="007E2006">
        <w:rPr>
          <w:w w:val="85"/>
          <w:highlight w:val="yellow"/>
        </w:rPr>
        <w:t>( Lehel</w:t>
      </w:r>
      <w:proofErr w:type="gramEnd"/>
      <w:r w:rsidRPr="007E2006">
        <w:rPr>
          <w:w w:val="85"/>
          <w:highlight w:val="yellow"/>
        </w:rPr>
        <w:t xml:space="preserve"> u., Sugár u., Erzsébet u., </w:t>
      </w:r>
      <w:proofErr w:type="spellStart"/>
      <w:r w:rsidRPr="007E2006">
        <w:rPr>
          <w:w w:val="85"/>
          <w:highlight w:val="yellow"/>
        </w:rPr>
        <w:t>Irínyi</w:t>
      </w:r>
      <w:proofErr w:type="spellEnd"/>
      <w:r w:rsidRPr="007E2006">
        <w:rPr>
          <w:w w:val="85"/>
          <w:highlight w:val="yellow"/>
        </w:rPr>
        <w:t xml:space="preserve"> u., Jászai Mari u., Szabó G. u., Károlyi u.)</w:t>
      </w:r>
    </w:p>
    <w:p w14:paraId="4E791B3C" w14:textId="77777777" w:rsidR="00D40A6F" w:rsidRDefault="00C4678D">
      <w:pPr>
        <w:pStyle w:val="Szvegtrzs"/>
        <w:spacing w:before="114" w:line="242" w:lineRule="auto"/>
        <w:ind w:left="1373" w:right="1336"/>
        <w:jc w:val="both"/>
      </w:pPr>
      <w:bookmarkStart w:id="36" w:name="_Hlk127449637"/>
      <w:r>
        <w:rPr>
          <w:noProof/>
        </w:rPr>
        <w:drawing>
          <wp:anchor distT="0" distB="0" distL="0" distR="0" simplePos="0" relativeHeight="15825408" behindDoc="0" locked="0" layoutInCell="1" allowOverlap="1" wp14:anchorId="0D39F563" wp14:editId="03877F0E">
            <wp:simplePos x="0" y="0"/>
            <wp:positionH relativeFrom="page">
              <wp:posOffset>1738153</wp:posOffset>
            </wp:positionH>
            <wp:positionV relativeFrom="paragraph">
              <wp:posOffset>115768</wp:posOffset>
            </wp:positionV>
            <wp:extent cx="84296" cy="84772"/>
            <wp:effectExtent l="0" t="0" r="0" b="0"/>
            <wp:wrapNone/>
            <wp:docPr id="36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 xml:space="preserve">hátrányos helyzetű lakosok munkaerő-piaci integrációját segítő </w:t>
      </w:r>
      <w:proofErr w:type="spellStart"/>
      <w:r>
        <w:rPr>
          <w:w w:val="85"/>
        </w:rPr>
        <w:t>soft</w:t>
      </w:r>
      <w:proofErr w:type="spellEnd"/>
      <w:r>
        <w:rPr>
          <w:w w:val="85"/>
        </w:rPr>
        <w:t xml:space="preserve"> be</w:t>
      </w:r>
      <w:r>
        <w:rPr>
          <w:w w:val="85"/>
        </w:rPr>
        <w:t>avatkozások (pl.</w:t>
      </w:r>
      <w:r>
        <w:rPr>
          <w:spacing w:val="1"/>
          <w:w w:val="85"/>
        </w:rPr>
        <w:t xml:space="preserve"> </w:t>
      </w:r>
      <w:r>
        <w:rPr>
          <w:w w:val="80"/>
        </w:rPr>
        <w:t>munkaerő-piaci</w:t>
      </w:r>
      <w:r>
        <w:rPr>
          <w:spacing w:val="7"/>
          <w:w w:val="80"/>
        </w:rPr>
        <w:t xml:space="preserve"> </w:t>
      </w:r>
      <w:r>
        <w:rPr>
          <w:w w:val="80"/>
        </w:rPr>
        <w:t>képzések;</w:t>
      </w:r>
      <w:r>
        <w:rPr>
          <w:spacing w:val="9"/>
          <w:w w:val="80"/>
        </w:rPr>
        <w:t xml:space="preserve"> </w:t>
      </w:r>
      <w:r>
        <w:rPr>
          <w:w w:val="80"/>
        </w:rPr>
        <w:t>tartós</w:t>
      </w:r>
      <w:r>
        <w:rPr>
          <w:spacing w:val="10"/>
          <w:w w:val="80"/>
        </w:rPr>
        <w:t xml:space="preserve"> </w:t>
      </w:r>
      <w:r>
        <w:rPr>
          <w:w w:val="80"/>
        </w:rPr>
        <w:t>munkanélküliek</w:t>
      </w:r>
      <w:r>
        <w:rPr>
          <w:spacing w:val="10"/>
          <w:w w:val="80"/>
        </w:rPr>
        <w:t xml:space="preserve"> </w:t>
      </w:r>
      <w:r>
        <w:rPr>
          <w:w w:val="80"/>
        </w:rPr>
        <w:t>foglalkoztatása;</w:t>
      </w:r>
      <w:r>
        <w:rPr>
          <w:spacing w:val="9"/>
          <w:w w:val="80"/>
        </w:rPr>
        <w:t xml:space="preserve"> </w:t>
      </w:r>
      <w:r>
        <w:rPr>
          <w:w w:val="80"/>
        </w:rPr>
        <w:t>közmunka</w:t>
      </w:r>
      <w:r>
        <w:rPr>
          <w:spacing w:val="6"/>
          <w:w w:val="80"/>
        </w:rPr>
        <w:t xml:space="preserve"> </w:t>
      </w:r>
      <w:r>
        <w:rPr>
          <w:w w:val="80"/>
        </w:rPr>
        <w:t>program);</w:t>
      </w:r>
    </w:p>
    <w:bookmarkEnd w:id="36"/>
    <w:p w14:paraId="1716B061" w14:textId="3B87EC6D" w:rsidR="00D40A6F" w:rsidRDefault="00C4678D">
      <w:pPr>
        <w:pStyle w:val="Szvegtrzs"/>
        <w:spacing w:before="121" w:line="244" w:lineRule="auto"/>
        <w:ind w:left="1373" w:right="1338"/>
        <w:jc w:val="both"/>
      </w:pPr>
      <w:r>
        <w:rPr>
          <w:noProof/>
        </w:rPr>
        <w:drawing>
          <wp:anchor distT="0" distB="0" distL="0" distR="0" simplePos="0" relativeHeight="15825920" behindDoc="0" locked="0" layoutInCell="1" allowOverlap="1" wp14:anchorId="0021F662" wp14:editId="31F5CD38">
            <wp:simplePos x="0" y="0"/>
            <wp:positionH relativeFrom="page">
              <wp:posOffset>1738153</wp:posOffset>
            </wp:positionH>
            <wp:positionV relativeFrom="paragraph">
              <wp:posOffset>120213</wp:posOffset>
            </wp:positionV>
            <wp:extent cx="84296" cy="84772"/>
            <wp:effectExtent l="0" t="0" r="0" b="0"/>
            <wp:wrapNone/>
            <wp:docPr id="37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hátrányos</w:t>
      </w:r>
      <w:r>
        <w:rPr>
          <w:spacing w:val="1"/>
          <w:w w:val="85"/>
        </w:rPr>
        <w:t xml:space="preserve"> </w:t>
      </w:r>
      <w:r>
        <w:rPr>
          <w:w w:val="85"/>
        </w:rPr>
        <w:t>helyzetű</w:t>
      </w:r>
      <w:r>
        <w:rPr>
          <w:spacing w:val="1"/>
          <w:w w:val="85"/>
        </w:rPr>
        <w:t xml:space="preserve"> </w:t>
      </w:r>
      <w:r>
        <w:rPr>
          <w:w w:val="85"/>
        </w:rPr>
        <w:t>lakosok</w:t>
      </w:r>
      <w:r>
        <w:rPr>
          <w:spacing w:val="1"/>
          <w:w w:val="85"/>
        </w:rPr>
        <w:t xml:space="preserve"> </w:t>
      </w:r>
      <w:r>
        <w:rPr>
          <w:w w:val="85"/>
        </w:rPr>
        <w:t>társadalmi</w:t>
      </w:r>
      <w:r>
        <w:rPr>
          <w:spacing w:val="1"/>
          <w:w w:val="85"/>
        </w:rPr>
        <w:t xml:space="preserve"> </w:t>
      </w:r>
      <w:r>
        <w:rPr>
          <w:w w:val="85"/>
        </w:rPr>
        <w:t>integrációját</w:t>
      </w:r>
      <w:r>
        <w:rPr>
          <w:spacing w:val="1"/>
          <w:w w:val="85"/>
        </w:rPr>
        <w:t xml:space="preserve"> </w:t>
      </w:r>
      <w:r>
        <w:rPr>
          <w:w w:val="85"/>
        </w:rPr>
        <w:t>segítő</w:t>
      </w:r>
      <w:r>
        <w:rPr>
          <w:spacing w:val="1"/>
          <w:w w:val="85"/>
        </w:rPr>
        <w:t xml:space="preserve"> </w:t>
      </w:r>
      <w:proofErr w:type="spellStart"/>
      <w:r>
        <w:rPr>
          <w:w w:val="85"/>
        </w:rPr>
        <w:t>soft</w:t>
      </w:r>
      <w:proofErr w:type="spellEnd"/>
      <w:r>
        <w:rPr>
          <w:spacing w:val="1"/>
          <w:w w:val="85"/>
        </w:rPr>
        <w:t xml:space="preserve"> </w:t>
      </w:r>
      <w:r>
        <w:rPr>
          <w:w w:val="85"/>
        </w:rPr>
        <w:t>beavatkozások</w:t>
      </w:r>
      <w:r>
        <w:rPr>
          <w:spacing w:val="1"/>
          <w:w w:val="85"/>
        </w:rPr>
        <w:t xml:space="preserve"> </w:t>
      </w:r>
      <w:r>
        <w:rPr>
          <w:w w:val="85"/>
        </w:rPr>
        <w:t>(helyi</w:t>
      </w:r>
      <w:r>
        <w:rPr>
          <w:spacing w:val="1"/>
          <w:w w:val="85"/>
        </w:rPr>
        <w:t xml:space="preserve"> </w:t>
      </w:r>
      <w:r>
        <w:rPr>
          <w:w w:val="85"/>
        </w:rPr>
        <w:t>közösségfejlesztési,</w:t>
      </w:r>
      <w:r>
        <w:rPr>
          <w:spacing w:val="1"/>
          <w:w w:val="85"/>
        </w:rPr>
        <w:t xml:space="preserve"> </w:t>
      </w:r>
      <w:r>
        <w:rPr>
          <w:w w:val="85"/>
        </w:rPr>
        <w:t>szemléletformáló,</w:t>
      </w:r>
      <w:r>
        <w:rPr>
          <w:spacing w:val="1"/>
          <w:w w:val="85"/>
        </w:rPr>
        <w:t xml:space="preserve"> </w:t>
      </w:r>
      <w:r>
        <w:rPr>
          <w:w w:val="85"/>
        </w:rPr>
        <w:t>egészségügyi,</w:t>
      </w:r>
      <w:r>
        <w:rPr>
          <w:spacing w:val="1"/>
          <w:w w:val="85"/>
        </w:rPr>
        <w:t xml:space="preserve"> </w:t>
      </w:r>
      <w:r>
        <w:rPr>
          <w:w w:val="85"/>
        </w:rPr>
        <w:t>bűnmegelőzési</w:t>
      </w:r>
      <w:r>
        <w:rPr>
          <w:spacing w:val="1"/>
          <w:w w:val="85"/>
        </w:rPr>
        <w:t xml:space="preserve"> </w:t>
      </w:r>
      <w:r>
        <w:rPr>
          <w:w w:val="85"/>
        </w:rPr>
        <w:t>és</w:t>
      </w:r>
      <w:r>
        <w:rPr>
          <w:spacing w:val="1"/>
          <w:w w:val="85"/>
        </w:rPr>
        <w:t xml:space="preserve"> </w:t>
      </w:r>
      <w:r>
        <w:rPr>
          <w:w w:val="85"/>
        </w:rPr>
        <w:t>szabadidős</w:t>
      </w:r>
      <w:r>
        <w:rPr>
          <w:spacing w:val="1"/>
          <w:w w:val="85"/>
        </w:rPr>
        <w:t xml:space="preserve"> </w:t>
      </w:r>
      <w:r>
        <w:rPr>
          <w:w w:val="85"/>
        </w:rPr>
        <w:t>programok,</w:t>
      </w:r>
      <w:r>
        <w:rPr>
          <w:spacing w:val="-1"/>
          <w:w w:val="85"/>
        </w:rPr>
        <w:t xml:space="preserve"> </w:t>
      </w:r>
      <w:r>
        <w:rPr>
          <w:w w:val="85"/>
        </w:rPr>
        <w:t>sportesemények</w:t>
      </w:r>
      <w:r>
        <w:rPr>
          <w:spacing w:val="-3"/>
          <w:w w:val="85"/>
        </w:rPr>
        <w:t xml:space="preserve"> </w:t>
      </w:r>
      <w:r>
        <w:rPr>
          <w:w w:val="85"/>
        </w:rPr>
        <w:t>szervezése)</w:t>
      </w:r>
    </w:p>
    <w:p w14:paraId="5C793C13" w14:textId="77777777" w:rsidR="00D40A6F" w:rsidRDefault="00D40A6F">
      <w:pPr>
        <w:pStyle w:val="Szvegtrzs"/>
        <w:rPr>
          <w:sz w:val="20"/>
        </w:rPr>
      </w:pPr>
    </w:p>
    <w:p w14:paraId="32027FA4" w14:textId="77777777" w:rsidR="00D40A6F" w:rsidRDefault="00D40A6F">
      <w:pPr>
        <w:pStyle w:val="Szvegtrzs"/>
        <w:spacing w:before="1"/>
        <w:rPr>
          <w:sz w:val="11"/>
        </w:rPr>
      </w:pPr>
    </w:p>
    <w:tbl>
      <w:tblPr>
        <w:tblStyle w:val="TableNormal"/>
        <w:tblW w:w="0" w:type="auto"/>
        <w:tblInd w:w="928" w:type="dxa"/>
        <w:tblLayout w:type="fixed"/>
        <w:tblLook w:val="01E0" w:firstRow="1" w:lastRow="1" w:firstColumn="1" w:lastColumn="1" w:noHBand="0" w:noVBand="0"/>
      </w:tblPr>
      <w:tblGrid>
        <w:gridCol w:w="4034"/>
        <w:gridCol w:w="4374"/>
      </w:tblGrid>
      <w:tr w:rsidR="00D40A6F" w14:paraId="6564CCCA" w14:textId="77777777" w:rsidTr="00C163D2">
        <w:trPr>
          <w:trHeight w:val="5468"/>
        </w:trPr>
        <w:tc>
          <w:tcPr>
            <w:tcW w:w="4034" w:type="dxa"/>
          </w:tcPr>
          <w:p w14:paraId="24E78F25" w14:textId="7B159608" w:rsidR="00D40A6F" w:rsidRDefault="00C4678D">
            <w:pPr>
              <w:pStyle w:val="TableParagraph"/>
              <w:spacing w:line="229" w:lineRule="exact"/>
              <w:ind w:left="200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80"/>
                <w:sz w:val="20"/>
              </w:rPr>
              <w:t>4.</w:t>
            </w:r>
            <w:r>
              <w:rPr>
                <w:rFonts w:ascii="Arial" w:hAnsi="Arial"/>
                <w:b/>
                <w:i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térkép:</w:t>
            </w:r>
            <w:r>
              <w:rPr>
                <w:rFonts w:ascii="Arial" w:hAnsi="Arial"/>
                <w:b/>
                <w:i/>
                <w:spacing w:val="12"/>
                <w:w w:val="80"/>
                <w:sz w:val="20"/>
              </w:rPr>
              <w:t xml:space="preserve"> </w:t>
            </w:r>
            <w:r w:rsidR="00C163D2">
              <w:rPr>
                <w:rFonts w:ascii="Arial" w:hAnsi="Arial"/>
                <w:b/>
                <w:i/>
                <w:w w:val="80"/>
                <w:sz w:val="20"/>
              </w:rPr>
              <w:t>Keleti szociális városrehabilitációs AT</w:t>
            </w:r>
          </w:p>
          <w:p w14:paraId="626B4CBD" w14:textId="77777777" w:rsidR="00D40A6F" w:rsidRDefault="00D40A6F">
            <w:pPr>
              <w:pStyle w:val="TableParagraph"/>
              <w:spacing w:before="8"/>
              <w:rPr>
                <w:sz w:val="10"/>
              </w:rPr>
            </w:pPr>
          </w:p>
          <w:p w14:paraId="496BE7BE" w14:textId="77777777" w:rsidR="00D40A6F" w:rsidRDefault="00C4678D">
            <w:pPr>
              <w:pStyle w:val="TableParagraph"/>
              <w:ind w:left="1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C04901" wp14:editId="3DBDB0D0">
                  <wp:extent cx="2120248" cy="3023711"/>
                  <wp:effectExtent l="0" t="0" r="0" b="0"/>
                  <wp:docPr id="375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19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48" cy="3023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6523E" w14:textId="77777777" w:rsidR="00D40A6F" w:rsidRDefault="00C4678D">
            <w:pPr>
              <w:pStyle w:val="TableParagraph"/>
              <w:spacing w:before="129" w:line="207" w:lineRule="exact"/>
              <w:ind w:left="200"/>
              <w:rPr>
                <w:sz w:val="20"/>
              </w:rPr>
            </w:pPr>
            <w:r>
              <w:rPr>
                <w:w w:val="80"/>
                <w:sz w:val="20"/>
              </w:rPr>
              <w:t>Forrás: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saját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szerkesztés</w:t>
            </w:r>
          </w:p>
        </w:tc>
        <w:tc>
          <w:tcPr>
            <w:tcW w:w="4374" w:type="dxa"/>
          </w:tcPr>
          <w:p w14:paraId="46ADF5C8" w14:textId="0863884C" w:rsidR="00D40A6F" w:rsidRDefault="00C4678D">
            <w:pPr>
              <w:pStyle w:val="TableParagraph"/>
              <w:spacing w:line="229" w:lineRule="exact"/>
              <w:ind w:left="469"/>
              <w:rPr>
                <w:rFonts w:ascii="Arial" w:hAnsi="Arial"/>
                <w:b/>
                <w:i/>
                <w:sz w:val="20"/>
              </w:rPr>
            </w:pPr>
            <w:r w:rsidRPr="007E2006">
              <w:rPr>
                <w:rFonts w:ascii="Arial" w:hAnsi="Arial"/>
                <w:b/>
                <w:i/>
                <w:w w:val="80"/>
                <w:sz w:val="20"/>
                <w:highlight w:val="yellow"/>
              </w:rPr>
              <w:t>5.</w:t>
            </w:r>
            <w:r w:rsidRPr="007E2006">
              <w:rPr>
                <w:rFonts w:ascii="Arial" w:hAnsi="Arial"/>
                <w:b/>
                <w:i/>
                <w:spacing w:val="9"/>
                <w:w w:val="80"/>
                <w:sz w:val="20"/>
                <w:highlight w:val="yellow"/>
              </w:rPr>
              <w:t xml:space="preserve"> </w:t>
            </w:r>
            <w:r w:rsidRPr="007E2006">
              <w:rPr>
                <w:rFonts w:ascii="Arial" w:hAnsi="Arial"/>
                <w:b/>
                <w:i/>
                <w:w w:val="80"/>
                <w:sz w:val="20"/>
                <w:highlight w:val="yellow"/>
              </w:rPr>
              <w:t>térkép:</w:t>
            </w:r>
            <w:r w:rsidRPr="007E2006">
              <w:rPr>
                <w:rFonts w:ascii="Arial" w:hAnsi="Arial"/>
                <w:b/>
                <w:i/>
                <w:spacing w:val="12"/>
                <w:w w:val="80"/>
                <w:sz w:val="20"/>
                <w:highlight w:val="yellow"/>
              </w:rPr>
              <w:t xml:space="preserve"> </w:t>
            </w:r>
            <w:r w:rsidR="00C163D2" w:rsidRPr="007E2006">
              <w:rPr>
                <w:rFonts w:ascii="Arial" w:hAnsi="Arial"/>
                <w:b/>
                <w:i/>
                <w:w w:val="80"/>
                <w:sz w:val="20"/>
                <w:highlight w:val="yellow"/>
              </w:rPr>
              <w:t>déli szociális városrehabilitációs AT</w:t>
            </w:r>
          </w:p>
          <w:p w14:paraId="1ABACAA8" w14:textId="4697A0FF" w:rsidR="00D40A6F" w:rsidRDefault="00C163D2">
            <w:pPr>
              <w:pStyle w:val="TableParagraph"/>
            </w:pPr>
            <w:r>
              <w:rPr>
                <w:noProof/>
              </w:rPr>
              <w:drawing>
                <wp:anchor distT="0" distB="0" distL="114300" distR="114300" simplePos="0" relativeHeight="487814144" behindDoc="0" locked="0" layoutInCell="1" allowOverlap="1" wp14:anchorId="46DB6A2A" wp14:editId="7C6F595C">
                  <wp:simplePos x="0" y="0"/>
                  <wp:positionH relativeFrom="column">
                    <wp:posOffset>149081</wp:posOffset>
                  </wp:positionH>
                  <wp:positionV relativeFrom="paragraph">
                    <wp:posOffset>77470</wp:posOffset>
                  </wp:positionV>
                  <wp:extent cx="2529840" cy="3029537"/>
                  <wp:effectExtent l="0" t="0" r="3810" b="0"/>
                  <wp:wrapNone/>
                  <wp:docPr id="492" name="Kép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3029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FD5013" w14:textId="77777777" w:rsidR="00D40A6F" w:rsidRDefault="00D40A6F">
            <w:pPr>
              <w:pStyle w:val="TableParagraph"/>
            </w:pPr>
          </w:p>
          <w:p w14:paraId="32F58F7E" w14:textId="77777777" w:rsidR="00D40A6F" w:rsidRDefault="00D40A6F">
            <w:pPr>
              <w:pStyle w:val="TableParagraph"/>
            </w:pPr>
          </w:p>
          <w:p w14:paraId="118E9D28" w14:textId="77777777" w:rsidR="00D40A6F" w:rsidRDefault="00D40A6F">
            <w:pPr>
              <w:pStyle w:val="TableParagraph"/>
            </w:pPr>
          </w:p>
          <w:p w14:paraId="272FCCD7" w14:textId="77777777" w:rsidR="00D40A6F" w:rsidRDefault="00D40A6F">
            <w:pPr>
              <w:pStyle w:val="TableParagraph"/>
            </w:pPr>
          </w:p>
          <w:p w14:paraId="6FD22E9E" w14:textId="77777777" w:rsidR="00D40A6F" w:rsidRDefault="00D40A6F">
            <w:pPr>
              <w:pStyle w:val="TableParagraph"/>
            </w:pPr>
          </w:p>
          <w:p w14:paraId="6D534D6B" w14:textId="4D295B12" w:rsidR="00D40A6F" w:rsidRDefault="00D40A6F">
            <w:pPr>
              <w:pStyle w:val="TableParagraph"/>
            </w:pPr>
          </w:p>
          <w:p w14:paraId="2FCE02F9" w14:textId="77777777" w:rsidR="00D40A6F" w:rsidRDefault="00D40A6F">
            <w:pPr>
              <w:pStyle w:val="TableParagraph"/>
            </w:pPr>
          </w:p>
          <w:p w14:paraId="0D54E31A" w14:textId="77777777" w:rsidR="00D40A6F" w:rsidRDefault="00D40A6F">
            <w:pPr>
              <w:pStyle w:val="TableParagraph"/>
            </w:pPr>
          </w:p>
          <w:p w14:paraId="0C990B5B" w14:textId="77777777" w:rsidR="00D40A6F" w:rsidRDefault="00D40A6F">
            <w:pPr>
              <w:pStyle w:val="TableParagraph"/>
            </w:pPr>
          </w:p>
          <w:p w14:paraId="66554A4B" w14:textId="77777777" w:rsidR="00D40A6F" w:rsidRDefault="00D40A6F">
            <w:pPr>
              <w:pStyle w:val="TableParagraph"/>
            </w:pPr>
          </w:p>
          <w:p w14:paraId="71100DD6" w14:textId="77777777" w:rsidR="00D40A6F" w:rsidRDefault="00D40A6F">
            <w:pPr>
              <w:pStyle w:val="TableParagraph"/>
            </w:pPr>
          </w:p>
          <w:p w14:paraId="0FEFCED8" w14:textId="77777777" w:rsidR="00D40A6F" w:rsidRDefault="00D40A6F">
            <w:pPr>
              <w:pStyle w:val="TableParagraph"/>
            </w:pPr>
          </w:p>
          <w:p w14:paraId="7DDEF0EF" w14:textId="77777777" w:rsidR="00D40A6F" w:rsidRDefault="00D40A6F">
            <w:pPr>
              <w:pStyle w:val="TableParagraph"/>
            </w:pPr>
          </w:p>
          <w:p w14:paraId="6CCDF110" w14:textId="77777777" w:rsidR="00D40A6F" w:rsidRDefault="00D40A6F">
            <w:pPr>
              <w:pStyle w:val="TableParagraph"/>
            </w:pPr>
          </w:p>
          <w:p w14:paraId="33A5F6EA" w14:textId="77777777" w:rsidR="00D40A6F" w:rsidRDefault="00D40A6F">
            <w:pPr>
              <w:pStyle w:val="TableParagraph"/>
            </w:pPr>
          </w:p>
          <w:p w14:paraId="00FE2B7B" w14:textId="77777777" w:rsidR="00D40A6F" w:rsidRDefault="00D40A6F">
            <w:pPr>
              <w:pStyle w:val="TableParagraph"/>
            </w:pPr>
          </w:p>
          <w:p w14:paraId="31D6B133" w14:textId="77777777" w:rsidR="00D40A6F" w:rsidRDefault="00D40A6F">
            <w:pPr>
              <w:pStyle w:val="TableParagraph"/>
            </w:pPr>
          </w:p>
          <w:p w14:paraId="1458CF1E" w14:textId="77777777" w:rsidR="00D40A6F" w:rsidRDefault="00D40A6F">
            <w:pPr>
              <w:pStyle w:val="TableParagraph"/>
            </w:pPr>
          </w:p>
          <w:p w14:paraId="2E0E6BDB" w14:textId="77777777" w:rsidR="00D40A6F" w:rsidRDefault="00D40A6F">
            <w:pPr>
              <w:pStyle w:val="TableParagraph"/>
              <w:spacing w:before="6"/>
              <w:rPr>
                <w:sz w:val="19"/>
              </w:rPr>
            </w:pPr>
          </w:p>
          <w:p w14:paraId="7A4C8A5B" w14:textId="77777777" w:rsidR="00D40A6F" w:rsidRDefault="00C4678D">
            <w:pPr>
              <w:pStyle w:val="TableParagraph"/>
              <w:spacing w:before="1"/>
              <w:ind w:left="469"/>
              <w:rPr>
                <w:sz w:val="20"/>
              </w:rPr>
            </w:pPr>
            <w:r>
              <w:rPr>
                <w:w w:val="80"/>
                <w:sz w:val="20"/>
              </w:rPr>
              <w:t>Forrás: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saját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szerkesztés</w:t>
            </w:r>
          </w:p>
        </w:tc>
      </w:tr>
    </w:tbl>
    <w:p w14:paraId="6711500D" w14:textId="77777777" w:rsidR="00D40A6F" w:rsidRDefault="00D40A6F">
      <w:pPr>
        <w:rPr>
          <w:sz w:val="20"/>
        </w:rPr>
        <w:sectPr w:rsidR="00D40A6F">
          <w:pgSz w:w="11910" w:h="16840"/>
          <w:pgMar w:top="1660" w:right="80" w:bottom="1460" w:left="1680" w:header="705" w:footer="1140" w:gutter="0"/>
          <w:cols w:space="708"/>
        </w:sectPr>
      </w:pPr>
    </w:p>
    <w:p w14:paraId="1E38E76E" w14:textId="77777777" w:rsidR="00D40A6F" w:rsidRDefault="00D40A6F">
      <w:pPr>
        <w:pStyle w:val="Szvegtrzs"/>
        <w:rPr>
          <w:sz w:val="20"/>
        </w:rPr>
      </w:pPr>
    </w:p>
    <w:p w14:paraId="08131F3C" w14:textId="77777777" w:rsidR="00D40A6F" w:rsidRDefault="00D40A6F">
      <w:pPr>
        <w:pStyle w:val="Szvegtrzs"/>
        <w:rPr>
          <w:sz w:val="20"/>
        </w:rPr>
      </w:pPr>
    </w:p>
    <w:p w14:paraId="60A20415" w14:textId="77777777" w:rsidR="00D40A6F" w:rsidRDefault="00D40A6F">
      <w:pPr>
        <w:pStyle w:val="Szvegtrzs"/>
        <w:rPr>
          <w:sz w:val="20"/>
        </w:rPr>
      </w:pPr>
    </w:p>
    <w:p w14:paraId="428377D0" w14:textId="77777777" w:rsidR="00D40A6F" w:rsidRDefault="00D40A6F">
      <w:pPr>
        <w:pStyle w:val="Szvegtrzs"/>
        <w:rPr>
          <w:sz w:val="20"/>
        </w:rPr>
      </w:pPr>
    </w:p>
    <w:p w14:paraId="48984CC4" w14:textId="77777777" w:rsidR="00D40A6F" w:rsidRDefault="00D40A6F">
      <w:pPr>
        <w:pStyle w:val="Szvegtrzs"/>
        <w:spacing w:before="6"/>
        <w:rPr>
          <w:sz w:val="19"/>
        </w:rPr>
      </w:pPr>
    </w:p>
    <w:p w14:paraId="15C5CBC1" w14:textId="77777777" w:rsidR="00D40A6F" w:rsidRDefault="00C4678D">
      <w:pPr>
        <w:pStyle w:val="Listaszerbekezds"/>
        <w:numPr>
          <w:ilvl w:val="2"/>
          <w:numId w:val="13"/>
        </w:numPr>
        <w:tabs>
          <w:tab w:val="left" w:pos="1734"/>
        </w:tabs>
        <w:spacing w:before="100"/>
        <w:ind w:hanging="721"/>
        <w:rPr>
          <w:rFonts w:ascii="Arial Black"/>
          <w:sz w:val="20"/>
        </w:rPr>
      </w:pPr>
      <w:bookmarkStart w:id="37" w:name="4.2.3_Turisztikai_AT"/>
      <w:bookmarkStart w:id="38" w:name="_bookmark15"/>
      <w:bookmarkEnd w:id="37"/>
      <w:bookmarkEnd w:id="38"/>
      <w:r>
        <w:rPr>
          <w:rFonts w:ascii="Arial Black"/>
          <w:sz w:val="20"/>
        </w:rPr>
        <w:t>Turisztikai</w:t>
      </w:r>
      <w:r>
        <w:rPr>
          <w:rFonts w:ascii="Arial Black"/>
          <w:spacing w:val="-5"/>
          <w:sz w:val="20"/>
        </w:rPr>
        <w:t xml:space="preserve"> </w:t>
      </w:r>
      <w:r>
        <w:rPr>
          <w:rFonts w:ascii="Arial Black"/>
          <w:sz w:val="20"/>
        </w:rPr>
        <w:t>AT</w:t>
      </w:r>
    </w:p>
    <w:p w14:paraId="602668B4" w14:textId="77777777" w:rsidR="00D40A6F" w:rsidRDefault="00C4678D">
      <w:pPr>
        <w:pStyle w:val="Szvegtrzs"/>
        <w:spacing w:before="124" w:line="242" w:lineRule="auto"/>
        <w:ind w:left="1013" w:right="1332"/>
        <w:jc w:val="both"/>
      </w:pPr>
      <w:r>
        <w:rPr>
          <w:w w:val="80"/>
        </w:rPr>
        <w:t>A város gazdaságának diverzifikálása érdekében a 2014-2020 közötti programozási időszak egyik</w:t>
      </w:r>
      <w:r>
        <w:rPr>
          <w:spacing w:val="1"/>
          <w:w w:val="80"/>
        </w:rPr>
        <w:t xml:space="preserve"> </w:t>
      </w:r>
      <w:r>
        <w:rPr>
          <w:w w:val="80"/>
        </w:rPr>
        <w:t>kiemelt célja a város kulturális és természeti adottságainak hasznosítása. A fenntartható turizmus</w:t>
      </w:r>
      <w:r>
        <w:rPr>
          <w:spacing w:val="1"/>
          <w:w w:val="80"/>
        </w:rPr>
        <w:t xml:space="preserve"> </w:t>
      </w:r>
      <w:r>
        <w:rPr>
          <w:w w:val="85"/>
        </w:rPr>
        <w:t>fejlesztése érdekében ki kell alakítani Hajdúhad</w:t>
      </w:r>
      <w:r>
        <w:rPr>
          <w:w w:val="85"/>
        </w:rPr>
        <w:t xml:space="preserve">ház turisztikai </w:t>
      </w:r>
      <w:proofErr w:type="spellStart"/>
      <w:r>
        <w:rPr>
          <w:w w:val="85"/>
        </w:rPr>
        <w:t>arculatát</w:t>
      </w:r>
      <w:proofErr w:type="spellEnd"/>
      <w:r>
        <w:rPr>
          <w:w w:val="85"/>
        </w:rPr>
        <w:t>. A város turisztikai</w:t>
      </w:r>
      <w:r>
        <w:rPr>
          <w:spacing w:val="1"/>
          <w:w w:val="85"/>
        </w:rPr>
        <w:t xml:space="preserve"> </w:t>
      </w:r>
      <w:proofErr w:type="spellStart"/>
      <w:r>
        <w:rPr>
          <w:spacing w:val="-1"/>
          <w:w w:val="85"/>
        </w:rPr>
        <w:t>arculatának</w:t>
      </w:r>
      <w:proofErr w:type="spellEnd"/>
      <w:r>
        <w:rPr>
          <w:spacing w:val="-1"/>
          <w:w w:val="85"/>
        </w:rPr>
        <w:t xml:space="preserve"> egyik fontos, fejlesztésre érdemes eleme a város nagy kiterjedésű természet </w:t>
      </w:r>
      <w:r>
        <w:rPr>
          <w:w w:val="85"/>
        </w:rPr>
        <w:t>közeli</w:t>
      </w:r>
      <w:r>
        <w:rPr>
          <w:spacing w:val="-47"/>
          <w:w w:val="85"/>
        </w:rPr>
        <w:t xml:space="preserve"> </w:t>
      </w:r>
      <w:r>
        <w:rPr>
          <w:w w:val="80"/>
        </w:rPr>
        <w:t>területe. Jelen projekt keretében a város célja, hogy megteremtse a Fényestelep városrész és a</w:t>
      </w:r>
      <w:r>
        <w:rPr>
          <w:spacing w:val="1"/>
          <w:w w:val="80"/>
        </w:rPr>
        <w:t xml:space="preserve"> </w:t>
      </w:r>
      <w:r>
        <w:rPr>
          <w:w w:val="80"/>
        </w:rPr>
        <w:t>Hajdúhadház – Fénye</w:t>
      </w:r>
      <w:r>
        <w:rPr>
          <w:w w:val="80"/>
        </w:rPr>
        <w:t>stelep között található erdőség jövőbeli turisztikai fejlesztésének alapjait. A</w:t>
      </w:r>
      <w:r>
        <w:rPr>
          <w:spacing w:val="1"/>
          <w:w w:val="80"/>
        </w:rPr>
        <w:t xml:space="preserve"> </w:t>
      </w:r>
      <w:r>
        <w:rPr>
          <w:w w:val="85"/>
        </w:rPr>
        <w:t>projekt</w:t>
      </w:r>
      <w:r>
        <w:rPr>
          <w:spacing w:val="-5"/>
          <w:w w:val="85"/>
        </w:rPr>
        <w:t xml:space="preserve"> </w:t>
      </w:r>
      <w:r>
        <w:rPr>
          <w:w w:val="85"/>
        </w:rPr>
        <w:t>keretében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 xml:space="preserve"> </w:t>
      </w:r>
      <w:r>
        <w:rPr>
          <w:w w:val="85"/>
        </w:rPr>
        <w:t>következő</w:t>
      </w:r>
      <w:r>
        <w:rPr>
          <w:spacing w:val="-5"/>
          <w:w w:val="85"/>
        </w:rPr>
        <w:t xml:space="preserve"> </w:t>
      </w:r>
      <w:r>
        <w:rPr>
          <w:w w:val="85"/>
        </w:rPr>
        <w:t>fejlesztések</w:t>
      </w:r>
      <w:r>
        <w:rPr>
          <w:spacing w:val="-4"/>
          <w:w w:val="85"/>
        </w:rPr>
        <w:t xml:space="preserve"> </w:t>
      </w:r>
      <w:r>
        <w:rPr>
          <w:w w:val="85"/>
        </w:rPr>
        <w:t>valósulnának</w:t>
      </w:r>
      <w:r>
        <w:rPr>
          <w:spacing w:val="-3"/>
          <w:w w:val="85"/>
        </w:rPr>
        <w:t xml:space="preserve"> </w:t>
      </w:r>
      <w:r>
        <w:rPr>
          <w:w w:val="85"/>
        </w:rPr>
        <w:t>meg:</w:t>
      </w:r>
    </w:p>
    <w:p w14:paraId="3C8BA712" w14:textId="77777777" w:rsidR="00D40A6F" w:rsidRDefault="00C4678D">
      <w:pPr>
        <w:pStyle w:val="Szvegtrzs"/>
        <w:spacing w:before="126" w:line="242" w:lineRule="auto"/>
        <w:ind w:left="1721" w:right="1335"/>
        <w:jc w:val="both"/>
      </w:pPr>
      <w:r>
        <w:rPr>
          <w:noProof/>
        </w:rPr>
        <w:drawing>
          <wp:anchor distT="0" distB="0" distL="0" distR="0" simplePos="0" relativeHeight="15827456" behindDoc="0" locked="0" layoutInCell="1" allowOverlap="1" wp14:anchorId="3134E25F" wp14:editId="54DD22F0">
            <wp:simplePos x="0" y="0"/>
            <wp:positionH relativeFrom="page">
              <wp:posOffset>1946275</wp:posOffset>
            </wp:positionH>
            <wp:positionV relativeFrom="paragraph">
              <wp:posOffset>133485</wp:posOffset>
            </wp:positionV>
            <wp:extent cx="56515" cy="56197"/>
            <wp:effectExtent l="0" t="0" r="0" b="0"/>
            <wp:wrapNone/>
            <wp:docPr id="377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 város és Fényestelep városrész körüli erdők területén az egyedülálló természeti értékek</w:t>
      </w:r>
      <w:r>
        <w:rPr>
          <w:spacing w:val="1"/>
          <w:w w:val="80"/>
        </w:rPr>
        <w:t xml:space="preserve"> </w:t>
      </w:r>
      <w:r>
        <w:rPr>
          <w:w w:val="85"/>
        </w:rPr>
        <w:t>bemutatása</w:t>
      </w:r>
      <w:r>
        <w:rPr>
          <w:spacing w:val="-4"/>
          <w:w w:val="85"/>
        </w:rPr>
        <w:t xml:space="preserve"> </w:t>
      </w:r>
      <w:r>
        <w:rPr>
          <w:w w:val="85"/>
        </w:rPr>
        <w:t>érdekében</w:t>
      </w:r>
      <w:r>
        <w:rPr>
          <w:spacing w:val="-3"/>
          <w:w w:val="85"/>
        </w:rPr>
        <w:t xml:space="preserve"> </w:t>
      </w:r>
      <w:r>
        <w:rPr>
          <w:w w:val="85"/>
        </w:rPr>
        <w:t>tematikus</w:t>
      </w:r>
      <w:r>
        <w:rPr>
          <w:spacing w:val="-2"/>
          <w:w w:val="85"/>
        </w:rPr>
        <w:t xml:space="preserve"> </w:t>
      </w:r>
      <w:r>
        <w:rPr>
          <w:w w:val="85"/>
        </w:rPr>
        <w:t>útvonalak</w:t>
      </w:r>
      <w:r>
        <w:rPr>
          <w:spacing w:val="-5"/>
          <w:w w:val="85"/>
        </w:rPr>
        <w:t xml:space="preserve"> </w:t>
      </w:r>
      <w:r>
        <w:rPr>
          <w:w w:val="85"/>
        </w:rPr>
        <w:t>kialakítása.</w:t>
      </w:r>
    </w:p>
    <w:p w14:paraId="549523AC" w14:textId="77777777" w:rsidR="00D40A6F" w:rsidRDefault="00C4678D">
      <w:pPr>
        <w:pStyle w:val="Szvegtrzs"/>
        <w:spacing w:before="124"/>
        <w:ind w:left="1721"/>
        <w:jc w:val="both"/>
      </w:pPr>
      <w:r>
        <w:rPr>
          <w:noProof/>
        </w:rPr>
        <w:drawing>
          <wp:anchor distT="0" distB="0" distL="0" distR="0" simplePos="0" relativeHeight="15827968" behindDoc="0" locked="0" layoutInCell="1" allowOverlap="1" wp14:anchorId="42923584" wp14:editId="7E1BEB1B">
            <wp:simplePos x="0" y="0"/>
            <wp:positionH relativeFrom="page">
              <wp:posOffset>1946275</wp:posOffset>
            </wp:positionH>
            <wp:positionV relativeFrom="paragraph">
              <wp:posOffset>131791</wp:posOffset>
            </wp:positionV>
            <wp:extent cx="56515" cy="56514"/>
            <wp:effectExtent l="0" t="0" r="0" b="0"/>
            <wp:wrapNone/>
            <wp:docPr id="379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</w:t>
      </w:r>
      <w:r>
        <w:rPr>
          <w:spacing w:val="14"/>
          <w:w w:val="80"/>
        </w:rPr>
        <w:t xml:space="preserve"> </w:t>
      </w:r>
      <w:r>
        <w:rPr>
          <w:w w:val="80"/>
        </w:rPr>
        <w:t>fejlesztésekkel</w:t>
      </w:r>
      <w:r>
        <w:rPr>
          <w:spacing w:val="15"/>
          <w:w w:val="80"/>
        </w:rPr>
        <w:t xml:space="preserve"> </w:t>
      </w:r>
      <w:r>
        <w:rPr>
          <w:w w:val="80"/>
        </w:rPr>
        <w:t>érintett</w:t>
      </w:r>
      <w:r>
        <w:rPr>
          <w:spacing w:val="14"/>
          <w:w w:val="80"/>
        </w:rPr>
        <w:t xml:space="preserve"> </w:t>
      </w:r>
      <w:r>
        <w:rPr>
          <w:w w:val="80"/>
        </w:rPr>
        <w:t>területeken</w:t>
      </w:r>
      <w:r>
        <w:rPr>
          <w:spacing w:val="12"/>
          <w:w w:val="80"/>
        </w:rPr>
        <w:t xml:space="preserve"> </w:t>
      </w:r>
      <w:r>
        <w:rPr>
          <w:w w:val="80"/>
        </w:rPr>
        <w:t>szabadidős</w:t>
      </w:r>
      <w:r>
        <w:rPr>
          <w:spacing w:val="16"/>
          <w:w w:val="80"/>
        </w:rPr>
        <w:t xml:space="preserve"> </w:t>
      </w:r>
      <w:r>
        <w:rPr>
          <w:w w:val="80"/>
        </w:rPr>
        <w:t>pihenőpark</w:t>
      </w:r>
      <w:r>
        <w:rPr>
          <w:spacing w:val="14"/>
          <w:w w:val="80"/>
        </w:rPr>
        <w:t xml:space="preserve"> </w:t>
      </w:r>
      <w:r>
        <w:rPr>
          <w:w w:val="80"/>
        </w:rPr>
        <w:t>létrehozása.</w:t>
      </w:r>
    </w:p>
    <w:p w14:paraId="788657EB" w14:textId="77777777" w:rsidR="00D40A6F" w:rsidRDefault="00C4678D">
      <w:pPr>
        <w:pStyle w:val="Szvegtrzs"/>
        <w:spacing w:before="123" w:line="242" w:lineRule="auto"/>
        <w:ind w:left="1721" w:right="1337"/>
        <w:jc w:val="both"/>
      </w:pPr>
      <w:r>
        <w:rPr>
          <w:noProof/>
        </w:rPr>
        <w:drawing>
          <wp:anchor distT="0" distB="0" distL="0" distR="0" simplePos="0" relativeHeight="15828480" behindDoc="0" locked="0" layoutInCell="1" allowOverlap="1" wp14:anchorId="10176911" wp14:editId="6D266732">
            <wp:simplePos x="0" y="0"/>
            <wp:positionH relativeFrom="page">
              <wp:posOffset>1946275</wp:posOffset>
            </wp:positionH>
            <wp:positionV relativeFrom="paragraph">
              <wp:posOffset>131156</wp:posOffset>
            </wp:positionV>
            <wp:extent cx="56515" cy="56514"/>
            <wp:effectExtent l="0" t="0" r="0" b="0"/>
            <wp:wrapNone/>
            <wp:docPr id="381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Fényestelepen a turizmust kiszolgáló vendéglátó- és falusi szálláshelyek kialakításának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>támogatása,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az</w:t>
      </w:r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>érintett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városrész</w:t>
      </w:r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>lakókörnyezeti</w:t>
      </w:r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>fejlesztés</w:t>
      </w:r>
      <w:r>
        <w:rPr>
          <w:spacing w:val="-1"/>
          <w:w w:val="85"/>
        </w:rPr>
        <w:t>e.</w:t>
      </w:r>
    </w:p>
    <w:p w14:paraId="54E7DBCA" w14:textId="77777777" w:rsidR="00D40A6F" w:rsidRDefault="00C4678D">
      <w:pPr>
        <w:pStyle w:val="Szvegtrzs"/>
        <w:spacing w:before="121" w:line="244" w:lineRule="auto"/>
        <w:ind w:left="1721" w:right="1334"/>
        <w:jc w:val="both"/>
      </w:pPr>
      <w:r>
        <w:rPr>
          <w:noProof/>
        </w:rPr>
        <w:drawing>
          <wp:anchor distT="0" distB="0" distL="0" distR="0" simplePos="0" relativeHeight="15828992" behindDoc="0" locked="0" layoutInCell="1" allowOverlap="1" wp14:anchorId="7551E7F1" wp14:editId="623BEF47">
            <wp:simplePos x="0" y="0"/>
            <wp:positionH relativeFrom="page">
              <wp:posOffset>1946275</wp:posOffset>
            </wp:positionH>
            <wp:positionV relativeFrom="paragraph">
              <wp:posOffset>129886</wp:posOffset>
            </wp:positionV>
            <wp:extent cx="56515" cy="56514"/>
            <wp:effectExtent l="0" t="0" r="0" b="0"/>
            <wp:wrapNone/>
            <wp:docPr id="383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 fejlesztésekkel érintett városrész jobb megközelíthetőségének biztosítása: Bocskai tér,</w:t>
      </w:r>
      <w:r>
        <w:rPr>
          <w:spacing w:val="1"/>
          <w:w w:val="80"/>
        </w:rPr>
        <w:t xml:space="preserve"> </w:t>
      </w:r>
      <w:r>
        <w:rPr>
          <w:w w:val="85"/>
        </w:rPr>
        <w:t>Hunyadi u. Ligeti u (49101 jelű országos közút 0+000 – 5+282 km) rehabilitációja,</w:t>
      </w:r>
      <w:r>
        <w:rPr>
          <w:spacing w:val="1"/>
          <w:w w:val="85"/>
        </w:rPr>
        <w:t xml:space="preserve"> </w:t>
      </w:r>
      <w:r>
        <w:rPr>
          <w:w w:val="85"/>
        </w:rPr>
        <w:t>Hajdúhadház és Hajdúsámson közötti út felújítása kerékpársáv kiépítésével, vasút</w:t>
      </w:r>
      <w:r>
        <w:rPr>
          <w:w w:val="85"/>
        </w:rPr>
        <w:t>i</w:t>
      </w:r>
      <w:r>
        <w:rPr>
          <w:spacing w:val="1"/>
          <w:w w:val="85"/>
        </w:rPr>
        <w:t xml:space="preserve"> </w:t>
      </w:r>
      <w:r>
        <w:rPr>
          <w:w w:val="85"/>
        </w:rPr>
        <w:t>kereszteződések</w:t>
      </w:r>
      <w:r>
        <w:rPr>
          <w:spacing w:val="-2"/>
          <w:w w:val="85"/>
        </w:rPr>
        <w:t xml:space="preserve"> </w:t>
      </w:r>
      <w:r>
        <w:rPr>
          <w:w w:val="85"/>
        </w:rPr>
        <w:t>közlekedésbiztonsági</w:t>
      </w:r>
      <w:r>
        <w:rPr>
          <w:spacing w:val="-2"/>
          <w:w w:val="85"/>
        </w:rPr>
        <w:t xml:space="preserve"> </w:t>
      </w:r>
      <w:r>
        <w:rPr>
          <w:w w:val="85"/>
        </w:rPr>
        <w:t>fejlesztése</w:t>
      </w:r>
    </w:p>
    <w:p w14:paraId="5DE7B351" w14:textId="77777777" w:rsidR="00D40A6F" w:rsidRDefault="00D40A6F">
      <w:pPr>
        <w:pStyle w:val="Szvegtrzs"/>
        <w:spacing w:before="2"/>
        <w:rPr>
          <w:sz w:val="31"/>
        </w:rPr>
      </w:pPr>
    </w:p>
    <w:p w14:paraId="1CD70996" w14:textId="77777777" w:rsidR="00D40A6F" w:rsidRDefault="00C4678D">
      <w:pPr>
        <w:pStyle w:val="Cmsor2"/>
        <w:numPr>
          <w:ilvl w:val="1"/>
          <w:numId w:val="19"/>
        </w:numPr>
        <w:tabs>
          <w:tab w:val="left" w:pos="1590"/>
        </w:tabs>
        <w:ind w:left="1589" w:right="1636"/>
      </w:pPr>
      <w:bookmarkStart w:id="39" w:name="4.3_Az_akcióterületeken_kívül_végrehajta"/>
      <w:bookmarkStart w:id="40" w:name="_bookmark16"/>
      <w:bookmarkEnd w:id="39"/>
      <w:bookmarkEnd w:id="40"/>
      <w:r>
        <w:t>Az akcióterületeken kívül végrehajtandó, a település</w:t>
      </w:r>
      <w:r>
        <w:rPr>
          <w:spacing w:val="-78"/>
        </w:rPr>
        <w:t xml:space="preserve"> </w:t>
      </w:r>
      <w:r>
        <w:t>egésze</w:t>
      </w:r>
      <w:r>
        <w:rPr>
          <w:spacing w:val="-1"/>
        </w:rPr>
        <w:t xml:space="preserve"> </w:t>
      </w:r>
      <w:r>
        <w:t>szempontjából</w:t>
      </w:r>
      <w:r>
        <w:rPr>
          <w:spacing w:val="-3"/>
        </w:rPr>
        <w:t xml:space="preserve"> </w:t>
      </w:r>
      <w:r>
        <w:t>jelentős</w:t>
      </w:r>
      <w:r>
        <w:rPr>
          <w:spacing w:val="-1"/>
        </w:rPr>
        <w:t xml:space="preserve"> </w:t>
      </w:r>
      <w:r>
        <w:t>fejlesztések</w:t>
      </w:r>
    </w:p>
    <w:p w14:paraId="00978D32" w14:textId="77777777" w:rsidR="00D40A6F" w:rsidRDefault="00C4678D">
      <w:pPr>
        <w:pStyle w:val="Szvegtrzs"/>
        <w:spacing w:before="241" w:line="242" w:lineRule="auto"/>
        <w:ind w:left="1013" w:right="1335"/>
        <w:jc w:val="both"/>
        <w:rPr>
          <w:sz w:val="14"/>
        </w:rPr>
      </w:pPr>
      <w:r>
        <w:rPr>
          <w:w w:val="80"/>
        </w:rPr>
        <w:t>Az Integrált Településfejlesztési Stratégia tartalmazza a célok eléréséhez szükséges legfontosabb</w:t>
      </w:r>
      <w:r>
        <w:rPr>
          <w:spacing w:val="1"/>
          <w:w w:val="80"/>
        </w:rPr>
        <w:t xml:space="preserve"> </w:t>
      </w:r>
      <w:r>
        <w:rPr>
          <w:w w:val="80"/>
        </w:rPr>
        <w:t>beavatkozásokat. Az ITS operatív jellege ugyanakkor nem jelenti azt, hogy részletesen kidolgozva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tartalmaznia kell a megvalósítandó projekteket, elegendő, ha a stratégia a tervezett </w:t>
      </w:r>
      <w:r>
        <w:rPr>
          <w:w w:val="85"/>
        </w:rPr>
        <w:t>fejlesztések</w:t>
      </w:r>
      <w:r>
        <w:rPr>
          <w:spacing w:val="-48"/>
          <w:w w:val="85"/>
        </w:rPr>
        <w:t xml:space="preserve"> </w:t>
      </w:r>
      <w:r>
        <w:rPr>
          <w:w w:val="90"/>
        </w:rPr>
        <w:t>vázlatos</w:t>
      </w:r>
      <w:r>
        <w:rPr>
          <w:spacing w:val="-5"/>
          <w:w w:val="90"/>
        </w:rPr>
        <w:t xml:space="preserve"> </w:t>
      </w:r>
      <w:r>
        <w:rPr>
          <w:w w:val="90"/>
        </w:rPr>
        <w:t>bemutatására</w:t>
      </w:r>
      <w:r>
        <w:rPr>
          <w:spacing w:val="-6"/>
          <w:w w:val="90"/>
        </w:rPr>
        <w:t xml:space="preserve"> </w:t>
      </w:r>
      <w:r>
        <w:rPr>
          <w:w w:val="90"/>
        </w:rPr>
        <w:t>szorítkozik.</w:t>
      </w:r>
      <w:r>
        <w:rPr>
          <w:w w:val="90"/>
          <w:position w:val="6"/>
          <w:sz w:val="14"/>
        </w:rPr>
        <w:t>1</w:t>
      </w:r>
    </w:p>
    <w:p w14:paraId="51107880" w14:textId="77777777" w:rsidR="00D40A6F" w:rsidRDefault="00C4678D">
      <w:pPr>
        <w:pStyle w:val="Szvegtrzs"/>
        <w:spacing w:before="125"/>
        <w:ind w:left="1013"/>
        <w:jc w:val="both"/>
      </w:pPr>
      <w:r>
        <w:rPr>
          <w:w w:val="80"/>
        </w:rPr>
        <w:t>Az</w:t>
      </w:r>
      <w:r>
        <w:rPr>
          <w:spacing w:val="16"/>
          <w:w w:val="80"/>
        </w:rPr>
        <w:t xml:space="preserve"> </w:t>
      </w:r>
      <w:r>
        <w:rPr>
          <w:w w:val="80"/>
        </w:rPr>
        <w:t>ITS</w:t>
      </w:r>
      <w:r>
        <w:rPr>
          <w:spacing w:val="16"/>
          <w:w w:val="80"/>
        </w:rPr>
        <w:t xml:space="preserve"> </w:t>
      </w:r>
      <w:r>
        <w:rPr>
          <w:w w:val="80"/>
        </w:rPr>
        <w:t>keretében</w:t>
      </w:r>
      <w:r>
        <w:rPr>
          <w:spacing w:val="15"/>
          <w:w w:val="80"/>
        </w:rPr>
        <w:t xml:space="preserve"> </w:t>
      </w:r>
      <w:r>
        <w:rPr>
          <w:w w:val="80"/>
        </w:rPr>
        <w:t>azonosított</w:t>
      </w:r>
      <w:r>
        <w:rPr>
          <w:spacing w:val="13"/>
          <w:w w:val="80"/>
        </w:rPr>
        <w:t xml:space="preserve"> </w:t>
      </w:r>
      <w:r>
        <w:rPr>
          <w:w w:val="80"/>
        </w:rPr>
        <w:t>projekttípusok</w:t>
      </w:r>
      <w:r>
        <w:rPr>
          <w:spacing w:val="17"/>
          <w:w w:val="80"/>
        </w:rPr>
        <w:t xml:space="preserve"> </w:t>
      </w:r>
      <w:r>
        <w:rPr>
          <w:w w:val="80"/>
        </w:rPr>
        <w:t>(az</w:t>
      </w:r>
      <w:r>
        <w:rPr>
          <w:spacing w:val="17"/>
          <w:w w:val="80"/>
        </w:rPr>
        <w:t xml:space="preserve"> </w:t>
      </w:r>
      <w:r>
        <w:rPr>
          <w:w w:val="80"/>
        </w:rPr>
        <w:t>akcióterületi</w:t>
      </w:r>
      <w:r>
        <w:rPr>
          <w:spacing w:val="14"/>
          <w:w w:val="80"/>
        </w:rPr>
        <w:t xml:space="preserve"> </w:t>
      </w:r>
      <w:r>
        <w:rPr>
          <w:w w:val="80"/>
        </w:rPr>
        <w:t>fejlesztéseken</w:t>
      </w:r>
      <w:r>
        <w:rPr>
          <w:spacing w:val="15"/>
          <w:w w:val="80"/>
        </w:rPr>
        <w:t xml:space="preserve"> </w:t>
      </w:r>
      <w:r>
        <w:rPr>
          <w:w w:val="80"/>
        </w:rPr>
        <w:t>kívül)</w:t>
      </w:r>
      <w:r>
        <w:rPr>
          <w:spacing w:val="16"/>
          <w:w w:val="80"/>
        </w:rPr>
        <w:t xml:space="preserve"> </w:t>
      </w:r>
      <w:r>
        <w:rPr>
          <w:w w:val="80"/>
        </w:rPr>
        <w:t>az</w:t>
      </w:r>
      <w:r>
        <w:rPr>
          <w:spacing w:val="17"/>
          <w:w w:val="80"/>
        </w:rPr>
        <w:t xml:space="preserve"> </w:t>
      </w:r>
      <w:r>
        <w:rPr>
          <w:w w:val="80"/>
        </w:rPr>
        <w:t>alábbiak:</w:t>
      </w:r>
    </w:p>
    <w:p w14:paraId="7FEBAF53" w14:textId="77777777" w:rsidR="00D40A6F" w:rsidRDefault="00C4678D">
      <w:pPr>
        <w:pStyle w:val="Szvegtrzs"/>
        <w:spacing w:before="119" w:line="242" w:lineRule="auto"/>
        <w:ind w:left="1373" w:right="1337"/>
        <w:jc w:val="both"/>
      </w:pPr>
      <w:r>
        <w:rPr>
          <w:noProof/>
        </w:rPr>
        <w:drawing>
          <wp:anchor distT="0" distB="0" distL="0" distR="0" simplePos="0" relativeHeight="15829504" behindDoc="0" locked="0" layoutInCell="1" allowOverlap="1" wp14:anchorId="305751D5" wp14:editId="20EB2675">
            <wp:simplePos x="0" y="0"/>
            <wp:positionH relativeFrom="page">
              <wp:posOffset>1738153</wp:posOffset>
            </wp:positionH>
            <wp:positionV relativeFrom="paragraph">
              <wp:posOffset>121289</wp:posOffset>
            </wp:positionV>
            <wp:extent cx="84296" cy="84296"/>
            <wp:effectExtent l="0" t="0" r="0" b="0"/>
            <wp:wrapNone/>
            <wp:docPr id="38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w w:val="80"/>
        </w:rPr>
        <w:t>Kulcsprojektek</w:t>
      </w:r>
      <w:r>
        <w:rPr>
          <w:w w:val="80"/>
        </w:rPr>
        <w:t>: A kulcsprojektek azok a tervbe vett fejlesztések, amelyek alapvető feltételét</w:t>
      </w:r>
      <w:r>
        <w:rPr>
          <w:spacing w:val="1"/>
          <w:w w:val="80"/>
        </w:rPr>
        <w:t xml:space="preserve"> </w:t>
      </w:r>
      <w:r>
        <w:rPr>
          <w:w w:val="80"/>
        </w:rPr>
        <w:t>képezik valamely (akár több) középtávú városi cél elérésének, tehát, ha a projekt</w:t>
      </w:r>
      <w:r>
        <w:rPr>
          <w:w w:val="80"/>
        </w:rPr>
        <w:t xml:space="preserve"> nem valósul</w:t>
      </w:r>
      <w:r>
        <w:rPr>
          <w:spacing w:val="1"/>
          <w:w w:val="80"/>
        </w:rPr>
        <w:t xml:space="preserve"> </w:t>
      </w:r>
      <w:r>
        <w:rPr>
          <w:w w:val="85"/>
        </w:rPr>
        <w:t xml:space="preserve">meg, valamelyik cél </w:t>
      </w:r>
      <w:proofErr w:type="gramStart"/>
      <w:r>
        <w:rPr>
          <w:w w:val="85"/>
        </w:rPr>
        <w:t>nem</w:t>
      </w:r>
      <w:proofErr w:type="gramEnd"/>
      <w:r>
        <w:rPr>
          <w:w w:val="85"/>
        </w:rPr>
        <w:t xml:space="preserve"> vagy csak kismértékben érhető el. Gyakran a kulcsprojekt (ami</w:t>
      </w:r>
      <w:r>
        <w:rPr>
          <w:spacing w:val="1"/>
          <w:w w:val="85"/>
        </w:rPr>
        <w:t xml:space="preserve"> </w:t>
      </w:r>
      <w:proofErr w:type="spellStart"/>
      <w:r>
        <w:rPr>
          <w:w w:val="80"/>
        </w:rPr>
        <w:t>jellemezően</w:t>
      </w:r>
      <w:proofErr w:type="spellEnd"/>
      <w:r>
        <w:rPr>
          <w:w w:val="80"/>
        </w:rPr>
        <w:t xml:space="preserve"> nagyobb összegű projekt) megvalósulása előfeltétele egyéb tervezett fejlesztések</w:t>
      </w:r>
      <w:r>
        <w:rPr>
          <w:spacing w:val="1"/>
          <w:w w:val="80"/>
        </w:rPr>
        <w:t xml:space="preserve"> </w:t>
      </w:r>
      <w:r>
        <w:rPr>
          <w:w w:val="85"/>
        </w:rPr>
        <w:t>megvalósulásának</w:t>
      </w:r>
      <w:r>
        <w:rPr>
          <w:spacing w:val="-5"/>
          <w:w w:val="85"/>
        </w:rPr>
        <w:t xml:space="preserve"> </w:t>
      </w:r>
      <w:r>
        <w:rPr>
          <w:w w:val="85"/>
        </w:rPr>
        <w:t>vagy</w:t>
      </w:r>
      <w:r>
        <w:rPr>
          <w:spacing w:val="-2"/>
          <w:w w:val="85"/>
        </w:rPr>
        <w:t xml:space="preserve"> </w:t>
      </w:r>
      <w:r>
        <w:rPr>
          <w:w w:val="85"/>
        </w:rPr>
        <w:t>azok</w:t>
      </w:r>
      <w:r>
        <w:rPr>
          <w:spacing w:val="-5"/>
          <w:w w:val="85"/>
        </w:rPr>
        <w:t xml:space="preserve"> </w:t>
      </w:r>
      <w:r>
        <w:rPr>
          <w:w w:val="85"/>
        </w:rPr>
        <w:t>hatásai</w:t>
      </w:r>
      <w:r>
        <w:rPr>
          <w:spacing w:val="-3"/>
          <w:w w:val="85"/>
        </w:rPr>
        <w:t xml:space="preserve"> </w:t>
      </w:r>
      <w:r>
        <w:rPr>
          <w:w w:val="85"/>
        </w:rPr>
        <w:t>érvényesülésének.</w:t>
      </w:r>
    </w:p>
    <w:p w14:paraId="0FB1ECE1" w14:textId="77777777" w:rsidR="00D40A6F" w:rsidRDefault="00C4678D">
      <w:pPr>
        <w:pStyle w:val="Szvegtrzs"/>
        <w:spacing w:before="121" w:line="242" w:lineRule="auto"/>
        <w:ind w:left="1373" w:right="1336"/>
        <w:jc w:val="both"/>
      </w:pPr>
      <w:r>
        <w:rPr>
          <w:noProof/>
        </w:rPr>
        <w:drawing>
          <wp:anchor distT="0" distB="0" distL="0" distR="0" simplePos="0" relativeHeight="15830016" behindDoc="0" locked="0" layoutInCell="1" allowOverlap="1" wp14:anchorId="782F1451" wp14:editId="412B6202">
            <wp:simplePos x="0" y="0"/>
            <wp:positionH relativeFrom="page">
              <wp:posOffset>1738153</wp:posOffset>
            </wp:positionH>
            <wp:positionV relativeFrom="paragraph">
              <wp:posOffset>122464</wp:posOffset>
            </wp:positionV>
            <wp:extent cx="84296" cy="84772"/>
            <wp:effectExtent l="0" t="0" r="0" b="0"/>
            <wp:wrapNone/>
            <wp:docPr id="38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Arial" w:hAnsi="Arial"/>
          <w:i/>
          <w:w w:val="85"/>
        </w:rPr>
        <w:t>Hálózatos</w:t>
      </w:r>
      <w:proofErr w:type="spellEnd"/>
      <w:r>
        <w:rPr>
          <w:rFonts w:ascii="Arial" w:hAnsi="Arial"/>
          <w:i/>
          <w:w w:val="85"/>
        </w:rPr>
        <w:t xml:space="preserve"> projektek</w:t>
      </w:r>
      <w:r>
        <w:rPr>
          <w:w w:val="85"/>
        </w:rPr>
        <w:t xml:space="preserve">: A </w:t>
      </w:r>
      <w:proofErr w:type="spellStart"/>
      <w:r>
        <w:rPr>
          <w:w w:val="85"/>
        </w:rPr>
        <w:t>hálózatos</w:t>
      </w:r>
      <w:proofErr w:type="spellEnd"/>
      <w:r>
        <w:rPr>
          <w:w w:val="85"/>
        </w:rPr>
        <w:t xml:space="preserve"> projekt egymással összehangolt, térben kapcsolódó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fejlesztéseket tartalmaz. A </w:t>
      </w:r>
      <w:proofErr w:type="spellStart"/>
      <w:r>
        <w:rPr>
          <w:w w:val="85"/>
        </w:rPr>
        <w:t>hálózatos</w:t>
      </w:r>
      <w:proofErr w:type="spellEnd"/>
      <w:r>
        <w:rPr>
          <w:w w:val="85"/>
        </w:rPr>
        <w:t xml:space="preserve"> projekt több, egymáshoz kapcsolódó, akár azonos</w:t>
      </w:r>
      <w:r>
        <w:rPr>
          <w:spacing w:val="1"/>
          <w:w w:val="85"/>
        </w:rPr>
        <w:t xml:space="preserve"> </w:t>
      </w:r>
      <w:r>
        <w:rPr>
          <w:w w:val="80"/>
        </w:rPr>
        <w:t>jellegű</w:t>
      </w:r>
      <w:r>
        <w:rPr>
          <w:spacing w:val="5"/>
          <w:w w:val="80"/>
        </w:rPr>
        <w:t xml:space="preserve"> </w:t>
      </w:r>
      <w:r>
        <w:rPr>
          <w:w w:val="80"/>
        </w:rPr>
        <w:t>projektelemből</w:t>
      </w:r>
      <w:r>
        <w:rPr>
          <w:spacing w:val="8"/>
          <w:w w:val="80"/>
        </w:rPr>
        <w:t xml:space="preserve"> </w:t>
      </w:r>
      <w:r>
        <w:rPr>
          <w:w w:val="80"/>
        </w:rPr>
        <w:t>áll,</w:t>
      </w:r>
      <w:r>
        <w:rPr>
          <w:spacing w:val="7"/>
          <w:w w:val="80"/>
        </w:rPr>
        <w:t xml:space="preserve"> </w:t>
      </w:r>
      <w:r>
        <w:rPr>
          <w:w w:val="80"/>
        </w:rPr>
        <w:t>és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4"/>
          <w:w w:val="80"/>
        </w:rPr>
        <w:t xml:space="preserve"> </w:t>
      </w:r>
      <w:r>
        <w:rPr>
          <w:w w:val="80"/>
        </w:rPr>
        <w:t>város</w:t>
      </w:r>
      <w:r>
        <w:rPr>
          <w:spacing w:val="4"/>
          <w:w w:val="80"/>
        </w:rPr>
        <w:t xml:space="preserve"> </w:t>
      </w:r>
      <w:r>
        <w:rPr>
          <w:w w:val="80"/>
        </w:rPr>
        <w:t>egészére</w:t>
      </w:r>
      <w:r>
        <w:rPr>
          <w:spacing w:val="4"/>
          <w:w w:val="80"/>
        </w:rPr>
        <w:t xml:space="preserve"> </w:t>
      </w:r>
      <w:r>
        <w:rPr>
          <w:w w:val="80"/>
        </w:rPr>
        <w:t>vagy</w:t>
      </w:r>
      <w:r>
        <w:rPr>
          <w:spacing w:val="5"/>
          <w:w w:val="80"/>
        </w:rPr>
        <w:t xml:space="preserve"> </w:t>
      </w:r>
      <w:r>
        <w:rPr>
          <w:w w:val="80"/>
        </w:rPr>
        <w:t>annak</w:t>
      </w:r>
      <w:r>
        <w:rPr>
          <w:spacing w:val="7"/>
          <w:w w:val="80"/>
        </w:rPr>
        <w:t xml:space="preserve"> </w:t>
      </w:r>
      <w:r>
        <w:rPr>
          <w:w w:val="80"/>
        </w:rPr>
        <w:t>jelentős</w:t>
      </w:r>
      <w:r>
        <w:rPr>
          <w:spacing w:val="7"/>
          <w:w w:val="80"/>
        </w:rPr>
        <w:t xml:space="preserve"> </w:t>
      </w:r>
      <w:r>
        <w:rPr>
          <w:w w:val="80"/>
        </w:rPr>
        <w:t>részére</w:t>
      </w:r>
      <w:r>
        <w:rPr>
          <w:spacing w:val="6"/>
          <w:w w:val="80"/>
        </w:rPr>
        <w:t xml:space="preserve"> </w:t>
      </w:r>
      <w:r>
        <w:rPr>
          <w:w w:val="80"/>
        </w:rPr>
        <w:t>kiterjed.</w:t>
      </w:r>
    </w:p>
    <w:p w14:paraId="37D9329B" w14:textId="77777777" w:rsidR="00D40A6F" w:rsidRDefault="00C4678D">
      <w:pPr>
        <w:pStyle w:val="Szvegtrzs"/>
        <w:spacing w:before="118"/>
        <w:ind w:left="1373"/>
        <w:jc w:val="both"/>
      </w:pPr>
      <w:r>
        <w:rPr>
          <w:noProof/>
        </w:rPr>
        <w:drawing>
          <wp:anchor distT="0" distB="0" distL="0" distR="0" simplePos="0" relativeHeight="15830528" behindDoc="0" locked="0" layoutInCell="1" allowOverlap="1" wp14:anchorId="385BC6DC" wp14:editId="33E8C17C">
            <wp:simplePos x="0" y="0"/>
            <wp:positionH relativeFrom="page">
              <wp:posOffset>1738153</wp:posOffset>
            </wp:positionH>
            <wp:positionV relativeFrom="paragraph">
              <wp:posOffset>120559</wp:posOffset>
            </wp:positionV>
            <wp:extent cx="84296" cy="84772"/>
            <wp:effectExtent l="0" t="0" r="0" b="0"/>
            <wp:wrapNone/>
            <wp:docPr id="38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w w:val="80"/>
        </w:rPr>
        <w:t>Egyéb</w:t>
      </w:r>
      <w:r>
        <w:rPr>
          <w:rFonts w:ascii="Arial" w:hAnsi="Arial"/>
          <w:i/>
          <w:spacing w:val="11"/>
          <w:w w:val="80"/>
        </w:rPr>
        <w:t xml:space="preserve"> </w:t>
      </w:r>
      <w:r>
        <w:rPr>
          <w:rFonts w:ascii="Arial" w:hAnsi="Arial"/>
          <w:i/>
          <w:w w:val="80"/>
        </w:rPr>
        <w:t>pro</w:t>
      </w:r>
      <w:r>
        <w:rPr>
          <w:rFonts w:ascii="Arial" w:hAnsi="Arial"/>
          <w:i/>
          <w:w w:val="80"/>
        </w:rPr>
        <w:t>jektek</w:t>
      </w:r>
      <w:r>
        <w:rPr>
          <w:w w:val="80"/>
        </w:rPr>
        <w:t>:</w:t>
      </w:r>
      <w:r>
        <w:rPr>
          <w:spacing w:val="13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fenti</w:t>
      </w:r>
      <w:r>
        <w:rPr>
          <w:spacing w:val="12"/>
          <w:w w:val="80"/>
        </w:rPr>
        <w:t xml:space="preserve"> </w:t>
      </w:r>
      <w:r>
        <w:rPr>
          <w:w w:val="80"/>
        </w:rPr>
        <w:t>kategóriákba</w:t>
      </w:r>
      <w:r>
        <w:rPr>
          <w:spacing w:val="11"/>
          <w:w w:val="80"/>
        </w:rPr>
        <w:t xml:space="preserve"> </w:t>
      </w:r>
      <w:r>
        <w:rPr>
          <w:w w:val="80"/>
        </w:rPr>
        <w:t>nem</w:t>
      </w:r>
      <w:r>
        <w:rPr>
          <w:spacing w:val="14"/>
          <w:w w:val="80"/>
        </w:rPr>
        <w:t xml:space="preserve"> </w:t>
      </w:r>
      <w:r>
        <w:rPr>
          <w:w w:val="80"/>
        </w:rPr>
        <w:t>tartozó,</w:t>
      </w:r>
      <w:r>
        <w:rPr>
          <w:spacing w:val="13"/>
          <w:w w:val="80"/>
        </w:rPr>
        <w:t xml:space="preserve"> </w:t>
      </w:r>
      <w:r>
        <w:rPr>
          <w:w w:val="80"/>
        </w:rPr>
        <w:t>egyéb</w:t>
      </w:r>
      <w:r>
        <w:rPr>
          <w:spacing w:val="13"/>
          <w:w w:val="80"/>
        </w:rPr>
        <w:t xml:space="preserve"> </w:t>
      </w:r>
      <w:r>
        <w:rPr>
          <w:w w:val="80"/>
        </w:rPr>
        <w:t>tervezett</w:t>
      </w:r>
      <w:r>
        <w:rPr>
          <w:spacing w:val="11"/>
          <w:w w:val="80"/>
        </w:rPr>
        <w:t xml:space="preserve"> </w:t>
      </w:r>
      <w:r>
        <w:rPr>
          <w:w w:val="80"/>
        </w:rPr>
        <w:t>fejlesztések.</w:t>
      </w:r>
    </w:p>
    <w:p w14:paraId="227726FF" w14:textId="77777777" w:rsidR="00D40A6F" w:rsidRDefault="00C4678D">
      <w:pPr>
        <w:pStyle w:val="Szvegtrzs"/>
        <w:spacing w:before="123" w:line="244" w:lineRule="auto"/>
        <w:ind w:left="1013" w:right="1338"/>
        <w:jc w:val="both"/>
      </w:pPr>
      <w:r>
        <w:rPr>
          <w:w w:val="85"/>
        </w:rPr>
        <w:t>A tervezett beavatkozások jelenleg ismert részleteit (pl. lehetséges tevékenységek, becsült</w:t>
      </w:r>
      <w:r>
        <w:rPr>
          <w:spacing w:val="1"/>
          <w:w w:val="85"/>
        </w:rPr>
        <w:t xml:space="preserve"> </w:t>
      </w:r>
      <w:r>
        <w:rPr>
          <w:w w:val="80"/>
        </w:rPr>
        <w:t>költségvetés,</w:t>
      </w:r>
      <w:r>
        <w:rPr>
          <w:spacing w:val="5"/>
          <w:w w:val="80"/>
        </w:rPr>
        <w:t xml:space="preserve"> </w:t>
      </w:r>
      <w:r>
        <w:rPr>
          <w:w w:val="80"/>
        </w:rPr>
        <w:t>indikatív</w:t>
      </w:r>
      <w:r>
        <w:rPr>
          <w:spacing w:val="9"/>
          <w:w w:val="80"/>
        </w:rPr>
        <w:t xml:space="preserve"> </w:t>
      </w:r>
      <w:r>
        <w:rPr>
          <w:w w:val="80"/>
        </w:rPr>
        <w:t>ütemezés)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következő</w:t>
      </w:r>
      <w:r>
        <w:rPr>
          <w:spacing w:val="9"/>
          <w:w w:val="80"/>
        </w:rPr>
        <w:t xml:space="preserve"> </w:t>
      </w:r>
      <w:r>
        <w:rPr>
          <w:w w:val="80"/>
        </w:rPr>
        <w:t>fejezetek</w:t>
      </w:r>
      <w:r>
        <w:rPr>
          <w:spacing w:val="6"/>
          <w:w w:val="80"/>
        </w:rPr>
        <w:t xml:space="preserve"> </w:t>
      </w:r>
      <w:r>
        <w:rPr>
          <w:w w:val="80"/>
        </w:rPr>
        <w:t>tartalmazzák</w:t>
      </w:r>
      <w:r>
        <w:rPr>
          <w:spacing w:val="7"/>
          <w:w w:val="80"/>
        </w:rPr>
        <w:t xml:space="preserve"> </w:t>
      </w:r>
      <w:r>
        <w:rPr>
          <w:w w:val="80"/>
        </w:rPr>
        <w:t>azzal</w:t>
      </w:r>
      <w:r>
        <w:rPr>
          <w:spacing w:val="7"/>
          <w:w w:val="80"/>
        </w:rPr>
        <w:t xml:space="preserve"> </w:t>
      </w:r>
      <w:r>
        <w:rPr>
          <w:w w:val="80"/>
        </w:rPr>
        <w:t>az</w:t>
      </w:r>
      <w:r>
        <w:rPr>
          <w:spacing w:val="6"/>
          <w:w w:val="80"/>
        </w:rPr>
        <w:t xml:space="preserve"> </w:t>
      </w:r>
      <w:r>
        <w:rPr>
          <w:w w:val="80"/>
        </w:rPr>
        <w:t>kitétellel,</w:t>
      </w:r>
      <w:r>
        <w:rPr>
          <w:spacing w:val="10"/>
          <w:w w:val="80"/>
        </w:rPr>
        <w:t xml:space="preserve"> </w:t>
      </w:r>
      <w:r>
        <w:rPr>
          <w:w w:val="80"/>
        </w:rPr>
        <w:t>hogy</w:t>
      </w:r>
      <w:r>
        <w:rPr>
          <w:spacing w:val="9"/>
          <w:w w:val="80"/>
        </w:rPr>
        <w:t xml:space="preserve"> </w:t>
      </w:r>
      <w:r>
        <w:rPr>
          <w:w w:val="80"/>
        </w:rPr>
        <w:t>ezek</w:t>
      </w:r>
      <w:r>
        <w:rPr>
          <w:spacing w:val="1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projektkidolgozás</w:t>
      </w:r>
      <w:r>
        <w:rPr>
          <w:spacing w:val="5"/>
          <w:w w:val="80"/>
        </w:rPr>
        <w:t xml:space="preserve"> </w:t>
      </w:r>
      <w:r>
        <w:rPr>
          <w:w w:val="80"/>
        </w:rPr>
        <w:t>későbbi</w:t>
      </w:r>
      <w:r>
        <w:rPr>
          <w:spacing w:val="5"/>
          <w:w w:val="80"/>
        </w:rPr>
        <w:t xml:space="preserve"> </w:t>
      </w:r>
      <w:r>
        <w:rPr>
          <w:w w:val="80"/>
        </w:rPr>
        <w:t>fázisaiban</w:t>
      </w:r>
      <w:r>
        <w:rPr>
          <w:spacing w:val="3"/>
          <w:w w:val="80"/>
        </w:rPr>
        <w:t xml:space="preserve"> </w:t>
      </w:r>
      <w:r>
        <w:rPr>
          <w:w w:val="80"/>
        </w:rPr>
        <w:t>kerülnek</w:t>
      </w:r>
      <w:r>
        <w:rPr>
          <w:spacing w:val="7"/>
          <w:w w:val="80"/>
        </w:rPr>
        <w:t xml:space="preserve"> </w:t>
      </w:r>
      <w:r>
        <w:rPr>
          <w:w w:val="80"/>
        </w:rPr>
        <w:t>pontosításra,</w:t>
      </w:r>
      <w:r>
        <w:rPr>
          <w:spacing w:val="6"/>
          <w:w w:val="80"/>
        </w:rPr>
        <w:t xml:space="preserve"> </w:t>
      </w:r>
      <w:r>
        <w:rPr>
          <w:w w:val="80"/>
        </w:rPr>
        <w:t>véglegesítésre.</w:t>
      </w:r>
    </w:p>
    <w:p w14:paraId="501FD170" w14:textId="77777777" w:rsidR="00D40A6F" w:rsidRDefault="00D40A6F">
      <w:pPr>
        <w:pStyle w:val="Szvegtrzs"/>
        <w:rPr>
          <w:sz w:val="20"/>
        </w:rPr>
      </w:pPr>
    </w:p>
    <w:p w14:paraId="6FB2967E" w14:textId="77777777" w:rsidR="00D40A6F" w:rsidRDefault="00D40A6F">
      <w:pPr>
        <w:pStyle w:val="Szvegtrzs"/>
        <w:rPr>
          <w:sz w:val="20"/>
        </w:rPr>
      </w:pPr>
    </w:p>
    <w:p w14:paraId="314453B0" w14:textId="77777777" w:rsidR="00D40A6F" w:rsidRDefault="00D40A6F">
      <w:pPr>
        <w:pStyle w:val="Szvegtrzs"/>
        <w:rPr>
          <w:sz w:val="20"/>
        </w:rPr>
      </w:pPr>
    </w:p>
    <w:p w14:paraId="254B60C7" w14:textId="2635A945" w:rsidR="00D40A6F" w:rsidRDefault="007B31FB">
      <w:pPr>
        <w:pStyle w:val="Szvegtrzs"/>
        <w:spacing w:before="5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6144" behindDoc="1" locked="0" layoutInCell="1" allowOverlap="1" wp14:anchorId="03538A8B" wp14:editId="7DA7B773">
                <wp:simplePos x="0" y="0"/>
                <wp:positionH relativeFrom="page">
                  <wp:posOffset>1710055</wp:posOffset>
                </wp:positionH>
                <wp:positionV relativeFrom="paragraph">
                  <wp:posOffset>114300</wp:posOffset>
                </wp:positionV>
                <wp:extent cx="1828800" cy="7620"/>
                <wp:effectExtent l="0" t="0" r="0" b="0"/>
                <wp:wrapTopAndBottom/>
                <wp:docPr id="214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75DD1B1E" id="Rectangle 61" o:spid="_x0000_s1026" style="position:absolute;margin-left:134.65pt;margin-top:9pt;width:2in;height:.6pt;z-index:-15630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w3YYqd4AAAAJAQAADwAAAGRycy9kb3ducmV2LnhtbEyPwU7DMBBE&#10;70j8g7VI3KhDICUJcSqKxBGJFg705sRLEjVeB9ttA1/PcoLjzjzNzlSr2Y7iiD4MjhRcLxIQSK0z&#10;A3UK3l6frnIQIWoyenSECr4wwKo+P6t0adyJNnjcxk5wCIVSK+hjnEopQ9uj1WHhJiT2Ppy3OvLp&#10;O2m8PnG4HWWaJEtp9UD8odcTPvbY7rcHq2Bd5OvPl1t6/t40O9y9N/ss9YlSlxfzwz2IiHP8g+G3&#10;PleHmjs17kAmiFFBuixuGGUj500MZNkdCw0LRQqyruT/BfUPAA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MN2GKn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57CC83F7" w14:textId="77777777" w:rsidR="00D40A6F" w:rsidRDefault="00C4678D">
      <w:pPr>
        <w:spacing w:before="62" w:line="244" w:lineRule="auto"/>
        <w:ind w:left="1013" w:right="811"/>
        <w:rPr>
          <w:sz w:val="20"/>
        </w:rPr>
      </w:pPr>
      <w:r>
        <w:rPr>
          <w:w w:val="85"/>
          <w:position w:val="5"/>
          <w:sz w:val="13"/>
        </w:rPr>
        <w:t>1</w:t>
      </w:r>
      <w:r>
        <w:rPr>
          <w:spacing w:val="1"/>
          <w:w w:val="85"/>
          <w:position w:val="5"/>
          <w:sz w:val="13"/>
        </w:rPr>
        <w:t xml:space="preserve"> </w:t>
      </w:r>
      <w:r>
        <w:rPr>
          <w:w w:val="85"/>
          <w:sz w:val="20"/>
        </w:rPr>
        <w:t>Útmutató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kis-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és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középvárosok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számára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az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Integrált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Településfejlesztési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Stratégia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2014-2020</w:t>
      </w:r>
      <w:r>
        <w:rPr>
          <w:spacing w:val="-43"/>
          <w:w w:val="85"/>
          <w:sz w:val="20"/>
        </w:rPr>
        <w:t xml:space="preserve"> </w:t>
      </w:r>
      <w:r>
        <w:rPr>
          <w:w w:val="90"/>
          <w:sz w:val="20"/>
        </w:rPr>
        <w:t>elkészítéséhez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(Belügyminisztérium,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2014.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12.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11.)</w:t>
      </w:r>
    </w:p>
    <w:p w14:paraId="5BEF741E" w14:textId="77777777" w:rsidR="00D40A6F" w:rsidRDefault="00D40A6F">
      <w:pPr>
        <w:spacing w:line="244" w:lineRule="auto"/>
        <w:rPr>
          <w:sz w:val="20"/>
        </w:rPr>
        <w:sectPr w:rsidR="00D40A6F">
          <w:pgSz w:w="11910" w:h="16840"/>
          <w:pgMar w:top="1660" w:right="80" w:bottom="1320" w:left="1680" w:header="705" w:footer="1140" w:gutter="0"/>
          <w:cols w:space="708"/>
        </w:sectPr>
      </w:pPr>
    </w:p>
    <w:p w14:paraId="0C46977E" w14:textId="77777777" w:rsidR="00D40A6F" w:rsidRDefault="00D40A6F">
      <w:pPr>
        <w:pStyle w:val="Szvegtrzs"/>
        <w:rPr>
          <w:sz w:val="20"/>
        </w:rPr>
      </w:pPr>
    </w:p>
    <w:p w14:paraId="0B2E622B" w14:textId="77777777" w:rsidR="00D40A6F" w:rsidRDefault="00D40A6F">
      <w:pPr>
        <w:pStyle w:val="Szvegtrzs"/>
        <w:rPr>
          <w:sz w:val="20"/>
        </w:rPr>
      </w:pPr>
    </w:p>
    <w:p w14:paraId="0D78B13D" w14:textId="77777777" w:rsidR="00D40A6F" w:rsidRDefault="00D40A6F">
      <w:pPr>
        <w:pStyle w:val="Szvegtrzs"/>
        <w:spacing w:before="1"/>
        <w:rPr>
          <w:sz w:val="16"/>
        </w:rPr>
      </w:pPr>
    </w:p>
    <w:p w14:paraId="6A342BAD" w14:textId="77777777" w:rsidR="00D40A6F" w:rsidRDefault="00C4678D">
      <w:pPr>
        <w:pStyle w:val="Listaszerbekezds"/>
        <w:numPr>
          <w:ilvl w:val="2"/>
          <w:numId w:val="12"/>
        </w:numPr>
        <w:tabs>
          <w:tab w:val="left" w:pos="1734"/>
        </w:tabs>
        <w:spacing w:before="99"/>
        <w:ind w:hanging="721"/>
        <w:rPr>
          <w:rFonts w:ascii="Arial Black"/>
          <w:sz w:val="20"/>
        </w:rPr>
      </w:pPr>
      <w:bookmarkStart w:id="41" w:name="4.3.1_Kulcsprojektek"/>
      <w:bookmarkStart w:id="42" w:name="_bookmark17"/>
      <w:bookmarkEnd w:id="41"/>
      <w:bookmarkEnd w:id="42"/>
      <w:r>
        <w:rPr>
          <w:rFonts w:ascii="Arial Black"/>
          <w:sz w:val="20"/>
        </w:rPr>
        <w:t>Kulcsprojektek</w:t>
      </w:r>
    </w:p>
    <w:p w14:paraId="6E7C86BA" w14:textId="77777777" w:rsidR="00D40A6F" w:rsidRDefault="00C4678D">
      <w:pPr>
        <w:pStyle w:val="Szvegtrzs"/>
        <w:spacing w:before="121" w:line="242" w:lineRule="auto"/>
        <w:ind w:left="1373" w:right="1335"/>
        <w:jc w:val="both"/>
      </w:pPr>
      <w:r>
        <w:rPr>
          <w:noProof/>
        </w:rPr>
        <w:drawing>
          <wp:anchor distT="0" distB="0" distL="0" distR="0" simplePos="0" relativeHeight="15831040" behindDoc="0" locked="0" layoutInCell="1" allowOverlap="1" wp14:anchorId="36F69777" wp14:editId="2D1D8714">
            <wp:simplePos x="0" y="0"/>
            <wp:positionH relativeFrom="page">
              <wp:posOffset>1738153</wp:posOffset>
            </wp:positionH>
            <wp:positionV relativeFrom="paragraph">
              <wp:posOffset>122972</wp:posOffset>
            </wp:positionV>
            <wp:extent cx="84296" cy="84772"/>
            <wp:effectExtent l="0" t="0" r="0" b="0"/>
            <wp:wrapNone/>
            <wp:docPr id="39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</w:rPr>
        <w:t xml:space="preserve">A vasútállomás és a vasút melletti területek integrált fejlesztése: </w:t>
      </w:r>
      <w:r>
        <w:rPr>
          <w:w w:val="85"/>
        </w:rPr>
        <w:t>a vasútállomás a</w:t>
      </w:r>
      <w:r>
        <w:rPr>
          <w:spacing w:val="1"/>
          <w:w w:val="85"/>
        </w:rPr>
        <w:t xml:space="preserve"> </w:t>
      </w:r>
      <w:r>
        <w:rPr>
          <w:w w:val="80"/>
        </w:rPr>
        <w:t>városközponttól keletre, a város keleti perifériája mellett helyezkedik el. Az állomás és a vasút</w:t>
      </w:r>
      <w:r>
        <w:rPr>
          <w:spacing w:val="1"/>
          <w:w w:val="80"/>
        </w:rPr>
        <w:t xml:space="preserve"> </w:t>
      </w:r>
      <w:r>
        <w:rPr>
          <w:w w:val="85"/>
        </w:rPr>
        <w:t>menti</w:t>
      </w:r>
      <w:r>
        <w:rPr>
          <w:spacing w:val="1"/>
          <w:w w:val="85"/>
        </w:rPr>
        <w:t xml:space="preserve"> </w:t>
      </w:r>
      <w:r>
        <w:rPr>
          <w:w w:val="85"/>
        </w:rPr>
        <w:t>területek</w:t>
      </w:r>
      <w:r>
        <w:rPr>
          <w:spacing w:val="1"/>
          <w:w w:val="85"/>
        </w:rPr>
        <w:t xml:space="preserve"> </w:t>
      </w:r>
      <w:r>
        <w:rPr>
          <w:w w:val="85"/>
        </w:rPr>
        <w:t>állapota</w:t>
      </w:r>
      <w:r>
        <w:rPr>
          <w:spacing w:val="1"/>
          <w:w w:val="85"/>
        </w:rPr>
        <w:t xml:space="preserve"> </w:t>
      </w:r>
      <w:r>
        <w:rPr>
          <w:w w:val="85"/>
        </w:rPr>
        <w:t>rendezetlen.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fejlesztések</w:t>
      </w:r>
      <w:r>
        <w:rPr>
          <w:spacing w:val="1"/>
          <w:w w:val="85"/>
        </w:rPr>
        <w:t xml:space="preserve"> </w:t>
      </w:r>
      <w:r>
        <w:rPr>
          <w:w w:val="85"/>
        </w:rPr>
        <w:t>hangsúlyos</w:t>
      </w:r>
      <w:r>
        <w:rPr>
          <w:spacing w:val="1"/>
          <w:w w:val="85"/>
        </w:rPr>
        <w:t xml:space="preserve"> </w:t>
      </w:r>
      <w:r>
        <w:rPr>
          <w:w w:val="85"/>
        </w:rPr>
        <w:t>elemét</w:t>
      </w:r>
      <w:r>
        <w:rPr>
          <w:spacing w:val="1"/>
          <w:w w:val="85"/>
        </w:rPr>
        <w:t xml:space="preserve"> </w:t>
      </w:r>
      <w:r>
        <w:rPr>
          <w:w w:val="85"/>
        </w:rPr>
        <w:t>elsősorban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0"/>
        </w:rPr>
        <w:t>vasútállomás épületének és környezetének felújítása, a vasút melletti területek rehabilitációja</w:t>
      </w:r>
      <w:r>
        <w:rPr>
          <w:spacing w:val="1"/>
          <w:w w:val="80"/>
        </w:rPr>
        <w:t xml:space="preserve"> </w:t>
      </w:r>
      <w:r>
        <w:rPr>
          <w:w w:val="85"/>
        </w:rPr>
        <w:t>jelentené. A fejlesztés keretében valósulna meg a vasút településszerkezetben betöltött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erőteljes elválasztó hatásának oldása a </w:t>
      </w:r>
      <w:r>
        <w:rPr>
          <w:spacing w:val="-1"/>
          <w:w w:val="85"/>
        </w:rPr>
        <w:t xml:space="preserve">vasúti </w:t>
      </w:r>
      <w:r>
        <w:rPr>
          <w:w w:val="85"/>
        </w:rPr>
        <w:t>kereszteződéseknél közlekedésbiztonsági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beruházások megvalósulásával (vasúti kereszteződésekben </w:t>
      </w:r>
      <w:r>
        <w:rPr>
          <w:w w:val="85"/>
        </w:rPr>
        <w:t>fénysorompók kiépítésével,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vasútállomásnál a </w:t>
      </w:r>
      <w:proofErr w:type="spellStart"/>
      <w:r>
        <w:rPr>
          <w:w w:val="85"/>
        </w:rPr>
        <w:t>Veszprémy</w:t>
      </w:r>
      <w:proofErr w:type="spellEnd"/>
      <w:r>
        <w:rPr>
          <w:w w:val="85"/>
        </w:rPr>
        <w:t xml:space="preserve"> tér és Epres út közötti gyalogos és kerékpáros közlekedési</w:t>
      </w:r>
      <w:r>
        <w:rPr>
          <w:spacing w:val="1"/>
          <w:w w:val="85"/>
        </w:rPr>
        <w:t xml:space="preserve"> </w:t>
      </w:r>
      <w:r>
        <w:rPr>
          <w:w w:val="85"/>
        </w:rPr>
        <w:t>kapcsolatok</w:t>
      </w:r>
      <w:r>
        <w:rPr>
          <w:spacing w:val="1"/>
          <w:w w:val="85"/>
        </w:rPr>
        <w:t xml:space="preserve"> </w:t>
      </w:r>
      <w:r>
        <w:rPr>
          <w:w w:val="85"/>
        </w:rPr>
        <w:t>aluljárós</w:t>
      </w:r>
      <w:r>
        <w:rPr>
          <w:spacing w:val="1"/>
          <w:w w:val="85"/>
        </w:rPr>
        <w:t xml:space="preserve"> </w:t>
      </w:r>
      <w:r>
        <w:rPr>
          <w:w w:val="85"/>
        </w:rPr>
        <w:t>kiépítésével).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vasútállomás</w:t>
      </w:r>
      <w:r>
        <w:rPr>
          <w:spacing w:val="1"/>
          <w:w w:val="85"/>
        </w:rPr>
        <w:t xml:space="preserve"> </w:t>
      </w:r>
      <w:r>
        <w:rPr>
          <w:w w:val="85"/>
        </w:rPr>
        <w:t>infrastrukturális</w:t>
      </w:r>
      <w:r>
        <w:rPr>
          <w:spacing w:val="1"/>
          <w:w w:val="85"/>
        </w:rPr>
        <w:t xml:space="preserve"> </w:t>
      </w:r>
      <w:r>
        <w:rPr>
          <w:w w:val="85"/>
        </w:rPr>
        <w:t>fejlesztése</w:t>
      </w:r>
      <w:r>
        <w:rPr>
          <w:spacing w:val="1"/>
          <w:w w:val="85"/>
        </w:rPr>
        <w:t xml:space="preserve"> </w:t>
      </w:r>
      <w:r>
        <w:rPr>
          <w:w w:val="85"/>
        </w:rPr>
        <w:t>mellett</w:t>
      </w:r>
      <w:r>
        <w:rPr>
          <w:spacing w:val="-47"/>
          <w:w w:val="85"/>
        </w:rPr>
        <w:t xml:space="preserve"> </w:t>
      </w:r>
      <w:r>
        <w:rPr>
          <w:w w:val="80"/>
        </w:rPr>
        <w:t>érdemes megvizsgálni a közösségi és kerékpáros közlekedési módok összekapcsolásának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lehetőségeit </w:t>
      </w:r>
      <w:r>
        <w:rPr>
          <w:w w:val="85"/>
        </w:rPr>
        <w:t>a projektfejlesztés további szakaszaiban (helyközi buszjáratok útvonalának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módosítása, kerékpárút hálózat </w:t>
      </w:r>
      <w:r>
        <w:rPr>
          <w:w w:val="85"/>
        </w:rPr>
        <w:t>fejlesztése a vasútállomás elérhetőségének biztosítása</w:t>
      </w:r>
      <w:r>
        <w:rPr>
          <w:spacing w:val="1"/>
          <w:w w:val="85"/>
        </w:rPr>
        <w:t xml:space="preserve"> </w:t>
      </w:r>
      <w:r>
        <w:rPr>
          <w:w w:val="85"/>
        </w:rPr>
        <w:t>érdekében,</w:t>
      </w:r>
      <w:r>
        <w:rPr>
          <w:spacing w:val="-3"/>
          <w:w w:val="85"/>
        </w:rPr>
        <w:t xml:space="preserve"> </w:t>
      </w:r>
      <w:r>
        <w:rPr>
          <w:w w:val="85"/>
        </w:rPr>
        <w:t>őrzött</w:t>
      </w:r>
      <w:r>
        <w:rPr>
          <w:spacing w:val="-2"/>
          <w:w w:val="85"/>
        </w:rPr>
        <w:t xml:space="preserve"> </w:t>
      </w:r>
      <w:r>
        <w:rPr>
          <w:w w:val="85"/>
        </w:rPr>
        <w:t>kerékpártároló</w:t>
      </w:r>
      <w:r>
        <w:rPr>
          <w:spacing w:val="-2"/>
          <w:w w:val="85"/>
        </w:rPr>
        <w:t xml:space="preserve"> </w:t>
      </w:r>
      <w:r>
        <w:rPr>
          <w:w w:val="85"/>
        </w:rPr>
        <w:t>kialakítása).</w:t>
      </w:r>
    </w:p>
    <w:p w14:paraId="3A498994" w14:textId="77777777" w:rsidR="00D40A6F" w:rsidRDefault="00C4678D">
      <w:pPr>
        <w:pStyle w:val="Szvegtrzs"/>
        <w:spacing w:before="128" w:line="242" w:lineRule="auto"/>
        <w:ind w:left="1373" w:right="1334"/>
        <w:jc w:val="both"/>
      </w:pPr>
      <w:r>
        <w:rPr>
          <w:noProof/>
        </w:rPr>
        <w:drawing>
          <wp:anchor distT="0" distB="0" distL="0" distR="0" simplePos="0" relativeHeight="15831552" behindDoc="0" locked="0" layoutInCell="1" allowOverlap="1" wp14:anchorId="60D3C263" wp14:editId="36D52BAE">
            <wp:simplePos x="0" y="0"/>
            <wp:positionH relativeFrom="page">
              <wp:posOffset>1738153</wp:posOffset>
            </wp:positionH>
            <wp:positionV relativeFrom="paragraph">
              <wp:posOffset>127163</wp:posOffset>
            </wp:positionV>
            <wp:extent cx="84296" cy="84772"/>
            <wp:effectExtent l="0" t="0" r="0" b="0"/>
            <wp:wrapNone/>
            <wp:docPr id="39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pacing w:val="-1"/>
          <w:w w:val="85"/>
        </w:rPr>
        <w:t xml:space="preserve">Önkormányzati tulajdonú hűtőház </w:t>
      </w:r>
      <w:r>
        <w:rPr>
          <w:rFonts w:ascii="Arial" w:hAnsi="Arial"/>
          <w:b/>
          <w:w w:val="85"/>
        </w:rPr>
        <w:t xml:space="preserve">építése és üzemeltetése: </w:t>
      </w:r>
      <w:r>
        <w:rPr>
          <w:w w:val="85"/>
        </w:rPr>
        <w:t>a beruházás keretében az</w:t>
      </w:r>
      <w:r>
        <w:rPr>
          <w:spacing w:val="-47"/>
          <w:w w:val="85"/>
        </w:rPr>
        <w:t xml:space="preserve"> </w:t>
      </w:r>
      <w:r>
        <w:rPr>
          <w:w w:val="80"/>
        </w:rPr>
        <w:t>önkormányzat a helyi gazdaságfejlesztéshez hozzájárulva kíván egy hűtőh</w:t>
      </w:r>
      <w:r>
        <w:rPr>
          <w:w w:val="80"/>
        </w:rPr>
        <w:t>ázat építeni, ami a</w:t>
      </w:r>
      <w:r>
        <w:rPr>
          <w:spacing w:val="1"/>
          <w:w w:val="80"/>
        </w:rPr>
        <w:t xml:space="preserve"> </w:t>
      </w:r>
      <w:r>
        <w:rPr>
          <w:w w:val="85"/>
        </w:rPr>
        <w:t>településen</w:t>
      </w:r>
      <w:r>
        <w:rPr>
          <w:spacing w:val="1"/>
          <w:w w:val="85"/>
        </w:rPr>
        <w:t xml:space="preserve"> </w:t>
      </w:r>
      <w:r>
        <w:rPr>
          <w:w w:val="85"/>
        </w:rPr>
        <w:t>termelt</w:t>
      </w:r>
      <w:r>
        <w:rPr>
          <w:spacing w:val="1"/>
          <w:w w:val="85"/>
        </w:rPr>
        <w:t xml:space="preserve"> </w:t>
      </w:r>
      <w:r>
        <w:rPr>
          <w:w w:val="85"/>
        </w:rPr>
        <w:t>zöldség</w:t>
      </w:r>
      <w:r>
        <w:rPr>
          <w:spacing w:val="1"/>
          <w:w w:val="85"/>
        </w:rPr>
        <w:t xml:space="preserve"> </w:t>
      </w:r>
      <w:r>
        <w:rPr>
          <w:w w:val="85"/>
        </w:rPr>
        <w:t>és</w:t>
      </w:r>
      <w:r>
        <w:rPr>
          <w:spacing w:val="1"/>
          <w:w w:val="85"/>
        </w:rPr>
        <w:t xml:space="preserve"> </w:t>
      </w:r>
      <w:r>
        <w:rPr>
          <w:w w:val="85"/>
        </w:rPr>
        <w:t>gyümölcs</w:t>
      </w:r>
      <w:r>
        <w:rPr>
          <w:spacing w:val="1"/>
          <w:w w:val="85"/>
        </w:rPr>
        <w:t xml:space="preserve"> </w:t>
      </w:r>
      <w:r>
        <w:rPr>
          <w:w w:val="85"/>
        </w:rPr>
        <w:t>közösségi</w:t>
      </w:r>
      <w:r>
        <w:rPr>
          <w:spacing w:val="1"/>
          <w:w w:val="85"/>
        </w:rPr>
        <w:t xml:space="preserve"> </w:t>
      </w:r>
      <w:r>
        <w:rPr>
          <w:w w:val="85"/>
        </w:rPr>
        <w:t>szintű</w:t>
      </w:r>
      <w:r>
        <w:rPr>
          <w:spacing w:val="1"/>
          <w:w w:val="85"/>
        </w:rPr>
        <w:t xml:space="preserve"> </w:t>
      </w:r>
      <w:r>
        <w:rPr>
          <w:w w:val="85"/>
        </w:rPr>
        <w:t>tárolását</w:t>
      </w:r>
      <w:r>
        <w:rPr>
          <w:spacing w:val="1"/>
          <w:w w:val="85"/>
        </w:rPr>
        <w:t xml:space="preserve"> </w:t>
      </w:r>
      <w:r>
        <w:rPr>
          <w:w w:val="85"/>
        </w:rPr>
        <w:t>és</w:t>
      </w:r>
      <w:r>
        <w:rPr>
          <w:spacing w:val="1"/>
          <w:w w:val="85"/>
        </w:rPr>
        <w:t xml:space="preserve"> </w:t>
      </w:r>
      <w:r>
        <w:rPr>
          <w:w w:val="85"/>
        </w:rPr>
        <w:t>feldolgozását</w:t>
      </w:r>
      <w:r>
        <w:rPr>
          <w:spacing w:val="-47"/>
          <w:w w:val="85"/>
        </w:rPr>
        <w:t xml:space="preserve"> </w:t>
      </w:r>
      <w:r>
        <w:rPr>
          <w:w w:val="80"/>
        </w:rPr>
        <w:t>biztosítaná. A termékek feldolgozását és tárolását lehetővé tévő beruházás a helyi termékek</w:t>
      </w:r>
      <w:r>
        <w:rPr>
          <w:spacing w:val="1"/>
          <w:w w:val="80"/>
        </w:rPr>
        <w:t xml:space="preserve"> </w:t>
      </w:r>
      <w:r>
        <w:rPr>
          <w:w w:val="85"/>
        </w:rPr>
        <w:t>hozzáadott értékét növelné, azok felvásárlási idejét hosszab</w:t>
      </w:r>
      <w:r>
        <w:rPr>
          <w:w w:val="85"/>
        </w:rPr>
        <w:t>bítaná meg. A beruházással</w:t>
      </w:r>
      <w:r>
        <w:rPr>
          <w:spacing w:val="1"/>
          <w:w w:val="85"/>
        </w:rPr>
        <w:t xml:space="preserve"> </w:t>
      </w:r>
      <w:r>
        <w:rPr>
          <w:w w:val="85"/>
        </w:rPr>
        <w:t>közvetve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helyi</w:t>
      </w:r>
      <w:r>
        <w:rPr>
          <w:spacing w:val="1"/>
          <w:w w:val="85"/>
        </w:rPr>
        <w:t xml:space="preserve"> </w:t>
      </w:r>
      <w:r>
        <w:rPr>
          <w:w w:val="85"/>
        </w:rPr>
        <w:t>vállalkozók,</w:t>
      </w:r>
      <w:r>
        <w:rPr>
          <w:spacing w:val="1"/>
          <w:w w:val="85"/>
        </w:rPr>
        <w:t xml:space="preserve"> </w:t>
      </w:r>
      <w:r>
        <w:rPr>
          <w:w w:val="85"/>
        </w:rPr>
        <w:t>termelők</w:t>
      </w:r>
      <w:r>
        <w:rPr>
          <w:spacing w:val="1"/>
          <w:w w:val="85"/>
        </w:rPr>
        <w:t xml:space="preserve"> </w:t>
      </w:r>
      <w:r>
        <w:rPr>
          <w:w w:val="85"/>
        </w:rPr>
        <w:t>egyéni</w:t>
      </w:r>
      <w:r>
        <w:rPr>
          <w:spacing w:val="1"/>
          <w:w w:val="85"/>
        </w:rPr>
        <w:t xml:space="preserve"> </w:t>
      </w:r>
      <w:r>
        <w:rPr>
          <w:w w:val="85"/>
        </w:rPr>
        <w:t>költségei,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helyi</w:t>
      </w:r>
      <w:r>
        <w:rPr>
          <w:spacing w:val="1"/>
          <w:w w:val="85"/>
        </w:rPr>
        <w:t xml:space="preserve"> </w:t>
      </w:r>
      <w:r>
        <w:rPr>
          <w:w w:val="85"/>
        </w:rPr>
        <w:t>gazdálkodók</w:t>
      </w:r>
      <w:r>
        <w:rPr>
          <w:spacing w:val="1"/>
          <w:w w:val="85"/>
        </w:rPr>
        <w:t xml:space="preserve"> </w:t>
      </w:r>
      <w:r>
        <w:rPr>
          <w:w w:val="85"/>
        </w:rPr>
        <w:t>piaci</w:t>
      </w:r>
      <w:r>
        <w:rPr>
          <w:spacing w:val="1"/>
          <w:w w:val="85"/>
        </w:rPr>
        <w:t xml:space="preserve"> </w:t>
      </w:r>
      <w:r>
        <w:rPr>
          <w:w w:val="85"/>
        </w:rPr>
        <w:t>folyamatokkal</w:t>
      </w:r>
      <w:r>
        <w:rPr>
          <w:spacing w:val="-5"/>
          <w:w w:val="85"/>
        </w:rPr>
        <w:t xml:space="preserve"> </w:t>
      </w:r>
      <w:r>
        <w:rPr>
          <w:w w:val="85"/>
        </w:rPr>
        <w:t>szembeni</w:t>
      </w:r>
      <w:r>
        <w:rPr>
          <w:spacing w:val="-1"/>
          <w:w w:val="85"/>
        </w:rPr>
        <w:t xml:space="preserve"> </w:t>
      </w:r>
      <w:r>
        <w:rPr>
          <w:w w:val="85"/>
        </w:rPr>
        <w:t>függősége</w:t>
      </w:r>
      <w:r>
        <w:rPr>
          <w:spacing w:val="-2"/>
          <w:w w:val="85"/>
        </w:rPr>
        <w:t xml:space="preserve"> </w:t>
      </w:r>
      <w:r>
        <w:rPr>
          <w:w w:val="85"/>
        </w:rPr>
        <w:t>csökkenne.</w:t>
      </w:r>
    </w:p>
    <w:p w14:paraId="322FBDEB" w14:textId="77777777" w:rsidR="00D40A6F" w:rsidRDefault="00C4678D">
      <w:pPr>
        <w:spacing w:before="122" w:line="242" w:lineRule="auto"/>
        <w:ind w:left="1373" w:right="1333"/>
        <w:jc w:val="both"/>
      </w:pPr>
      <w:r>
        <w:rPr>
          <w:noProof/>
        </w:rPr>
        <w:drawing>
          <wp:anchor distT="0" distB="0" distL="0" distR="0" simplePos="0" relativeHeight="15832064" behindDoc="0" locked="0" layoutInCell="1" allowOverlap="1" wp14:anchorId="2AF97247" wp14:editId="3EA1CCE2">
            <wp:simplePos x="0" y="0"/>
            <wp:positionH relativeFrom="page">
              <wp:posOffset>1738153</wp:posOffset>
            </wp:positionH>
            <wp:positionV relativeFrom="paragraph">
              <wp:posOffset>123099</wp:posOffset>
            </wp:positionV>
            <wp:extent cx="84296" cy="84772"/>
            <wp:effectExtent l="0" t="0" r="0" b="0"/>
            <wp:wrapNone/>
            <wp:docPr id="39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</w:rPr>
        <w:t>4902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közút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0+250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szelvényében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kanyarodó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forgalmi sávos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forgalmi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csomópont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 xml:space="preserve">kialakítása: </w:t>
      </w:r>
      <w:r>
        <w:rPr>
          <w:w w:val="85"/>
        </w:rPr>
        <w:t xml:space="preserve">a város egyik </w:t>
      </w:r>
      <w:r>
        <w:rPr>
          <w:w w:val="85"/>
        </w:rPr>
        <w:t>kijelölt, fejlesztendő ipari területének megközelíthetőségének</w:t>
      </w:r>
      <w:r>
        <w:rPr>
          <w:spacing w:val="1"/>
          <w:w w:val="85"/>
        </w:rPr>
        <w:t xml:space="preserve"> </w:t>
      </w:r>
      <w:r>
        <w:rPr>
          <w:w w:val="80"/>
        </w:rPr>
        <w:t>érdekében az 4902 közút 0+250 szelvényében kanyarodó forgalmi sávos forgalmi csomópont</w:t>
      </w:r>
      <w:r>
        <w:rPr>
          <w:spacing w:val="1"/>
          <w:w w:val="80"/>
        </w:rPr>
        <w:t xml:space="preserve"> </w:t>
      </w:r>
      <w:r>
        <w:rPr>
          <w:w w:val="80"/>
        </w:rPr>
        <w:t>kialakítása szükséges. A forgalmi csomópont kialakítása biztosítja az ipari terület biztonságos</w:t>
      </w:r>
      <w:r>
        <w:rPr>
          <w:spacing w:val="1"/>
          <w:w w:val="80"/>
        </w:rPr>
        <w:t xml:space="preserve"> </w:t>
      </w:r>
      <w:r>
        <w:rPr>
          <w:w w:val="90"/>
        </w:rPr>
        <w:t>és</w:t>
      </w:r>
      <w:r>
        <w:rPr>
          <w:spacing w:val="-5"/>
          <w:w w:val="90"/>
        </w:rPr>
        <w:t xml:space="preserve"> </w:t>
      </w:r>
      <w:r>
        <w:rPr>
          <w:w w:val="90"/>
        </w:rPr>
        <w:t>gyors</w:t>
      </w:r>
      <w:r>
        <w:rPr>
          <w:spacing w:val="-5"/>
          <w:w w:val="90"/>
        </w:rPr>
        <w:t xml:space="preserve"> </w:t>
      </w:r>
      <w:r>
        <w:rPr>
          <w:w w:val="90"/>
        </w:rPr>
        <w:t>m</w:t>
      </w:r>
      <w:r>
        <w:rPr>
          <w:w w:val="90"/>
        </w:rPr>
        <w:t>egközelíthetőségét.</w:t>
      </w:r>
    </w:p>
    <w:p w14:paraId="6C95C153" w14:textId="77777777" w:rsidR="00D40A6F" w:rsidRDefault="00C4678D">
      <w:pPr>
        <w:pStyle w:val="Szvegtrzs"/>
        <w:spacing w:before="117" w:line="242" w:lineRule="auto"/>
        <w:ind w:left="1373" w:right="1333"/>
        <w:jc w:val="both"/>
      </w:pPr>
      <w:r>
        <w:rPr>
          <w:noProof/>
        </w:rPr>
        <w:drawing>
          <wp:anchor distT="0" distB="0" distL="0" distR="0" simplePos="0" relativeHeight="15832576" behindDoc="0" locked="0" layoutInCell="1" allowOverlap="1" wp14:anchorId="603DD1B1" wp14:editId="3EA25A1A">
            <wp:simplePos x="0" y="0"/>
            <wp:positionH relativeFrom="page">
              <wp:posOffset>1738153</wp:posOffset>
            </wp:positionH>
            <wp:positionV relativeFrom="paragraph">
              <wp:posOffset>119892</wp:posOffset>
            </wp:positionV>
            <wp:extent cx="84296" cy="84296"/>
            <wp:effectExtent l="0" t="0" r="0" b="0"/>
            <wp:wrapNone/>
            <wp:docPr id="39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</w:rPr>
        <w:t xml:space="preserve">Önkormányzati tulajdonú gazdasági társaság létrehozása és működtetése: </w:t>
      </w:r>
      <w:r>
        <w:rPr>
          <w:w w:val="85"/>
        </w:rPr>
        <w:t>a városi</w:t>
      </w:r>
      <w:r>
        <w:rPr>
          <w:spacing w:val="1"/>
          <w:w w:val="85"/>
        </w:rPr>
        <w:t xml:space="preserve"> </w:t>
      </w:r>
      <w:r>
        <w:rPr>
          <w:w w:val="85"/>
        </w:rPr>
        <w:t>önellátás megteremtése érdekében az önkormányzat létre kíván hozni egy elsősorban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társadalmi célú, önkormányzati </w:t>
      </w:r>
      <w:r>
        <w:rPr>
          <w:w w:val="85"/>
        </w:rPr>
        <w:t>tulajdonban lévő gazdasági társaságot. A t</w:t>
      </w:r>
      <w:r>
        <w:rPr>
          <w:w w:val="85"/>
        </w:rPr>
        <w:t>ársaság a város</w:t>
      </w:r>
      <w:r>
        <w:rPr>
          <w:spacing w:val="-47"/>
          <w:w w:val="85"/>
        </w:rPr>
        <w:t xml:space="preserve"> </w:t>
      </w:r>
      <w:r>
        <w:rPr>
          <w:w w:val="80"/>
        </w:rPr>
        <w:t>mindennapos városüzemeltetési feladatainak ellátását szolgálná (utak, csatornák, közterek</w:t>
      </w:r>
      <w:r>
        <w:rPr>
          <w:spacing w:val="1"/>
          <w:w w:val="80"/>
        </w:rPr>
        <w:t xml:space="preserve"> </w:t>
      </w:r>
      <w:r>
        <w:rPr>
          <w:w w:val="85"/>
        </w:rPr>
        <w:t>karbantartására, kisebb építőipari beruházások önálló elvégzésére), valamint a városi</w:t>
      </w:r>
      <w:r>
        <w:rPr>
          <w:spacing w:val="1"/>
          <w:w w:val="85"/>
        </w:rPr>
        <w:t xml:space="preserve"> </w:t>
      </w:r>
      <w:proofErr w:type="spellStart"/>
      <w:r>
        <w:rPr>
          <w:w w:val="90"/>
        </w:rPr>
        <w:t>foglalkoztatottságot</w:t>
      </w:r>
      <w:proofErr w:type="spellEnd"/>
      <w:r>
        <w:rPr>
          <w:spacing w:val="-6"/>
          <w:w w:val="90"/>
        </w:rPr>
        <w:t xml:space="preserve"> </w:t>
      </w:r>
      <w:r>
        <w:rPr>
          <w:w w:val="90"/>
        </w:rPr>
        <w:t>növelné.</w:t>
      </w:r>
    </w:p>
    <w:p w14:paraId="48268F01" w14:textId="77777777" w:rsidR="00D40A6F" w:rsidRDefault="00C4678D">
      <w:pPr>
        <w:pStyle w:val="Szvegtrzs"/>
        <w:spacing w:before="121" w:line="242" w:lineRule="auto"/>
        <w:ind w:left="1373" w:right="1332"/>
        <w:jc w:val="both"/>
      </w:pPr>
      <w:r>
        <w:rPr>
          <w:noProof/>
        </w:rPr>
        <w:drawing>
          <wp:anchor distT="0" distB="0" distL="0" distR="0" simplePos="0" relativeHeight="15833088" behindDoc="0" locked="0" layoutInCell="1" allowOverlap="1" wp14:anchorId="75677960" wp14:editId="1DA8413A">
            <wp:simplePos x="0" y="0"/>
            <wp:positionH relativeFrom="page">
              <wp:posOffset>1738153</wp:posOffset>
            </wp:positionH>
            <wp:positionV relativeFrom="paragraph">
              <wp:posOffset>122337</wp:posOffset>
            </wp:positionV>
            <wp:extent cx="84296" cy="84772"/>
            <wp:effectExtent l="0" t="0" r="0" b="0"/>
            <wp:wrapNone/>
            <wp:docPr id="39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</w:rPr>
        <w:t>Hadházi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Foglalkoztatási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Paktum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ki</w:t>
      </w:r>
      <w:r>
        <w:rPr>
          <w:rFonts w:ascii="Arial" w:hAnsi="Arial"/>
          <w:b/>
          <w:w w:val="85"/>
        </w:rPr>
        <w:t>alakítása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és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működtetése: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munkaerő-piaci</w:t>
      </w:r>
      <w:r>
        <w:rPr>
          <w:spacing w:val="1"/>
          <w:w w:val="85"/>
        </w:rPr>
        <w:t xml:space="preserve"> </w:t>
      </w:r>
      <w:r>
        <w:rPr>
          <w:w w:val="80"/>
        </w:rPr>
        <w:t>folyamatok esetében a város elsődleges kihívása az új munkahelyek létrehozása, a munkaerő-</w:t>
      </w:r>
      <w:r>
        <w:rPr>
          <w:spacing w:val="1"/>
          <w:w w:val="80"/>
        </w:rPr>
        <w:t xml:space="preserve"> </w:t>
      </w:r>
      <w:r>
        <w:rPr>
          <w:w w:val="85"/>
        </w:rPr>
        <w:t>piaci kereslet és kínálat összehangolása. A foglalkoztatási paktumban résztvevő térségi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gazdasági szereplők, önkormányzatok, valamint oktatási és képzési intézmények </w:t>
      </w:r>
      <w:r>
        <w:rPr>
          <w:w w:val="85"/>
        </w:rPr>
        <w:t>az alábbi</w:t>
      </w:r>
      <w:r>
        <w:rPr>
          <w:spacing w:val="-47"/>
          <w:w w:val="85"/>
        </w:rPr>
        <w:t xml:space="preserve"> </w:t>
      </w:r>
      <w:r>
        <w:rPr>
          <w:w w:val="80"/>
        </w:rPr>
        <w:t>feladatokat</w:t>
      </w:r>
      <w:r>
        <w:rPr>
          <w:spacing w:val="1"/>
          <w:w w:val="80"/>
        </w:rPr>
        <w:t xml:space="preserve"> </w:t>
      </w:r>
      <w:r>
        <w:rPr>
          <w:w w:val="80"/>
        </w:rPr>
        <w:t>végzik</w:t>
      </w:r>
      <w:r>
        <w:rPr>
          <w:spacing w:val="4"/>
          <w:w w:val="80"/>
        </w:rPr>
        <w:t xml:space="preserve"> </w:t>
      </w:r>
      <w:r>
        <w:rPr>
          <w:w w:val="80"/>
        </w:rPr>
        <w:t>el</w:t>
      </w:r>
      <w:r>
        <w:rPr>
          <w:spacing w:val="4"/>
          <w:w w:val="80"/>
        </w:rPr>
        <w:t xml:space="preserve"> </w:t>
      </w:r>
      <w:r>
        <w:rPr>
          <w:w w:val="80"/>
        </w:rPr>
        <w:t>a</w:t>
      </w:r>
      <w:r>
        <w:rPr>
          <w:spacing w:val="3"/>
          <w:w w:val="80"/>
        </w:rPr>
        <w:t xml:space="preserve"> </w:t>
      </w:r>
      <w:r>
        <w:rPr>
          <w:w w:val="80"/>
        </w:rPr>
        <w:t>projekt keretében:</w:t>
      </w:r>
    </w:p>
    <w:p w14:paraId="0A48EAF7" w14:textId="77777777" w:rsidR="00D40A6F" w:rsidRDefault="00C4678D">
      <w:pPr>
        <w:pStyle w:val="Szvegtrzs"/>
        <w:spacing w:before="125" w:line="357" w:lineRule="auto"/>
        <w:ind w:left="1721" w:right="3917"/>
      </w:pPr>
      <w:r>
        <w:rPr>
          <w:noProof/>
        </w:rPr>
        <w:drawing>
          <wp:anchor distT="0" distB="0" distL="0" distR="0" simplePos="0" relativeHeight="15833600" behindDoc="0" locked="0" layoutInCell="1" allowOverlap="1" wp14:anchorId="5ADB1088" wp14:editId="21160FAB">
            <wp:simplePos x="0" y="0"/>
            <wp:positionH relativeFrom="page">
              <wp:posOffset>1946275</wp:posOffset>
            </wp:positionH>
            <wp:positionV relativeFrom="paragraph">
              <wp:posOffset>132214</wp:posOffset>
            </wp:positionV>
            <wp:extent cx="56515" cy="56197"/>
            <wp:effectExtent l="0" t="0" r="0" b="0"/>
            <wp:wrapNone/>
            <wp:docPr id="401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4112" behindDoc="0" locked="0" layoutInCell="1" allowOverlap="1" wp14:anchorId="6663D9ED" wp14:editId="1FAC4BE4">
            <wp:simplePos x="0" y="0"/>
            <wp:positionH relativeFrom="page">
              <wp:posOffset>1946275</wp:posOffset>
            </wp:positionH>
            <wp:positionV relativeFrom="paragraph">
              <wp:posOffset>368434</wp:posOffset>
            </wp:positionV>
            <wp:extent cx="56515" cy="56197"/>
            <wp:effectExtent l="0" t="0" r="0" b="0"/>
            <wp:wrapNone/>
            <wp:docPr id="403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foglalkoztatási</w:t>
      </w:r>
      <w:r>
        <w:rPr>
          <w:spacing w:val="1"/>
          <w:w w:val="80"/>
        </w:rPr>
        <w:t xml:space="preserve"> </w:t>
      </w:r>
      <w:r>
        <w:rPr>
          <w:w w:val="80"/>
        </w:rPr>
        <w:t>stratégia kidolgozása és</w:t>
      </w:r>
      <w:r>
        <w:rPr>
          <w:spacing w:val="1"/>
          <w:w w:val="80"/>
        </w:rPr>
        <w:t xml:space="preserve"> </w:t>
      </w:r>
      <w:r>
        <w:rPr>
          <w:w w:val="80"/>
        </w:rPr>
        <w:t>megvalósítása,</w:t>
      </w:r>
      <w:r>
        <w:rPr>
          <w:spacing w:val="-44"/>
          <w:w w:val="80"/>
        </w:rPr>
        <w:t xml:space="preserve"> </w:t>
      </w:r>
      <w:r>
        <w:rPr>
          <w:w w:val="80"/>
        </w:rPr>
        <w:t>HR</w:t>
      </w:r>
      <w:r>
        <w:rPr>
          <w:spacing w:val="5"/>
          <w:w w:val="80"/>
        </w:rPr>
        <w:t xml:space="preserve"> </w:t>
      </w:r>
      <w:r>
        <w:rPr>
          <w:w w:val="80"/>
        </w:rPr>
        <w:t>klub</w:t>
      </w:r>
      <w:r>
        <w:rPr>
          <w:spacing w:val="7"/>
          <w:w w:val="80"/>
        </w:rPr>
        <w:t xml:space="preserve"> </w:t>
      </w:r>
      <w:r>
        <w:rPr>
          <w:w w:val="80"/>
        </w:rPr>
        <w:t>működtetése,</w:t>
      </w:r>
      <w:r>
        <w:rPr>
          <w:spacing w:val="5"/>
          <w:w w:val="80"/>
        </w:rPr>
        <w:t xml:space="preserve"> </w:t>
      </w:r>
      <w:r>
        <w:rPr>
          <w:w w:val="80"/>
        </w:rPr>
        <w:t>közös</w:t>
      </w:r>
      <w:r>
        <w:rPr>
          <w:spacing w:val="8"/>
          <w:w w:val="80"/>
        </w:rPr>
        <w:t xml:space="preserve"> </w:t>
      </w:r>
      <w:r>
        <w:rPr>
          <w:w w:val="80"/>
        </w:rPr>
        <w:t>honlap</w:t>
      </w:r>
      <w:r>
        <w:rPr>
          <w:spacing w:val="7"/>
          <w:w w:val="80"/>
        </w:rPr>
        <w:t xml:space="preserve"> </w:t>
      </w:r>
      <w:r>
        <w:rPr>
          <w:w w:val="80"/>
        </w:rPr>
        <w:t>létrehozása,</w:t>
      </w:r>
    </w:p>
    <w:p w14:paraId="2A6AB1CA" w14:textId="77777777" w:rsidR="00D40A6F" w:rsidRDefault="00C4678D">
      <w:pPr>
        <w:pStyle w:val="Szvegtrzs"/>
        <w:spacing w:before="5"/>
        <w:ind w:left="1721"/>
      </w:pPr>
      <w:r>
        <w:rPr>
          <w:noProof/>
        </w:rPr>
        <w:drawing>
          <wp:anchor distT="0" distB="0" distL="0" distR="0" simplePos="0" relativeHeight="15834624" behindDoc="0" locked="0" layoutInCell="1" allowOverlap="1" wp14:anchorId="2FE827CC" wp14:editId="784B78E6">
            <wp:simplePos x="0" y="0"/>
            <wp:positionH relativeFrom="page">
              <wp:posOffset>1946275</wp:posOffset>
            </wp:positionH>
            <wp:positionV relativeFrom="paragraph">
              <wp:posOffset>55591</wp:posOffset>
            </wp:positionV>
            <wp:extent cx="56515" cy="56515"/>
            <wp:effectExtent l="0" t="0" r="0" b="0"/>
            <wp:wrapNone/>
            <wp:docPr id="405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szolgáltatás</w:t>
      </w:r>
      <w:r>
        <w:rPr>
          <w:spacing w:val="16"/>
          <w:w w:val="80"/>
        </w:rPr>
        <w:t xml:space="preserve"> </w:t>
      </w:r>
      <w:r>
        <w:rPr>
          <w:w w:val="80"/>
        </w:rPr>
        <w:t>fejles</w:t>
      </w:r>
      <w:r>
        <w:rPr>
          <w:w w:val="80"/>
        </w:rPr>
        <w:t>ztés</w:t>
      </w:r>
      <w:r>
        <w:rPr>
          <w:spacing w:val="16"/>
          <w:w w:val="80"/>
        </w:rPr>
        <w:t xml:space="preserve"> </w:t>
      </w:r>
      <w:r>
        <w:rPr>
          <w:w w:val="80"/>
        </w:rPr>
        <w:t>kkv-k</w:t>
      </w:r>
      <w:r>
        <w:rPr>
          <w:spacing w:val="12"/>
          <w:w w:val="80"/>
        </w:rPr>
        <w:t xml:space="preserve"> </w:t>
      </w:r>
      <w:r>
        <w:rPr>
          <w:w w:val="80"/>
        </w:rPr>
        <w:t>számára</w:t>
      </w:r>
      <w:r>
        <w:rPr>
          <w:spacing w:val="13"/>
          <w:w w:val="80"/>
        </w:rPr>
        <w:t xml:space="preserve"> </w:t>
      </w:r>
      <w:r>
        <w:rPr>
          <w:w w:val="80"/>
        </w:rPr>
        <w:t>a</w:t>
      </w:r>
      <w:r>
        <w:rPr>
          <w:spacing w:val="14"/>
          <w:w w:val="80"/>
        </w:rPr>
        <w:t xml:space="preserve"> </w:t>
      </w:r>
      <w:r>
        <w:rPr>
          <w:w w:val="80"/>
        </w:rPr>
        <w:t>foglalkoztatás</w:t>
      </w:r>
      <w:r>
        <w:rPr>
          <w:spacing w:val="17"/>
          <w:w w:val="80"/>
        </w:rPr>
        <w:t xml:space="preserve"> </w:t>
      </w:r>
      <w:r>
        <w:rPr>
          <w:w w:val="80"/>
        </w:rPr>
        <w:t>ösztönző</w:t>
      </w:r>
      <w:r>
        <w:rPr>
          <w:spacing w:val="14"/>
          <w:w w:val="80"/>
        </w:rPr>
        <w:t xml:space="preserve"> </w:t>
      </w:r>
      <w:r>
        <w:rPr>
          <w:w w:val="80"/>
        </w:rPr>
        <w:t>fejlesztések</w:t>
      </w:r>
      <w:r>
        <w:rPr>
          <w:spacing w:val="17"/>
          <w:w w:val="80"/>
        </w:rPr>
        <w:t xml:space="preserve"> </w:t>
      </w:r>
      <w:r>
        <w:rPr>
          <w:w w:val="80"/>
        </w:rPr>
        <w:t>érdekében,</w:t>
      </w:r>
    </w:p>
    <w:p w14:paraId="5A3364BA" w14:textId="77777777" w:rsidR="00D40A6F" w:rsidRDefault="00C4678D">
      <w:pPr>
        <w:pStyle w:val="Szvegtrzs"/>
        <w:spacing w:before="123" w:line="242" w:lineRule="auto"/>
        <w:ind w:left="1721" w:right="1326"/>
      </w:pPr>
      <w:r>
        <w:rPr>
          <w:noProof/>
        </w:rPr>
        <w:drawing>
          <wp:anchor distT="0" distB="0" distL="0" distR="0" simplePos="0" relativeHeight="15835136" behindDoc="0" locked="0" layoutInCell="1" allowOverlap="1" wp14:anchorId="026A0DD0" wp14:editId="39A09A96">
            <wp:simplePos x="0" y="0"/>
            <wp:positionH relativeFrom="page">
              <wp:posOffset>1946275</wp:posOffset>
            </wp:positionH>
            <wp:positionV relativeFrom="paragraph">
              <wp:posOffset>130521</wp:posOffset>
            </wp:positionV>
            <wp:extent cx="56515" cy="56514"/>
            <wp:effectExtent l="0" t="0" r="0" b="0"/>
            <wp:wrapNone/>
            <wp:docPr id="407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városban</w:t>
      </w:r>
      <w:r>
        <w:rPr>
          <w:spacing w:val="14"/>
          <w:w w:val="85"/>
        </w:rPr>
        <w:t xml:space="preserve"> </w:t>
      </w:r>
      <w:r>
        <w:rPr>
          <w:w w:val="85"/>
        </w:rPr>
        <w:t>és</w:t>
      </w:r>
      <w:r>
        <w:rPr>
          <w:spacing w:val="14"/>
          <w:w w:val="85"/>
        </w:rPr>
        <w:t xml:space="preserve"> </w:t>
      </w:r>
      <w:r>
        <w:rPr>
          <w:w w:val="85"/>
        </w:rPr>
        <w:t>a</w:t>
      </w:r>
      <w:r>
        <w:rPr>
          <w:spacing w:val="14"/>
          <w:w w:val="85"/>
        </w:rPr>
        <w:t xml:space="preserve"> </w:t>
      </w:r>
      <w:r>
        <w:rPr>
          <w:w w:val="85"/>
        </w:rPr>
        <w:t>térségben</w:t>
      </w:r>
      <w:r>
        <w:rPr>
          <w:spacing w:val="14"/>
          <w:w w:val="85"/>
        </w:rPr>
        <w:t xml:space="preserve"> </w:t>
      </w:r>
      <w:r>
        <w:rPr>
          <w:w w:val="85"/>
        </w:rPr>
        <w:t>működő</w:t>
      </w:r>
      <w:r>
        <w:rPr>
          <w:spacing w:val="14"/>
          <w:w w:val="85"/>
        </w:rPr>
        <w:t xml:space="preserve"> </w:t>
      </w:r>
      <w:r>
        <w:rPr>
          <w:w w:val="85"/>
        </w:rPr>
        <w:t>munkahelyek</w:t>
      </w:r>
      <w:r>
        <w:rPr>
          <w:spacing w:val="15"/>
          <w:w w:val="85"/>
        </w:rPr>
        <w:t xml:space="preserve"> </w:t>
      </w:r>
      <w:r>
        <w:rPr>
          <w:w w:val="85"/>
        </w:rPr>
        <w:t>ismertségének</w:t>
      </w:r>
      <w:r>
        <w:rPr>
          <w:spacing w:val="14"/>
          <w:w w:val="85"/>
        </w:rPr>
        <w:t xml:space="preserve"> </w:t>
      </w:r>
      <w:r>
        <w:rPr>
          <w:w w:val="85"/>
        </w:rPr>
        <w:t>javítása</w:t>
      </w:r>
      <w:r>
        <w:rPr>
          <w:spacing w:val="14"/>
          <w:w w:val="85"/>
        </w:rPr>
        <w:t xml:space="preserve"> </w:t>
      </w:r>
      <w:r>
        <w:rPr>
          <w:w w:val="85"/>
        </w:rPr>
        <w:t>a</w:t>
      </w:r>
      <w:r>
        <w:rPr>
          <w:spacing w:val="14"/>
          <w:w w:val="85"/>
        </w:rPr>
        <w:t xml:space="preserve"> </w:t>
      </w:r>
      <w:r>
        <w:rPr>
          <w:w w:val="85"/>
        </w:rPr>
        <w:t>különböző</w:t>
      </w:r>
      <w:r>
        <w:rPr>
          <w:spacing w:val="-46"/>
          <w:w w:val="85"/>
        </w:rPr>
        <w:t xml:space="preserve"> </w:t>
      </w:r>
      <w:r>
        <w:rPr>
          <w:w w:val="90"/>
        </w:rPr>
        <w:t>iskolaoktatási</w:t>
      </w:r>
      <w:r>
        <w:rPr>
          <w:spacing w:val="-5"/>
          <w:w w:val="90"/>
        </w:rPr>
        <w:t xml:space="preserve"> </w:t>
      </w:r>
      <w:r>
        <w:rPr>
          <w:w w:val="90"/>
        </w:rPr>
        <w:t>szinteken,</w:t>
      </w:r>
    </w:p>
    <w:p w14:paraId="00AC2551" w14:textId="77777777" w:rsidR="00D40A6F" w:rsidRDefault="00D40A6F">
      <w:pPr>
        <w:pStyle w:val="Szvegtrzs"/>
        <w:rPr>
          <w:sz w:val="21"/>
        </w:rPr>
      </w:pPr>
    </w:p>
    <w:p w14:paraId="67203D8F" w14:textId="77777777" w:rsidR="00D40A6F" w:rsidRDefault="00C4678D">
      <w:pPr>
        <w:pStyle w:val="Listaszerbekezds"/>
        <w:numPr>
          <w:ilvl w:val="2"/>
          <w:numId w:val="12"/>
        </w:numPr>
        <w:tabs>
          <w:tab w:val="left" w:pos="1734"/>
        </w:tabs>
        <w:ind w:hanging="721"/>
        <w:rPr>
          <w:rFonts w:ascii="Arial Black" w:hAnsi="Arial Black"/>
          <w:sz w:val="20"/>
        </w:rPr>
      </w:pPr>
      <w:bookmarkStart w:id="43" w:name="4.3.2_Hálózatos_projektek"/>
      <w:bookmarkStart w:id="44" w:name="_bookmark18"/>
      <w:bookmarkEnd w:id="43"/>
      <w:bookmarkEnd w:id="44"/>
      <w:proofErr w:type="spellStart"/>
      <w:r>
        <w:rPr>
          <w:rFonts w:ascii="Arial Black" w:hAnsi="Arial Black"/>
          <w:sz w:val="20"/>
        </w:rPr>
        <w:t>Hálózatos</w:t>
      </w:r>
      <w:proofErr w:type="spellEnd"/>
      <w:r>
        <w:rPr>
          <w:rFonts w:ascii="Arial Black" w:hAnsi="Arial Black"/>
          <w:spacing w:val="-11"/>
          <w:sz w:val="20"/>
        </w:rPr>
        <w:t xml:space="preserve"> </w:t>
      </w:r>
      <w:r>
        <w:rPr>
          <w:rFonts w:ascii="Arial Black" w:hAnsi="Arial Black"/>
          <w:sz w:val="20"/>
        </w:rPr>
        <w:t>projektek</w:t>
      </w:r>
    </w:p>
    <w:p w14:paraId="5AE68C70" w14:textId="77777777" w:rsidR="00D40A6F" w:rsidRDefault="00C4678D">
      <w:pPr>
        <w:spacing w:before="121" w:line="242" w:lineRule="auto"/>
        <w:ind w:left="1373" w:right="1334"/>
        <w:jc w:val="both"/>
      </w:pPr>
      <w:r>
        <w:rPr>
          <w:noProof/>
        </w:rPr>
        <w:drawing>
          <wp:anchor distT="0" distB="0" distL="0" distR="0" simplePos="0" relativeHeight="15835648" behindDoc="0" locked="0" layoutInCell="1" allowOverlap="1" wp14:anchorId="615744E9" wp14:editId="6BFB7602">
            <wp:simplePos x="0" y="0"/>
            <wp:positionH relativeFrom="page">
              <wp:posOffset>1738153</wp:posOffset>
            </wp:positionH>
            <wp:positionV relativeFrom="paragraph">
              <wp:posOffset>122007</wp:posOffset>
            </wp:positionV>
            <wp:extent cx="84296" cy="84772"/>
            <wp:effectExtent l="0" t="0" r="0" b="0"/>
            <wp:wrapNone/>
            <wp:docPr id="40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pacing w:val="-2"/>
          <w:w w:val="90"/>
        </w:rPr>
        <w:t>A</w:t>
      </w:r>
      <w:r>
        <w:rPr>
          <w:rFonts w:ascii="Arial" w:hAnsi="Arial"/>
          <w:b/>
          <w:spacing w:val="-1"/>
          <w:w w:val="90"/>
        </w:rPr>
        <w:t xml:space="preserve"> </w:t>
      </w:r>
      <w:r>
        <w:rPr>
          <w:rFonts w:ascii="Arial" w:hAnsi="Arial"/>
          <w:b/>
          <w:spacing w:val="-2"/>
          <w:w w:val="90"/>
        </w:rPr>
        <w:t>város</w:t>
      </w:r>
      <w:r>
        <w:rPr>
          <w:rFonts w:ascii="Arial" w:hAnsi="Arial"/>
          <w:b/>
          <w:spacing w:val="-1"/>
          <w:w w:val="90"/>
        </w:rPr>
        <w:t xml:space="preserve"> </w:t>
      </w:r>
      <w:r>
        <w:rPr>
          <w:rFonts w:ascii="Arial" w:hAnsi="Arial"/>
          <w:b/>
          <w:spacing w:val="-2"/>
          <w:w w:val="90"/>
        </w:rPr>
        <w:t>elérhetőségét</w:t>
      </w:r>
      <w:r>
        <w:rPr>
          <w:rFonts w:ascii="Arial" w:hAnsi="Arial"/>
          <w:b/>
          <w:spacing w:val="-1"/>
          <w:w w:val="90"/>
        </w:rPr>
        <w:t xml:space="preserve"> javító</w:t>
      </w:r>
      <w:r>
        <w:rPr>
          <w:rFonts w:ascii="Arial" w:hAnsi="Arial"/>
          <w:b/>
          <w:w w:val="90"/>
        </w:rPr>
        <w:t xml:space="preserve"> </w:t>
      </w:r>
      <w:r>
        <w:rPr>
          <w:rFonts w:ascii="Arial" w:hAnsi="Arial"/>
          <w:b/>
          <w:spacing w:val="-1"/>
          <w:w w:val="90"/>
        </w:rPr>
        <w:t>közlekedési</w:t>
      </w:r>
      <w:r>
        <w:rPr>
          <w:rFonts w:ascii="Arial" w:hAnsi="Arial"/>
          <w:b/>
          <w:w w:val="90"/>
        </w:rPr>
        <w:t xml:space="preserve"> </w:t>
      </w:r>
      <w:r>
        <w:rPr>
          <w:rFonts w:ascii="Arial" w:hAnsi="Arial"/>
          <w:b/>
          <w:spacing w:val="-1"/>
          <w:w w:val="90"/>
        </w:rPr>
        <w:t>fejlesztések:</w:t>
      </w:r>
      <w:r>
        <w:rPr>
          <w:rFonts w:ascii="Arial" w:hAnsi="Arial"/>
          <w:b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w w:val="90"/>
        </w:rPr>
        <w:t xml:space="preserve"> </w:t>
      </w:r>
      <w:r>
        <w:rPr>
          <w:spacing w:val="-1"/>
          <w:w w:val="90"/>
        </w:rPr>
        <w:t>beavatkozás</w:t>
      </w:r>
      <w:r>
        <w:rPr>
          <w:w w:val="90"/>
        </w:rPr>
        <w:t xml:space="preserve"> </w:t>
      </w:r>
      <w:r>
        <w:rPr>
          <w:spacing w:val="-1"/>
          <w:w w:val="90"/>
        </w:rPr>
        <w:t>célja</w:t>
      </w:r>
      <w:r>
        <w:rPr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50"/>
          <w:w w:val="90"/>
        </w:rPr>
        <w:t xml:space="preserve"> </w:t>
      </w:r>
      <w:r>
        <w:rPr>
          <w:w w:val="85"/>
        </w:rPr>
        <w:t>Hajdúhadházon,</w:t>
      </w:r>
      <w:r>
        <w:rPr>
          <w:spacing w:val="6"/>
          <w:w w:val="85"/>
        </w:rPr>
        <w:t xml:space="preserve"> </w:t>
      </w:r>
      <w:r>
        <w:rPr>
          <w:w w:val="85"/>
        </w:rPr>
        <w:t>a</w:t>
      </w:r>
      <w:r>
        <w:rPr>
          <w:spacing w:val="6"/>
          <w:w w:val="85"/>
        </w:rPr>
        <w:t xml:space="preserve"> </w:t>
      </w:r>
      <w:r>
        <w:rPr>
          <w:w w:val="85"/>
        </w:rPr>
        <w:t>térség</w:t>
      </w:r>
      <w:r>
        <w:rPr>
          <w:spacing w:val="6"/>
          <w:w w:val="85"/>
        </w:rPr>
        <w:t xml:space="preserve"> </w:t>
      </w:r>
      <w:r>
        <w:rPr>
          <w:w w:val="85"/>
        </w:rPr>
        <w:t>egyéb</w:t>
      </w:r>
      <w:r>
        <w:rPr>
          <w:spacing w:val="6"/>
          <w:w w:val="85"/>
        </w:rPr>
        <w:t xml:space="preserve"> </w:t>
      </w:r>
      <w:r>
        <w:rPr>
          <w:w w:val="85"/>
        </w:rPr>
        <w:t>városaiban</w:t>
      </w:r>
      <w:r>
        <w:rPr>
          <w:spacing w:val="6"/>
          <w:w w:val="85"/>
        </w:rPr>
        <w:t xml:space="preserve"> </w:t>
      </w:r>
      <w:r>
        <w:rPr>
          <w:w w:val="85"/>
        </w:rPr>
        <w:t>dolgozó</w:t>
      </w:r>
      <w:r>
        <w:rPr>
          <w:spacing w:val="6"/>
          <w:w w:val="85"/>
        </w:rPr>
        <w:t xml:space="preserve"> </w:t>
      </w:r>
      <w:r>
        <w:rPr>
          <w:w w:val="85"/>
        </w:rPr>
        <w:t>lakosság</w:t>
      </w:r>
      <w:r>
        <w:rPr>
          <w:spacing w:val="6"/>
          <w:w w:val="85"/>
        </w:rPr>
        <w:t xml:space="preserve"> </w:t>
      </w:r>
      <w:r>
        <w:rPr>
          <w:w w:val="85"/>
        </w:rPr>
        <w:t>biztonságos</w:t>
      </w:r>
      <w:r>
        <w:rPr>
          <w:spacing w:val="7"/>
          <w:w w:val="85"/>
        </w:rPr>
        <w:t xml:space="preserve"> </w:t>
      </w:r>
      <w:r>
        <w:rPr>
          <w:w w:val="85"/>
        </w:rPr>
        <w:t>és</w:t>
      </w:r>
      <w:r>
        <w:rPr>
          <w:spacing w:val="6"/>
          <w:w w:val="85"/>
        </w:rPr>
        <w:t xml:space="preserve"> </w:t>
      </w:r>
      <w:r>
        <w:rPr>
          <w:w w:val="85"/>
        </w:rPr>
        <w:t>kényelmes</w:t>
      </w:r>
    </w:p>
    <w:p w14:paraId="59A682CC" w14:textId="77777777" w:rsidR="00D40A6F" w:rsidRDefault="00D40A6F">
      <w:pPr>
        <w:spacing w:line="242" w:lineRule="auto"/>
        <w:jc w:val="both"/>
        <w:sectPr w:rsidR="00D40A6F">
          <w:pgSz w:w="11910" w:h="16840"/>
          <w:pgMar w:top="1660" w:right="80" w:bottom="1460" w:left="1680" w:header="705" w:footer="1140" w:gutter="0"/>
          <w:cols w:space="708"/>
        </w:sectPr>
      </w:pPr>
    </w:p>
    <w:p w14:paraId="63F4AB57" w14:textId="77777777" w:rsidR="00D40A6F" w:rsidRDefault="00D40A6F">
      <w:pPr>
        <w:pStyle w:val="Szvegtrzs"/>
        <w:rPr>
          <w:sz w:val="20"/>
        </w:rPr>
      </w:pPr>
    </w:p>
    <w:p w14:paraId="3C5E23A3" w14:textId="77777777" w:rsidR="00D40A6F" w:rsidRDefault="00D40A6F">
      <w:pPr>
        <w:pStyle w:val="Szvegtrzs"/>
        <w:rPr>
          <w:sz w:val="20"/>
        </w:rPr>
      </w:pPr>
    </w:p>
    <w:p w14:paraId="028A07CC" w14:textId="77777777" w:rsidR="00D40A6F" w:rsidRDefault="00D40A6F">
      <w:pPr>
        <w:pStyle w:val="Szvegtrzs"/>
        <w:spacing w:before="11"/>
        <w:rPr>
          <w:sz w:val="15"/>
        </w:rPr>
      </w:pPr>
    </w:p>
    <w:p w14:paraId="0459DFF3" w14:textId="77777777" w:rsidR="00D40A6F" w:rsidRDefault="00C4678D">
      <w:pPr>
        <w:pStyle w:val="Szvegtrzs"/>
        <w:spacing w:before="104" w:line="242" w:lineRule="auto"/>
        <w:ind w:left="1373" w:right="1326"/>
      </w:pPr>
      <w:r>
        <w:rPr>
          <w:w w:val="85"/>
        </w:rPr>
        <w:t>munkába</w:t>
      </w:r>
      <w:r>
        <w:rPr>
          <w:spacing w:val="17"/>
          <w:w w:val="85"/>
        </w:rPr>
        <w:t xml:space="preserve"> </w:t>
      </w:r>
      <w:r>
        <w:rPr>
          <w:w w:val="85"/>
        </w:rPr>
        <w:t>járásának</w:t>
      </w:r>
      <w:r>
        <w:rPr>
          <w:spacing w:val="17"/>
          <w:w w:val="85"/>
        </w:rPr>
        <w:t xml:space="preserve"> </w:t>
      </w:r>
      <w:r>
        <w:rPr>
          <w:w w:val="85"/>
        </w:rPr>
        <w:t>biztosítása,</w:t>
      </w:r>
      <w:r>
        <w:rPr>
          <w:spacing w:val="16"/>
          <w:w w:val="85"/>
        </w:rPr>
        <w:t xml:space="preserve"> </w:t>
      </w:r>
      <w:r>
        <w:rPr>
          <w:w w:val="85"/>
        </w:rPr>
        <w:t>a</w:t>
      </w:r>
      <w:r>
        <w:rPr>
          <w:spacing w:val="17"/>
          <w:w w:val="85"/>
        </w:rPr>
        <w:t xml:space="preserve"> </w:t>
      </w:r>
      <w:r>
        <w:rPr>
          <w:w w:val="85"/>
        </w:rPr>
        <w:t>munkavállalói</w:t>
      </w:r>
      <w:r>
        <w:rPr>
          <w:spacing w:val="15"/>
          <w:w w:val="85"/>
        </w:rPr>
        <w:t xml:space="preserve"> </w:t>
      </w:r>
      <w:r>
        <w:rPr>
          <w:w w:val="85"/>
        </w:rPr>
        <w:t>mobilitás</w:t>
      </w:r>
      <w:r>
        <w:rPr>
          <w:spacing w:val="15"/>
          <w:w w:val="85"/>
        </w:rPr>
        <w:t xml:space="preserve"> </w:t>
      </w:r>
      <w:r>
        <w:rPr>
          <w:w w:val="85"/>
        </w:rPr>
        <w:t>feltételeinek</w:t>
      </w:r>
      <w:r>
        <w:rPr>
          <w:spacing w:val="17"/>
          <w:w w:val="85"/>
        </w:rPr>
        <w:t xml:space="preserve"> </w:t>
      </w:r>
      <w:r>
        <w:rPr>
          <w:w w:val="85"/>
        </w:rPr>
        <w:t>megteremtése.</w:t>
      </w:r>
      <w:r>
        <w:rPr>
          <w:spacing w:val="16"/>
          <w:w w:val="85"/>
        </w:rPr>
        <w:t xml:space="preserve"> </w:t>
      </w:r>
      <w:r>
        <w:rPr>
          <w:w w:val="85"/>
        </w:rPr>
        <w:t>A</w:t>
      </w:r>
      <w:r>
        <w:rPr>
          <w:spacing w:val="-47"/>
          <w:w w:val="85"/>
        </w:rPr>
        <w:t xml:space="preserve"> </w:t>
      </w:r>
      <w:r>
        <w:rPr>
          <w:w w:val="80"/>
        </w:rPr>
        <w:t>fejlesztés</w:t>
      </w:r>
      <w:r>
        <w:rPr>
          <w:spacing w:val="5"/>
          <w:w w:val="80"/>
        </w:rPr>
        <w:t xml:space="preserve"> </w:t>
      </w:r>
      <w:r>
        <w:rPr>
          <w:w w:val="80"/>
        </w:rPr>
        <w:t>keretében</w:t>
      </w:r>
      <w:r>
        <w:rPr>
          <w:spacing w:val="3"/>
          <w:w w:val="80"/>
        </w:rPr>
        <w:t xml:space="preserve"> </w:t>
      </w:r>
      <w:r>
        <w:rPr>
          <w:w w:val="80"/>
        </w:rPr>
        <w:t>az</w:t>
      </w:r>
      <w:r>
        <w:rPr>
          <w:spacing w:val="5"/>
          <w:w w:val="80"/>
        </w:rPr>
        <w:t xml:space="preserve"> </w:t>
      </w:r>
      <w:r>
        <w:rPr>
          <w:w w:val="80"/>
        </w:rPr>
        <w:t>alábbi</w:t>
      </w:r>
      <w:r>
        <w:rPr>
          <w:spacing w:val="1"/>
          <w:w w:val="80"/>
        </w:rPr>
        <w:t xml:space="preserve"> </w:t>
      </w:r>
      <w:r>
        <w:rPr>
          <w:w w:val="80"/>
        </w:rPr>
        <w:t>útvonalak</w:t>
      </w:r>
      <w:r>
        <w:rPr>
          <w:spacing w:val="5"/>
          <w:w w:val="80"/>
        </w:rPr>
        <w:t xml:space="preserve"> </w:t>
      </w:r>
      <w:r>
        <w:rPr>
          <w:w w:val="80"/>
        </w:rPr>
        <w:t>felújítására</w:t>
      </w:r>
      <w:r>
        <w:rPr>
          <w:spacing w:val="2"/>
          <w:w w:val="80"/>
        </w:rPr>
        <w:t xml:space="preserve"> </w:t>
      </w:r>
      <w:r>
        <w:rPr>
          <w:w w:val="80"/>
        </w:rPr>
        <w:t>kerülne</w:t>
      </w:r>
      <w:r>
        <w:rPr>
          <w:spacing w:val="2"/>
          <w:w w:val="80"/>
        </w:rPr>
        <w:t xml:space="preserve"> </w:t>
      </w:r>
      <w:r>
        <w:rPr>
          <w:w w:val="80"/>
        </w:rPr>
        <w:t>sor:</w:t>
      </w:r>
    </w:p>
    <w:p w14:paraId="06F121A9" w14:textId="77777777" w:rsidR="00D40A6F" w:rsidRDefault="00C4678D">
      <w:pPr>
        <w:pStyle w:val="Szvegtrzs"/>
        <w:spacing w:before="123" w:line="357" w:lineRule="auto"/>
        <w:ind w:left="1721" w:right="1889"/>
      </w:pPr>
      <w:r>
        <w:rPr>
          <w:noProof/>
        </w:rPr>
        <w:drawing>
          <wp:anchor distT="0" distB="0" distL="0" distR="0" simplePos="0" relativeHeight="15836160" behindDoc="0" locked="0" layoutInCell="1" allowOverlap="1" wp14:anchorId="28EB22FD" wp14:editId="5FAA0BEA">
            <wp:simplePos x="0" y="0"/>
            <wp:positionH relativeFrom="page">
              <wp:posOffset>1946275</wp:posOffset>
            </wp:positionH>
            <wp:positionV relativeFrom="paragraph">
              <wp:posOffset>131283</wp:posOffset>
            </wp:positionV>
            <wp:extent cx="56515" cy="56514"/>
            <wp:effectExtent l="0" t="0" r="0" b="0"/>
            <wp:wrapNone/>
            <wp:docPr id="423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6672" behindDoc="0" locked="0" layoutInCell="1" allowOverlap="1" wp14:anchorId="1997FF34" wp14:editId="772636A5">
            <wp:simplePos x="0" y="0"/>
            <wp:positionH relativeFrom="page">
              <wp:posOffset>1946275</wp:posOffset>
            </wp:positionH>
            <wp:positionV relativeFrom="paragraph">
              <wp:posOffset>367503</wp:posOffset>
            </wp:positionV>
            <wp:extent cx="56515" cy="56514"/>
            <wp:effectExtent l="0" t="0" r="0" b="0"/>
            <wp:wrapNone/>
            <wp:docPr id="425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7184" behindDoc="0" locked="0" layoutInCell="1" allowOverlap="1" wp14:anchorId="100B4018" wp14:editId="1AA69EC8">
            <wp:simplePos x="0" y="0"/>
            <wp:positionH relativeFrom="page">
              <wp:posOffset>1946275</wp:posOffset>
            </wp:positionH>
            <wp:positionV relativeFrom="paragraph">
              <wp:posOffset>603723</wp:posOffset>
            </wp:positionV>
            <wp:extent cx="56515" cy="56514"/>
            <wp:effectExtent l="0" t="0" r="0" b="0"/>
            <wp:wrapNone/>
            <wp:docPr id="427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Hajdúhadház</w:t>
      </w:r>
      <w:r>
        <w:rPr>
          <w:spacing w:val="11"/>
          <w:w w:val="80"/>
        </w:rPr>
        <w:t xml:space="preserve"> </w:t>
      </w:r>
      <w:r>
        <w:rPr>
          <w:w w:val="80"/>
        </w:rPr>
        <w:t>és</w:t>
      </w:r>
      <w:r>
        <w:rPr>
          <w:spacing w:val="10"/>
          <w:w w:val="80"/>
        </w:rPr>
        <w:t xml:space="preserve"> </w:t>
      </w:r>
      <w:r>
        <w:rPr>
          <w:w w:val="80"/>
        </w:rPr>
        <w:t>Hajdúsámson</w:t>
      </w:r>
      <w:r>
        <w:rPr>
          <w:spacing w:val="10"/>
          <w:w w:val="80"/>
        </w:rPr>
        <w:t xml:space="preserve"> </w:t>
      </w:r>
      <w:r>
        <w:rPr>
          <w:w w:val="80"/>
        </w:rPr>
        <w:t>közötti</w:t>
      </w:r>
      <w:r>
        <w:rPr>
          <w:spacing w:val="11"/>
          <w:w w:val="80"/>
        </w:rPr>
        <w:t xml:space="preserve"> </w:t>
      </w:r>
      <w:r>
        <w:rPr>
          <w:w w:val="80"/>
        </w:rPr>
        <w:t>út</w:t>
      </w:r>
      <w:r>
        <w:rPr>
          <w:spacing w:val="8"/>
          <w:w w:val="80"/>
        </w:rPr>
        <w:t xml:space="preserve"> </w:t>
      </w:r>
      <w:r>
        <w:rPr>
          <w:w w:val="80"/>
        </w:rPr>
        <w:t>felújítása</w:t>
      </w:r>
      <w:r>
        <w:rPr>
          <w:spacing w:val="10"/>
          <w:w w:val="80"/>
        </w:rPr>
        <w:t xml:space="preserve"> </w:t>
      </w:r>
      <w:r>
        <w:rPr>
          <w:w w:val="80"/>
        </w:rPr>
        <w:t>kerékpársáv</w:t>
      </w:r>
      <w:r>
        <w:rPr>
          <w:spacing w:val="11"/>
          <w:w w:val="80"/>
        </w:rPr>
        <w:t xml:space="preserve"> </w:t>
      </w:r>
      <w:r>
        <w:rPr>
          <w:w w:val="80"/>
        </w:rPr>
        <w:t>kiépítésével</w:t>
      </w:r>
      <w:r>
        <w:rPr>
          <w:spacing w:val="1"/>
          <w:w w:val="80"/>
        </w:rPr>
        <w:t xml:space="preserve"> </w:t>
      </w:r>
      <w:r>
        <w:rPr>
          <w:w w:val="80"/>
        </w:rPr>
        <w:t>Hajdúhadház</w:t>
      </w:r>
      <w:r>
        <w:rPr>
          <w:spacing w:val="7"/>
          <w:w w:val="80"/>
        </w:rPr>
        <w:t xml:space="preserve"> </w:t>
      </w:r>
      <w:r>
        <w:rPr>
          <w:w w:val="80"/>
        </w:rPr>
        <w:t>és</w:t>
      </w:r>
      <w:r>
        <w:rPr>
          <w:spacing w:val="8"/>
          <w:w w:val="80"/>
        </w:rPr>
        <w:t xml:space="preserve"> </w:t>
      </w:r>
      <w:r>
        <w:rPr>
          <w:w w:val="80"/>
        </w:rPr>
        <w:t>Hajdúvid</w:t>
      </w:r>
      <w:r>
        <w:rPr>
          <w:spacing w:val="5"/>
          <w:w w:val="80"/>
        </w:rPr>
        <w:t xml:space="preserve"> </w:t>
      </w:r>
      <w:r>
        <w:rPr>
          <w:w w:val="80"/>
        </w:rPr>
        <w:t>közötti</w:t>
      </w:r>
      <w:r>
        <w:rPr>
          <w:spacing w:val="8"/>
          <w:w w:val="80"/>
        </w:rPr>
        <w:t xml:space="preserve"> </w:t>
      </w:r>
      <w:r>
        <w:rPr>
          <w:w w:val="80"/>
        </w:rPr>
        <w:t>út</w:t>
      </w:r>
      <w:r>
        <w:rPr>
          <w:spacing w:val="7"/>
          <w:w w:val="80"/>
        </w:rPr>
        <w:t xml:space="preserve"> </w:t>
      </w:r>
      <w:r>
        <w:rPr>
          <w:w w:val="80"/>
        </w:rPr>
        <w:t>felújítása</w:t>
      </w:r>
      <w:r>
        <w:rPr>
          <w:spacing w:val="4"/>
          <w:w w:val="80"/>
        </w:rPr>
        <w:t xml:space="preserve"> </w:t>
      </w:r>
      <w:r>
        <w:rPr>
          <w:w w:val="80"/>
        </w:rPr>
        <w:t>kerékpársáv</w:t>
      </w:r>
      <w:r>
        <w:rPr>
          <w:spacing w:val="8"/>
          <w:w w:val="80"/>
        </w:rPr>
        <w:t xml:space="preserve"> </w:t>
      </w:r>
      <w:r>
        <w:rPr>
          <w:w w:val="80"/>
        </w:rPr>
        <w:t>kiépítésével</w:t>
      </w:r>
      <w:r>
        <w:rPr>
          <w:spacing w:val="1"/>
          <w:w w:val="80"/>
        </w:rPr>
        <w:t xml:space="preserve"> </w:t>
      </w:r>
      <w:r>
        <w:rPr>
          <w:w w:val="80"/>
        </w:rPr>
        <w:t>Hajdúhadház</w:t>
      </w:r>
      <w:r>
        <w:rPr>
          <w:spacing w:val="18"/>
          <w:w w:val="80"/>
        </w:rPr>
        <w:t xml:space="preserve"> </w:t>
      </w:r>
      <w:r>
        <w:rPr>
          <w:w w:val="80"/>
        </w:rPr>
        <w:t>és</w:t>
      </w:r>
      <w:r>
        <w:rPr>
          <w:spacing w:val="19"/>
          <w:w w:val="80"/>
        </w:rPr>
        <w:t xml:space="preserve"> </w:t>
      </w:r>
      <w:r>
        <w:rPr>
          <w:w w:val="80"/>
        </w:rPr>
        <w:t>Hajdúböszörmény</w:t>
      </w:r>
      <w:r>
        <w:rPr>
          <w:spacing w:val="16"/>
          <w:w w:val="80"/>
        </w:rPr>
        <w:t xml:space="preserve"> </w:t>
      </w:r>
      <w:r>
        <w:rPr>
          <w:w w:val="80"/>
        </w:rPr>
        <w:t>közötti</w:t>
      </w:r>
      <w:r>
        <w:rPr>
          <w:spacing w:val="18"/>
          <w:w w:val="80"/>
        </w:rPr>
        <w:t xml:space="preserve"> </w:t>
      </w:r>
      <w:r>
        <w:rPr>
          <w:w w:val="80"/>
        </w:rPr>
        <w:t>út</w:t>
      </w:r>
      <w:r>
        <w:rPr>
          <w:spacing w:val="15"/>
          <w:w w:val="80"/>
        </w:rPr>
        <w:t xml:space="preserve"> </w:t>
      </w:r>
      <w:r>
        <w:rPr>
          <w:w w:val="80"/>
        </w:rPr>
        <w:t>felújítása</w:t>
      </w:r>
      <w:r>
        <w:rPr>
          <w:spacing w:val="15"/>
          <w:w w:val="80"/>
        </w:rPr>
        <w:t xml:space="preserve"> </w:t>
      </w:r>
      <w:r>
        <w:rPr>
          <w:w w:val="80"/>
        </w:rPr>
        <w:t>kerékpársáv</w:t>
      </w:r>
      <w:r>
        <w:rPr>
          <w:spacing w:val="18"/>
          <w:w w:val="80"/>
        </w:rPr>
        <w:t xml:space="preserve"> </w:t>
      </w:r>
      <w:r>
        <w:rPr>
          <w:w w:val="80"/>
        </w:rPr>
        <w:t>kiépítésével</w:t>
      </w:r>
    </w:p>
    <w:p w14:paraId="6BA4F339" w14:textId="77777777" w:rsidR="00D40A6F" w:rsidRDefault="00C4678D">
      <w:pPr>
        <w:spacing w:line="242" w:lineRule="auto"/>
        <w:ind w:left="1373" w:right="1331"/>
        <w:jc w:val="both"/>
      </w:pPr>
      <w:r>
        <w:rPr>
          <w:noProof/>
        </w:rPr>
        <w:drawing>
          <wp:anchor distT="0" distB="0" distL="0" distR="0" simplePos="0" relativeHeight="15837696" behindDoc="0" locked="0" layoutInCell="1" allowOverlap="1" wp14:anchorId="05260BC4" wp14:editId="1F9E1F05">
            <wp:simplePos x="0" y="0"/>
            <wp:positionH relativeFrom="page">
              <wp:posOffset>1738153</wp:posOffset>
            </wp:positionH>
            <wp:positionV relativeFrom="paragraph">
              <wp:posOffset>46010</wp:posOffset>
            </wp:positionV>
            <wp:extent cx="84296" cy="84772"/>
            <wp:effectExtent l="0" t="0" r="0" b="0"/>
            <wp:wrapNone/>
            <wp:docPr id="42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pacing w:val="-1"/>
          <w:w w:val="85"/>
        </w:rPr>
        <w:t xml:space="preserve">A fenntartható városi közlekedés </w:t>
      </w:r>
      <w:r>
        <w:rPr>
          <w:rFonts w:ascii="Arial" w:hAnsi="Arial"/>
          <w:b/>
          <w:w w:val="85"/>
        </w:rPr>
        <w:t xml:space="preserve">feltételeinek megteremtése: </w:t>
      </w:r>
      <w:r>
        <w:rPr>
          <w:w w:val="85"/>
        </w:rPr>
        <w:t>a fejlesztés keretében a</w:t>
      </w:r>
      <w:r>
        <w:rPr>
          <w:spacing w:val="-47"/>
          <w:w w:val="85"/>
        </w:rPr>
        <w:t xml:space="preserve"> </w:t>
      </w:r>
      <w:r>
        <w:rPr>
          <w:w w:val="85"/>
        </w:rPr>
        <w:t>város belterületi útjainak korszerűsítése valósulna meg, a fejlesztéseket a csapadékvíz-</w:t>
      </w:r>
      <w:r>
        <w:rPr>
          <w:spacing w:val="1"/>
          <w:w w:val="85"/>
        </w:rPr>
        <w:t xml:space="preserve"> </w:t>
      </w:r>
      <w:r>
        <w:rPr>
          <w:w w:val="80"/>
        </w:rPr>
        <w:t>hálózat fejlesztésekkel összehangoltan szükséges elvégezni. A fejlesztés keretébe</w:t>
      </w:r>
      <w:r>
        <w:rPr>
          <w:w w:val="80"/>
        </w:rPr>
        <w:t>n az alábbi</w:t>
      </w:r>
      <w:r>
        <w:rPr>
          <w:spacing w:val="1"/>
          <w:w w:val="80"/>
        </w:rPr>
        <w:t xml:space="preserve"> </w:t>
      </w:r>
      <w:r>
        <w:rPr>
          <w:w w:val="90"/>
        </w:rPr>
        <w:t>útvonalak</w:t>
      </w:r>
      <w:r>
        <w:rPr>
          <w:spacing w:val="-5"/>
          <w:w w:val="90"/>
        </w:rPr>
        <w:t xml:space="preserve"> </w:t>
      </w:r>
      <w:r>
        <w:rPr>
          <w:w w:val="90"/>
        </w:rPr>
        <w:t>felújítására</w:t>
      </w:r>
      <w:r>
        <w:rPr>
          <w:spacing w:val="-8"/>
          <w:w w:val="90"/>
        </w:rPr>
        <w:t xml:space="preserve"> </w:t>
      </w:r>
      <w:r>
        <w:rPr>
          <w:w w:val="90"/>
        </w:rPr>
        <w:t>kerülne</w:t>
      </w:r>
      <w:r>
        <w:rPr>
          <w:spacing w:val="-8"/>
          <w:w w:val="90"/>
        </w:rPr>
        <w:t xml:space="preserve"> </w:t>
      </w:r>
      <w:r>
        <w:rPr>
          <w:w w:val="90"/>
        </w:rPr>
        <w:t>sor:</w:t>
      </w:r>
    </w:p>
    <w:p w14:paraId="3213D469" w14:textId="77777777" w:rsidR="00D40A6F" w:rsidRDefault="00C4678D">
      <w:pPr>
        <w:pStyle w:val="Szvegtrzs"/>
        <w:spacing w:before="123" w:line="242" w:lineRule="auto"/>
        <w:ind w:left="1721" w:right="1326"/>
      </w:pPr>
      <w:r>
        <w:rPr>
          <w:noProof/>
        </w:rPr>
        <w:drawing>
          <wp:anchor distT="0" distB="0" distL="0" distR="0" simplePos="0" relativeHeight="15838208" behindDoc="0" locked="0" layoutInCell="1" allowOverlap="1" wp14:anchorId="1018BADE" wp14:editId="1FC58508">
            <wp:simplePos x="0" y="0"/>
            <wp:positionH relativeFrom="page">
              <wp:posOffset>1946275</wp:posOffset>
            </wp:positionH>
            <wp:positionV relativeFrom="paragraph">
              <wp:posOffset>131453</wp:posOffset>
            </wp:positionV>
            <wp:extent cx="56515" cy="56197"/>
            <wp:effectExtent l="0" t="0" r="0" b="0"/>
            <wp:wrapNone/>
            <wp:docPr id="431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85"/>
        </w:rPr>
        <w:t xml:space="preserve">Arany János u. Rákóczi u rehabilitációja (49301 jelű országos </w:t>
      </w:r>
      <w:r>
        <w:rPr>
          <w:w w:val="85"/>
        </w:rPr>
        <w:t>közút 0+000 – 1+955 km</w:t>
      </w:r>
      <w:r>
        <w:rPr>
          <w:spacing w:val="-47"/>
          <w:w w:val="85"/>
        </w:rPr>
        <w:t xml:space="preserve"> </w:t>
      </w:r>
      <w:r>
        <w:rPr>
          <w:w w:val="95"/>
        </w:rPr>
        <w:t>szelvények</w:t>
      </w:r>
      <w:r>
        <w:rPr>
          <w:spacing w:val="-11"/>
          <w:w w:val="95"/>
        </w:rPr>
        <w:t xml:space="preserve"> </w:t>
      </w:r>
      <w:r>
        <w:rPr>
          <w:w w:val="95"/>
        </w:rPr>
        <w:t>közötti</w:t>
      </w:r>
      <w:r>
        <w:rPr>
          <w:spacing w:val="-9"/>
          <w:w w:val="95"/>
        </w:rPr>
        <w:t xml:space="preserve"> </w:t>
      </w:r>
      <w:r>
        <w:rPr>
          <w:w w:val="95"/>
        </w:rPr>
        <w:t>útszakasz)</w:t>
      </w:r>
    </w:p>
    <w:p w14:paraId="3DC89916" w14:textId="77777777" w:rsidR="00D40A6F" w:rsidRDefault="00C4678D">
      <w:pPr>
        <w:pStyle w:val="Szvegtrzs"/>
        <w:spacing w:before="122" w:line="242" w:lineRule="auto"/>
        <w:ind w:left="1721" w:right="811"/>
      </w:pPr>
      <w:r>
        <w:rPr>
          <w:noProof/>
        </w:rPr>
        <w:drawing>
          <wp:anchor distT="0" distB="0" distL="0" distR="0" simplePos="0" relativeHeight="15838720" behindDoc="0" locked="0" layoutInCell="1" allowOverlap="1" wp14:anchorId="778D4817" wp14:editId="02137F70">
            <wp:simplePos x="0" y="0"/>
            <wp:positionH relativeFrom="page">
              <wp:posOffset>1946275</wp:posOffset>
            </wp:positionH>
            <wp:positionV relativeFrom="paragraph">
              <wp:posOffset>130436</wp:posOffset>
            </wp:positionV>
            <wp:extent cx="56515" cy="56197"/>
            <wp:effectExtent l="0" t="0" r="0" b="0"/>
            <wp:wrapNone/>
            <wp:docPr id="433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dr.</w:t>
      </w:r>
      <w:r>
        <w:rPr>
          <w:spacing w:val="7"/>
          <w:w w:val="80"/>
        </w:rPr>
        <w:t xml:space="preserve"> </w:t>
      </w:r>
      <w:r>
        <w:rPr>
          <w:w w:val="80"/>
        </w:rPr>
        <w:t>Földi</w:t>
      </w:r>
      <w:r>
        <w:rPr>
          <w:spacing w:val="6"/>
          <w:w w:val="80"/>
        </w:rPr>
        <w:t xml:space="preserve"> </w:t>
      </w:r>
      <w:r>
        <w:rPr>
          <w:w w:val="80"/>
        </w:rPr>
        <w:t>János</w:t>
      </w:r>
      <w:r>
        <w:rPr>
          <w:spacing w:val="9"/>
          <w:w w:val="80"/>
        </w:rPr>
        <w:t xml:space="preserve"> </w:t>
      </w:r>
      <w:r>
        <w:rPr>
          <w:w w:val="80"/>
        </w:rPr>
        <w:t>u</w:t>
      </w:r>
      <w:r>
        <w:rPr>
          <w:spacing w:val="5"/>
          <w:w w:val="80"/>
        </w:rPr>
        <w:t xml:space="preserve"> </w:t>
      </w:r>
      <w:r>
        <w:rPr>
          <w:w w:val="80"/>
        </w:rPr>
        <w:t>rehabilitációja</w:t>
      </w:r>
      <w:r>
        <w:rPr>
          <w:spacing w:val="5"/>
          <w:w w:val="80"/>
        </w:rPr>
        <w:t xml:space="preserve"> </w:t>
      </w:r>
      <w:r>
        <w:rPr>
          <w:w w:val="80"/>
        </w:rPr>
        <w:t>(49105</w:t>
      </w:r>
      <w:r>
        <w:rPr>
          <w:spacing w:val="4"/>
          <w:w w:val="80"/>
        </w:rPr>
        <w:t xml:space="preserve"> </w:t>
      </w:r>
      <w:r>
        <w:rPr>
          <w:w w:val="80"/>
        </w:rPr>
        <w:t>jelű</w:t>
      </w:r>
      <w:r>
        <w:rPr>
          <w:spacing w:val="5"/>
          <w:w w:val="80"/>
        </w:rPr>
        <w:t xml:space="preserve"> </w:t>
      </w:r>
      <w:r>
        <w:rPr>
          <w:w w:val="80"/>
        </w:rPr>
        <w:t>országos</w:t>
      </w:r>
      <w:r>
        <w:rPr>
          <w:spacing w:val="6"/>
          <w:w w:val="80"/>
        </w:rPr>
        <w:t xml:space="preserve"> </w:t>
      </w:r>
      <w:r>
        <w:rPr>
          <w:w w:val="80"/>
        </w:rPr>
        <w:t>közút</w:t>
      </w:r>
      <w:r>
        <w:rPr>
          <w:spacing w:val="5"/>
          <w:w w:val="80"/>
        </w:rPr>
        <w:t xml:space="preserve"> </w:t>
      </w:r>
      <w:r>
        <w:rPr>
          <w:w w:val="80"/>
        </w:rPr>
        <w:t>0+000</w:t>
      </w:r>
      <w:r>
        <w:rPr>
          <w:spacing w:val="12"/>
          <w:w w:val="80"/>
        </w:rPr>
        <w:t xml:space="preserve"> </w:t>
      </w:r>
      <w:r>
        <w:rPr>
          <w:w w:val="80"/>
        </w:rPr>
        <w:t>–</w:t>
      </w:r>
      <w:r>
        <w:rPr>
          <w:spacing w:val="4"/>
          <w:w w:val="80"/>
        </w:rPr>
        <w:t xml:space="preserve"> </w:t>
      </w:r>
      <w:r>
        <w:rPr>
          <w:w w:val="80"/>
        </w:rPr>
        <w:t>0+310</w:t>
      </w:r>
      <w:r>
        <w:rPr>
          <w:spacing w:val="8"/>
          <w:w w:val="80"/>
        </w:rPr>
        <w:t xml:space="preserve"> </w:t>
      </w:r>
      <w:r>
        <w:rPr>
          <w:w w:val="80"/>
        </w:rPr>
        <w:t>km</w:t>
      </w:r>
      <w:r>
        <w:rPr>
          <w:spacing w:val="5"/>
          <w:w w:val="80"/>
        </w:rPr>
        <w:t xml:space="preserve"> </w:t>
      </w:r>
      <w:r>
        <w:rPr>
          <w:w w:val="80"/>
        </w:rPr>
        <w:t>szelvények</w:t>
      </w:r>
      <w:r>
        <w:rPr>
          <w:spacing w:val="1"/>
          <w:w w:val="80"/>
        </w:rPr>
        <w:t xml:space="preserve"> </w:t>
      </w:r>
      <w:r>
        <w:rPr>
          <w:w w:val="95"/>
        </w:rPr>
        <w:t>közötti</w:t>
      </w:r>
      <w:r>
        <w:rPr>
          <w:spacing w:val="-8"/>
          <w:w w:val="95"/>
        </w:rPr>
        <w:t xml:space="preserve"> </w:t>
      </w:r>
      <w:r>
        <w:rPr>
          <w:w w:val="95"/>
        </w:rPr>
        <w:t>útszakasz)</w:t>
      </w:r>
    </w:p>
    <w:p w14:paraId="53A5ABC5" w14:textId="77777777" w:rsidR="00D40A6F" w:rsidRDefault="00C4678D">
      <w:pPr>
        <w:pStyle w:val="Szvegtrzs"/>
        <w:spacing w:before="123" w:line="242" w:lineRule="auto"/>
        <w:ind w:left="1721" w:right="1326"/>
      </w:pPr>
      <w:r>
        <w:rPr>
          <w:noProof/>
        </w:rPr>
        <w:drawing>
          <wp:anchor distT="0" distB="0" distL="0" distR="0" simplePos="0" relativeHeight="15839232" behindDoc="0" locked="0" layoutInCell="1" allowOverlap="1" wp14:anchorId="410CA083" wp14:editId="1C769D9B">
            <wp:simplePos x="0" y="0"/>
            <wp:positionH relativeFrom="page">
              <wp:posOffset>1946275</wp:posOffset>
            </wp:positionH>
            <wp:positionV relativeFrom="paragraph">
              <wp:posOffset>131029</wp:posOffset>
            </wp:positionV>
            <wp:extent cx="56515" cy="56514"/>
            <wp:effectExtent l="0" t="0" r="0" b="0"/>
            <wp:wrapNone/>
            <wp:docPr id="435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Bocskai</w:t>
      </w:r>
      <w:r>
        <w:rPr>
          <w:spacing w:val="9"/>
          <w:w w:val="80"/>
        </w:rPr>
        <w:t xml:space="preserve"> </w:t>
      </w:r>
      <w:r>
        <w:rPr>
          <w:w w:val="80"/>
        </w:rPr>
        <w:t>tér,</w:t>
      </w:r>
      <w:r>
        <w:rPr>
          <w:spacing w:val="10"/>
          <w:w w:val="80"/>
        </w:rPr>
        <w:t xml:space="preserve"> </w:t>
      </w:r>
      <w:r>
        <w:rPr>
          <w:w w:val="80"/>
        </w:rPr>
        <w:t>Hunyadi</w:t>
      </w:r>
      <w:r>
        <w:rPr>
          <w:spacing w:val="7"/>
          <w:w w:val="80"/>
        </w:rPr>
        <w:t xml:space="preserve"> </w:t>
      </w:r>
      <w:r>
        <w:rPr>
          <w:w w:val="80"/>
        </w:rPr>
        <w:t>u.</w:t>
      </w:r>
      <w:r>
        <w:rPr>
          <w:spacing w:val="7"/>
          <w:w w:val="80"/>
        </w:rPr>
        <w:t xml:space="preserve"> </w:t>
      </w:r>
      <w:r>
        <w:rPr>
          <w:w w:val="80"/>
        </w:rPr>
        <w:t>Ligeti</w:t>
      </w:r>
      <w:r>
        <w:rPr>
          <w:spacing w:val="8"/>
          <w:w w:val="80"/>
        </w:rPr>
        <w:t xml:space="preserve"> </w:t>
      </w:r>
      <w:r>
        <w:rPr>
          <w:w w:val="80"/>
        </w:rPr>
        <w:t>u.</w:t>
      </w:r>
      <w:r>
        <w:rPr>
          <w:spacing w:val="9"/>
          <w:w w:val="80"/>
        </w:rPr>
        <w:t xml:space="preserve"> </w:t>
      </w:r>
      <w:r>
        <w:rPr>
          <w:w w:val="80"/>
        </w:rPr>
        <w:t>rehabilitációja</w:t>
      </w:r>
      <w:r>
        <w:rPr>
          <w:spacing w:val="8"/>
          <w:w w:val="80"/>
        </w:rPr>
        <w:t xml:space="preserve"> </w:t>
      </w:r>
      <w:r>
        <w:rPr>
          <w:w w:val="80"/>
        </w:rPr>
        <w:t>(49101</w:t>
      </w:r>
      <w:r>
        <w:rPr>
          <w:spacing w:val="9"/>
          <w:w w:val="80"/>
        </w:rPr>
        <w:t xml:space="preserve"> </w:t>
      </w:r>
      <w:r>
        <w:rPr>
          <w:w w:val="80"/>
        </w:rPr>
        <w:t>jelű</w:t>
      </w:r>
      <w:r>
        <w:rPr>
          <w:spacing w:val="8"/>
          <w:w w:val="80"/>
        </w:rPr>
        <w:t xml:space="preserve"> </w:t>
      </w:r>
      <w:r>
        <w:rPr>
          <w:w w:val="80"/>
        </w:rPr>
        <w:t>országos</w:t>
      </w:r>
      <w:r>
        <w:rPr>
          <w:spacing w:val="7"/>
          <w:w w:val="80"/>
        </w:rPr>
        <w:t xml:space="preserve"> </w:t>
      </w:r>
      <w:r>
        <w:rPr>
          <w:w w:val="80"/>
        </w:rPr>
        <w:t>közút</w:t>
      </w:r>
      <w:r>
        <w:rPr>
          <w:spacing w:val="10"/>
          <w:w w:val="80"/>
        </w:rPr>
        <w:t xml:space="preserve"> </w:t>
      </w:r>
      <w:r>
        <w:rPr>
          <w:w w:val="80"/>
        </w:rPr>
        <w:t>0+000</w:t>
      </w:r>
      <w:r>
        <w:rPr>
          <w:spacing w:val="9"/>
          <w:w w:val="80"/>
        </w:rPr>
        <w:t xml:space="preserve"> </w:t>
      </w:r>
      <w:r>
        <w:rPr>
          <w:w w:val="80"/>
        </w:rPr>
        <w:t>–</w:t>
      </w:r>
      <w:r>
        <w:rPr>
          <w:spacing w:val="10"/>
          <w:w w:val="80"/>
        </w:rPr>
        <w:t xml:space="preserve"> </w:t>
      </w:r>
      <w:r>
        <w:rPr>
          <w:w w:val="80"/>
        </w:rPr>
        <w:t>5+282</w:t>
      </w:r>
      <w:r>
        <w:rPr>
          <w:spacing w:val="1"/>
          <w:w w:val="80"/>
        </w:rPr>
        <w:t xml:space="preserve"> </w:t>
      </w:r>
      <w:r>
        <w:rPr>
          <w:w w:val="95"/>
        </w:rPr>
        <w:t>km</w:t>
      </w:r>
      <w:r>
        <w:rPr>
          <w:spacing w:val="-11"/>
          <w:w w:val="95"/>
        </w:rPr>
        <w:t xml:space="preserve"> </w:t>
      </w:r>
      <w:r>
        <w:rPr>
          <w:w w:val="95"/>
        </w:rPr>
        <w:t>szelvények</w:t>
      </w:r>
      <w:r>
        <w:rPr>
          <w:spacing w:val="-10"/>
          <w:w w:val="95"/>
        </w:rPr>
        <w:t xml:space="preserve"> </w:t>
      </w:r>
      <w:r>
        <w:rPr>
          <w:w w:val="95"/>
        </w:rPr>
        <w:t>közötti</w:t>
      </w:r>
      <w:r>
        <w:rPr>
          <w:spacing w:val="-9"/>
          <w:w w:val="95"/>
        </w:rPr>
        <w:t xml:space="preserve"> </w:t>
      </w:r>
      <w:r>
        <w:rPr>
          <w:w w:val="95"/>
        </w:rPr>
        <w:t>útszakasz)</w:t>
      </w:r>
    </w:p>
    <w:p w14:paraId="15BB890C" w14:textId="77777777" w:rsidR="00D40A6F" w:rsidRDefault="00C4678D">
      <w:pPr>
        <w:pStyle w:val="Szvegtrzs"/>
        <w:spacing w:before="121" w:line="242" w:lineRule="auto"/>
        <w:ind w:left="1721" w:right="1326"/>
      </w:pPr>
      <w:r>
        <w:rPr>
          <w:noProof/>
        </w:rPr>
        <w:drawing>
          <wp:anchor distT="0" distB="0" distL="0" distR="0" simplePos="0" relativeHeight="15839744" behindDoc="0" locked="0" layoutInCell="1" allowOverlap="1" wp14:anchorId="0D890FE4" wp14:editId="5E33435E">
            <wp:simplePos x="0" y="0"/>
            <wp:positionH relativeFrom="page">
              <wp:posOffset>1946275</wp:posOffset>
            </wp:positionH>
            <wp:positionV relativeFrom="paragraph">
              <wp:posOffset>129759</wp:posOffset>
            </wp:positionV>
            <wp:extent cx="56515" cy="56514"/>
            <wp:effectExtent l="0" t="0" r="0" b="0"/>
            <wp:wrapNone/>
            <wp:docPr id="437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Belterületi</w:t>
      </w:r>
      <w:r>
        <w:rPr>
          <w:spacing w:val="21"/>
          <w:w w:val="80"/>
        </w:rPr>
        <w:t xml:space="preserve"> </w:t>
      </w:r>
      <w:r>
        <w:rPr>
          <w:w w:val="80"/>
        </w:rPr>
        <w:t>úthálózat</w:t>
      </w:r>
      <w:r>
        <w:rPr>
          <w:spacing w:val="22"/>
          <w:w w:val="80"/>
        </w:rPr>
        <w:t xml:space="preserve"> </w:t>
      </w:r>
      <w:r>
        <w:rPr>
          <w:w w:val="80"/>
        </w:rPr>
        <w:t>fejlesztése:</w:t>
      </w:r>
      <w:r>
        <w:rPr>
          <w:spacing w:val="21"/>
          <w:w w:val="80"/>
        </w:rPr>
        <w:t xml:space="preserve"> </w:t>
      </w:r>
      <w:r>
        <w:rPr>
          <w:w w:val="80"/>
        </w:rPr>
        <w:t>a</w:t>
      </w:r>
      <w:r>
        <w:rPr>
          <w:spacing w:val="21"/>
          <w:w w:val="80"/>
        </w:rPr>
        <w:t xml:space="preserve"> </w:t>
      </w:r>
      <w:r>
        <w:rPr>
          <w:w w:val="80"/>
        </w:rPr>
        <w:t>város</w:t>
      </w:r>
      <w:r>
        <w:rPr>
          <w:spacing w:val="21"/>
          <w:w w:val="80"/>
        </w:rPr>
        <w:t xml:space="preserve"> </w:t>
      </w:r>
      <w:r>
        <w:rPr>
          <w:w w:val="80"/>
        </w:rPr>
        <w:t>kiépítetlen</w:t>
      </w:r>
      <w:r>
        <w:rPr>
          <w:spacing w:val="22"/>
          <w:w w:val="80"/>
        </w:rPr>
        <w:t xml:space="preserve"> </w:t>
      </w:r>
      <w:r>
        <w:rPr>
          <w:w w:val="80"/>
        </w:rPr>
        <w:t>belterületi</w:t>
      </w:r>
      <w:r>
        <w:rPr>
          <w:spacing w:val="22"/>
          <w:w w:val="80"/>
        </w:rPr>
        <w:t xml:space="preserve"> </w:t>
      </w:r>
      <w:r>
        <w:rPr>
          <w:w w:val="80"/>
        </w:rPr>
        <w:t>útjainak</w:t>
      </w:r>
      <w:r>
        <w:rPr>
          <w:spacing w:val="21"/>
          <w:w w:val="80"/>
        </w:rPr>
        <w:t xml:space="preserve"> </w:t>
      </w:r>
      <w:r>
        <w:rPr>
          <w:w w:val="80"/>
        </w:rPr>
        <w:t>szilárd</w:t>
      </w:r>
      <w:r>
        <w:rPr>
          <w:spacing w:val="21"/>
          <w:w w:val="80"/>
        </w:rPr>
        <w:t xml:space="preserve"> </w:t>
      </w:r>
      <w:r>
        <w:rPr>
          <w:w w:val="80"/>
        </w:rPr>
        <w:t>burkolattal</w:t>
      </w:r>
      <w:r>
        <w:rPr>
          <w:spacing w:val="1"/>
          <w:w w:val="80"/>
        </w:rPr>
        <w:t xml:space="preserve"> </w:t>
      </w:r>
      <w:r>
        <w:rPr>
          <w:w w:val="90"/>
        </w:rPr>
        <w:t>történő</w:t>
      </w:r>
      <w:r>
        <w:rPr>
          <w:spacing w:val="-6"/>
          <w:w w:val="90"/>
        </w:rPr>
        <w:t xml:space="preserve"> </w:t>
      </w:r>
      <w:r>
        <w:rPr>
          <w:w w:val="90"/>
        </w:rPr>
        <w:t>ellátása,</w:t>
      </w:r>
      <w:r>
        <w:rPr>
          <w:spacing w:val="-6"/>
          <w:w w:val="90"/>
        </w:rPr>
        <w:t xml:space="preserve"> </w:t>
      </w:r>
      <w:r>
        <w:rPr>
          <w:w w:val="90"/>
        </w:rPr>
        <w:t>portalanítása</w:t>
      </w:r>
    </w:p>
    <w:p w14:paraId="56855B16" w14:textId="77777777" w:rsidR="00D40A6F" w:rsidRDefault="00C4678D">
      <w:pPr>
        <w:pStyle w:val="Szvegtrzs"/>
        <w:spacing w:before="118" w:line="242" w:lineRule="auto"/>
        <w:ind w:left="1373" w:right="1337"/>
        <w:jc w:val="both"/>
      </w:pPr>
      <w:r>
        <w:rPr>
          <w:noProof/>
        </w:rPr>
        <w:drawing>
          <wp:anchor distT="0" distB="0" distL="0" distR="0" simplePos="0" relativeHeight="15840256" behindDoc="0" locked="0" layoutInCell="1" allowOverlap="1" wp14:anchorId="6FAC470F" wp14:editId="3F2F0974">
            <wp:simplePos x="0" y="0"/>
            <wp:positionH relativeFrom="page">
              <wp:posOffset>1738153</wp:posOffset>
            </wp:positionH>
            <wp:positionV relativeFrom="paragraph">
              <wp:posOffset>120686</wp:posOffset>
            </wp:positionV>
            <wp:extent cx="84296" cy="84772"/>
            <wp:effectExtent l="0" t="0" r="0" b="0"/>
            <wp:wrapNone/>
            <wp:docPr id="43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0"/>
        </w:rPr>
        <w:t xml:space="preserve">Belterületi csapadékvíz elvezetés fejlesztése: </w:t>
      </w:r>
      <w:r>
        <w:rPr>
          <w:w w:val="80"/>
        </w:rPr>
        <w:t>a város települési környezetének fejlesztése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során kiemelt feladatként kell kezelni a városi </w:t>
      </w:r>
      <w:r>
        <w:rPr>
          <w:w w:val="85"/>
        </w:rPr>
        <w:t>környezetvédelmi infrastruktúra fejlesztések</w:t>
      </w:r>
      <w:r>
        <w:rPr>
          <w:spacing w:val="1"/>
          <w:w w:val="85"/>
        </w:rPr>
        <w:t xml:space="preserve"> </w:t>
      </w:r>
      <w:r>
        <w:rPr>
          <w:w w:val="80"/>
        </w:rPr>
        <w:t>keretében</w:t>
      </w:r>
      <w:r>
        <w:rPr>
          <w:spacing w:val="35"/>
        </w:rPr>
        <w:t xml:space="preserve"> </w:t>
      </w:r>
      <w:r>
        <w:rPr>
          <w:w w:val="80"/>
        </w:rPr>
        <w:t>megvalósítandó</w:t>
      </w:r>
      <w:r>
        <w:rPr>
          <w:spacing w:val="35"/>
        </w:rPr>
        <w:t xml:space="preserve"> </w:t>
      </w:r>
      <w:r>
        <w:rPr>
          <w:w w:val="80"/>
        </w:rPr>
        <w:t>belterületi csapadékv</w:t>
      </w:r>
      <w:r>
        <w:rPr>
          <w:w w:val="80"/>
        </w:rPr>
        <w:t>íz-elvezetéshez</w:t>
      </w:r>
      <w:r>
        <w:rPr>
          <w:spacing w:val="35"/>
        </w:rPr>
        <w:t xml:space="preserve"> </w:t>
      </w:r>
      <w:r>
        <w:rPr>
          <w:w w:val="80"/>
        </w:rPr>
        <w:t>kapcsolódó</w:t>
      </w:r>
      <w:r>
        <w:rPr>
          <w:spacing w:val="35"/>
        </w:rPr>
        <w:t xml:space="preserve"> </w:t>
      </w:r>
      <w:r>
        <w:rPr>
          <w:w w:val="80"/>
        </w:rPr>
        <w:t>beruházásokat.</w:t>
      </w:r>
      <w:r>
        <w:rPr>
          <w:spacing w:val="1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fejlesztéseket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városi</w:t>
      </w:r>
      <w:r>
        <w:rPr>
          <w:spacing w:val="6"/>
          <w:w w:val="80"/>
        </w:rPr>
        <w:t xml:space="preserve"> </w:t>
      </w:r>
      <w:r>
        <w:rPr>
          <w:w w:val="80"/>
        </w:rPr>
        <w:t>útfejlesztésekkel</w:t>
      </w:r>
      <w:r>
        <w:rPr>
          <w:spacing w:val="8"/>
          <w:w w:val="80"/>
        </w:rPr>
        <w:t xml:space="preserve"> </w:t>
      </w:r>
      <w:r>
        <w:rPr>
          <w:w w:val="80"/>
        </w:rPr>
        <w:t>összhangban</w:t>
      </w:r>
      <w:r>
        <w:rPr>
          <w:spacing w:val="7"/>
          <w:w w:val="80"/>
        </w:rPr>
        <w:t xml:space="preserve"> </w:t>
      </w:r>
      <w:r>
        <w:rPr>
          <w:w w:val="80"/>
        </w:rPr>
        <w:t>szükséges</w:t>
      </w:r>
      <w:r>
        <w:rPr>
          <w:spacing w:val="8"/>
          <w:w w:val="80"/>
        </w:rPr>
        <w:t xml:space="preserve"> </w:t>
      </w:r>
      <w:r>
        <w:rPr>
          <w:w w:val="80"/>
        </w:rPr>
        <w:t>megvalósítani.</w:t>
      </w:r>
    </w:p>
    <w:p w14:paraId="55045101" w14:textId="77777777" w:rsidR="00D40A6F" w:rsidRDefault="00C4678D">
      <w:pPr>
        <w:pStyle w:val="Szvegtrzs"/>
        <w:spacing w:before="120" w:line="242" w:lineRule="auto"/>
        <w:ind w:left="1373" w:right="1334"/>
        <w:jc w:val="both"/>
      </w:pPr>
      <w:r>
        <w:rPr>
          <w:noProof/>
        </w:rPr>
        <w:drawing>
          <wp:anchor distT="0" distB="0" distL="0" distR="0" simplePos="0" relativeHeight="15840768" behindDoc="0" locked="0" layoutInCell="1" allowOverlap="1" wp14:anchorId="0A8A7C7D" wp14:editId="7DD6769D">
            <wp:simplePos x="0" y="0"/>
            <wp:positionH relativeFrom="page">
              <wp:posOffset>1738153</wp:posOffset>
            </wp:positionH>
            <wp:positionV relativeFrom="paragraph">
              <wp:posOffset>122178</wp:posOffset>
            </wp:positionV>
            <wp:extent cx="84296" cy="84296"/>
            <wp:effectExtent l="0" t="0" r="0" b="0"/>
            <wp:wrapNone/>
            <wp:docPr id="44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0"/>
        </w:rPr>
        <w:t xml:space="preserve">Városi zöldfelületek fejlesztése: </w:t>
      </w:r>
      <w:r>
        <w:rPr>
          <w:w w:val="80"/>
        </w:rPr>
        <w:t>az esztétikus városkép megteremtésének fontos eleme a</w:t>
      </w:r>
      <w:r>
        <w:rPr>
          <w:spacing w:val="1"/>
          <w:w w:val="80"/>
        </w:rPr>
        <w:t xml:space="preserve"> </w:t>
      </w:r>
      <w:r>
        <w:rPr>
          <w:w w:val="80"/>
        </w:rPr>
        <w:t>város</w:t>
      </w:r>
      <w:r>
        <w:rPr>
          <w:spacing w:val="6"/>
          <w:w w:val="80"/>
        </w:rPr>
        <w:t xml:space="preserve"> </w:t>
      </w:r>
      <w:r>
        <w:rPr>
          <w:w w:val="80"/>
        </w:rPr>
        <w:t>közterületeinek</w:t>
      </w:r>
      <w:r>
        <w:rPr>
          <w:spacing w:val="7"/>
          <w:w w:val="80"/>
        </w:rPr>
        <w:t xml:space="preserve"> </w:t>
      </w:r>
      <w:r>
        <w:rPr>
          <w:w w:val="80"/>
        </w:rPr>
        <w:t>karbantartása,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város</w:t>
      </w:r>
      <w:r>
        <w:rPr>
          <w:spacing w:val="6"/>
          <w:w w:val="80"/>
        </w:rPr>
        <w:t xml:space="preserve"> </w:t>
      </w:r>
      <w:r>
        <w:rPr>
          <w:w w:val="80"/>
        </w:rPr>
        <w:t>zöldfelületi</w:t>
      </w:r>
      <w:r>
        <w:rPr>
          <w:spacing w:val="7"/>
          <w:w w:val="80"/>
        </w:rPr>
        <w:t xml:space="preserve"> </w:t>
      </w:r>
      <w:r>
        <w:rPr>
          <w:w w:val="80"/>
        </w:rPr>
        <w:t>rendszerének</w:t>
      </w:r>
      <w:r>
        <w:rPr>
          <w:spacing w:val="7"/>
          <w:w w:val="80"/>
        </w:rPr>
        <w:t xml:space="preserve"> </w:t>
      </w:r>
      <w:r>
        <w:rPr>
          <w:w w:val="80"/>
        </w:rPr>
        <w:t>fejlesztése.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városban</w:t>
      </w:r>
      <w:r>
        <w:rPr>
          <w:spacing w:val="1"/>
          <w:w w:val="80"/>
        </w:rPr>
        <w:t xml:space="preserve"> </w:t>
      </w:r>
      <w:r>
        <w:rPr>
          <w:w w:val="80"/>
        </w:rPr>
        <w:t>a zöldfelületek aránya ugyan megfelelő, azonban a rendezett közterületek, közparkok egy főre</w:t>
      </w:r>
      <w:r>
        <w:rPr>
          <w:spacing w:val="1"/>
          <w:w w:val="80"/>
        </w:rPr>
        <w:t xml:space="preserve"> </w:t>
      </w:r>
      <w:r>
        <w:rPr>
          <w:w w:val="80"/>
        </w:rPr>
        <w:t>jutó nagysága jóval a megyei átlag alatt van, továbbá a zöldfelületek növényzete szegényes,</w:t>
      </w:r>
      <w:r>
        <w:rPr>
          <w:spacing w:val="1"/>
          <w:w w:val="80"/>
        </w:rPr>
        <w:t xml:space="preserve"> </w:t>
      </w:r>
      <w:r>
        <w:rPr>
          <w:w w:val="85"/>
        </w:rPr>
        <w:t>elhanyagolt. A város</w:t>
      </w:r>
      <w:r>
        <w:rPr>
          <w:w w:val="85"/>
        </w:rPr>
        <w:t>i zöldfelületi rendszerének fejlesztése során kiemelten kell kezelni a</w:t>
      </w:r>
      <w:r>
        <w:rPr>
          <w:spacing w:val="1"/>
          <w:w w:val="85"/>
        </w:rPr>
        <w:t xml:space="preserve"> </w:t>
      </w:r>
      <w:r>
        <w:rPr>
          <w:w w:val="85"/>
        </w:rPr>
        <w:t>csillagterek,</w:t>
      </w:r>
      <w:r>
        <w:rPr>
          <w:spacing w:val="1"/>
          <w:w w:val="85"/>
        </w:rPr>
        <w:t xml:space="preserve"> </w:t>
      </w:r>
      <w:r>
        <w:rPr>
          <w:w w:val="85"/>
        </w:rPr>
        <w:t>valamint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város</w:t>
      </w:r>
      <w:r>
        <w:rPr>
          <w:spacing w:val="1"/>
          <w:w w:val="85"/>
        </w:rPr>
        <w:t xml:space="preserve"> </w:t>
      </w:r>
      <w:r>
        <w:rPr>
          <w:w w:val="85"/>
        </w:rPr>
        <w:t>történelem</w:t>
      </w:r>
      <w:r>
        <w:rPr>
          <w:spacing w:val="1"/>
          <w:w w:val="85"/>
        </w:rPr>
        <w:t xml:space="preserve"> </w:t>
      </w:r>
      <w:r>
        <w:rPr>
          <w:w w:val="85"/>
        </w:rPr>
        <w:t>során</w:t>
      </w:r>
      <w:r>
        <w:rPr>
          <w:spacing w:val="1"/>
          <w:w w:val="85"/>
        </w:rPr>
        <w:t xml:space="preserve"> </w:t>
      </w:r>
      <w:r>
        <w:rPr>
          <w:w w:val="85"/>
        </w:rPr>
        <w:t>kialakult</w:t>
      </w:r>
      <w:r>
        <w:rPr>
          <w:spacing w:val="1"/>
          <w:w w:val="85"/>
        </w:rPr>
        <w:t xml:space="preserve"> </w:t>
      </w:r>
      <w:r>
        <w:rPr>
          <w:w w:val="85"/>
        </w:rPr>
        <w:t>utcaszerkezetének</w:t>
      </w:r>
      <w:r>
        <w:rPr>
          <w:spacing w:val="1"/>
          <w:w w:val="85"/>
        </w:rPr>
        <w:t xml:space="preserve"> </w:t>
      </w:r>
      <w:r>
        <w:rPr>
          <w:w w:val="85"/>
        </w:rPr>
        <w:t>(régi</w:t>
      </w:r>
      <w:r>
        <w:rPr>
          <w:spacing w:val="-47"/>
          <w:w w:val="85"/>
        </w:rPr>
        <w:t xml:space="preserve"> </w:t>
      </w:r>
      <w:r>
        <w:rPr>
          <w:w w:val="80"/>
        </w:rPr>
        <w:t>palánkrendszert</w:t>
      </w:r>
      <w:r>
        <w:rPr>
          <w:spacing w:val="2"/>
          <w:w w:val="80"/>
        </w:rPr>
        <w:t xml:space="preserve"> </w:t>
      </w:r>
      <w:r>
        <w:rPr>
          <w:w w:val="80"/>
        </w:rPr>
        <w:t>követő</w:t>
      </w:r>
      <w:r>
        <w:rPr>
          <w:spacing w:val="4"/>
          <w:w w:val="80"/>
        </w:rPr>
        <w:t xml:space="preserve"> </w:t>
      </w:r>
      <w:r>
        <w:rPr>
          <w:w w:val="80"/>
        </w:rPr>
        <w:t>nyomvonalú</w:t>
      </w:r>
      <w:r>
        <w:rPr>
          <w:spacing w:val="4"/>
          <w:w w:val="80"/>
        </w:rPr>
        <w:t xml:space="preserve"> </w:t>
      </w:r>
      <w:r>
        <w:rPr>
          <w:w w:val="80"/>
        </w:rPr>
        <w:t>utcák)</w:t>
      </w:r>
      <w:r>
        <w:rPr>
          <w:spacing w:val="3"/>
          <w:w w:val="80"/>
        </w:rPr>
        <w:t xml:space="preserve"> </w:t>
      </w:r>
      <w:r>
        <w:rPr>
          <w:w w:val="80"/>
        </w:rPr>
        <w:t>zöldfelületi</w:t>
      </w:r>
      <w:r>
        <w:rPr>
          <w:spacing w:val="5"/>
          <w:w w:val="80"/>
        </w:rPr>
        <w:t xml:space="preserve"> </w:t>
      </w:r>
      <w:r>
        <w:rPr>
          <w:w w:val="80"/>
        </w:rPr>
        <w:t>fejlesztését.</w:t>
      </w:r>
    </w:p>
    <w:p w14:paraId="21A4706D" w14:textId="77777777" w:rsidR="00D40A6F" w:rsidRDefault="00C4678D">
      <w:pPr>
        <w:pStyle w:val="Szvegtrzs"/>
        <w:spacing w:before="123" w:line="242" w:lineRule="auto"/>
        <w:ind w:left="1373" w:right="1338"/>
        <w:jc w:val="both"/>
      </w:pPr>
      <w:r>
        <w:rPr>
          <w:noProof/>
        </w:rPr>
        <w:drawing>
          <wp:anchor distT="0" distB="0" distL="0" distR="0" simplePos="0" relativeHeight="15841280" behindDoc="0" locked="0" layoutInCell="1" allowOverlap="1" wp14:anchorId="27914F83" wp14:editId="0CA40C6A">
            <wp:simplePos x="0" y="0"/>
            <wp:positionH relativeFrom="page">
              <wp:posOffset>1738153</wp:posOffset>
            </wp:positionH>
            <wp:positionV relativeFrom="paragraph">
              <wp:posOffset>123734</wp:posOffset>
            </wp:positionV>
            <wp:extent cx="84296" cy="84772"/>
            <wp:effectExtent l="0" t="0" r="0" b="0"/>
            <wp:wrapNone/>
            <wp:docPr id="44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</w:rPr>
        <w:t>Önkormányzati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tulajdonú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intézmények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szolgáltatásinak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fejlesztése,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az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épületek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energetikai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korszerűsítése: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város</w:t>
      </w:r>
      <w:r>
        <w:rPr>
          <w:spacing w:val="1"/>
          <w:w w:val="85"/>
        </w:rPr>
        <w:t xml:space="preserve"> </w:t>
      </w:r>
      <w:r>
        <w:rPr>
          <w:w w:val="85"/>
        </w:rPr>
        <w:t>szolgáltató</w:t>
      </w:r>
      <w:r>
        <w:rPr>
          <w:spacing w:val="1"/>
          <w:w w:val="85"/>
        </w:rPr>
        <w:t xml:space="preserve"> </w:t>
      </w:r>
      <w:r>
        <w:rPr>
          <w:w w:val="85"/>
        </w:rPr>
        <w:t>funkciójának</w:t>
      </w:r>
      <w:r>
        <w:rPr>
          <w:spacing w:val="1"/>
          <w:w w:val="85"/>
        </w:rPr>
        <w:t xml:space="preserve"> </w:t>
      </w:r>
      <w:r>
        <w:rPr>
          <w:w w:val="85"/>
        </w:rPr>
        <w:t>megerősítéséhez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nélkülözhetetlen a meglévő szolgáltatások színvonalának javítása. </w:t>
      </w:r>
      <w:r>
        <w:rPr>
          <w:w w:val="85"/>
        </w:rPr>
        <w:t>A fejlesztések egyaránt</w:t>
      </w:r>
      <w:r>
        <w:rPr>
          <w:spacing w:val="-47"/>
          <w:w w:val="85"/>
        </w:rPr>
        <w:t xml:space="preserve"> </w:t>
      </w:r>
      <w:r>
        <w:rPr>
          <w:w w:val="80"/>
        </w:rPr>
        <w:t xml:space="preserve">érintik a város nevelési-oktatási, </w:t>
      </w:r>
      <w:r>
        <w:rPr>
          <w:w w:val="80"/>
        </w:rPr>
        <w:t>szociális és egészségügyi intézményeit. Az önkormányzati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tulajdonú ingatlanok pénzügyileg és környezetileg is fenntartható </w:t>
      </w:r>
      <w:r>
        <w:rPr>
          <w:w w:val="85"/>
        </w:rPr>
        <w:t>működtetése érdekében</w:t>
      </w:r>
      <w:r>
        <w:rPr>
          <w:spacing w:val="1"/>
          <w:w w:val="85"/>
        </w:rPr>
        <w:t xml:space="preserve"> </w:t>
      </w:r>
      <w:r>
        <w:rPr>
          <w:w w:val="85"/>
        </w:rPr>
        <w:t>pedig</w:t>
      </w:r>
      <w:r>
        <w:rPr>
          <w:spacing w:val="1"/>
          <w:w w:val="85"/>
        </w:rPr>
        <w:t xml:space="preserve"> </w:t>
      </w:r>
      <w:r>
        <w:rPr>
          <w:w w:val="85"/>
        </w:rPr>
        <w:t>további</w:t>
      </w:r>
      <w:r>
        <w:rPr>
          <w:spacing w:val="1"/>
          <w:w w:val="85"/>
        </w:rPr>
        <w:t xml:space="preserve"> </w:t>
      </w:r>
      <w:r>
        <w:rPr>
          <w:w w:val="85"/>
        </w:rPr>
        <w:t>energiahatékonysági</w:t>
      </w:r>
      <w:r>
        <w:rPr>
          <w:spacing w:val="1"/>
          <w:w w:val="85"/>
        </w:rPr>
        <w:t xml:space="preserve"> </w:t>
      </w:r>
      <w:r>
        <w:rPr>
          <w:w w:val="85"/>
        </w:rPr>
        <w:t>fejlesztések</w:t>
      </w:r>
      <w:r>
        <w:rPr>
          <w:spacing w:val="1"/>
          <w:w w:val="85"/>
        </w:rPr>
        <w:t xml:space="preserve"> </w:t>
      </w:r>
      <w:r>
        <w:rPr>
          <w:w w:val="85"/>
        </w:rPr>
        <w:t>(nyílászárócsere,</w:t>
      </w:r>
      <w:r>
        <w:rPr>
          <w:spacing w:val="1"/>
          <w:w w:val="85"/>
        </w:rPr>
        <w:t xml:space="preserve"> </w:t>
      </w:r>
      <w:r>
        <w:rPr>
          <w:w w:val="85"/>
        </w:rPr>
        <w:t>külső</w:t>
      </w:r>
      <w:r>
        <w:rPr>
          <w:spacing w:val="1"/>
          <w:w w:val="85"/>
        </w:rPr>
        <w:t xml:space="preserve"> </w:t>
      </w:r>
      <w:r>
        <w:rPr>
          <w:w w:val="85"/>
        </w:rPr>
        <w:t>szigetelés,</w:t>
      </w:r>
      <w:r>
        <w:rPr>
          <w:spacing w:val="-47"/>
          <w:w w:val="85"/>
        </w:rPr>
        <w:t xml:space="preserve"> </w:t>
      </w:r>
      <w:r>
        <w:rPr>
          <w:w w:val="85"/>
        </w:rPr>
        <w:t>fűtéskorszerűsítés) megvalós</w:t>
      </w:r>
      <w:r>
        <w:rPr>
          <w:w w:val="85"/>
        </w:rPr>
        <w:t>ítása szükséges. A beavatkozások a következő épületeket</w:t>
      </w:r>
      <w:r>
        <w:rPr>
          <w:spacing w:val="1"/>
          <w:w w:val="85"/>
        </w:rPr>
        <w:t xml:space="preserve"> </w:t>
      </w:r>
      <w:r>
        <w:rPr>
          <w:w w:val="90"/>
        </w:rPr>
        <w:t>érintik:</w:t>
      </w:r>
    </w:p>
    <w:p w14:paraId="3C79D001" w14:textId="77777777" w:rsidR="00D40A6F" w:rsidRDefault="00C4678D">
      <w:pPr>
        <w:pStyle w:val="Szvegtrzs"/>
        <w:spacing w:before="124" w:line="242" w:lineRule="auto"/>
        <w:ind w:left="1721" w:right="1337"/>
        <w:jc w:val="both"/>
      </w:pPr>
      <w:r>
        <w:rPr>
          <w:w w:val="85"/>
        </w:rPr>
        <w:t>Aranykapu Óvoda – az óvoda épületének külső (szigetelés, nyílászárócsere) és belső</w:t>
      </w:r>
      <w:r>
        <w:rPr>
          <w:spacing w:val="1"/>
          <w:w w:val="85"/>
        </w:rPr>
        <w:t xml:space="preserve"> </w:t>
      </w:r>
      <w:r>
        <w:rPr>
          <w:w w:val="80"/>
        </w:rPr>
        <w:t>felújítása, akadálymentesítése,</w:t>
      </w:r>
      <w:r>
        <w:rPr>
          <w:spacing w:val="35"/>
        </w:rPr>
        <w:t xml:space="preserve"> </w:t>
      </w:r>
      <w:r>
        <w:rPr>
          <w:w w:val="80"/>
        </w:rPr>
        <w:t>fűtéskorszerűsítés megvalósítása, a</w:t>
      </w:r>
      <w:r>
        <w:rPr>
          <w:spacing w:val="35"/>
        </w:rPr>
        <w:t xml:space="preserve"> </w:t>
      </w:r>
      <w:r>
        <w:rPr>
          <w:w w:val="80"/>
        </w:rPr>
        <w:t>belső felszerelések</w:t>
      </w:r>
      <w:r>
        <w:rPr>
          <w:spacing w:val="1"/>
          <w:w w:val="80"/>
        </w:rPr>
        <w:t xml:space="preserve"> </w:t>
      </w:r>
      <w:r>
        <w:rPr>
          <w:w w:val="95"/>
        </w:rPr>
        <w:t>és</w:t>
      </w:r>
      <w:r>
        <w:rPr>
          <w:spacing w:val="-10"/>
          <w:w w:val="95"/>
        </w:rPr>
        <w:t xml:space="preserve"> </w:t>
      </w:r>
      <w:r>
        <w:rPr>
          <w:w w:val="95"/>
        </w:rPr>
        <w:t>az</w:t>
      </w:r>
      <w:r>
        <w:rPr>
          <w:spacing w:val="-10"/>
          <w:w w:val="95"/>
        </w:rPr>
        <w:t xml:space="preserve"> </w:t>
      </w:r>
      <w:r>
        <w:rPr>
          <w:w w:val="95"/>
        </w:rPr>
        <w:t>udvari</w:t>
      </w:r>
      <w:r>
        <w:rPr>
          <w:spacing w:val="-10"/>
          <w:w w:val="95"/>
        </w:rPr>
        <w:t xml:space="preserve"> </w:t>
      </w:r>
      <w:r>
        <w:rPr>
          <w:w w:val="95"/>
        </w:rPr>
        <w:t>játékok</w:t>
      </w:r>
      <w:r>
        <w:rPr>
          <w:spacing w:val="-10"/>
          <w:w w:val="95"/>
        </w:rPr>
        <w:t xml:space="preserve"> </w:t>
      </w:r>
      <w:r>
        <w:rPr>
          <w:w w:val="95"/>
        </w:rPr>
        <w:t>fejlesztése</w:t>
      </w:r>
    </w:p>
    <w:p w14:paraId="282D7801" w14:textId="77777777" w:rsidR="00D40A6F" w:rsidRDefault="00C4678D">
      <w:pPr>
        <w:pStyle w:val="Szvegtrzs"/>
        <w:spacing w:before="122" w:line="244" w:lineRule="auto"/>
        <w:ind w:left="1721" w:right="1334"/>
        <w:jc w:val="both"/>
      </w:pPr>
      <w:r>
        <w:rPr>
          <w:w w:val="85"/>
        </w:rPr>
        <w:t>Szivárvány Óvoda – az óvoda épületének külső (nyílászárócsere) és belső felújítása,</w:t>
      </w:r>
      <w:r>
        <w:rPr>
          <w:spacing w:val="1"/>
          <w:w w:val="85"/>
        </w:rPr>
        <w:t xml:space="preserve"> </w:t>
      </w:r>
      <w:r>
        <w:rPr>
          <w:w w:val="80"/>
        </w:rPr>
        <w:t>akadálymentesítése,</w:t>
      </w:r>
      <w:r>
        <w:rPr>
          <w:spacing w:val="3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belső</w:t>
      </w:r>
      <w:r>
        <w:rPr>
          <w:spacing w:val="5"/>
          <w:w w:val="80"/>
        </w:rPr>
        <w:t xml:space="preserve"> </w:t>
      </w:r>
      <w:r>
        <w:rPr>
          <w:w w:val="80"/>
        </w:rPr>
        <w:t>felszerelések</w:t>
      </w:r>
      <w:r>
        <w:rPr>
          <w:spacing w:val="7"/>
          <w:w w:val="80"/>
        </w:rPr>
        <w:t xml:space="preserve"> </w:t>
      </w:r>
      <w:r>
        <w:rPr>
          <w:w w:val="80"/>
        </w:rPr>
        <w:t>és</w:t>
      </w:r>
      <w:r>
        <w:rPr>
          <w:spacing w:val="7"/>
          <w:w w:val="80"/>
        </w:rPr>
        <w:t xml:space="preserve"> </w:t>
      </w:r>
      <w:r>
        <w:rPr>
          <w:w w:val="80"/>
        </w:rPr>
        <w:t>az</w:t>
      </w:r>
      <w:r>
        <w:rPr>
          <w:spacing w:val="6"/>
          <w:w w:val="80"/>
        </w:rPr>
        <w:t xml:space="preserve"> </w:t>
      </w:r>
      <w:r>
        <w:rPr>
          <w:w w:val="80"/>
        </w:rPr>
        <w:t>udvari</w:t>
      </w:r>
      <w:r>
        <w:rPr>
          <w:spacing w:val="6"/>
          <w:w w:val="80"/>
        </w:rPr>
        <w:t xml:space="preserve"> </w:t>
      </w:r>
      <w:r>
        <w:rPr>
          <w:w w:val="80"/>
        </w:rPr>
        <w:t>játékok</w:t>
      </w:r>
      <w:r>
        <w:rPr>
          <w:spacing w:val="6"/>
          <w:w w:val="80"/>
        </w:rPr>
        <w:t xml:space="preserve"> </w:t>
      </w:r>
      <w:r>
        <w:rPr>
          <w:w w:val="80"/>
        </w:rPr>
        <w:t>fejlesztése</w:t>
      </w:r>
    </w:p>
    <w:p w14:paraId="73617655" w14:textId="77777777" w:rsidR="00D40A6F" w:rsidRDefault="00C4678D">
      <w:pPr>
        <w:pStyle w:val="Szvegtrzs"/>
        <w:spacing w:before="118" w:line="242" w:lineRule="auto"/>
        <w:ind w:left="1721" w:right="1334"/>
        <w:jc w:val="both"/>
      </w:pPr>
      <w:r>
        <w:rPr>
          <w:w w:val="80"/>
        </w:rPr>
        <w:t>Dr. Földi János Kéttannyelvű Általános Iskola és Alapfokú Művészetoktatási Intézmény</w:t>
      </w:r>
      <w:r>
        <w:rPr>
          <w:spacing w:val="35"/>
        </w:rPr>
        <w:t xml:space="preserve"> </w:t>
      </w:r>
      <w:r>
        <w:rPr>
          <w:w w:val="80"/>
        </w:rPr>
        <w:t>–</w:t>
      </w:r>
      <w:r>
        <w:rPr>
          <w:spacing w:val="1"/>
          <w:w w:val="80"/>
        </w:rPr>
        <w:t xml:space="preserve"> </w:t>
      </w:r>
      <w:r>
        <w:rPr>
          <w:w w:val="85"/>
        </w:rPr>
        <w:t>az</w:t>
      </w:r>
      <w:r>
        <w:rPr>
          <w:spacing w:val="18"/>
          <w:w w:val="85"/>
        </w:rPr>
        <w:t xml:space="preserve"> </w:t>
      </w:r>
      <w:r>
        <w:rPr>
          <w:w w:val="85"/>
        </w:rPr>
        <w:t>intézmény</w:t>
      </w:r>
      <w:r>
        <w:rPr>
          <w:spacing w:val="18"/>
          <w:w w:val="85"/>
        </w:rPr>
        <w:t xml:space="preserve"> </w:t>
      </w:r>
      <w:r>
        <w:rPr>
          <w:w w:val="85"/>
        </w:rPr>
        <w:t>Zöldépületének</w:t>
      </w:r>
      <w:r>
        <w:rPr>
          <w:spacing w:val="17"/>
          <w:w w:val="85"/>
        </w:rPr>
        <w:t xml:space="preserve"> </w:t>
      </w:r>
      <w:r>
        <w:rPr>
          <w:w w:val="85"/>
        </w:rPr>
        <w:t>kiváltása,</w:t>
      </w:r>
      <w:r>
        <w:rPr>
          <w:spacing w:val="16"/>
          <w:w w:val="85"/>
        </w:rPr>
        <w:t xml:space="preserve"> </w:t>
      </w:r>
      <w:r>
        <w:rPr>
          <w:w w:val="85"/>
        </w:rPr>
        <w:t>konyha</w:t>
      </w:r>
      <w:r>
        <w:rPr>
          <w:spacing w:val="19"/>
          <w:w w:val="85"/>
        </w:rPr>
        <w:t xml:space="preserve"> </w:t>
      </w:r>
      <w:r>
        <w:rPr>
          <w:w w:val="85"/>
        </w:rPr>
        <w:t>és</w:t>
      </w:r>
      <w:r>
        <w:rPr>
          <w:spacing w:val="18"/>
          <w:w w:val="85"/>
        </w:rPr>
        <w:t xml:space="preserve"> </w:t>
      </w:r>
      <w:r>
        <w:rPr>
          <w:w w:val="85"/>
        </w:rPr>
        <w:t>étkező</w:t>
      </w:r>
      <w:r>
        <w:rPr>
          <w:spacing w:val="16"/>
          <w:w w:val="85"/>
        </w:rPr>
        <w:t xml:space="preserve"> </w:t>
      </w:r>
      <w:r>
        <w:rPr>
          <w:w w:val="85"/>
        </w:rPr>
        <w:t>fejlesztése,</w:t>
      </w:r>
      <w:r>
        <w:rPr>
          <w:spacing w:val="19"/>
          <w:w w:val="85"/>
        </w:rPr>
        <w:t xml:space="preserve"> </w:t>
      </w:r>
      <w:r>
        <w:rPr>
          <w:w w:val="85"/>
        </w:rPr>
        <w:t>az</w:t>
      </w:r>
      <w:r>
        <w:rPr>
          <w:spacing w:val="18"/>
          <w:w w:val="85"/>
        </w:rPr>
        <w:t xml:space="preserve"> </w:t>
      </w:r>
      <w:r>
        <w:rPr>
          <w:w w:val="85"/>
        </w:rPr>
        <w:t>intézmény</w:t>
      </w:r>
    </w:p>
    <w:p w14:paraId="7D058F04" w14:textId="77777777" w:rsidR="00D40A6F" w:rsidRDefault="00D40A6F">
      <w:pPr>
        <w:spacing w:line="242" w:lineRule="auto"/>
        <w:jc w:val="both"/>
        <w:sectPr w:rsidR="00D40A6F">
          <w:headerReference w:type="default" r:id="rId29"/>
          <w:footerReference w:type="default" r:id="rId30"/>
          <w:pgSz w:w="11910" w:h="16840"/>
          <w:pgMar w:top="1660" w:right="80" w:bottom="1460" w:left="1680" w:header="705" w:footer="1276" w:gutter="0"/>
          <w:cols w:space="708"/>
        </w:sectPr>
      </w:pPr>
    </w:p>
    <w:p w14:paraId="594C7B45" w14:textId="77777777" w:rsidR="00D40A6F" w:rsidRDefault="00D40A6F">
      <w:pPr>
        <w:pStyle w:val="Szvegtrzs"/>
        <w:rPr>
          <w:sz w:val="20"/>
        </w:rPr>
      </w:pPr>
    </w:p>
    <w:p w14:paraId="6621F8C8" w14:textId="77777777" w:rsidR="00D40A6F" w:rsidRDefault="00D40A6F">
      <w:pPr>
        <w:pStyle w:val="Szvegtrzs"/>
        <w:rPr>
          <w:sz w:val="20"/>
        </w:rPr>
      </w:pPr>
    </w:p>
    <w:p w14:paraId="4051EE04" w14:textId="77777777" w:rsidR="00D40A6F" w:rsidRDefault="00D40A6F">
      <w:pPr>
        <w:pStyle w:val="Szvegtrzs"/>
        <w:spacing w:before="11"/>
        <w:rPr>
          <w:sz w:val="15"/>
        </w:rPr>
      </w:pPr>
    </w:p>
    <w:p w14:paraId="2224F5BB" w14:textId="77777777" w:rsidR="00D40A6F" w:rsidRDefault="00C4678D">
      <w:pPr>
        <w:pStyle w:val="Szvegtrzs"/>
        <w:spacing w:before="104" w:line="242" w:lineRule="auto"/>
        <w:ind w:left="1721" w:right="1340"/>
        <w:jc w:val="both"/>
      </w:pPr>
      <w:r>
        <w:rPr>
          <w:w w:val="85"/>
        </w:rPr>
        <w:t>energetikai</w:t>
      </w:r>
      <w:r>
        <w:rPr>
          <w:spacing w:val="1"/>
          <w:w w:val="85"/>
        </w:rPr>
        <w:t xml:space="preserve"> </w:t>
      </w:r>
      <w:r>
        <w:rPr>
          <w:w w:val="85"/>
        </w:rPr>
        <w:t>korszerűsítése</w:t>
      </w:r>
      <w:r>
        <w:rPr>
          <w:spacing w:val="1"/>
          <w:w w:val="85"/>
        </w:rPr>
        <w:t xml:space="preserve"> </w:t>
      </w:r>
      <w:r>
        <w:rPr>
          <w:w w:val="85"/>
        </w:rPr>
        <w:t>(hőszigetelés,</w:t>
      </w:r>
      <w:r>
        <w:rPr>
          <w:spacing w:val="1"/>
          <w:w w:val="85"/>
        </w:rPr>
        <w:t xml:space="preserve"> </w:t>
      </w:r>
      <w:r>
        <w:rPr>
          <w:w w:val="85"/>
        </w:rPr>
        <w:t>nyílászárócsere,</w:t>
      </w:r>
      <w:r>
        <w:rPr>
          <w:spacing w:val="1"/>
          <w:w w:val="85"/>
        </w:rPr>
        <w:t xml:space="preserve"> </w:t>
      </w:r>
      <w:r>
        <w:rPr>
          <w:w w:val="85"/>
        </w:rPr>
        <w:t>fűtés</w:t>
      </w:r>
      <w:r>
        <w:rPr>
          <w:spacing w:val="1"/>
          <w:w w:val="85"/>
        </w:rPr>
        <w:t xml:space="preserve"> </w:t>
      </w:r>
      <w:r>
        <w:rPr>
          <w:w w:val="85"/>
        </w:rPr>
        <w:t>korszerűsítése),</w:t>
      </w:r>
      <w:r>
        <w:rPr>
          <w:spacing w:val="1"/>
          <w:w w:val="85"/>
        </w:rPr>
        <w:t xml:space="preserve"> </w:t>
      </w:r>
      <w:r>
        <w:rPr>
          <w:w w:val="95"/>
        </w:rPr>
        <w:t>napelemes</w:t>
      </w:r>
      <w:r>
        <w:rPr>
          <w:spacing w:val="-10"/>
          <w:w w:val="95"/>
        </w:rPr>
        <w:t xml:space="preserve"> </w:t>
      </w:r>
      <w:r>
        <w:rPr>
          <w:w w:val="95"/>
        </w:rPr>
        <w:t>rendszer</w:t>
      </w:r>
      <w:r>
        <w:rPr>
          <w:spacing w:val="-9"/>
          <w:w w:val="95"/>
        </w:rPr>
        <w:t xml:space="preserve"> </w:t>
      </w:r>
      <w:r>
        <w:rPr>
          <w:w w:val="95"/>
        </w:rPr>
        <w:t>kiépítése</w:t>
      </w:r>
    </w:p>
    <w:p w14:paraId="7EF3DE72" w14:textId="77777777" w:rsidR="00D40A6F" w:rsidRDefault="00C4678D">
      <w:pPr>
        <w:pStyle w:val="Szvegtrzs"/>
        <w:spacing w:before="123" w:line="242" w:lineRule="auto"/>
        <w:ind w:left="1733" w:right="1332"/>
        <w:jc w:val="both"/>
      </w:pPr>
      <w:r>
        <w:rPr>
          <w:noProof/>
        </w:rPr>
        <w:drawing>
          <wp:anchor distT="0" distB="0" distL="0" distR="0" simplePos="0" relativeHeight="15841792" behindDoc="0" locked="0" layoutInCell="1" allowOverlap="1" wp14:anchorId="0C7CFE5A" wp14:editId="32366CE2">
            <wp:simplePos x="0" y="0"/>
            <wp:positionH relativeFrom="page">
              <wp:posOffset>1994852</wp:posOffset>
            </wp:positionH>
            <wp:positionV relativeFrom="paragraph">
              <wp:posOffset>131283</wp:posOffset>
            </wp:positionV>
            <wp:extent cx="56197" cy="56514"/>
            <wp:effectExtent l="0" t="0" r="0" b="0"/>
            <wp:wrapNone/>
            <wp:docPr id="451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" cy="56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Szilágyi</w:t>
      </w:r>
      <w:r>
        <w:rPr>
          <w:spacing w:val="1"/>
          <w:w w:val="85"/>
        </w:rPr>
        <w:t xml:space="preserve"> </w:t>
      </w:r>
      <w:r>
        <w:rPr>
          <w:w w:val="85"/>
        </w:rPr>
        <w:t>Dániel</w:t>
      </w:r>
      <w:r>
        <w:rPr>
          <w:spacing w:val="1"/>
          <w:w w:val="85"/>
        </w:rPr>
        <w:t xml:space="preserve"> </w:t>
      </w:r>
      <w:r>
        <w:rPr>
          <w:w w:val="85"/>
        </w:rPr>
        <w:t>Gimnázium</w:t>
      </w:r>
      <w:r>
        <w:rPr>
          <w:spacing w:val="1"/>
          <w:w w:val="85"/>
        </w:rPr>
        <w:t xml:space="preserve"> </w:t>
      </w:r>
      <w:r>
        <w:rPr>
          <w:w w:val="85"/>
        </w:rPr>
        <w:t>és</w:t>
      </w:r>
      <w:r>
        <w:rPr>
          <w:spacing w:val="1"/>
          <w:w w:val="85"/>
        </w:rPr>
        <w:t xml:space="preserve"> </w:t>
      </w:r>
      <w:r>
        <w:rPr>
          <w:w w:val="85"/>
        </w:rPr>
        <w:t>Közgazdasági</w:t>
      </w:r>
      <w:r>
        <w:rPr>
          <w:spacing w:val="1"/>
          <w:w w:val="85"/>
        </w:rPr>
        <w:t xml:space="preserve"> </w:t>
      </w:r>
      <w:r>
        <w:rPr>
          <w:w w:val="85"/>
        </w:rPr>
        <w:t>Szakközépiskola,</w:t>
      </w:r>
      <w:r>
        <w:rPr>
          <w:spacing w:val="1"/>
          <w:w w:val="85"/>
        </w:rPr>
        <w:t xml:space="preserve"> </w:t>
      </w:r>
      <w:r>
        <w:rPr>
          <w:w w:val="85"/>
        </w:rPr>
        <w:t>Szakiskola</w:t>
      </w:r>
      <w:r>
        <w:rPr>
          <w:spacing w:val="1"/>
          <w:w w:val="85"/>
        </w:rPr>
        <w:t xml:space="preserve"> </w:t>
      </w:r>
      <w:r>
        <w:rPr>
          <w:w w:val="85"/>
        </w:rPr>
        <w:t>–</w:t>
      </w:r>
      <w:r>
        <w:rPr>
          <w:spacing w:val="1"/>
          <w:w w:val="85"/>
        </w:rPr>
        <w:t xml:space="preserve"> </w:t>
      </w:r>
      <w:r>
        <w:rPr>
          <w:w w:val="85"/>
        </w:rPr>
        <w:t>az</w:t>
      </w:r>
      <w:r>
        <w:rPr>
          <w:spacing w:val="1"/>
          <w:w w:val="85"/>
        </w:rPr>
        <w:t xml:space="preserve"> </w:t>
      </w:r>
      <w:r>
        <w:rPr>
          <w:w w:val="85"/>
        </w:rPr>
        <w:t>intézmény</w:t>
      </w:r>
      <w:r>
        <w:rPr>
          <w:spacing w:val="1"/>
          <w:w w:val="85"/>
        </w:rPr>
        <w:t xml:space="preserve"> </w:t>
      </w:r>
      <w:r>
        <w:rPr>
          <w:w w:val="85"/>
        </w:rPr>
        <w:t>épületének</w:t>
      </w:r>
      <w:r>
        <w:rPr>
          <w:spacing w:val="1"/>
          <w:w w:val="85"/>
        </w:rPr>
        <w:t xml:space="preserve"> </w:t>
      </w:r>
      <w:r>
        <w:rPr>
          <w:w w:val="85"/>
        </w:rPr>
        <w:t>korszerűsítése</w:t>
      </w:r>
      <w:r>
        <w:rPr>
          <w:spacing w:val="1"/>
          <w:w w:val="85"/>
        </w:rPr>
        <w:t xml:space="preserve"> </w:t>
      </w:r>
      <w:r>
        <w:rPr>
          <w:w w:val="85"/>
        </w:rPr>
        <w:t>(nyílászárócsere,</w:t>
      </w:r>
      <w:r>
        <w:rPr>
          <w:spacing w:val="1"/>
          <w:w w:val="85"/>
        </w:rPr>
        <w:t xml:space="preserve"> </w:t>
      </w:r>
      <w:r>
        <w:rPr>
          <w:w w:val="85"/>
        </w:rPr>
        <w:t>akadálymentesítés,</w:t>
      </w:r>
      <w:r>
        <w:rPr>
          <w:spacing w:val="1"/>
          <w:w w:val="85"/>
        </w:rPr>
        <w:t xml:space="preserve"> </w:t>
      </w:r>
      <w:r>
        <w:rPr>
          <w:w w:val="85"/>
        </w:rPr>
        <w:t>kerítés</w:t>
      </w:r>
      <w:r>
        <w:rPr>
          <w:spacing w:val="-47"/>
          <w:w w:val="85"/>
        </w:rPr>
        <w:t xml:space="preserve"> </w:t>
      </w:r>
      <w:r>
        <w:rPr>
          <w:w w:val="80"/>
        </w:rPr>
        <w:t>kialakítás),</w:t>
      </w:r>
      <w:r>
        <w:rPr>
          <w:spacing w:val="8"/>
          <w:w w:val="80"/>
        </w:rPr>
        <w:t xml:space="preserve"> </w:t>
      </w:r>
      <w:r>
        <w:rPr>
          <w:w w:val="80"/>
        </w:rPr>
        <w:t>tornaterem</w:t>
      </w:r>
      <w:r>
        <w:rPr>
          <w:spacing w:val="7"/>
          <w:w w:val="80"/>
        </w:rPr>
        <w:t xml:space="preserve"> </w:t>
      </w:r>
      <w:r>
        <w:rPr>
          <w:w w:val="80"/>
        </w:rPr>
        <w:t>kialakítása,</w:t>
      </w:r>
      <w:r>
        <w:rPr>
          <w:spacing w:val="8"/>
          <w:w w:val="80"/>
        </w:rPr>
        <w:t xml:space="preserve"> </w:t>
      </w:r>
      <w:r>
        <w:rPr>
          <w:w w:val="80"/>
        </w:rPr>
        <w:t>az</w:t>
      </w:r>
      <w:r>
        <w:rPr>
          <w:spacing w:val="10"/>
          <w:w w:val="80"/>
        </w:rPr>
        <w:t xml:space="preserve"> </w:t>
      </w:r>
      <w:r>
        <w:rPr>
          <w:w w:val="80"/>
        </w:rPr>
        <w:t>iskola</w:t>
      </w:r>
      <w:r>
        <w:rPr>
          <w:spacing w:val="6"/>
          <w:w w:val="80"/>
        </w:rPr>
        <w:t xml:space="preserve"> </w:t>
      </w:r>
      <w:r>
        <w:rPr>
          <w:w w:val="80"/>
        </w:rPr>
        <w:t>informatikai</w:t>
      </w:r>
      <w:r>
        <w:rPr>
          <w:spacing w:val="10"/>
          <w:w w:val="80"/>
        </w:rPr>
        <w:t xml:space="preserve"> </w:t>
      </w:r>
      <w:r>
        <w:rPr>
          <w:w w:val="80"/>
        </w:rPr>
        <w:t>rendszerének</w:t>
      </w:r>
      <w:r>
        <w:rPr>
          <w:spacing w:val="10"/>
          <w:w w:val="80"/>
        </w:rPr>
        <w:t xml:space="preserve"> </w:t>
      </w:r>
      <w:r>
        <w:rPr>
          <w:w w:val="80"/>
        </w:rPr>
        <w:t>fejlesztése</w:t>
      </w:r>
    </w:p>
    <w:p w14:paraId="6CA9C19C" w14:textId="77777777" w:rsidR="00D40A6F" w:rsidRDefault="00C4678D">
      <w:pPr>
        <w:pStyle w:val="Szvegtrzs"/>
        <w:spacing w:before="121" w:line="242" w:lineRule="auto"/>
        <w:ind w:left="1733" w:right="1335"/>
        <w:jc w:val="both"/>
      </w:pPr>
      <w:r>
        <w:rPr>
          <w:noProof/>
        </w:rPr>
        <w:drawing>
          <wp:anchor distT="0" distB="0" distL="0" distR="0" simplePos="0" relativeHeight="15842304" behindDoc="0" locked="0" layoutInCell="1" allowOverlap="1" wp14:anchorId="6CFBD7B1" wp14:editId="148E86FB">
            <wp:simplePos x="0" y="0"/>
            <wp:positionH relativeFrom="page">
              <wp:posOffset>1994852</wp:posOffset>
            </wp:positionH>
            <wp:positionV relativeFrom="paragraph">
              <wp:posOffset>130013</wp:posOffset>
            </wp:positionV>
            <wp:extent cx="56197" cy="56514"/>
            <wp:effectExtent l="0" t="0" r="0" b="0"/>
            <wp:wrapNone/>
            <wp:docPr id="453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" cy="56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Szociális Gondozási Központ – a beruházás keretében a két telephelyen működő</w:t>
      </w:r>
      <w:r>
        <w:rPr>
          <w:spacing w:val="1"/>
          <w:w w:val="85"/>
        </w:rPr>
        <w:t xml:space="preserve"> </w:t>
      </w:r>
      <w:r>
        <w:rPr>
          <w:w w:val="85"/>
        </w:rPr>
        <w:t>Gondozási Központ Kossuth utcai telephelyén a szolgáltatás színvonalának javítását</w:t>
      </w:r>
      <w:r>
        <w:rPr>
          <w:spacing w:val="1"/>
          <w:w w:val="85"/>
        </w:rPr>
        <w:t xml:space="preserve"> </w:t>
      </w:r>
      <w:r>
        <w:rPr>
          <w:w w:val="85"/>
        </w:rPr>
        <w:t>szolgáló</w:t>
      </w:r>
      <w:r>
        <w:rPr>
          <w:spacing w:val="1"/>
          <w:w w:val="85"/>
        </w:rPr>
        <w:t xml:space="preserve"> </w:t>
      </w:r>
      <w:r>
        <w:rPr>
          <w:w w:val="85"/>
        </w:rPr>
        <w:t>eszközfejleszt</w:t>
      </w:r>
      <w:r>
        <w:rPr>
          <w:w w:val="85"/>
        </w:rPr>
        <w:t>és,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Központ</w:t>
      </w:r>
      <w:r>
        <w:rPr>
          <w:spacing w:val="1"/>
          <w:w w:val="85"/>
        </w:rPr>
        <w:t xml:space="preserve"> </w:t>
      </w:r>
      <w:r>
        <w:rPr>
          <w:w w:val="85"/>
        </w:rPr>
        <w:t>Kazinczy</w:t>
      </w:r>
      <w:r>
        <w:rPr>
          <w:spacing w:val="1"/>
          <w:w w:val="85"/>
        </w:rPr>
        <w:t xml:space="preserve"> </w:t>
      </w:r>
      <w:r>
        <w:rPr>
          <w:w w:val="85"/>
        </w:rPr>
        <w:t>utcai</w:t>
      </w:r>
      <w:r>
        <w:rPr>
          <w:spacing w:val="1"/>
          <w:w w:val="85"/>
        </w:rPr>
        <w:t xml:space="preserve"> </w:t>
      </w:r>
      <w:r>
        <w:rPr>
          <w:w w:val="85"/>
        </w:rPr>
        <w:t>telephelyén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szolgáltatás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helyszínéül szolgáló épület korszerűsítése (világításkorszerűsítés, akadálymentesítés)</w:t>
      </w:r>
      <w:r>
        <w:rPr>
          <w:w w:val="85"/>
        </w:rPr>
        <w:t xml:space="preserve"> </w:t>
      </w:r>
      <w:r>
        <w:rPr>
          <w:w w:val="95"/>
        </w:rPr>
        <w:t>valósulna</w:t>
      </w:r>
      <w:r>
        <w:rPr>
          <w:spacing w:val="-10"/>
          <w:w w:val="95"/>
        </w:rPr>
        <w:t xml:space="preserve"> </w:t>
      </w:r>
      <w:r>
        <w:rPr>
          <w:w w:val="95"/>
        </w:rPr>
        <w:t>meg.</w:t>
      </w:r>
    </w:p>
    <w:p w14:paraId="477563CD" w14:textId="77777777" w:rsidR="00D40A6F" w:rsidRDefault="00C4678D">
      <w:pPr>
        <w:pStyle w:val="Szvegtrzs"/>
        <w:spacing w:before="125" w:line="242" w:lineRule="auto"/>
        <w:ind w:left="1733" w:right="1335"/>
        <w:jc w:val="both"/>
      </w:pPr>
      <w:r>
        <w:rPr>
          <w:noProof/>
        </w:rPr>
        <w:drawing>
          <wp:anchor distT="0" distB="0" distL="0" distR="0" simplePos="0" relativeHeight="15842816" behindDoc="0" locked="0" layoutInCell="1" allowOverlap="1" wp14:anchorId="3ADD1164" wp14:editId="4DF10ABC">
            <wp:simplePos x="0" y="0"/>
            <wp:positionH relativeFrom="page">
              <wp:posOffset>1994852</wp:posOffset>
            </wp:positionH>
            <wp:positionV relativeFrom="paragraph">
              <wp:posOffset>132722</wp:posOffset>
            </wp:positionV>
            <wp:extent cx="56197" cy="56197"/>
            <wp:effectExtent l="0" t="0" r="0" b="0"/>
            <wp:wrapNone/>
            <wp:docPr id="455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" cy="5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0"/>
        </w:rPr>
        <w:t xml:space="preserve">Egészségügyi ellátás fejlesztése </w:t>
      </w:r>
      <w:r>
        <w:rPr>
          <w:spacing w:val="-1"/>
          <w:w w:val="90"/>
        </w:rPr>
        <w:t>– a beruházás keretében a háziorvosi ellátás</w:t>
      </w:r>
      <w:r>
        <w:rPr>
          <w:w w:val="90"/>
        </w:rPr>
        <w:t xml:space="preserve"> </w:t>
      </w:r>
      <w:r>
        <w:rPr>
          <w:w w:val="85"/>
        </w:rPr>
        <w:t>infrastruktúrájának</w:t>
      </w:r>
      <w:r>
        <w:rPr>
          <w:spacing w:val="1"/>
          <w:w w:val="85"/>
        </w:rPr>
        <w:t xml:space="preserve"> </w:t>
      </w:r>
      <w:r>
        <w:rPr>
          <w:w w:val="85"/>
        </w:rPr>
        <w:t>bővítése valósulna</w:t>
      </w:r>
      <w:r>
        <w:rPr>
          <w:spacing w:val="1"/>
          <w:w w:val="85"/>
        </w:rPr>
        <w:t xml:space="preserve"> </w:t>
      </w:r>
      <w:r>
        <w:rPr>
          <w:w w:val="85"/>
        </w:rPr>
        <w:t>meg</w:t>
      </w:r>
      <w:r>
        <w:rPr>
          <w:spacing w:val="1"/>
          <w:w w:val="85"/>
        </w:rPr>
        <w:t xml:space="preserve"> </w:t>
      </w:r>
      <w:r>
        <w:rPr>
          <w:w w:val="85"/>
        </w:rPr>
        <w:t>2</w:t>
      </w:r>
      <w:r>
        <w:rPr>
          <w:spacing w:val="1"/>
          <w:w w:val="85"/>
        </w:rPr>
        <w:t xml:space="preserve"> </w:t>
      </w:r>
      <w:r>
        <w:rPr>
          <w:w w:val="85"/>
        </w:rPr>
        <w:t>új</w:t>
      </w:r>
      <w:r>
        <w:rPr>
          <w:spacing w:val="1"/>
          <w:w w:val="85"/>
        </w:rPr>
        <w:t xml:space="preserve"> </w:t>
      </w:r>
      <w:r>
        <w:rPr>
          <w:w w:val="85"/>
        </w:rPr>
        <w:t>rendelő építésével</w:t>
      </w:r>
      <w:r>
        <w:rPr>
          <w:spacing w:val="1"/>
          <w:w w:val="85"/>
        </w:rPr>
        <w:t xml:space="preserve"> </w:t>
      </w:r>
      <w:r>
        <w:rPr>
          <w:w w:val="85"/>
        </w:rPr>
        <w:t>(A</w:t>
      </w:r>
      <w:r>
        <w:rPr>
          <w:spacing w:val="1"/>
          <w:w w:val="85"/>
        </w:rPr>
        <w:t xml:space="preserve"> </w:t>
      </w:r>
      <w:r>
        <w:rPr>
          <w:w w:val="85"/>
        </w:rPr>
        <w:t>beruházás</w:t>
      </w:r>
      <w:r>
        <w:rPr>
          <w:spacing w:val="1"/>
          <w:w w:val="85"/>
        </w:rPr>
        <w:t xml:space="preserve"> </w:t>
      </w:r>
      <w:r>
        <w:rPr>
          <w:w w:val="80"/>
        </w:rPr>
        <w:t>zöldmezős</w:t>
      </w:r>
      <w:r>
        <w:rPr>
          <w:spacing w:val="11"/>
          <w:w w:val="80"/>
        </w:rPr>
        <w:t xml:space="preserve"> </w:t>
      </w:r>
      <w:r>
        <w:rPr>
          <w:w w:val="80"/>
        </w:rPr>
        <w:t>beruházásként,</w:t>
      </w:r>
      <w:r>
        <w:rPr>
          <w:spacing w:val="11"/>
          <w:w w:val="80"/>
        </w:rPr>
        <w:t xml:space="preserve"> </w:t>
      </w:r>
      <w:r>
        <w:rPr>
          <w:w w:val="80"/>
        </w:rPr>
        <w:t>vagy</w:t>
      </w:r>
      <w:r>
        <w:rPr>
          <w:spacing w:val="13"/>
          <w:w w:val="80"/>
        </w:rPr>
        <w:t xml:space="preserve"> </w:t>
      </w:r>
      <w:r>
        <w:rPr>
          <w:w w:val="80"/>
        </w:rPr>
        <w:t>épületbővítéssel,</w:t>
      </w:r>
      <w:r>
        <w:rPr>
          <w:spacing w:val="9"/>
          <w:w w:val="80"/>
        </w:rPr>
        <w:t xml:space="preserve"> </w:t>
      </w:r>
      <w:r>
        <w:rPr>
          <w:w w:val="80"/>
        </w:rPr>
        <w:t>szint</w:t>
      </w:r>
      <w:r>
        <w:rPr>
          <w:spacing w:val="10"/>
          <w:w w:val="80"/>
        </w:rPr>
        <w:t xml:space="preserve"> </w:t>
      </w:r>
      <w:r>
        <w:rPr>
          <w:w w:val="80"/>
        </w:rPr>
        <w:t>ráépítéssel</w:t>
      </w:r>
      <w:r>
        <w:rPr>
          <w:spacing w:val="12"/>
          <w:w w:val="80"/>
        </w:rPr>
        <w:t xml:space="preserve"> </w:t>
      </w:r>
      <w:r>
        <w:rPr>
          <w:w w:val="80"/>
        </w:rPr>
        <w:t>valósulna</w:t>
      </w:r>
      <w:r>
        <w:rPr>
          <w:spacing w:val="8"/>
          <w:w w:val="80"/>
        </w:rPr>
        <w:t xml:space="preserve"> </w:t>
      </w:r>
      <w:r>
        <w:rPr>
          <w:w w:val="80"/>
        </w:rPr>
        <w:t>meg.)</w:t>
      </w:r>
    </w:p>
    <w:p w14:paraId="7D827920" w14:textId="77777777" w:rsidR="00D40A6F" w:rsidRDefault="00C4678D">
      <w:pPr>
        <w:pStyle w:val="Szvegtrzs"/>
        <w:spacing w:before="125" w:line="242" w:lineRule="auto"/>
        <w:ind w:left="1721" w:right="1339"/>
        <w:jc w:val="both"/>
      </w:pPr>
      <w:r>
        <w:rPr>
          <w:noProof/>
        </w:rPr>
        <w:drawing>
          <wp:anchor distT="0" distB="0" distL="0" distR="0" simplePos="0" relativeHeight="15843328" behindDoc="0" locked="0" layoutInCell="1" allowOverlap="1" wp14:anchorId="3335AD3B" wp14:editId="2D438F98">
            <wp:simplePos x="0" y="0"/>
            <wp:positionH relativeFrom="page">
              <wp:posOffset>1946275</wp:posOffset>
            </wp:positionH>
            <wp:positionV relativeFrom="paragraph">
              <wp:posOffset>132299</wp:posOffset>
            </wp:positionV>
            <wp:extent cx="56515" cy="56514"/>
            <wp:effectExtent l="0" t="0" r="0" b="0"/>
            <wp:wrapNone/>
            <wp:docPr id="457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Polgármesteri Hivatal – a hivatalt érintő fejlesztéseket a Városközponti akcióterület</w:t>
      </w:r>
      <w:r>
        <w:rPr>
          <w:spacing w:val="1"/>
          <w:w w:val="85"/>
        </w:rPr>
        <w:t xml:space="preserve"> </w:t>
      </w:r>
      <w:r>
        <w:t>leírásánál</w:t>
      </w:r>
      <w:r>
        <w:rPr>
          <w:spacing w:val="-12"/>
        </w:rPr>
        <w:t xml:space="preserve"> </w:t>
      </w:r>
      <w:r>
        <w:t>ismertettük</w:t>
      </w:r>
    </w:p>
    <w:p w14:paraId="116DAFAC" w14:textId="77777777" w:rsidR="00D40A6F" w:rsidRDefault="00C4678D">
      <w:pPr>
        <w:pStyle w:val="Szvegtrzs"/>
        <w:spacing w:before="117" w:line="242" w:lineRule="auto"/>
        <w:ind w:left="1373" w:right="1334"/>
        <w:jc w:val="both"/>
      </w:pPr>
      <w:r>
        <w:rPr>
          <w:noProof/>
        </w:rPr>
        <w:drawing>
          <wp:anchor distT="0" distB="0" distL="0" distR="0" simplePos="0" relativeHeight="15843840" behindDoc="0" locked="0" layoutInCell="1" allowOverlap="1" wp14:anchorId="13E887EC" wp14:editId="5AB32A12">
            <wp:simplePos x="0" y="0"/>
            <wp:positionH relativeFrom="page">
              <wp:posOffset>1738153</wp:posOffset>
            </wp:positionH>
            <wp:positionV relativeFrom="paragraph">
              <wp:posOffset>120051</wp:posOffset>
            </wp:positionV>
            <wp:extent cx="84296" cy="84772"/>
            <wp:effectExtent l="0" t="0" r="0" b="0"/>
            <wp:wrapNone/>
            <wp:docPr id="45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</w:rPr>
        <w:t>Közvilágítás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korszerűsítése: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közvilágítás</w:t>
      </w:r>
      <w:r>
        <w:rPr>
          <w:spacing w:val="1"/>
          <w:w w:val="85"/>
        </w:rPr>
        <w:t xml:space="preserve"> </w:t>
      </w:r>
      <w:r>
        <w:rPr>
          <w:w w:val="85"/>
        </w:rPr>
        <w:t>korszerűsítése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városban</w:t>
      </w:r>
      <w:r>
        <w:rPr>
          <w:spacing w:val="1"/>
          <w:w w:val="85"/>
        </w:rPr>
        <w:t xml:space="preserve"> </w:t>
      </w:r>
      <w:r>
        <w:rPr>
          <w:w w:val="85"/>
        </w:rPr>
        <w:t>folyamatos,</w:t>
      </w:r>
      <w:r>
        <w:rPr>
          <w:spacing w:val="1"/>
          <w:w w:val="85"/>
        </w:rPr>
        <w:t xml:space="preserve"> </w:t>
      </w:r>
      <w:r>
        <w:rPr>
          <w:w w:val="80"/>
        </w:rPr>
        <w:t>ugyanakkor a településen vannak olyan területek, ahol a közművilágítás fejlesztése még nem</w:t>
      </w:r>
      <w:r>
        <w:rPr>
          <w:spacing w:val="1"/>
          <w:w w:val="80"/>
        </w:rPr>
        <w:t xml:space="preserve"> </w:t>
      </w:r>
      <w:r>
        <w:rPr>
          <w:w w:val="85"/>
        </w:rPr>
        <w:t>valósult</w:t>
      </w:r>
      <w:r>
        <w:rPr>
          <w:spacing w:val="1"/>
          <w:w w:val="85"/>
        </w:rPr>
        <w:t xml:space="preserve"> </w:t>
      </w:r>
      <w:r>
        <w:rPr>
          <w:w w:val="85"/>
        </w:rPr>
        <w:t>meg.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beavatkozás</w:t>
      </w:r>
      <w:r>
        <w:rPr>
          <w:spacing w:val="1"/>
          <w:w w:val="85"/>
        </w:rPr>
        <w:t xml:space="preserve"> </w:t>
      </w:r>
      <w:r>
        <w:rPr>
          <w:w w:val="85"/>
        </w:rPr>
        <w:t>megvalósítása</w:t>
      </w:r>
      <w:r>
        <w:rPr>
          <w:spacing w:val="1"/>
          <w:w w:val="85"/>
        </w:rPr>
        <w:t xml:space="preserve"> </w:t>
      </w:r>
      <w:r>
        <w:rPr>
          <w:w w:val="85"/>
        </w:rPr>
        <w:t>során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közművilágítás</w:t>
      </w:r>
      <w:r>
        <w:rPr>
          <w:spacing w:val="1"/>
          <w:w w:val="85"/>
        </w:rPr>
        <w:t xml:space="preserve"> </w:t>
      </w:r>
      <w:r>
        <w:rPr>
          <w:w w:val="85"/>
        </w:rPr>
        <w:t>korszerűsítését</w:t>
      </w:r>
      <w:r>
        <w:rPr>
          <w:spacing w:val="1"/>
          <w:w w:val="85"/>
        </w:rPr>
        <w:t xml:space="preserve"> </w:t>
      </w:r>
      <w:r>
        <w:rPr>
          <w:w w:val="85"/>
        </w:rPr>
        <w:t>(e</w:t>
      </w:r>
      <w:r>
        <w:rPr>
          <w:w w:val="85"/>
        </w:rPr>
        <w:t>nergiatakarékos</w:t>
      </w:r>
      <w:r>
        <w:rPr>
          <w:spacing w:val="-5"/>
          <w:w w:val="85"/>
        </w:rPr>
        <w:t xml:space="preserve"> </w:t>
      </w:r>
      <w:r>
        <w:rPr>
          <w:w w:val="85"/>
        </w:rPr>
        <w:t>izzók</w:t>
      </w:r>
      <w:r>
        <w:rPr>
          <w:spacing w:val="-4"/>
          <w:w w:val="85"/>
        </w:rPr>
        <w:t xml:space="preserve"> </w:t>
      </w:r>
      <w:r>
        <w:rPr>
          <w:w w:val="85"/>
        </w:rPr>
        <w:t>használata)</w:t>
      </w:r>
      <w:r>
        <w:rPr>
          <w:spacing w:val="-5"/>
          <w:w w:val="85"/>
        </w:rPr>
        <w:t xml:space="preserve"> </w:t>
      </w:r>
      <w:r>
        <w:rPr>
          <w:w w:val="85"/>
        </w:rPr>
        <w:t>is</w:t>
      </w:r>
      <w:r>
        <w:rPr>
          <w:spacing w:val="-4"/>
          <w:w w:val="85"/>
        </w:rPr>
        <w:t xml:space="preserve"> </w:t>
      </w:r>
      <w:r>
        <w:rPr>
          <w:w w:val="85"/>
        </w:rPr>
        <w:t>kiemelt</w:t>
      </w:r>
      <w:r>
        <w:rPr>
          <w:spacing w:val="-5"/>
          <w:w w:val="85"/>
        </w:rPr>
        <w:t xml:space="preserve"> </w:t>
      </w:r>
      <w:r>
        <w:rPr>
          <w:w w:val="85"/>
        </w:rPr>
        <w:t>célként</w:t>
      </w:r>
      <w:r>
        <w:rPr>
          <w:spacing w:val="-4"/>
          <w:w w:val="85"/>
        </w:rPr>
        <w:t xml:space="preserve"> </w:t>
      </w:r>
      <w:r>
        <w:rPr>
          <w:w w:val="85"/>
        </w:rPr>
        <w:t>kívánja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város</w:t>
      </w:r>
      <w:r>
        <w:rPr>
          <w:spacing w:val="-5"/>
          <w:w w:val="85"/>
        </w:rPr>
        <w:t xml:space="preserve"> </w:t>
      </w:r>
      <w:r>
        <w:rPr>
          <w:w w:val="85"/>
        </w:rPr>
        <w:t>kezelni.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 xml:space="preserve"> </w:t>
      </w:r>
      <w:r>
        <w:rPr>
          <w:w w:val="85"/>
        </w:rPr>
        <w:t>fejlesztés</w:t>
      </w:r>
      <w:r>
        <w:rPr>
          <w:spacing w:val="-48"/>
          <w:w w:val="85"/>
        </w:rPr>
        <w:t xml:space="preserve"> </w:t>
      </w:r>
      <w:r>
        <w:rPr>
          <w:w w:val="80"/>
        </w:rPr>
        <w:t>megvalósításával mérsékelhetőek a városüzemeltetési kiadások, valamint növelhető a város</w:t>
      </w:r>
      <w:r>
        <w:rPr>
          <w:spacing w:val="1"/>
          <w:w w:val="80"/>
        </w:rPr>
        <w:t xml:space="preserve"> </w:t>
      </w:r>
      <w:r>
        <w:rPr>
          <w:w w:val="80"/>
        </w:rPr>
        <w:t xml:space="preserve">energiahatékonysága. (A projekt </w:t>
      </w:r>
      <w:proofErr w:type="spellStart"/>
      <w:r>
        <w:rPr>
          <w:w w:val="80"/>
        </w:rPr>
        <w:t>hálózatos</w:t>
      </w:r>
      <w:proofErr w:type="spellEnd"/>
      <w:r>
        <w:rPr>
          <w:w w:val="80"/>
        </w:rPr>
        <w:t xml:space="preserve"> projektként kezelendő, ugyanakkor finanszírozása</w:t>
      </w:r>
      <w:r>
        <w:rPr>
          <w:spacing w:val="1"/>
          <w:w w:val="80"/>
        </w:rPr>
        <w:t xml:space="preserve"> </w:t>
      </w:r>
      <w:r>
        <w:rPr>
          <w:w w:val="80"/>
        </w:rPr>
        <w:t>városrehabilitációs</w:t>
      </w:r>
      <w:r>
        <w:rPr>
          <w:spacing w:val="2"/>
          <w:w w:val="80"/>
        </w:rPr>
        <w:t xml:space="preserve"> </w:t>
      </w:r>
      <w:r>
        <w:rPr>
          <w:w w:val="80"/>
        </w:rPr>
        <w:t>projektek</w:t>
      </w:r>
      <w:r>
        <w:rPr>
          <w:spacing w:val="3"/>
          <w:w w:val="80"/>
        </w:rPr>
        <w:t xml:space="preserve"> </w:t>
      </w:r>
      <w:r>
        <w:rPr>
          <w:w w:val="80"/>
        </w:rPr>
        <w:t>részeként</w:t>
      </w:r>
      <w:r>
        <w:rPr>
          <w:spacing w:val="3"/>
          <w:w w:val="80"/>
        </w:rPr>
        <w:t xml:space="preserve"> </w:t>
      </w:r>
      <w:r>
        <w:rPr>
          <w:w w:val="80"/>
        </w:rPr>
        <w:t>valósulhat</w:t>
      </w:r>
      <w:r>
        <w:rPr>
          <w:spacing w:val="4"/>
          <w:w w:val="80"/>
        </w:rPr>
        <w:t xml:space="preserve"> </w:t>
      </w:r>
      <w:r>
        <w:rPr>
          <w:w w:val="80"/>
        </w:rPr>
        <w:t>meg</w:t>
      </w:r>
      <w:r>
        <w:rPr>
          <w:spacing w:val="3"/>
          <w:w w:val="80"/>
        </w:rPr>
        <w:t xml:space="preserve"> </w:t>
      </w:r>
      <w:r>
        <w:rPr>
          <w:w w:val="80"/>
        </w:rPr>
        <w:t>a</w:t>
      </w:r>
      <w:r>
        <w:rPr>
          <w:spacing w:val="4"/>
          <w:w w:val="80"/>
        </w:rPr>
        <w:t xml:space="preserve"> </w:t>
      </w:r>
      <w:r>
        <w:rPr>
          <w:w w:val="80"/>
        </w:rPr>
        <w:t>TOP-</w:t>
      </w:r>
      <w:proofErr w:type="spellStart"/>
      <w:r>
        <w:rPr>
          <w:w w:val="80"/>
        </w:rPr>
        <w:t>ból</w:t>
      </w:r>
      <w:proofErr w:type="spellEnd"/>
      <w:r>
        <w:rPr>
          <w:w w:val="80"/>
        </w:rPr>
        <w:t>)</w:t>
      </w:r>
    </w:p>
    <w:p w14:paraId="37F91474" w14:textId="77777777" w:rsidR="00D40A6F" w:rsidRDefault="00D40A6F">
      <w:pPr>
        <w:pStyle w:val="Szvegtrzs"/>
        <w:spacing w:before="5"/>
        <w:rPr>
          <w:sz w:val="21"/>
        </w:rPr>
      </w:pPr>
    </w:p>
    <w:p w14:paraId="69927E1B" w14:textId="77777777" w:rsidR="00D40A6F" w:rsidRDefault="00C4678D">
      <w:pPr>
        <w:pStyle w:val="Listaszerbekezds"/>
        <w:numPr>
          <w:ilvl w:val="2"/>
          <w:numId w:val="12"/>
        </w:numPr>
        <w:tabs>
          <w:tab w:val="left" w:pos="1734"/>
        </w:tabs>
        <w:ind w:hanging="721"/>
        <w:rPr>
          <w:rFonts w:ascii="Arial Black" w:hAnsi="Arial Black"/>
          <w:sz w:val="20"/>
        </w:rPr>
      </w:pPr>
      <w:bookmarkStart w:id="45" w:name="4.3.3_Egyéb_projektek"/>
      <w:bookmarkStart w:id="46" w:name="_bookmark19"/>
      <w:bookmarkEnd w:id="45"/>
      <w:bookmarkEnd w:id="46"/>
      <w:r>
        <w:rPr>
          <w:rFonts w:ascii="Arial Black" w:hAnsi="Arial Black"/>
          <w:sz w:val="20"/>
        </w:rPr>
        <w:t>Egyéb</w:t>
      </w:r>
      <w:r>
        <w:rPr>
          <w:rFonts w:ascii="Arial Black" w:hAnsi="Arial Black"/>
          <w:spacing w:val="-8"/>
          <w:sz w:val="20"/>
        </w:rPr>
        <w:t xml:space="preserve"> </w:t>
      </w:r>
      <w:r>
        <w:rPr>
          <w:rFonts w:ascii="Arial Black" w:hAnsi="Arial Black"/>
          <w:sz w:val="20"/>
        </w:rPr>
        <w:t>projektek</w:t>
      </w:r>
    </w:p>
    <w:p w14:paraId="33FCB517" w14:textId="77777777" w:rsidR="00D40A6F" w:rsidRDefault="00C4678D">
      <w:pPr>
        <w:pStyle w:val="Szvegtrzs"/>
        <w:spacing w:before="121" w:line="242" w:lineRule="auto"/>
        <w:ind w:left="1373" w:right="1332"/>
        <w:jc w:val="both"/>
      </w:pPr>
      <w:r>
        <w:rPr>
          <w:noProof/>
        </w:rPr>
        <w:drawing>
          <wp:anchor distT="0" distB="0" distL="0" distR="0" simplePos="0" relativeHeight="15844352" behindDoc="0" locked="0" layoutInCell="1" allowOverlap="1" wp14:anchorId="2661DD5E" wp14:editId="1376170C">
            <wp:simplePos x="0" y="0"/>
            <wp:positionH relativeFrom="page">
              <wp:posOffset>1738153</wp:posOffset>
            </wp:positionH>
            <wp:positionV relativeFrom="paragraph">
              <wp:posOffset>122686</wp:posOffset>
            </wp:positionV>
            <wp:extent cx="84296" cy="84296"/>
            <wp:effectExtent l="0" t="0" r="0" b="0"/>
            <wp:wrapNone/>
            <wp:docPr id="46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</w:rPr>
        <w:t xml:space="preserve">Új Idősek Otthona építése: </w:t>
      </w:r>
      <w:r>
        <w:rPr>
          <w:w w:val="85"/>
        </w:rPr>
        <w:t>a város a szociális törvényben meghatározott feladat-ellátási</w:t>
      </w:r>
      <w:r>
        <w:rPr>
          <w:spacing w:val="-47"/>
          <w:w w:val="85"/>
        </w:rPr>
        <w:t xml:space="preserve"> </w:t>
      </w:r>
      <w:r>
        <w:rPr>
          <w:w w:val="80"/>
        </w:rPr>
        <w:t xml:space="preserve">körrel egy minimum 50 fő </w:t>
      </w:r>
      <w:r>
        <w:rPr>
          <w:w w:val="80"/>
        </w:rPr>
        <w:t>befogadására alkalmas idősek otthonát kíván létrehozni, amelynek</w:t>
      </w:r>
      <w:r>
        <w:rPr>
          <w:spacing w:val="1"/>
          <w:w w:val="80"/>
        </w:rPr>
        <w:t xml:space="preserve"> </w:t>
      </w:r>
      <w:r>
        <w:rPr>
          <w:w w:val="80"/>
        </w:rPr>
        <w:t xml:space="preserve">kivitelezése és üzemeltetése is magántőke bevonásával (civil, </w:t>
      </w:r>
      <w:proofErr w:type="gramStart"/>
      <w:r>
        <w:rPr>
          <w:w w:val="80"/>
        </w:rPr>
        <w:t>non-profit</w:t>
      </w:r>
      <w:proofErr w:type="gramEnd"/>
      <w:r>
        <w:rPr>
          <w:w w:val="80"/>
        </w:rPr>
        <w:t xml:space="preserve"> szervezet, egyház)</w:t>
      </w:r>
      <w:r>
        <w:rPr>
          <w:spacing w:val="1"/>
          <w:w w:val="80"/>
        </w:rPr>
        <w:t xml:space="preserve"> </w:t>
      </w:r>
      <w:r>
        <w:rPr>
          <w:w w:val="90"/>
        </w:rPr>
        <w:t>tervezett</w:t>
      </w:r>
    </w:p>
    <w:p w14:paraId="00BC00B0" w14:textId="77777777" w:rsidR="00D40A6F" w:rsidRDefault="00C4678D">
      <w:pPr>
        <w:pStyle w:val="Szvegtrzs"/>
        <w:spacing w:before="118" w:line="242" w:lineRule="auto"/>
        <w:ind w:left="1373" w:right="1336"/>
        <w:jc w:val="both"/>
      </w:pPr>
      <w:r>
        <w:rPr>
          <w:noProof/>
        </w:rPr>
        <w:drawing>
          <wp:anchor distT="0" distB="0" distL="0" distR="0" simplePos="0" relativeHeight="15844864" behindDoc="0" locked="0" layoutInCell="1" allowOverlap="1" wp14:anchorId="345EEE2B" wp14:editId="38E3B40C">
            <wp:simplePos x="0" y="0"/>
            <wp:positionH relativeFrom="page">
              <wp:posOffset>1738153</wp:posOffset>
            </wp:positionH>
            <wp:positionV relativeFrom="paragraph">
              <wp:posOffset>120527</wp:posOffset>
            </wp:positionV>
            <wp:extent cx="84296" cy="84296"/>
            <wp:effectExtent l="0" t="0" r="0" b="0"/>
            <wp:wrapNone/>
            <wp:docPr id="46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pacing w:val="-1"/>
          <w:w w:val="85"/>
        </w:rPr>
        <w:t xml:space="preserve">Szakképző Központ kialakítása: </w:t>
      </w:r>
      <w:r>
        <w:rPr>
          <w:spacing w:val="-1"/>
          <w:w w:val="85"/>
        </w:rPr>
        <w:t xml:space="preserve">a városban működő szakiskola </w:t>
      </w:r>
      <w:r>
        <w:rPr>
          <w:w w:val="85"/>
        </w:rPr>
        <w:t>képzéseinek fejlesztése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mellett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az</w:t>
      </w:r>
      <w:r>
        <w:rPr>
          <w:spacing w:val="-4"/>
          <w:w w:val="85"/>
        </w:rPr>
        <w:t xml:space="preserve"> </w:t>
      </w:r>
      <w:r>
        <w:rPr>
          <w:w w:val="85"/>
        </w:rPr>
        <w:t>önkormányzat</w:t>
      </w:r>
      <w:r>
        <w:rPr>
          <w:spacing w:val="-5"/>
          <w:w w:val="85"/>
        </w:rPr>
        <w:t xml:space="preserve"> </w:t>
      </w:r>
      <w:r>
        <w:rPr>
          <w:w w:val="85"/>
        </w:rPr>
        <w:t>támogatja</w:t>
      </w:r>
      <w:r>
        <w:rPr>
          <w:spacing w:val="-4"/>
          <w:w w:val="85"/>
        </w:rPr>
        <w:t xml:space="preserve"> </w:t>
      </w:r>
      <w:r>
        <w:rPr>
          <w:w w:val="85"/>
        </w:rPr>
        <w:t>egy</w:t>
      </w:r>
      <w:r>
        <w:rPr>
          <w:spacing w:val="-4"/>
          <w:w w:val="85"/>
        </w:rPr>
        <w:t xml:space="preserve"> </w:t>
      </w:r>
      <w:r>
        <w:rPr>
          <w:w w:val="85"/>
        </w:rPr>
        <w:t>új,</w:t>
      </w:r>
      <w:r>
        <w:rPr>
          <w:spacing w:val="-5"/>
          <w:w w:val="85"/>
        </w:rPr>
        <w:t xml:space="preserve"> </w:t>
      </w:r>
      <w:r>
        <w:rPr>
          <w:w w:val="85"/>
        </w:rPr>
        <w:t>legalább</w:t>
      </w:r>
      <w:r>
        <w:rPr>
          <w:spacing w:val="-4"/>
          <w:w w:val="85"/>
        </w:rPr>
        <w:t xml:space="preserve"> </w:t>
      </w:r>
      <w:r>
        <w:rPr>
          <w:w w:val="85"/>
        </w:rPr>
        <w:t>150</w:t>
      </w:r>
      <w:r>
        <w:rPr>
          <w:spacing w:val="-4"/>
          <w:w w:val="85"/>
        </w:rPr>
        <w:t xml:space="preserve"> </w:t>
      </w:r>
      <w:r>
        <w:rPr>
          <w:w w:val="85"/>
        </w:rPr>
        <w:t>fő</w:t>
      </w:r>
      <w:r>
        <w:rPr>
          <w:spacing w:val="-4"/>
          <w:w w:val="85"/>
        </w:rPr>
        <w:t xml:space="preserve"> </w:t>
      </w:r>
      <w:r>
        <w:rPr>
          <w:w w:val="85"/>
        </w:rPr>
        <w:t>képzésére</w:t>
      </w:r>
      <w:r>
        <w:rPr>
          <w:spacing w:val="-5"/>
          <w:w w:val="85"/>
        </w:rPr>
        <w:t xml:space="preserve"> </w:t>
      </w:r>
      <w:r>
        <w:rPr>
          <w:w w:val="85"/>
        </w:rPr>
        <w:t>alkalmas</w:t>
      </w:r>
      <w:r>
        <w:rPr>
          <w:spacing w:val="-4"/>
          <w:w w:val="85"/>
        </w:rPr>
        <w:t xml:space="preserve"> </w:t>
      </w:r>
      <w:r>
        <w:rPr>
          <w:w w:val="85"/>
        </w:rPr>
        <w:t>szakképző</w:t>
      </w:r>
      <w:r>
        <w:rPr>
          <w:spacing w:val="-47"/>
          <w:w w:val="85"/>
        </w:rPr>
        <w:t xml:space="preserve"> </w:t>
      </w:r>
      <w:r>
        <w:rPr>
          <w:w w:val="80"/>
        </w:rPr>
        <w:t>központ létrehozását. A helyi szakképző intézettel közösen szükséges új szakok beindítása,</w:t>
      </w:r>
      <w:r>
        <w:rPr>
          <w:spacing w:val="1"/>
          <w:w w:val="80"/>
        </w:rPr>
        <w:t xml:space="preserve"> </w:t>
      </w:r>
      <w:r>
        <w:rPr>
          <w:w w:val="85"/>
        </w:rPr>
        <w:t>amelyek</w:t>
      </w:r>
      <w:r>
        <w:rPr>
          <w:spacing w:val="1"/>
          <w:w w:val="85"/>
        </w:rPr>
        <w:t xml:space="preserve"> </w:t>
      </w:r>
      <w:r>
        <w:rPr>
          <w:w w:val="85"/>
        </w:rPr>
        <w:t>igazodnak</w:t>
      </w:r>
      <w:r>
        <w:rPr>
          <w:spacing w:val="1"/>
          <w:w w:val="85"/>
        </w:rPr>
        <w:t xml:space="preserve"> </w:t>
      </w:r>
      <w:r>
        <w:rPr>
          <w:w w:val="85"/>
        </w:rPr>
        <w:t>a helyi</w:t>
      </w:r>
      <w:r>
        <w:rPr>
          <w:spacing w:val="1"/>
          <w:w w:val="85"/>
        </w:rPr>
        <w:t xml:space="preserve"> </w:t>
      </w:r>
      <w:r>
        <w:rPr>
          <w:w w:val="85"/>
        </w:rPr>
        <w:t>vállalkozások</w:t>
      </w:r>
      <w:r>
        <w:rPr>
          <w:spacing w:val="1"/>
          <w:w w:val="85"/>
        </w:rPr>
        <w:t xml:space="preserve"> </w:t>
      </w:r>
      <w:r>
        <w:rPr>
          <w:w w:val="85"/>
        </w:rPr>
        <w:t>elvárásaihoz</w:t>
      </w:r>
      <w:r>
        <w:rPr>
          <w:spacing w:val="1"/>
          <w:w w:val="85"/>
        </w:rPr>
        <w:t xml:space="preserve"> </w:t>
      </w:r>
      <w:r>
        <w:rPr>
          <w:w w:val="85"/>
        </w:rPr>
        <w:t>és</w:t>
      </w:r>
      <w:r>
        <w:rPr>
          <w:spacing w:val="1"/>
          <w:w w:val="85"/>
        </w:rPr>
        <w:t xml:space="preserve"> </w:t>
      </w:r>
      <w:r>
        <w:rPr>
          <w:w w:val="85"/>
        </w:rPr>
        <w:t>versenyképes,</w:t>
      </w:r>
      <w:r>
        <w:rPr>
          <w:spacing w:val="1"/>
          <w:w w:val="85"/>
        </w:rPr>
        <w:t xml:space="preserve"> </w:t>
      </w:r>
      <w:r>
        <w:rPr>
          <w:w w:val="85"/>
        </w:rPr>
        <w:t>használh</w:t>
      </w:r>
      <w:r>
        <w:rPr>
          <w:w w:val="85"/>
        </w:rPr>
        <w:t>ató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szakképesítést </w:t>
      </w:r>
      <w:r>
        <w:rPr>
          <w:w w:val="85"/>
        </w:rPr>
        <w:t>nyújtanak. A Központban az alábbi területeken valósulnának meg képzési</w:t>
      </w:r>
      <w:r>
        <w:rPr>
          <w:spacing w:val="1"/>
          <w:w w:val="85"/>
        </w:rPr>
        <w:t xml:space="preserve"> </w:t>
      </w:r>
      <w:r>
        <w:rPr>
          <w:w w:val="80"/>
        </w:rPr>
        <w:t>programok:</w:t>
      </w:r>
      <w:r>
        <w:rPr>
          <w:spacing w:val="5"/>
          <w:w w:val="80"/>
        </w:rPr>
        <w:t xml:space="preserve"> </w:t>
      </w:r>
      <w:r>
        <w:rPr>
          <w:w w:val="80"/>
        </w:rPr>
        <w:t>ügyvitel,</w:t>
      </w:r>
      <w:r>
        <w:rPr>
          <w:spacing w:val="5"/>
          <w:w w:val="80"/>
        </w:rPr>
        <w:t xml:space="preserve"> </w:t>
      </w:r>
      <w:r>
        <w:rPr>
          <w:w w:val="80"/>
        </w:rPr>
        <w:t>építőipar,</w:t>
      </w:r>
      <w:r>
        <w:rPr>
          <w:spacing w:val="3"/>
          <w:w w:val="80"/>
        </w:rPr>
        <w:t xml:space="preserve"> </w:t>
      </w:r>
      <w:r>
        <w:rPr>
          <w:w w:val="80"/>
        </w:rPr>
        <w:t>egyéb</w:t>
      </w:r>
      <w:r>
        <w:rPr>
          <w:spacing w:val="5"/>
          <w:w w:val="80"/>
        </w:rPr>
        <w:t xml:space="preserve"> </w:t>
      </w:r>
      <w:r>
        <w:rPr>
          <w:w w:val="80"/>
        </w:rPr>
        <w:t>felnőttképzési,</w:t>
      </w:r>
      <w:r>
        <w:rPr>
          <w:spacing w:val="6"/>
          <w:w w:val="80"/>
        </w:rPr>
        <w:t xml:space="preserve"> </w:t>
      </w:r>
      <w:r>
        <w:rPr>
          <w:w w:val="80"/>
        </w:rPr>
        <w:t>átképzési</w:t>
      </w:r>
      <w:r>
        <w:rPr>
          <w:spacing w:val="6"/>
          <w:w w:val="80"/>
        </w:rPr>
        <w:t xml:space="preserve"> </w:t>
      </w:r>
      <w:r>
        <w:rPr>
          <w:w w:val="80"/>
        </w:rPr>
        <w:t>programok</w:t>
      </w:r>
    </w:p>
    <w:p w14:paraId="4772FE6F" w14:textId="77777777" w:rsidR="00D40A6F" w:rsidRDefault="00C4678D">
      <w:pPr>
        <w:pStyle w:val="Szvegtrzs"/>
        <w:spacing w:before="124" w:line="242" w:lineRule="auto"/>
        <w:ind w:left="1373" w:right="1333"/>
        <w:jc w:val="both"/>
      </w:pPr>
      <w:r>
        <w:rPr>
          <w:noProof/>
        </w:rPr>
        <w:drawing>
          <wp:anchor distT="0" distB="0" distL="0" distR="0" simplePos="0" relativeHeight="15845376" behindDoc="0" locked="0" layoutInCell="1" allowOverlap="1" wp14:anchorId="127F14B1" wp14:editId="30498618">
            <wp:simplePos x="0" y="0"/>
            <wp:positionH relativeFrom="page">
              <wp:posOffset>1738153</wp:posOffset>
            </wp:positionH>
            <wp:positionV relativeFrom="paragraph">
              <wp:posOffset>124464</wp:posOffset>
            </wp:positionV>
            <wp:extent cx="84296" cy="84296"/>
            <wp:effectExtent l="0" t="0" r="0" b="0"/>
            <wp:wrapNone/>
            <wp:docPr id="46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0"/>
        </w:rPr>
        <w:t xml:space="preserve">Hadházi Ízek Tárháza: </w:t>
      </w:r>
      <w:r>
        <w:rPr>
          <w:w w:val="80"/>
        </w:rPr>
        <w:t>helyi, kistermelői</w:t>
      </w:r>
      <w:r>
        <w:rPr>
          <w:spacing w:val="1"/>
          <w:w w:val="80"/>
        </w:rPr>
        <w:t xml:space="preserve"> </w:t>
      </w:r>
      <w:r>
        <w:rPr>
          <w:w w:val="80"/>
        </w:rPr>
        <w:t>termékeket bemutató és értékesítő</w:t>
      </w:r>
      <w:r>
        <w:rPr>
          <w:spacing w:val="35"/>
        </w:rPr>
        <w:t xml:space="preserve"> </w:t>
      </w:r>
      <w:r>
        <w:rPr>
          <w:w w:val="80"/>
        </w:rPr>
        <w:t>önkormányzati</w:t>
      </w:r>
      <w:r>
        <w:rPr>
          <w:spacing w:val="1"/>
          <w:w w:val="80"/>
        </w:rPr>
        <w:t xml:space="preserve"> </w:t>
      </w:r>
      <w:r>
        <w:rPr>
          <w:w w:val="85"/>
        </w:rPr>
        <w:t>bo</w:t>
      </w:r>
      <w:r>
        <w:rPr>
          <w:w w:val="85"/>
        </w:rPr>
        <w:t>lt</w:t>
      </w:r>
      <w:r>
        <w:rPr>
          <w:spacing w:val="-2"/>
          <w:w w:val="85"/>
        </w:rPr>
        <w:t xml:space="preserve"> </w:t>
      </w:r>
      <w:r>
        <w:rPr>
          <w:w w:val="85"/>
        </w:rPr>
        <w:t>és</w:t>
      </w:r>
      <w:r>
        <w:rPr>
          <w:spacing w:val="-3"/>
          <w:w w:val="85"/>
        </w:rPr>
        <w:t xml:space="preserve"> </w:t>
      </w:r>
      <w:r>
        <w:rPr>
          <w:w w:val="85"/>
        </w:rPr>
        <w:t>kávézó</w:t>
      </w:r>
      <w:r>
        <w:rPr>
          <w:spacing w:val="-4"/>
          <w:w w:val="85"/>
        </w:rPr>
        <w:t xml:space="preserve"> </w:t>
      </w:r>
      <w:r>
        <w:rPr>
          <w:w w:val="85"/>
        </w:rPr>
        <w:t>fejlesztése,</w:t>
      </w:r>
      <w:r>
        <w:rPr>
          <w:spacing w:val="-4"/>
          <w:w w:val="85"/>
        </w:rPr>
        <w:t xml:space="preserve"> </w:t>
      </w:r>
      <w:r>
        <w:rPr>
          <w:w w:val="85"/>
        </w:rPr>
        <w:t>konyha</w:t>
      </w:r>
      <w:r>
        <w:rPr>
          <w:spacing w:val="-2"/>
          <w:w w:val="85"/>
        </w:rPr>
        <w:t xml:space="preserve"> </w:t>
      </w:r>
      <w:r>
        <w:rPr>
          <w:w w:val="85"/>
        </w:rPr>
        <w:t>kialakítása</w:t>
      </w:r>
    </w:p>
    <w:p w14:paraId="2197BF65" w14:textId="77777777" w:rsidR="00D40A6F" w:rsidRDefault="00C4678D">
      <w:pPr>
        <w:pStyle w:val="Szvegtrzs"/>
        <w:spacing w:before="117" w:line="242" w:lineRule="auto"/>
        <w:ind w:left="1373" w:right="1334"/>
        <w:jc w:val="both"/>
      </w:pPr>
      <w:r>
        <w:rPr>
          <w:noProof/>
        </w:rPr>
        <w:drawing>
          <wp:anchor distT="0" distB="0" distL="0" distR="0" simplePos="0" relativeHeight="15845888" behindDoc="0" locked="0" layoutInCell="1" allowOverlap="1" wp14:anchorId="0FAA1E9D" wp14:editId="0C6522FD">
            <wp:simplePos x="0" y="0"/>
            <wp:positionH relativeFrom="page">
              <wp:posOffset>1738153</wp:posOffset>
            </wp:positionH>
            <wp:positionV relativeFrom="paragraph">
              <wp:posOffset>120019</wp:posOffset>
            </wp:positionV>
            <wp:extent cx="84296" cy="84296"/>
            <wp:effectExtent l="0" t="0" r="0" b="0"/>
            <wp:wrapNone/>
            <wp:docPr id="46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</w:rPr>
        <w:t>Mezőgazdasági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utak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fejlesztése: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fejlesztés</w:t>
      </w:r>
      <w:r>
        <w:rPr>
          <w:spacing w:val="1"/>
          <w:w w:val="85"/>
        </w:rPr>
        <w:t xml:space="preserve"> </w:t>
      </w:r>
      <w:r>
        <w:rPr>
          <w:w w:val="85"/>
        </w:rPr>
        <w:t>célja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mezőgazdasági</w:t>
      </w:r>
      <w:r>
        <w:rPr>
          <w:spacing w:val="1"/>
          <w:w w:val="85"/>
        </w:rPr>
        <w:t xml:space="preserve"> </w:t>
      </w:r>
      <w:r>
        <w:rPr>
          <w:w w:val="85"/>
        </w:rPr>
        <w:t>területek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megközelíthetőségének biztosítása </w:t>
      </w:r>
      <w:r>
        <w:rPr>
          <w:w w:val="85"/>
        </w:rPr>
        <w:t>új mezőgazdasági bekötő- és feltáró út létesítésével. A</w:t>
      </w:r>
      <w:r>
        <w:rPr>
          <w:spacing w:val="-47"/>
          <w:w w:val="85"/>
        </w:rPr>
        <w:t xml:space="preserve"> </w:t>
      </w:r>
      <w:r>
        <w:rPr>
          <w:w w:val="85"/>
        </w:rPr>
        <w:t xml:space="preserve">fejlesztés keretében két út korszerűsítése </w:t>
      </w:r>
      <w:r>
        <w:rPr>
          <w:w w:val="85"/>
        </w:rPr>
        <w:t>valósulna meg: Szárkút -0249-02332 hrsz. út,</w:t>
      </w:r>
      <w:r>
        <w:rPr>
          <w:spacing w:val="1"/>
          <w:w w:val="85"/>
        </w:rPr>
        <w:t xml:space="preserve"> </w:t>
      </w:r>
      <w:r>
        <w:rPr>
          <w:w w:val="90"/>
        </w:rPr>
        <w:t>Pallagi</w:t>
      </w:r>
      <w:r>
        <w:rPr>
          <w:spacing w:val="-7"/>
          <w:w w:val="90"/>
        </w:rPr>
        <w:t xml:space="preserve"> </w:t>
      </w:r>
      <w:r>
        <w:rPr>
          <w:w w:val="90"/>
        </w:rPr>
        <w:t>dűlő</w:t>
      </w:r>
      <w:r>
        <w:rPr>
          <w:spacing w:val="-7"/>
          <w:w w:val="90"/>
        </w:rPr>
        <w:t xml:space="preserve"> </w:t>
      </w:r>
      <w:r>
        <w:rPr>
          <w:w w:val="90"/>
        </w:rPr>
        <w:t>061.</w:t>
      </w:r>
      <w:r>
        <w:rPr>
          <w:spacing w:val="-5"/>
          <w:w w:val="90"/>
        </w:rPr>
        <w:t xml:space="preserve"> </w:t>
      </w:r>
      <w:r>
        <w:rPr>
          <w:w w:val="90"/>
        </w:rPr>
        <w:t>hrsz.</w:t>
      </w:r>
      <w:r>
        <w:rPr>
          <w:spacing w:val="-6"/>
          <w:w w:val="90"/>
        </w:rPr>
        <w:t xml:space="preserve"> </w:t>
      </w:r>
      <w:r>
        <w:rPr>
          <w:w w:val="90"/>
        </w:rPr>
        <w:t>út</w:t>
      </w:r>
    </w:p>
    <w:p w14:paraId="5596472E" w14:textId="77777777" w:rsidR="00D40A6F" w:rsidRDefault="00C4678D">
      <w:pPr>
        <w:spacing w:before="121" w:line="242" w:lineRule="auto"/>
        <w:ind w:left="1373" w:right="1332"/>
        <w:jc w:val="both"/>
      </w:pPr>
      <w:r>
        <w:rPr>
          <w:noProof/>
        </w:rPr>
        <w:drawing>
          <wp:anchor distT="0" distB="0" distL="0" distR="0" simplePos="0" relativeHeight="15846400" behindDoc="0" locked="0" layoutInCell="1" allowOverlap="1" wp14:anchorId="1EFBEEFF" wp14:editId="420C711F">
            <wp:simplePos x="0" y="0"/>
            <wp:positionH relativeFrom="page">
              <wp:posOffset>1738153</wp:posOffset>
            </wp:positionH>
            <wp:positionV relativeFrom="paragraph">
              <wp:posOffset>122083</wp:posOffset>
            </wp:positionV>
            <wp:extent cx="84296" cy="84772"/>
            <wp:effectExtent l="0" t="0" r="0" b="0"/>
            <wp:wrapNone/>
            <wp:docPr id="46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</w:rPr>
        <w:t xml:space="preserve">Mezőgazdasági termelés és feldolgozás eszközparkjának fejlesztése: </w:t>
      </w:r>
      <w:r>
        <w:rPr>
          <w:w w:val="85"/>
        </w:rPr>
        <w:t>a beruházás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keretében az önkormányzat </w:t>
      </w:r>
      <w:r>
        <w:rPr>
          <w:w w:val="85"/>
        </w:rPr>
        <w:t>által művelt földterületek hasznosításához szükséges gépek,</w:t>
      </w:r>
      <w:r>
        <w:rPr>
          <w:spacing w:val="1"/>
          <w:w w:val="85"/>
        </w:rPr>
        <w:t xml:space="preserve"> </w:t>
      </w:r>
      <w:r>
        <w:rPr>
          <w:w w:val="90"/>
        </w:rPr>
        <w:t>berendezések</w:t>
      </w:r>
      <w:r>
        <w:rPr>
          <w:spacing w:val="-6"/>
          <w:w w:val="90"/>
        </w:rPr>
        <w:t xml:space="preserve"> </w:t>
      </w:r>
      <w:r>
        <w:rPr>
          <w:w w:val="90"/>
        </w:rPr>
        <w:t>besze</w:t>
      </w:r>
      <w:r>
        <w:rPr>
          <w:w w:val="90"/>
        </w:rPr>
        <w:t>rzésére</w:t>
      </w:r>
      <w:r>
        <w:rPr>
          <w:spacing w:val="-6"/>
          <w:w w:val="90"/>
        </w:rPr>
        <w:t xml:space="preserve"> </w:t>
      </w:r>
      <w:r>
        <w:rPr>
          <w:w w:val="90"/>
        </w:rPr>
        <w:t>kerül</w:t>
      </w:r>
      <w:r>
        <w:rPr>
          <w:spacing w:val="-7"/>
          <w:w w:val="90"/>
        </w:rPr>
        <w:t xml:space="preserve"> </w:t>
      </w:r>
      <w:r>
        <w:rPr>
          <w:w w:val="90"/>
        </w:rPr>
        <w:t>sor</w:t>
      </w:r>
    </w:p>
    <w:p w14:paraId="0135801D" w14:textId="77777777" w:rsidR="00D40A6F" w:rsidRDefault="00C4678D">
      <w:pPr>
        <w:pStyle w:val="Szvegtrzs"/>
        <w:spacing w:before="118" w:line="242" w:lineRule="auto"/>
        <w:ind w:left="1373" w:right="1336"/>
        <w:jc w:val="both"/>
      </w:pPr>
      <w:r>
        <w:rPr>
          <w:noProof/>
        </w:rPr>
        <w:drawing>
          <wp:anchor distT="0" distB="0" distL="0" distR="0" simplePos="0" relativeHeight="15846912" behindDoc="0" locked="0" layoutInCell="1" allowOverlap="1" wp14:anchorId="725C8CD9" wp14:editId="639451D2">
            <wp:simplePos x="0" y="0"/>
            <wp:positionH relativeFrom="page">
              <wp:posOffset>1738153</wp:posOffset>
            </wp:positionH>
            <wp:positionV relativeFrom="paragraph">
              <wp:posOffset>120178</wp:posOffset>
            </wp:positionV>
            <wp:extent cx="84296" cy="84772"/>
            <wp:effectExtent l="0" t="0" r="0" b="0"/>
            <wp:wrapNone/>
            <wp:docPr id="47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</w:rPr>
        <w:t xml:space="preserve">Fedett piac korszerűsítése: </w:t>
      </w:r>
      <w:r>
        <w:rPr>
          <w:w w:val="85"/>
        </w:rPr>
        <w:t>a helyi agrárszektor értékesítési lehetőségeinek növelése</w:t>
      </w:r>
      <w:r>
        <w:rPr>
          <w:spacing w:val="1"/>
          <w:w w:val="85"/>
        </w:rPr>
        <w:t xml:space="preserve"> </w:t>
      </w:r>
      <w:r>
        <w:rPr>
          <w:w w:val="80"/>
        </w:rPr>
        <w:t>érdekében</w:t>
      </w:r>
      <w:r>
        <w:rPr>
          <w:spacing w:val="18"/>
          <w:w w:val="80"/>
        </w:rPr>
        <w:t xml:space="preserve"> </w:t>
      </w:r>
      <w:r>
        <w:rPr>
          <w:w w:val="80"/>
        </w:rPr>
        <w:t>indokolt</w:t>
      </w:r>
      <w:r>
        <w:rPr>
          <w:spacing w:val="19"/>
          <w:w w:val="80"/>
        </w:rPr>
        <w:t xml:space="preserve"> </w:t>
      </w:r>
      <w:r>
        <w:rPr>
          <w:w w:val="80"/>
        </w:rPr>
        <w:t>a</w:t>
      </w:r>
      <w:r>
        <w:rPr>
          <w:spacing w:val="18"/>
          <w:w w:val="80"/>
        </w:rPr>
        <w:t xml:space="preserve"> </w:t>
      </w:r>
      <w:r>
        <w:rPr>
          <w:w w:val="80"/>
        </w:rPr>
        <w:t>helyi</w:t>
      </w:r>
      <w:r>
        <w:rPr>
          <w:spacing w:val="17"/>
          <w:w w:val="80"/>
        </w:rPr>
        <w:t xml:space="preserve"> </w:t>
      </w:r>
      <w:r>
        <w:rPr>
          <w:w w:val="80"/>
        </w:rPr>
        <w:t>termelői</w:t>
      </w:r>
      <w:r>
        <w:rPr>
          <w:spacing w:val="20"/>
          <w:w w:val="80"/>
        </w:rPr>
        <w:t xml:space="preserve"> </w:t>
      </w:r>
      <w:r>
        <w:rPr>
          <w:w w:val="80"/>
        </w:rPr>
        <w:t>piac</w:t>
      </w:r>
      <w:r>
        <w:rPr>
          <w:spacing w:val="19"/>
          <w:w w:val="80"/>
        </w:rPr>
        <w:t xml:space="preserve"> </w:t>
      </w:r>
      <w:r>
        <w:rPr>
          <w:w w:val="80"/>
        </w:rPr>
        <w:t>megújítása.</w:t>
      </w:r>
      <w:r>
        <w:rPr>
          <w:spacing w:val="19"/>
          <w:w w:val="80"/>
        </w:rPr>
        <w:t xml:space="preserve"> </w:t>
      </w:r>
      <w:r>
        <w:rPr>
          <w:w w:val="80"/>
        </w:rPr>
        <w:t>A</w:t>
      </w:r>
      <w:r>
        <w:rPr>
          <w:spacing w:val="17"/>
          <w:w w:val="80"/>
        </w:rPr>
        <w:t xml:space="preserve"> </w:t>
      </w:r>
      <w:r>
        <w:rPr>
          <w:w w:val="80"/>
        </w:rPr>
        <w:t>beruházás</w:t>
      </w:r>
      <w:r>
        <w:rPr>
          <w:spacing w:val="17"/>
          <w:w w:val="80"/>
        </w:rPr>
        <w:t xml:space="preserve"> </w:t>
      </w:r>
      <w:r>
        <w:rPr>
          <w:w w:val="80"/>
        </w:rPr>
        <w:t>keretében</w:t>
      </w:r>
      <w:r>
        <w:rPr>
          <w:spacing w:val="15"/>
          <w:w w:val="80"/>
        </w:rPr>
        <w:t xml:space="preserve"> </w:t>
      </w:r>
      <w:r>
        <w:rPr>
          <w:w w:val="80"/>
        </w:rPr>
        <w:t>sor</w:t>
      </w:r>
      <w:r>
        <w:rPr>
          <w:spacing w:val="18"/>
          <w:w w:val="80"/>
        </w:rPr>
        <w:t xml:space="preserve"> </w:t>
      </w:r>
      <w:r>
        <w:rPr>
          <w:w w:val="80"/>
        </w:rPr>
        <w:t>kerül</w:t>
      </w:r>
      <w:r>
        <w:rPr>
          <w:spacing w:val="19"/>
          <w:w w:val="80"/>
        </w:rPr>
        <w:t xml:space="preserve"> </w:t>
      </w:r>
      <w:r>
        <w:rPr>
          <w:w w:val="80"/>
        </w:rPr>
        <w:t>a</w:t>
      </w:r>
      <w:r>
        <w:rPr>
          <w:spacing w:val="16"/>
          <w:w w:val="80"/>
        </w:rPr>
        <w:t xml:space="preserve"> </w:t>
      </w:r>
      <w:r>
        <w:rPr>
          <w:w w:val="80"/>
        </w:rPr>
        <w:t>piac</w:t>
      </w:r>
    </w:p>
    <w:p w14:paraId="7C808830" w14:textId="77777777" w:rsidR="00D40A6F" w:rsidRDefault="00D40A6F">
      <w:pPr>
        <w:spacing w:line="242" w:lineRule="auto"/>
        <w:jc w:val="both"/>
        <w:sectPr w:rsidR="00D40A6F">
          <w:headerReference w:type="default" r:id="rId31"/>
          <w:footerReference w:type="default" r:id="rId32"/>
          <w:pgSz w:w="11910" w:h="16840"/>
          <w:pgMar w:top="1660" w:right="80" w:bottom="1460" w:left="1680" w:header="705" w:footer="1276" w:gutter="0"/>
          <w:cols w:space="708"/>
        </w:sectPr>
      </w:pPr>
    </w:p>
    <w:p w14:paraId="69F5875B" w14:textId="77777777" w:rsidR="00D40A6F" w:rsidRDefault="00D40A6F">
      <w:pPr>
        <w:pStyle w:val="Szvegtrzs"/>
        <w:rPr>
          <w:sz w:val="20"/>
        </w:rPr>
      </w:pPr>
    </w:p>
    <w:p w14:paraId="0B56A56C" w14:textId="77777777" w:rsidR="00D40A6F" w:rsidRDefault="00D40A6F">
      <w:pPr>
        <w:pStyle w:val="Szvegtrzs"/>
        <w:rPr>
          <w:sz w:val="20"/>
        </w:rPr>
      </w:pPr>
    </w:p>
    <w:p w14:paraId="1614E146" w14:textId="77777777" w:rsidR="00D40A6F" w:rsidRDefault="00D40A6F">
      <w:pPr>
        <w:pStyle w:val="Szvegtrzs"/>
        <w:spacing w:before="11"/>
        <w:rPr>
          <w:sz w:val="15"/>
        </w:rPr>
      </w:pPr>
    </w:p>
    <w:p w14:paraId="3A130762" w14:textId="77777777" w:rsidR="00D40A6F" w:rsidRDefault="00C4678D">
      <w:pPr>
        <w:pStyle w:val="Szvegtrzs"/>
        <w:spacing w:before="104" w:line="242" w:lineRule="auto"/>
        <w:ind w:left="1373" w:right="1343"/>
        <w:jc w:val="both"/>
      </w:pPr>
      <w:r>
        <w:rPr>
          <w:w w:val="80"/>
        </w:rPr>
        <w:t>tetőszerkezetének cseréjére, a piac területének szilárd burkolattal való ellátására, valamint a</w:t>
      </w:r>
      <w:r>
        <w:rPr>
          <w:spacing w:val="1"/>
          <w:w w:val="80"/>
        </w:rPr>
        <w:t xml:space="preserve"> </w:t>
      </w:r>
      <w:r>
        <w:rPr>
          <w:w w:val="85"/>
        </w:rPr>
        <w:t>piac</w:t>
      </w:r>
      <w:r>
        <w:rPr>
          <w:spacing w:val="-4"/>
          <w:w w:val="85"/>
        </w:rPr>
        <w:t xml:space="preserve"> </w:t>
      </w:r>
      <w:r>
        <w:rPr>
          <w:w w:val="85"/>
        </w:rPr>
        <w:t>kiszolgáló</w:t>
      </w:r>
      <w:r>
        <w:rPr>
          <w:spacing w:val="-2"/>
          <w:w w:val="85"/>
        </w:rPr>
        <w:t xml:space="preserve"> </w:t>
      </w:r>
      <w:r>
        <w:rPr>
          <w:w w:val="85"/>
        </w:rPr>
        <w:t>létesítményeinek</w:t>
      </w:r>
      <w:r>
        <w:rPr>
          <w:spacing w:val="-2"/>
          <w:w w:val="85"/>
        </w:rPr>
        <w:t xml:space="preserve"> </w:t>
      </w:r>
      <w:r>
        <w:rPr>
          <w:w w:val="85"/>
        </w:rPr>
        <w:t>korszerűsítésére.</w:t>
      </w:r>
    </w:p>
    <w:p w14:paraId="070F02FC" w14:textId="77777777" w:rsidR="00D40A6F" w:rsidRDefault="00C4678D">
      <w:pPr>
        <w:pStyle w:val="Szvegtrzs"/>
        <w:spacing w:before="119" w:line="242" w:lineRule="auto"/>
        <w:ind w:left="1373" w:right="1334"/>
        <w:jc w:val="both"/>
      </w:pPr>
      <w:r>
        <w:rPr>
          <w:noProof/>
        </w:rPr>
        <w:drawing>
          <wp:anchor distT="0" distB="0" distL="0" distR="0" simplePos="0" relativeHeight="15847424" behindDoc="0" locked="0" layoutInCell="1" allowOverlap="1" wp14:anchorId="4C13E232" wp14:editId="31D96A23">
            <wp:simplePos x="0" y="0"/>
            <wp:positionH relativeFrom="page">
              <wp:posOffset>1738153</wp:posOffset>
            </wp:positionH>
            <wp:positionV relativeFrom="paragraph">
              <wp:posOffset>121575</wp:posOffset>
            </wp:positionV>
            <wp:extent cx="84296" cy="84772"/>
            <wp:effectExtent l="0" t="0" r="0" b="0"/>
            <wp:wrapNone/>
            <wp:docPr id="47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</w:rPr>
        <w:t xml:space="preserve">Helyi termékek piacának fejlesztése: </w:t>
      </w:r>
      <w:r>
        <w:rPr>
          <w:w w:val="85"/>
        </w:rPr>
        <w:t>az önkormányzat a helyi termékek városi szintű</w:t>
      </w:r>
      <w:r>
        <w:rPr>
          <w:spacing w:val="1"/>
          <w:w w:val="85"/>
        </w:rPr>
        <w:t xml:space="preserve"> </w:t>
      </w:r>
      <w:r>
        <w:rPr>
          <w:w w:val="80"/>
        </w:rPr>
        <w:t>marketingstratégiájának kidolgozásával és megvalósításával közvetve segíteni tudja a helyi</w:t>
      </w:r>
      <w:r>
        <w:rPr>
          <w:spacing w:val="1"/>
          <w:w w:val="80"/>
        </w:rPr>
        <w:t xml:space="preserve"> </w:t>
      </w:r>
      <w:r>
        <w:rPr>
          <w:w w:val="85"/>
        </w:rPr>
        <w:t>mezőgazdasági</w:t>
      </w:r>
      <w:r>
        <w:rPr>
          <w:spacing w:val="1"/>
          <w:w w:val="85"/>
        </w:rPr>
        <w:t xml:space="preserve"> </w:t>
      </w:r>
      <w:r>
        <w:rPr>
          <w:w w:val="85"/>
        </w:rPr>
        <w:t>termelőket,</w:t>
      </w:r>
      <w:r>
        <w:rPr>
          <w:spacing w:val="1"/>
          <w:w w:val="85"/>
        </w:rPr>
        <w:t xml:space="preserve"> </w:t>
      </w:r>
      <w:r>
        <w:rPr>
          <w:w w:val="85"/>
        </w:rPr>
        <w:t>gazdálkodókat.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fejlesztés</w:t>
      </w:r>
      <w:r>
        <w:rPr>
          <w:spacing w:val="1"/>
          <w:w w:val="85"/>
        </w:rPr>
        <w:t xml:space="preserve"> </w:t>
      </w:r>
      <w:r>
        <w:rPr>
          <w:w w:val="85"/>
        </w:rPr>
        <w:t>célja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Hadháztáji</w:t>
      </w:r>
      <w:r>
        <w:rPr>
          <w:spacing w:val="1"/>
          <w:w w:val="85"/>
        </w:rPr>
        <w:t xml:space="preserve"> </w:t>
      </w:r>
      <w:r>
        <w:rPr>
          <w:w w:val="85"/>
        </w:rPr>
        <w:t>márkanév</w:t>
      </w:r>
      <w:r>
        <w:rPr>
          <w:spacing w:val="-47"/>
          <w:w w:val="85"/>
        </w:rPr>
        <w:t xml:space="preserve"> </w:t>
      </w:r>
      <w:r>
        <w:rPr>
          <w:w w:val="80"/>
        </w:rPr>
        <w:t>fejlesztése,</w:t>
      </w:r>
      <w:r>
        <w:rPr>
          <w:spacing w:val="4"/>
          <w:w w:val="80"/>
        </w:rPr>
        <w:t xml:space="preserve"> </w:t>
      </w:r>
      <w:r>
        <w:rPr>
          <w:w w:val="80"/>
        </w:rPr>
        <w:t>népszerűsítése</w:t>
      </w:r>
      <w:r>
        <w:rPr>
          <w:spacing w:val="5"/>
          <w:w w:val="80"/>
        </w:rPr>
        <w:t xml:space="preserve"> </w:t>
      </w:r>
      <w:r>
        <w:rPr>
          <w:w w:val="80"/>
        </w:rPr>
        <w:t>által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helyi</w:t>
      </w:r>
      <w:r>
        <w:rPr>
          <w:spacing w:val="5"/>
          <w:w w:val="80"/>
        </w:rPr>
        <w:t xml:space="preserve"> </w:t>
      </w:r>
      <w:r>
        <w:rPr>
          <w:w w:val="80"/>
        </w:rPr>
        <w:t>termékek</w:t>
      </w:r>
      <w:r>
        <w:rPr>
          <w:spacing w:val="10"/>
          <w:w w:val="80"/>
        </w:rPr>
        <w:t xml:space="preserve"> </w:t>
      </w:r>
      <w:r>
        <w:rPr>
          <w:w w:val="80"/>
        </w:rPr>
        <w:t>piacának</w:t>
      </w:r>
      <w:r>
        <w:rPr>
          <w:spacing w:val="4"/>
          <w:w w:val="80"/>
        </w:rPr>
        <w:t xml:space="preserve"> </w:t>
      </w:r>
      <w:r>
        <w:rPr>
          <w:w w:val="80"/>
        </w:rPr>
        <w:t>növelése.</w:t>
      </w:r>
    </w:p>
    <w:p w14:paraId="65F242DB" w14:textId="77777777" w:rsidR="00D40A6F" w:rsidRDefault="00C4678D">
      <w:pPr>
        <w:spacing w:before="118" w:line="244" w:lineRule="auto"/>
        <w:ind w:left="1373" w:right="1333"/>
        <w:jc w:val="both"/>
      </w:pPr>
      <w:r>
        <w:rPr>
          <w:noProof/>
        </w:rPr>
        <w:drawing>
          <wp:anchor distT="0" distB="0" distL="0" distR="0" simplePos="0" relativeHeight="15847936" behindDoc="0" locked="0" layoutInCell="1" allowOverlap="1" wp14:anchorId="7CC98F9C" wp14:editId="5B975E23">
            <wp:simplePos x="0" y="0"/>
            <wp:positionH relativeFrom="page">
              <wp:posOffset>1738153</wp:posOffset>
            </wp:positionH>
            <wp:positionV relativeFrom="paragraph">
              <wp:posOffset>120940</wp:posOffset>
            </wp:positionV>
            <wp:extent cx="84296" cy="84772"/>
            <wp:effectExtent l="0" t="0" r="0" b="0"/>
            <wp:wrapNone/>
            <wp:docPr id="47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0"/>
        </w:rPr>
        <w:t xml:space="preserve">Szociális Szövetkezet tevékenységeinek fejlesztése: </w:t>
      </w:r>
      <w:r>
        <w:rPr>
          <w:w w:val="80"/>
        </w:rPr>
        <w:t>a városi önkormányzat tulajdonában</w:t>
      </w:r>
      <w:r>
        <w:rPr>
          <w:spacing w:val="1"/>
          <w:w w:val="80"/>
        </w:rPr>
        <w:t xml:space="preserve"> </w:t>
      </w:r>
      <w:r>
        <w:rPr>
          <w:w w:val="80"/>
        </w:rPr>
        <w:t>lévő szociális szövetkezet gazdasági tevékenységének kiterjesztése, a szövetkezethez való</w:t>
      </w:r>
      <w:r>
        <w:rPr>
          <w:spacing w:val="1"/>
          <w:w w:val="80"/>
        </w:rPr>
        <w:t xml:space="preserve"> </w:t>
      </w:r>
      <w:r>
        <w:rPr>
          <w:w w:val="85"/>
        </w:rPr>
        <w:t>alacson</w:t>
      </w:r>
      <w:r>
        <w:rPr>
          <w:w w:val="85"/>
        </w:rPr>
        <w:t>y</w:t>
      </w:r>
      <w:r>
        <w:rPr>
          <w:spacing w:val="-4"/>
          <w:w w:val="85"/>
        </w:rPr>
        <w:t xml:space="preserve"> </w:t>
      </w:r>
      <w:r>
        <w:rPr>
          <w:w w:val="85"/>
        </w:rPr>
        <w:t>csatlakozási</w:t>
      </w:r>
      <w:r>
        <w:rPr>
          <w:spacing w:val="-1"/>
          <w:w w:val="85"/>
        </w:rPr>
        <w:t xml:space="preserve"> </w:t>
      </w:r>
      <w:r>
        <w:rPr>
          <w:w w:val="85"/>
        </w:rPr>
        <w:t>hajlandóság</w:t>
      </w:r>
      <w:r>
        <w:rPr>
          <w:spacing w:val="-2"/>
          <w:w w:val="85"/>
        </w:rPr>
        <w:t xml:space="preserve"> </w:t>
      </w:r>
      <w:r>
        <w:rPr>
          <w:w w:val="85"/>
        </w:rPr>
        <w:t>növelése</w:t>
      </w:r>
    </w:p>
    <w:p w14:paraId="19FBA613" w14:textId="77777777" w:rsidR="00D40A6F" w:rsidRDefault="00C4678D">
      <w:pPr>
        <w:spacing w:before="113" w:line="242" w:lineRule="auto"/>
        <w:ind w:left="1373" w:right="1336"/>
        <w:jc w:val="both"/>
      </w:pPr>
      <w:r>
        <w:rPr>
          <w:noProof/>
        </w:rPr>
        <w:drawing>
          <wp:anchor distT="0" distB="0" distL="0" distR="0" simplePos="0" relativeHeight="15848448" behindDoc="0" locked="0" layoutInCell="1" allowOverlap="1" wp14:anchorId="59035854" wp14:editId="706072C4">
            <wp:simplePos x="0" y="0"/>
            <wp:positionH relativeFrom="page">
              <wp:posOffset>1738153</wp:posOffset>
            </wp:positionH>
            <wp:positionV relativeFrom="paragraph">
              <wp:posOffset>117987</wp:posOffset>
            </wp:positionV>
            <wp:extent cx="84296" cy="84296"/>
            <wp:effectExtent l="0" t="0" r="0" b="0"/>
            <wp:wrapNone/>
            <wp:docPr id="47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</w:rPr>
        <w:t>Városgondnokság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új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műszaki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telephelyének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kialakítása: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beruházás</w:t>
      </w:r>
      <w:r>
        <w:rPr>
          <w:spacing w:val="1"/>
          <w:w w:val="85"/>
        </w:rPr>
        <w:t xml:space="preserve"> </w:t>
      </w:r>
      <w:r>
        <w:rPr>
          <w:w w:val="85"/>
        </w:rPr>
        <w:t>keretében</w:t>
      </w:r>
      <w:r>
        <w:rPr>
          <w:spacing w:val="1"/>
          <w:w w:val="85"/>
        </w:rPr>
        <w:t xml:space="preserve"> </w:t>
      </w:r>
      <w:r>
        <w:rPr>
          <w:w w:val="85"/>
        </w:rPr>
        <w:t>raktározáshoz</w:t>
      </w:r>
      <w:r>
        <w:rPr>
          <w:spacing w:val="1"/>
          <w:w w:val="85"/>
        </w:rPr>
        <w:t xml:space="preserve"> </w:t>
      </w:r>
      <w:r>
        <w:rPr>
          <w:w w:val="85"/>
        </w:rPr>
        <w:t>szükséges</w:t>
      </w:r>
      <w:r>
        <w:rPr>
          <w:spacing w:val="1"/>
          <w:w w:val="85"/>
        </w:rPr>
        <w:t xml:space="preserve"> </w:t>
      </w:r>
      <w:r>
        <w:rPr>
          <w:w w:val="85"/>
        </w:rPr>
        <w:t>épületek,</w:t>
      </w:r>
      <w:r>
        <w:rPr>
          <w:spacing w:val="1"/>
          <w:w w:val="85"/>
        </w:rPr>
        <w:t xml:space="preserve"> </w:t>
      </w:r>
      <w:r>
        <w:rPr>
          <w:w w:val="85"/>
        </w:rPr>
        <w:t>műhely</w:t>
      </w:r>
      <w:r>
        <w:rPr>
          <w:spacing w:val="1"/>
          <w:w w:val="85"/>
        </w:rPr>
        <w:t xml:space="preserve"> </w:t>
      </w:r>
      <w:r>
        <w:rPr>
          <w:w w:val="85"/>
        </w:rPr>
        <w:t>kialakítása,</w:t>
      </w:r>
      <w:r>
        <w:rPr>
          <w:spacing w:val="1"/>
          <w:w w:val="85"/>
        </w:rPr>
        <w:t xml:space="preserve"> </w:t>
      </w:r>
      <w:r>
        <w:rPr>
          <w:w w:val="85"/>
        </w:rPr>
        <w:t>eszközpark</w:t>
      </w:r>
      <w:r>
        <w:rPr>
          <w:spacing w:val="1"/>
          <w:w w:val="85"/>
        </w:rPr>
        <w:t xml:space="preserve"> </w:t>
      </w:r>
      <w:r>
        <w:rPr>
          <w:w w:val="85"/>
        </w:rPr>
        <w:t>fejlesztése,</w:t>
      </w:r>
      <w:r>
        <w:rPr>
          <w:spacing w:val="1"/>
          <w:w w:val="85"/>
        </w:rPr>
        <w:t xml:space="preserve"> </w:t>
      </w:r>
      <w:r>
        <w:rPr>
          <w:w w:val="80"/>
        </w:rPr>
        <w:t>vagyonbiztonság</w:t>
      </w:r>
      <w:r>
        <w:rPr>
          <w:spacing w:val="4"/>
          <w:w w:val="80"/>
        </w:rPr>
        <w:t xml:space="preserve"> </w:t>
      </w:r>
      <w:r>
        <w:rPr>
          <w:w w:val="80"/>
        </w:rPr>
        <w:t>növelését</w:t>
      </w:r>
      <w:r>
        <w:rPr>
          <w:spacing w:val="4"/>
          <w:w w:val="80"/>
        </w:rPr>
        <w:t xml:space="preserve"> </w:t>
      </w:r>
      <w:r>
        <w:rPr>
          <w:w w:val="80"/>
        </w:rPr>
        <w:t>szolgáló</w:t>
      </w:r>
      <w:r>
        <w:rPr>
          <w:spacing w:val="3"/>
          <w:w w:val="80"/>
        </w:rPr>
        <w:t xml:space="preserve"> </w:t>
      </w:r>
      <w:r>
        <w:rPr>
          <w:w w:val="80"/>
        </w:rPr>
        <w:t>fejlesztések</w:t>
      </w:r>
      <w:r>
        <w:rPr>
          <w:spacing w:val="5"/>
          <w:w w:val="80"/>
        </w:rPr>
        <w:t xml:space="preserve"> </w:t>
      </w:r>
      <w:r>
        <w:rPr>
          <w:w w:val="80"/>
        </w:rPr>
        <w:t>valósulnának</w:t>
      </w:r>
      <w:r>
        <w:rPr>
          <w:spacing w:val="6"/>
          <w:w w:val="80"/>
        </w:rPr>
        <w:t xml:space="preserve"> </w:t>
      </w:r>
      <w:r>
        <w:rPr>
          <w:w w:val="80"/>
        </w:rPr>
        <w:t>meg</w:t>
      </w:r>
    </w:p>
    <w:p w14:paraId="661EEA90" w14:textId="77777777" w:rsidR="00D40A6F" w:rsidRDefault="00C4678D">
      <w:pPr>
        <w:spacing w:before="118" w:line="242" w:lineRule="auto"/>
        <w:ind w:left="1373" w:right="1335"/>
        <w:jc w:val="both"/>
      </w:pPr>
      <w:r>
        <w:rPr>
          <w:noProof/>
        </w:rPr>
        <w:drawing>
          <wp:anchor distT="0" distB="0" distL="0" distR="0" simplePos="0" relativeHeight="15848960" behindDoc="0" locked="0" layoutInCell="1" allowOverlap="1" wp14:anchorId="3F1FCAC1" wp14:editId="41B22A33">
            <wp:simplePos x="0" y="0"/>
            <wp:positionH relativeFrom="page">
              <wp:posOffset>1738153</wp:posOffset>
            </wp:positionH>
            <wp:positionV relativeFrom="paragraph">
              <wp:posOffset>120781</wp:posOffset>
            </wp:positionV>
            <wp:extent cx="84296" cy="84296"/>
            <wp:effectExtent l="0" t="0" r="0" b="0"/>
            <wp:wrapNone/>
            <wp:docPr id="47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</w:rPr>
        <w:t>11908/12 saját használatú út, 11908/54 kivett közút építése és az ahhoz kapcsolódó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0"/>
        </w:rPr>
        <w:t xml:space="preserve">csapadékvíz elvezetés kialakítása: </w:t>
      </w:r>
      <w:r>
        <w:rPr>
          <w:w w:val="80"/>
        </w:rPr>
        <w:t>a beruházás keretében két útszakasz építése, az ahhoz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kapcsolódó csapadékvíz elvezetés kialakítása valósul meg. A két útszakasz </w:t>
      </w:r>
      <w:r>
        <w:rPr>
          <w:w w:val="85"/>
        </w:rPr>
        <w:t>fejleszté</w:t>
      </w:r>
      <w:r>
        <w:rPr>
          <w:w w:val="85"/>
        </w:rPr>
        <w:t>sére a</w:t>
      </w:r>
      <w:r>
        <w:rPr>
          <w:spacing w:val="-47"/>
          <w:w w:val="85"/>
        </w:rPr>
        <w:t xml:space="preserve"> </w:t>
      </w:r>
      <w:r>
        <w:rPr>
          <w:w w:val="85"/>
        </w:rPr>
        <w:t>munkaerő</w:t>
      </w:r>
      <w:r>
        <w:rPr>
          <w:spacing w:val="-3"/>
          <w:w w:val="85"/>
        </w:rPr>
        <w:t xml:space="preserve"> </w:t>
      </w:r>
      <w:r>
        <w:rPr>
          <w:w w:val="85"/>
        </w:rPr>
        <w:t>mobilitás</w:t>
      </w:r>
      <w:r>
        <w:rPr>
          <w:spacing w:val="-2"/>
          <w:w w:val="85"/>
        </w:rPr>
        <w:t xml:space="preserve"> </w:t>
      </w:r>
      <w:r>
        <w:rPr>
          <w:w w:val="85"/>
        </w:rPr>
        <w:t>növelése</w:t>
      </w:r>
      <w:r>
        <w:rPr>
          <w:spacing w:val="-4"/>
          <w:w w:val="85"/>
        </w:rPr>
        <w:t xml:space="preserve"> </w:t>
      </w:r>
      <w:r>
        <w:rPr>
          <w:w w:val="85"/>
        </w:rPr>
        <w:t>céljából</w:t>
      </w:r>
      <w:r>
        <w:rPr>
          <w:spacing w:val="-3"/>
          <w:w w:val="85"/>
        </w:rPr>
        <w:t xml:space="preserve"> </w:t>
      </w:r>
      <w:r>
        <w:rPr>
          <w:w w:val="85"/>
        </w:rPr>
        <w:t>van</w:t>
      </w:r>
      <w:r>
        <w:rPr>
          <w:spacing w:val="-3"/>
          <w:w w:val="85"/>
        </w:rPr>
        <w:t xml:space="preserve"> </w:t>
      </w:r>
      <w:r>
        <w:rPr>
          <w:w w:val="85"/>
        </w:rPr>
        <w:t>szükség.</w:t>
      </w:r>
    </w:p>
    <w:p w14:paraId="4B1970FA" w14:textId="77777777" w:rsidR="00D40A6F" w:rsidRDefault="00C4678D">
      <w:pPr>
        <w:pStyle w:val="Szvegtrzs"/>
        <w:spacing w:before="116" w:line="242" w:lineRule="auto"/>
        <w:ind w:left="1373" w:right="1336"/>
        <w:jc w:val="both"/>
      </w:pPr>
      <w:r>
        <w:rPr>
          <w:noProof/>
        </w:rPr>
        <w:drawing>
          <wp:anchor distT="0" distB="0" distL="0" distR="0" simplePos="0" relativeHeight="15849472" behindDoc="0" locked="0" layoutInCell="1" allowOverlap="1" wp14:anchorId="6B09C96E" wp14:editId="7181782B">
            <wp:simplePos x="0" y="0"/>
            <wp:positionH relativeFrom="page">
              <wp:posOffset>1738153</wp:posOffset>
            </wp:positionH>
            <wp:positionV relativeFrom="paragraph">
              <wp:posOffset>119416</wp:posOffset>
            </wp:positionV>
            <wp:extent cx="84296" cy="84772"/>
            <wp:effectExtent l="0" t="0" r="0" b="0"/>
            <wp:wrapNone/>
            <wp:docPr id="48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</w:rPr>
        <w:t xml:space="preserve">A helyi identitás erősítése: </w:t>
      </w:r>
      <w:r>
        <w:rPr>
          <w:w w:val="85"/>
        </w:rPr>
        <w:t>a város népességmegtartó erejét növeli, ha a lakosság erős</w:t>
      </w:r>
      <w:r>
        <w:rPr>
          <w:spacing w:val="1"/>
          <w:w w:val="85"/>
        </w:rPr>
        <w:t xml:space="preserve"> </w:t>
      </w:r>
      <w:r>
        <w:rPr>
          <w:w w:val="85"/>
        </w:rPr>
        <w:t>települési</w:t>
      </w:r>
      <w:r>
        <w:rPr>
          <w:spacing w:val="1"/>
          <w:w w:val="85"/>
        </w:rPr>
        <w:t xml:space="preserve"> </w:t>
      </w:r>
      <w:r>
        <w:rPr>
          <w:w w:val="85"/>
        </w:rPr>
        <w:t>identitással</w:t>
      </w:r>
      <w:r>
        <w:rPr>
          <w:spacing w:val="1"/>
          <w:w w:val="85"/>
        </w:rPr>
        <w:t xml:space="preserve"> </w:t>
      </w:r>
      <w:r>
        <w:rPr>
          <w:w w:val="85"/>
        </w:rPr>
        <w:t>rendelkeznek</w:t>
      </w:r>
      <w:r>
        <w:rPr>
          <w:spacing w:val="1"/>
          <w:w w:val="85"/>
        </w:rPr>
        <w:t xml:space="preserve"> </w:t>
      </w:r>
      <w:r>
        <w:rPr>
          <w:w w:val="85"/>
        </w:rPr>
        <w:t>–</w:t>
      </w:r>
      <w:r>
        <w:rPr>
          <w:spacing w:val="1"/>
          <w:w w:val="85"/>
        </w:rPr>
        <w:t xml:space="preserve"> </w:t>
      </w:r>
      <w:r>
        <w:rPr>
          <w:w w:val="85"/>
        </w:rPr>
        <w:t>ehhez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különböző</w:t>
      </w:r>
      <w:r>
        <w:rPr>
          <w:spacing w:val="1"/>
          <w:w w:val="85"/>
        </w:rPr>
        <w:t xml:space="preserve"> </w:t>
      </w:r>
      <w:r>
        <w:rPr>
          <w:w w:val="85"/>
        </w:rPr>
        <w:t>helyi</w:t>
      </w:r>
      <w:r>
        <w:rPr>
          <w:spacing w:val="1"/>
          <w:w w:val="85"/>
        </w:rPr>
        <w:t xml:space="preserve"> </w:t>
      </w:r>
      <w:r>
        <w:rPr>
          <w:w w:val="85"/>
        </w:rPr>
        <w:t>közösségfejlesztési,</w:t>
      </w:r>
      <w:r>
        <w:rPr>
          <w:spacing w:val="1"/>
          <w:w w:val="85"/>
        </w:rPr>
        <w:t xml:space="preserve"> </w:t>
      </w:r>
      <w:r>
        <w:rPr>
          <w:w w:val="85"/>
        </w:rPr>
        <w:t>szemléletformáló,</w:t>
      </w:r>
      <w:r>
        <w:rPr>
          <w:spacing w:val="1"/>
          <w:w w:val="85"/>
        </w:rPr>
        <w:t xml:space="preserve"> </w:t>
      </w:r>
      <w:r>
        <w:rPr>
          <w:w w:val="85"/>
        </w:rPr>
        <w:t>hagyományalapú</w:t>
      </w:r>
      <w:r>
        <w:rPr>
          <w:spacing w:val="1"/>
          <w:w w:val="85"/>
        </w:rPr>
        <w:t xml:space="preserve"> </w:t>
      </w:r>
      <w:r>
        <w:rPr>
          <w:w w:val="85"/>
        </w:rPr>
        <w:t>programok</w:t>
      </w:r>
      <w:r>
        <w:rPr>
          <w:spacing w:val="1"/>
          <w:w w:val="85"/>
        </w:rPr>
        <w:t xml:space="preserve"> </w:t>
      </w:r>
      <w:r>
        <w:rPr>
          <w:w w:val="85"/>
        </w:rPr>
        <w:t>rendezése,</w:t>
      </w:r>
      <w:r>
        <w:rPr>
          <w:spacing w:val="1"/>
          <w:w w:val="85"/>
        </w:rPr>
        <w:t xml:space="preserve"> </w:t>
      </w:r>
      <w:r>
        <w:rPr>
          <w:w w:val="85"/>
        </w:rPr>
        <w:t>valamint</w:t>
      </w:r>
      <w:r>
        <w:rPr>
          <w:spacing w:val="1"/>
          <w:w w:val="85"/>
        </w:rPr>
        <w:t xml:space="preserve"> </w:t>
      </w:r>
      <w:r>
        <w:rPr>
          <w:w w:val="85"/>
        </w:rPr>
        <w:t>szabadidős,</w:t>
      </w:r>
      <w:r>
        <w:rPr>
          <w:spacing w:val="-47"/>
          <w:w w:val="85"/>
        </w:rPr>
        <w:t xml:space="preserve"> </w:t>
      </w:r>
      <w:r>
        <w:rPr>
          <w:spacing w:val="-5"/>
          <w:w w:val="85"/>
        </w:rPr>
        <w:t>sportesemények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szervezése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nagymértékben</w:t>
      </w:r>
      <w:r>
        <w:rPr>
          <w:w w:val="85"/>
        </w:rPr>
        <w:t xml:space="preserve"> </w:t>
      </w:r>
      <w:r>
        <w:rPr>
          <w:spacing w:val="-4"/>
          <w:w w:val="85"/>
        </w:rPr>
        <w:t>hozzájárulhatnak.</w:t>
      </w:r>
    </w:p>
    <w:p w14:paraId="2A0FF86B" w14:textId="77777777" w:rsidR="00D40A6F" w:rsidRDefault="00D40A6F">
      <w:pPr>
        <w:pStyle w:val="Szvegtrzs"/>
        <w:spacing w:before="2"/>
        <w:rPr>
          <w:sz w:val="23"/>
        </w:rPr>
      </w:pPr>
    </w:p>
    <w:p w14:paraId="41B9F34B" w14:textId="77777777" w:rsidR="00D40A6F" w:rsidRDefault="00C4678D">
      <w:pPr>
        <w:pStyle w:val="Cmsor2"/>
        <w:numPr>
          <w:ilvl w:val="1"/>
          <w:numId w:val="19"/>
        </w:numPr>
        <w:tabs>
          <w:tab w:val="left" w:pos="1590"/>
        </w:tabs>
        <w:spacing w:before="101"/>
        <w:ind w:left="1589" w:right="2145"/>
      </w:pPr>
      <w:bookmarkStart w:id="47" w:name="4.4_A_tervezett_fejlesztések_illeszkedés"/>
      <w:bookmarkStart w:id="48" w:name="_bookmark20"/>
      <w:bookmarkEnd w:id="47"/>
      <w:bookmarkEnd w:id="48"/>
      <w:r>
        <w:t>A tervezett fejlesztések illeszkedése a stratégiai</w:t>
      </w:r>
      <w:r>
        <w:rPr>
          <w:spacing w:val="-79"/>
        </w:rPr>
        <w:t xml:space="preserve"> </w:t>
      </w:r>
      <w:r>
        <w:t>céljaihoz</w:t>
      </w:r>
    </w:p>
    <w:p w14:paraId="15B75698" w14:textId="77777777" w:rsidR="00D40A6F" w:rsidRDefault="00C4678D">
      <w:pPr>
        <w:pStyle w:val="Szvegtrzs"/>
        <w:spacing w:before="241" w:line="242" w:lineRule="auto"/>
        <w:ind w:left="1013" w:right="1337"/>
        <w:jc w:val="both"/>
      </w:pPr>
      <w:r>
        <w:rPr>
          <w:w w:val="80"/>
        </w:rPr>
        <w:t>Hajdúhadház tervezett fejlesztései kapcsolódnak egymáshoz, erősítve egymásra gy</w:t>
      </w:r>
      <w:r>
        <w:rPr>
          <w:w w:val="80"/>
        </w:rPr>
        <w:t>akorolt pozitív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hatásukat. A projekttípusok </w:t>
      </w:r>
      <w:r>
        <w:rPr>
          <w:w w:val="85"/>
        </w:rPr>
        <w:t>közötti átfedés (pl. egy meghatározott akcióterületen megvalósuló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kulcsprojekt, vagy egy </w:t>
      </w:r>
      <w:proofErr w:type="spellStart"/>
      <w:r>
        <w:rPr>
          <w:spacing w:val="-1"/>
          <w:w w:val="85"/>
        </w:rPr>
        <w:t>hálózatos</w:t>
      </w:r>
      <w:proofErr w:type="spellEnd"/>
      <w:r>
        <w:rPr>
          <w:spacing w:val="-1"/>
          <w:w w:val="85"/>
        </w:rPr>
        <w:t xml:space="preserve"> projekt akcióterületen megvalósuló elemei) kifejezetten </w:t>
      </w:r>
      <w:r>
        <w:rPr>
          <w:w w:val="85"/>
        </w:rPr>
        <w:t>pozitív</w:t>
      </w:r>
      <w:r>
        <w:rPr>
          <w:spacing w:val="-47"/>
          <w:w w:val="85"/>
        </w:rPr>
        <w:t xml:space="preserve"> </w:t>
      </w:r>
      <w:r>
        <w:rPr>
          <w:w w:val="90"/>
        </w:rPr>
        <w:t>szinergiákat</w:t>
      </w:r>
      <w:r>
        <w:rPr>
          <w:spacing w:val="-6"/>
          <w:w w:val="90"/>
        </w:rPr>
        <w:t xml:space="preserve"> </w:t>
      </w:r>
      <w:r>
        <w:rPr>
          <w:w w:val="90"/>
        </w:rPr>
        <w:t>eredményezhet.</w:t>
      </w:r>
    </w:p>
    <w:p w14:paraId="3581D099" w14:textId="77777777" w:rsidR="00D40A6F" w:rsidRDefault="00C4678D">
      <w:pPr>
        <w:pStyle w:val="Szvegtrzs"/>
        <w:spacing w:before="125" w:line="242" w:lineRule="auto"/>
        <w:ind w:left="1013" w:right="1332"/>
        <w:jc w:val="both"/>
      </w:pPr>
      <w:r>
        <w:rPr>
          <w:w w:val="80"/>
        </w:rPr>
        <w:t xml:space="preserve">Az egyes fejlesztési </w:t>
      </w:r>
      <w:r>
        <w:rPr>
          <w:w w:val="80"/>
        </w:rPr>
        <w:t>projektjavaslatok és a középtávú városi célok kapcsolatát az alábbi táblázat</w:t>
      </w:r>
      <w:r>
        <w:rPr>
          <w:spacing w:val="1"/>
          <w:w w:val="80"/>
        </w:rPr>
        <w:t xml:space="preserve"> </w:t>
      </w:r>
      <w:r>
        <w:rPr>
          <w:w w:val="80"/>
        </w:rPr>
        <w:t>foglalja össze. (Amennyiben egy fejlesztés több célhoz is kapcsolódik, abban az esetben minden</w:t>
      </w:r>
      <w:r>
        <w:rPr>
          <w:spacing w:val="1"/>
          <w:w w:val="80"/>
        </w:rPr>
        <w:t xml:space="preserve"> </w:t>
      </w:r>
      <w:r>
        <w:rPr>
          <w:w w:val="85"/>
        </w:rPr>
        <w:t>érintett</w:t>
      </w:r>
      <w:r>
        <w:rPr>
          <w:spacing w:val="-4"/>
          <w:w w:val="85"/>
        </w:rPr>
        <w:t xml:space="preserve"> </w:t>
      </w:r>
      <w:r>
        <w:rPr>
          <w:w w:val="85"/>
        </w:rPr>
        <w:t>célnál</w:t>
      </w:r>
      <w:r>
        <w:rPr>
          <w:spacing w:val="-1"/>
          <w:w w:val="85"/>
        </w:rPr>
        <w:t xml:space="preserve"> </w:t>
      </w:r>
      <w:r>
        <w:rPr>
          <w:w w:val="85"/>
        </w:rPr>
        <w:t>megjelenítésre</w:t>
      </w:r>
      <w:r>
        <w:rPr>
          <w:spacing w:val="-2"/>
          <w:w w:val="85"/>
        </w:rPr>
        <w:t xml:space="preserve"> </w:t>
      </w:r>
      <w:r>
        <w:rPr>
          <w:w w:val="85"/>
        </w:rPr>
        <w:t>került</w:t>
      </w:r>
      <w:r>
        <w:rPr>
          <w:spacing w:val="-1"/>
          <w:w w:val="85"/>
        </w:rPr>
        <w:t xml:space="preserve"> </w:t>
      </w:r>
      <w:r>
        <w:rPr>
          <w:w w:val="85"/>
        </w:rPr>
        <w:t>a</w:t>
      </w:r>
      <w:r>
        <w:rPr>
          <w:spacing w:val="-2"/>
          <w:w w:val="85"/>
        </w:rPr>
        <w:t xml:space="preserve"> </w:t>
      </w:r>
      <w:r>
        <w:rPr>
          <w:w w:val="85"/>
        </w:rPr>
        <w:t>projekt.)</w:t>
      </w:r>
    </w:p>
    <w:p w14:paraId="502C4D15" w14:textId="77777777" w:rsidR="00D40A6F" w:rsidRDefault="00D40A6F">
      <w:pPr>
        <w:spacing w:line="242" w:lineRule="auto"/>
        <w:jc w:val="both"/>
        <w:sectPr w:rsidR="00D40A6F">
          <w:pgSz w:w="11910" w:h="16840"/>
          <w:pgMar w:top="1660" w:right="80" w:bottom="1460" w:left="1680" w:header="705" w:footer="1276" w:gutter="0"/>
          <w:cols w:space="708"/>
        </w:sectPr>
      </w:pPr>
    </w:p>
    <w:p w14:paraId="4E95EDC1" w14:textId="77777777" w:rsidR="00D40A6F" w:rsidRDefault="00C4678D">
      <w:pPr>
        <w:pStyle w:val="Szvegtrzs"/>
        <w:spacing w:before="82"/>
        <w:ind w:left="275"/>
      </w:pPr>
      <w:r>
        <w:rPr>
          <w:noProof/>
        </w:rPr>
        <w:lastRenderedPageBreak/>
        <w:drawing>
          <wp:anchor distT="0" distB="0" distL="0" distR="0" simplePos="0" relativeHeight="15849984" behindDoc="0" locked="0" layoutInCell="1" allowOverlap="1" wp14:anchorId="0EEC0987" wp14:editId="103635EB">
            <wp:simplePos x="0" y="0"/>
            <wp:positionH relativeFrom="page">
              <wp:posOffset>0</wp:posOffset>
            </wp:positionH>
            <wp:positionV relativeFrom="page">
              <wp:posOffset>7075931</wp:posOffset>
            </wp:positionV>
            <wp:extent cx="162098" cy="484632"/>
            <wp:effectExtent l="0" t="0" r="0" b="0"/>
            <wp:wrapNone/>
            <wp:docPr id="48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1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98" cy="484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50496" behindDoc="0" locked="0" layoutInCell="1" allowOverlap="1" wp14:anchorId="0ABF42DA" wp14:editId="66746DCC">
            <wp:simplePos x="0" y="0"/>
            <wp:positionH relativeFrom="page">
              <wp:posOffset>3625596</wp:posOffset>
            </wp:positionH>
            <wp:positionV relativeFrom="page">
              <wp:posOffset>7027164</wp:posOffset>
            </wp:positionV>
            <wp:extent cx="1533144" cy="228600"/>
            <wp:effectExtent l="0" t="0" r="0" b="0"/>
            <wp:wrapNone/>
            <wp:docPr id="48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14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51008" behindDoc="0" locked="0" layoutInCell="1" allowOverlap="1" wp14:anchorId="1BA52BB0" wp14:editId="2A89CD17">
            <wp:simplePos x="0" y="0"/>
            <wp:positionH relativeFrom="page">
              <wp:posOffset>5324855</wp:posOffset>
            </wp:positionH>
            <wp:positionV relativeFrom="page">
              <wp:posOffset>7027164</wp:posOffset>
            </wp:positionV>
            <wp:extent cx="1046988" cy="237744"/>
            <wp:effectExtent l="0" t="0" r="0" b="0"/>
            <wp:wrapNone/>
            <wp:docPr id="48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988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Hajdúhadház</w:t>
      </w:r>
      <w:r>
        <w:rPr>
          <w:spacing w:val="16"/>
          <w:w w:val="80"/>
        </w:rPr>
        <w:t xml:space="preserve"> </w:t>
      </w:r>
      <w:r>
        <w:rPr>
          <w:w w:val="80"/>
        </w:rPr>
        <w:t>Város</w:t>
      </w:r>
      <w:r>
        <w:rPr>
          <w:spacing w:val="17"/>
          <w:w w:val="80"/>
        </w:rPr>
        <w:t xml:space="preserve"> </w:t>
      </w:r>
      <w:r>
        <w:rPr>
          <w:w w:val="80"/>
        </w:rPr>
        <w:t>Integrált</w:t>
      </w:r>
      <w:r>
        <w:rPr>
          <w:spacing w:val="17"/>
          <w:w w:val="80"/>
        </w:rPr>
        <w:t xml:space="preserve"> </w:t>
      </w:r>
      <w:r>
        <w:rPr>
          <w:w w:val="80"/>
        </w:rPr>
        <w:t>Településfejlesztési</w:t>
      </w:r>
      <w:r>
        <w:rPr>
          <w:spacing w:val="18"/>
          <w:w w:val="80"/>
        </w:rPr>
        <w:t xml:space="preserve"> </w:t>
      </w:r>
      <w:r>
        <w:rPr>
          <w:w w:val="80"/>
        </w:rPr>
        <w:t>Stratégiája</w:t>
      </w:r>
    </w:p>
    <w:p w14:paraId="68CED7C2" w14:textId="77777777" w:rsidR="00D40A6F" w:rsidRDefault="00C4678D">
      <w:pPr>
        <w:pStyle w:val="Szvegtrzs"/>
        <w:tabs>
          <w:tab w:val="right" w:pos="8074"/>
        </w:tabs>
        <w:spacing w:before="126"/>
        <w:ind w:left="275"/>
      </w:pPr>
      <w:r>
        <w:rPr>
          <w:w w:val="90"/>
        </w:rPr>
        <w:t>STRATÉGIA</w:t>
      </w:r>
      <w:r>
        <w:rPr>
          <w:rFonts w:ascii="Times New Roman" w:hAnsi="Times New Roman"/>
          <w:w w:val="90"/>
        </w:rPr>
        <w:tab/>
      </w:r>
      <w:r>
        <w:rPr>
          <w:w w:val="90"/>
        </w:rPr>
        <w:t>37</w:t>
      </w:r>
    </w:p>
    <w:p w14:paraId="623814BA" w14:textId="77777777" w:rsidR="00D40A6F" w:rsidRDefault="00D40A6F">
      <w:pPr>
        <w:pStyle w:val="Szvegtrzs"/>
      </w:pPr>
    </w:p>
    <w:p w14:paraId="1C8008F3" w14:textId="77777777" w:rsidR="00D40A6F" w:rsidRDefault="00D40A6F">
      <w:pPr>
        <w:pStyle w:val="Szvegtrzs"/>
      </w:pPr>
    </w:p>
    <w:p w14:paraId="76E422E6" w14:textId="77777777" w:rsidR="00D40A6F" w:rsidRDefault="00D40A6F">
      <w:pPr>
        <w:pStyle w:val="Szvegtrzs"/>
      </w:pPr>
    </w:p>
    <w:p w14:paraId="291BBC7B" w14:textId="77777777" w:rsidR="00D40A6F" w:rsidRDefault="00D40A6F">
      <w:pPr>
        <w:pStyle w:val="Szvegtrzs"/>
      </w:pPr>
    </w:p>
    <w:p w14:paraId="281A75F4" w14:textId="77777777" w:rsidR="00D40A6F" w:rsidRDefault="00D40A6F">
      <w:pPr>
        <w:pStyle w:val="Szvegtrzs"/>
      </w:pPr>
    </w:p>
    <w:p w14:paraId="1A2BDF1E" w14:textId="77777777" w:rsidR="00D40A6F" w:rsidRDefault="00D40A6F">
      <w:pPr>
        <w:pStyle w:val="Szvegtrzs"/>
        <w:spacing w:before="4"/>
        <w:rPr>
          <w:sz w:val="20"/>
        </w:rPr>
      </w:pPr>
    </w:p>
    <w:p w14:paraId="201B54B2" w14:textId="77777777" w:rsidR="00D40A6F" w:rsidRDefault="00C4678D">
      <w:pPr>
        <w:pStyle w:val="Listaszerbekezds"/>
        <w:numPr>
          <w:ilvl w:val="1"/>
          <w:numId w:val="17"/>
        </w:numPr>
        <w:tabs>
          <w:tab w:val="left" w:pos="459"/>
        </w:tabs>
        <w:ind w:hanging="184"/>
        <w:jc w:val="left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w w:val="80"/>
          <w:sz w:val="20"/>
        </w:rPr>
        <w:t>táblázat:</w:t>
      </w:r>
      <w:r>
        <w:rPr>
          <w:rFonts w:ascii="Arial" w:hAnsi="Arial"/>
          <w:b/>
          <w:i/>
          <w:spacing w:val="12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A</w:t>
      </w:r>
      <w:r>
        <w:rPr>
          <w:rFonts w:ascii="Arial" w:hAnsi="Arial"/>
          <w:b/>
          <w:i/>
          <w:spacing w:val="9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középtávú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városi</w:t>
      </w:r>
      <w:r>
        <w:rPr>
          <w:rFonts w:ascii="Arial" w:hAnsi="Arial"/>
          <w:b/>
          <w:i/>
          <w:spacing w:val="8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célok</w:t>
      </w:r>
      <w:r>
        <w:rPr>
          <w:rFonts w:ascii="Arial" w:hAnsi="Arial"/>
          <w:b/>
          <w:i/>
          <w:spacing w:val="9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és</w:t>
      </w:r>
      <w:r>
        <w:rPr>
          <w:rFonts w:ascii="Arial" w:hAnsi="Arial"/>
          <w:b/>
          <w:i/>
          <w:spacing w:val="9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a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projekttípusok</w:t>
      </w:r>
      <w:r>
        <w:rPr>
          <w:rFonts w:ascii="Arial" w:hAnsi="Arial"/>
          <w:b/>
          <w:i/>
          <w:spacing w:val="9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kapcsolata</w:t>
      </w:r>
    </w:p>
    <w:p w14:paraId="538CFF7D" w14:textId="77777777" w:rsidR="00D40A6F" w:rsidRDefault="00D40A6F">
      <w:pPr>
        <w:pStyle w:val="Szvegtrzs"/>
        <w:spacing w:before="10" w:after="1"/>
        <w:rPr>
          <w:rFonts w:ascii="Arial"/>
          <w:b/>
          <w:i/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12" w:space="0" w:color="BEBEBE"/>
          <w:left w:val="single" w:sz="12" w:space="0" w:color="BEBEBE"/>
          <w:bottom w:val="single" w:sz="12" w:space="0" w:color="BEBEBE"/>
          <w:right w:val="single" w:sz="12" w:space="0" w:color="BEBEBE"/>
          <w:insideH w:val="single" w:sz="12" w:space="0" w:color="BEBEBE"/>
          <w:insideV w:val="single" w:sz="12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1671"/>
        <w:gridCol w:w="2782"/>
        <w:gridCol w:w="3062"/>
        <w:gridCol w:w="2364"/>
        <w:gridCol w:w="3754"/>
      </w:tblGrid>
      <w:tr w:rsidR="00D40A6F" w14:paraId="013C8838" w14:textId="77777777">
        <w:trPr>
          <w:trHeight w:val="368"/>
        </w:trPr>
        <w:tc>
          <w:tcPr>
            <w:tcW w:w="1671" w:type="dxa"/>
            <w:shd w:val="clear" w:color="auto" w:fill="7DC234"/>
          </w:tcPr>
          <w:p w14:paraId="63323B8B" w14:textId="77777777" w:rsidR="00D40A6F" w:rsidRDefault="00C4678D">
            <w:pPr>
              <w:pStyle w:val="TableParagraph"/>
              <w:spacing w:line="182" w:lineRule="exact"/>
              <w:ind w:left="112" w:right="80" w:firstLine="17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Középtávú</w:t>
            </w:r>
            <w:r>
              <w:rPr>
                <w:rFonts w:ascii="Arial" w:hAnsi="Arial"/>
                <w:b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városi</w:t>
            </w:r>
            <w:r>
              <w:rPr>
                <w:rFonts w:ascii="Arial" w:hAnsi="Arial"/>
                <w:b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célok</w:t>
            </w:r>
            <w:r>
              <w:rPr>
                <w:rFonts w:ascii="Arial" w:hAns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(tematikus</w:t>
            </w:r>
            <w:r>
              <w:rPr>
                <w:rFonts w:ascii="Arial" w:hAns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célok)</w:t>
            </w:r>
          </w:p>
        </w:tc>
        <w:tc>
          <w:tcPr>
            <w:tcW w:w="2782" w:type="dxa"/>
            <w:shd w:val="clear" w:color="auto" w:fill="7DC234"/>
          </w:tcPr>
          <w:p w14:paraId="19233B3C" w14:textId="77777777" w:rsidR="00D40A6F" w:rsidRDefault="00C4678D">
            <w:pPr>
              <w:pStyle w:val="TableParagraph"/>
              <w:spacing w:before="89"/>
              <w:ind w:left="92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Kulcsprojektek</w:t>
            </w:r>
          </w:p>
        </w:tc>
        <w:tc>
          <w:tcPr>
            <w:tcW w:w="3062" w:type="dxa"/>
            <w:shd w:val="clear" w:color="auto" w:fill="7DC234"/>
          </w:tcPr>
          <w:p w14:paraId="77A42A4F" w14:textId="77777777" w:rsidR="00D40A6F" w:rsidRDefault="00C4678D">
            <w:pPr>
              <w:pStyle w:val="TableParagraph"/>
              <w:spacing w:before="89"/>
              <w:ind w:left="908"/>
              <w:rPr>
                <w:rFonts w:ascii="Arial" w:hAnsi="Arial"/>
                <w:b/>
                <w:sz w:val="16"/>
              </w:rPr>
            </w:pPr>
            <w:proofErr w:type="spellStart"/>
            <w:r>
              <w:rPr>
                <w:rFonts w:ascii="Arial" w:hAnsi="Arial"/>
                <w:b/>
                <w:w w:val="80"/>
                <w:sz w:val="16"/>
              </w:rPr>
              <w:t>Hálózatos</w:t>
            </w:r>
            <w:proofErr w:type="spellEnd"/>
            <w:r>
              <w:rPr>
                <w:rFonts w:ascii="Arial" w:hAnsi="Arial"/>
                <w:b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projektek</w:t>
            </w:r>
          </w:p>
        </w:tc>
        <w:tc>
          <w:tcPr>
            <w:tcW w:w="2364" w:type="dxa"/>
            <w:shd w:val="clear" w:color="auto" w:fill="7DC234"/>
          </w:tcPr>
          <w:p w14:paraId="6FF81DC5" w14:textId="77777777" w:rsidR="00D40A6F" w:rsidRDefault="00C4678D">
            <w:pPr>
              <w:pStyle w:val="TableParagraph"/>
              <w:spacing w:before="89"/>
              <w:ind w:left="47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Akcióterületi</w:t>
            </w:r>
            <w:r>
              <w:rPr>
                <w:rFonts w:ascii="Arial" w:hAnsi="Arial"/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projektek</w:t>
            </w:r>
          </w:p>
        </w:tc>
        <w:tc>
          <w:tcPr>
            <w:tcW w:w="3754" w:type="dxa"/>
            <w:shd w:val="clear" w:color="auto" w:fill="7DC234"/>
          </w:tcPr>
          <w:p w14:paraId="1C9AFF30" w14:textId="77777777" w:rsidR="00D40A6F" w:rsidRDefault="00C4678D">
            <w:pPr>
              <w:pStyle w:val="TableParagraph"/>
              <w:spacing w:before="89"/>
              <w:ind w:left="1359" w:right="132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Egyéb</w:t>
            </w:r>
            <w:r>
              <w:rPr>
                <w:rFonts w:ascii="Arial" w:hAnsi="Arial"/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projektek</w:t>
            </w:r>
          </w:p>
        </w:tc>
      </w:tr>
      <w:tr w:rsidR="00D40A6F" w14:paraId="4767951C" w14:textId="77777777">
        <w:trPr>
          <w:trHeight w:val="1897"/>
        </w:trPr>
        <w:tc>
          <w:tcPr>
            <w:tcW w:w="1671" w:type="dxa"/>
          </w:tcPr>
          <w:p w14:paraId="0A426D2A" w14:textId="77777777" w:rsidR="00D40A6F" w:rsidRDefault="00D40A6F">
            <w:pPr>
              <w:pStyle w:val="TableParagraph"/>
              <w:spacing w:before="4"/>
              <w:rPr>
                <w:rFonts w:ascii="Arial"/>
                <w:b/>
                <w:i/>
                <w:sz w:val="26"/>
              </w:rPr>
            </w:pPr>
          </w:p>
          <w:p w14:paraId="3162AD2A" w14:textId="77777777" w:rsidR="00D40A6F" w:rsidRDefault="00C4678D">
            <w:pPr>
              <w:pStyle w:val="TableParagraph"/>
              <w:ind w:left="107" w:right="8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T1.</w:t>
            </w:r>
            <w:r>
              <w:rPr>
                <w:rFonts w:ascii="Arial" w:hAnsi="Arial"/>
                <w:b/>
                <w:spacing w:val="-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A</w:t>
            </w:r>
            <w:r>
              <w:rPr>
                <w:rFonts w:ascii="Arial" w:hAnsi="Arial"/>
                <w:b/>
                <w:spacing w:val="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település</w:t>
            </w:r>
            <w:r>
              <w:rPr>
                <w:rFonts w:ascii="Arial" w:hAnsi="Arial"/>
                <w:b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6"/>
              </w:rPr>
              <w:t>gazdasági</w:t>
            </w:r>
            <w:r>
              <w:rPr>
                <w:rFonts w:ascii="Arial" w:hAnsi="Arial"/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6"/>
              </w:rPr>
              <w:t>infrastruktúrájának</w:t>
            </w:r>
            <w:r>
              <w:rPr>
                <w:rFonts w:ascii="Arial" w:hAnsi="Arial"/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fejlesztése,</w:t>
            </w:r>
            <w:r>
              <w:rPr>
                <w:rFonts w:ascii="Arial" w:hAnsi="Arial"/>
                <w:b/>
                <w:spacing w:val="-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a</w:t>
            </w:r>
            <w:r>
              <w:rPr>
                <w:rFonts w:ascii="Arial" w:hAnsi="Arial"/>
                <w:b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helyi</w:t>
            </w:r>
            <w:r>
              <w:rPr>
                <w:rFonts w:ascii="Arial" w:hAnsi="Arial"/>
                <w:b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6"/>
              </w:rPr>
              <w:t>gazdaság</w:t>
            </w:r>
            <w:r>
              <w:rPr>
                <w:rFonts w:ascii="Arial" w:hAnsi="Arial"/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versenyképességének</w:t>
            </w:r>
            <w:r>
              <w:rPr>
                <w:rFonts w:ascii="Arial" w:hAnsi="Arial"/>
                <w:b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6"/>
              </w:rPr>
              <w:t>javítása</w:t>
            </w:r>
          </w:p>
        </w:tc>
        <w:tc>
          <w:tcPr>
            <w:tcW w:w="2782" w:type="dxa"/>
          </w:tcPr>
          <w:p w14:paraId="3199FF7C" w14:textId="77777777" w:rsidR="00D40A6F" w:rsidRDefault="00C4678D">
            <w:pPr>
              <w:pStyle w:val="TableParagraph"/>
              <w:spacing w:before="40" w:line="244" w:lineRule="auto"/>
              <w:ind w:left="109" w:right="442"/>
              <w:rPr>
                <w:sz w:val="18"/>
              </w:rPr>
            </w:pPr>
            <w:r>
              <w:rPr>
                <w:w w:val="80"/>
                <w:sz w:val="18"/>
              </w:rPr>
              <w:t>Önkormányzati</w:t>
            </w:r>
            <w:r>
              <w:rPr>
                <w:spacing w:val="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tulajdonú</w:t>
            </w:r>
            <w:r>
              <w:rPr>
                <w:spacing w:val="1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hűtőház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építése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és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üzemeltetése</w:t>
            </w:r>
          </w:p>
          <w:p w14:paraId="7BEB045C" w14:textId="77777777" w:rsidR="00D40A6F" w:rsidRDefault="00C4678D">
            <w:pPr>
              <w:pStyle w:val="TableParagraph"/>
              <w:spacing w:before="37" w:line="242" w:lineRule="auto"/>
              <w:ind w:left="109" w:right="16"/>
              <w:rPr>
                <w:sz w:val="16"/>
              </w:rPr>
            </w:pPr>
            <w:r>
              <w:rPr>
                <w:w w:val="80"/>
                <w:sz w:val="16"/>
              </w:rPr>
              <w:t>4902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közút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0+250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szelvényében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kanyarodó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forgalmi</w:t>
            </w:r>
            <w:r>
              <w:rPr>
                <w:spacing w:val="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sávos</w:t>
            </w:r>
            <w:r>
              <w:rPr>
                <w:spacing w:val="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forgalmi</w:t>
            </w:r>
            <w:r>
              <w:rPr>
                <w:spacing w:val="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csomópont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kialakítása</w:t>
            </w:r>
          </w:p>
          <w:p w14:paraId="02132A7C" w14:textId="77777777" w:rsidR="00D40A6F" w:rsidRDefault="00C4678D">
            <w:pPr>
              <w:pStyle w:val="TableParagraph"/>
              <w:spacing w:before="42"/>
              <w:ind w:left="109" w:right="442"/>
              <w:rPr>
                <w:sz w:val="16"/>
              </w:rPr>
            </w:pPr>
            <w:r>
              <w:rPr>
                <w:w w:val="80"/>
                <w:sz w:val="16"/>
              </w:rPr>
              <w:t>Önkormányzati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tulajdonú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gazdasági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társaság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létrehozása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és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működtetése</w:t>
            </w:r>
          </w:p>
          <w:p w14:paraId="345185E1" w14:textId="77777777" w:rsidR="00D40A6F" w:rsidRDefault="00C4678D">
            <w:pPr>
              <w:pStyle w:val="TableParagraph"/>
              <w:spacing w:before="43" w:line="244" w:lineRule="auto"/>
              <w:ind w:left="109" w:right="16"/>
              <w:rPr>
                <w:sz w:val="16"/>
              </w:rPr>
            </w:pPr>
            <w:r>
              <w:rPr>
                <w:w w:val="80"/>
                <w:sz w:val="16"/>
              </w:rPr>
              <w:t>Hadházi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Foglalkoztatási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Paktum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kialakítása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és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működtetése</w:t>
            </w:r>
          </w:p>
        </w:tc>
        <w:tc>
          <w:tcPr>
            <w:tcW w:w="3062" w:type="dxa"/>
          </w:tcPr>
          <w:p w14:paraId="3689D05F" w14:textId="77777777" w:rsidR="00D40A6F" w:rsidRDefault="00D40A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64" w:type="dxa"/>
          </w:tcPr>
          <w:p w14:paraId="600BAFDD" w14:textId="77777777" w:rsidR="00D40A6F" w:rsidRDefault="00C4678D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Turisztikai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akcióterület</w:t>
            </w:r>
          </w:p>
        </w:tc>
        <w:tc>
          <w:tcPr>
            <w:tcW w:w="3754" w:type="dxa"/>
          </w:tcPr>
          <w:p w14:paraId="3B66ABF2" w14:textId="77777777" w:rsidR="00D40A6F" w:rsidRDefault="00C4678D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w w:val="80"/>
                <w:sz w:val="18"/>
              </w:rPr>
              <w:t>Szakképző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Központ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kialakítása</w:t>
            </w:r>
          </w:p>
          <w:p w14:paraId="6CDF23A6" w14:textId="77777777" w:rsidR="00D40A6F" w:rsidRDefault="00C4678D">
            <w:pPr>
              <w:pStyle w:val="TableParagraph"/>
              <w:spacing w:before="3" w:line="242" w:lineRule="auto"/>
              <w:ind w:left="108" w:right="437"/>
              <w:rPr>
                <w:sz w:val="18"/>
              </w:rPr>
            </w:pPr>
            <w:r>
              <w:rPr>
                <w:w w:val="80"/>
                <w:sz w:val="18"/>
              </w:rPr>
              <w:t>Helyi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Népi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Értékeket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megőrző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Tájház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kialakítása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Mezőgazdasági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termelés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és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feldolgozás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eszközparkjának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fejlesztése</w:t>
            </w:r>
          </w:p>
        </w:tc>
      </w:tr>
      <w:tr w:rsidR="00D40A6F" w14:paraId="743BD555" w14:textId="77777777">
        <w:trPr>
          <w:trHeight w:val="2161"/>
        </w:trPr>
        <w:tc>
          <w:tcPr>
            <w:tcW w:w="1671" w:type="dxa"/>
          </w:tcPr>
          <w:p w14:paraId="6BD02C1C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18"/>
              </w:rPr>
            </w:pPr>
          </w:p>
          <w:p w14:paraId="2C391F51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18"/>
              </w:rPr>
            </w:pPr>
          </w:p>
          <w:p w14:paraId="267324B1" w14:textId="77777777" w:rsidR="00D40A6F" w:rsidRDefault="00D40A6F">
            <w:pPr>
              <w:pStyle w:val="TableParagraph"/>
              <w:spacing w:before="9"/>
              <w:rPr>
                <w:rFonts w:ascii="Arial"/>
                <w:b/>
                <w:i/>
                <w:sz w:val="25"/>
              </w:rPr>
            </w:pPr>
          </w:p>
          <w:p w14:paraId="2A5371F8" w14:textId="77777777" w:rsidR="00D40A6F" w:rsidRDefault="00C4678D">
            <w:pPr>
              <w:pStyle w:val="TableParagraph"/>
              <w:spacing w:before="1"/>
              <w:ind w:left="107" w:right="56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T2.</w:t>
            </w:r>
            <w:r>
              <w:rPr>
                <w:rFonts w:ascii="Arial" w:hAnsi="Arial"/>
                <w:b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A</w:t>
            </w:r>
            <w:r>
              <w:rPr>
                <w:rFonts w:ascii="Arial" w:hAnsi="Arial"/>
                <w:b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települési</w:t>
            </w:r>
            <w:r>
              <w:rPr>
                <w:rFonts w:ascii="Arial" w:hAnsi="Arial"/>
                <w:b/>
                <w:spacing w:val="-3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környezet és</w:t>
            </w:r>
            <w:r>
              <w:rPr>
                <w:rFonts w:ascii="Arial" w:hAnsi="Arial"/>
                <w:b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90"/>
                <w:sz w:val="16"/>
              </w:rPr>
              <w:t>infrastruktúra</w:t>
            </w:r>
            <w:r>
              <w:rPr>
                <w:rFonts w:ascii="Arial" w:hAnsi="Arial"/>
                <w:b/>
                <w:w w:val="90"/>
                <w:sz w:val="16"/>
              </w:rPr>
              <w:t xml:space="preserve"> fejlesztése</w:t>
            </w:r>
          </w:p>
        </w:tc>
        <w:tc>
          <w:tcPr>
            <w:tcW w:w="2782" w:type="dxa"/>
          </w:tcPr>
          <w:p w14:paraId="5E47FE80" w14:textId="77777777" w:rsidR="00D40A6F" w:rsidRDefault="00C4678D">
            <w:pPr>
              <w:pStyle w:val="TableParagraph"/>
              <w:spacing w:before="42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A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vasútállomás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és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vasút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melletti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területek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integrált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fejlesztése</w:t>
            </w:r>
          </w:p>
        </w:tc>
        <w:tc>
          <w:tcPr>
            <w:tcW w:w="3062" w:type="dxa"/>
          </w:tcPr>
          <w:p w14:paraId="0AFB5250" w14:textId="77777777" w:rsidR="00D40A6F" w:rsidRDefault="00C4678D">
            <w:pPr>
              <w:pStyle w:val="TableParagraph"/>
              <w:spacing w:before="42"/>
              <w:ind w:left="107" w:right="280"/>
              <w:rPr>
                <w:sz w:val="18"/>
              </w:rPr>
            </w:pPr>
            <w:r>
              <w:rPr>
                <w:w w:val="80"/>
                <w:sz w:val="18"/>
              </w:rPr>
              <w:t>A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város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elérhetőségét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javító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közlekedési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fejlesztések</w:t>
            </w:r>
          </w:p>
          <w:p w14:paraId="66918A6C" w14:textId="77777777" w:rsidR="00D40A6F" w:rsidRDefault="00C4678D">
            <w:pPr>
              <w:pStyle w:val="TableParagraph"/>
              <w:spacing w:before="43" w:line="244" w:lineRule="auto"/>
              <w:ind w:left="107"/>
              <w:rPr>
                <w:sz w:val="16"/>
              </w:rPr>
            </w:pPr>
            <w:r>
              <w:rPr>
                <w:w w:val="80"/>
                <w:sz w:val="16"/>
              </w:rPr>
              <w:t>A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fenntartható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városi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közlekedés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feltételeinek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megteremtése:</w:t>
            </w:r>
          </w:p>
          <w:p w14:paraId="78783662" w14:textId="77777777" w:rsidR="00D40A6F" w:rsidRDefault="00C4678D">
            <w:pPr>
              <w:pStyle w:val="TableParagraph"/>
              <w:spacing w:before="39" w:line="295" w:lineRule="auto"/>
              <w:ind w:left="107" w:right="280"/>
              <w:rPr>
                <w:sz w:val="16"/>
              </w:rPr>
            </w:pPr>
            <w:r>
              <w:rPr>
                <w:w w:val="80"/>
                <w:sz w:val="16"/>
              </w:rPr>
              <w:t>Belterületi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csapadékvíz elvezetés fejlesztése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Városi</w:t>
            </w:r>
            <w:r>
              <w:rPr>
                <w:spacing w:val="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zöldfelületek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fejlesztése</w:t>
            </w:r>
          </w:p>
          <w:p w14:paraId="36CB560C" w14:textId="77777777" w:rsidR="00D40A6F" w:rsidRDefault="00C4678D">
            <w:pPr>
              <w:pStyle w:val="TableParagraph"/>
              <w:spacing w:before="1" w:line="242" w:lineRule="auto"/>
              <w:ind w:left="107"/>
              <w:rPr>
                <w:sz w:val="16"/>
              </w:rPr>
            </w:pPr>
            <w:r>
              <w:rPr>
                <w:w w:val="80"/>
                <w:sz w:val="16"/>
              </w:rPr>
              <w:t>Önkormányzati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tulajdonú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intézmények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szolgáltatásinak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fejlesztése,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az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épületek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energetikai</w:t>
            </w:r>
            <w:r>
              <w:rPr>
                <w:spacing w:val="-4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korszerűsítése</w:t>
            </w:r>
          </w:p>
          <w:p w14:paraId="31B0DB5C" w14:textId="77777777" w:rsidR="00D40A6F" w:rsidRDefault="00C4678D">
            <w:pPr>
              <w:pStyle w:val="TableParagraph"/>
              <w:spacing w:before="42"/>
              <w:ind w:left="107"/>
              <w:rPr>
                <w:sz w:val="16"/>
              </w:rPr>
            </w:pPr>
            <w:r>
              <w:rPr>
                <w:w w:val="80"/>
                <w:sz w:val="16"/>
              </w:rPr>
              <w:t>Közvilágítás</w:t>
            </w:r>
            <w:r>
              <w:rPr>
                <w:spacing w:val="1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korszerűsítése</w:t>
            </w:r>
          </w:p>
        </w:tc>
        <w:tc>
          <w:tcPr>
            <w:tcW w:w="2364" w:type="dxa"/>
          </w:tcPr>
          <w:p w14:paraId="68DC1975" w14:textId="77777777" w:rsidR="00D40A6F" w:rsidRDefault="00C4678D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Városközpont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akcióterület</w:t>
            </w:r>
          </w:p>
          <w:p w14:paraId="5EC990D1" w14:textId="77777777" w:rsidR="00D40A6F" w:rsidRDefault="00C4678D">
            <w:pPr>
              <w:pStyle w:val="TableParagraph"/>
              <w:spacing w:before="44"/>
              <w:ind w:left="107" w:right="199"/>
              <w:rPr>
                <w:sz w:val="18"/>
              </w:rPr>
            </w:pPr>
            <w:r>
              <w:rPr>
                <w:w w:val="80"/>
                <w:sz w:val="18"/>
              </w:rPr>
              <w:t>„Keleti” szociális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városrehabilitációs</w:t>
            </w:r>
            <w:r>
              <w:rPr>
                <w:spacing w:val="3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akcióterület</w:t>
            </w:r>
          </w:p>
          <w:p w14:paraId="75C590AB" w14:textId="77777777" w:rsidR="00D40A6F" w:rsidRDefault="00C4678D">
            <w:pPr>
              <w:pStyle w:val="TableParagraph"/>
              <w:spacing w:before="46"/>
              <w:ind w:left="107" w:right="199"/>
              <w:rPr>
                <w:sz w:val="18"/>
              </w:rPr>
            </w:pPr>
            <w:r>
              <w:rPr>
                <w:w w:val="80"/>
                <w:sz w:val="18"/>
              </w:rPr>
              <w:t>„Déli” szociális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városrehabilitációs</w:t>
            </w:r>
            <w:r>
              <w:rPr>
                <w:spacing w:val="3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akcióterület</w:t>
            </w:r>
          </w:p>
        </w:tc>
        <w:tc>
          <w:tcPr>
            <w:tcW w:w="3754" w:type="dxa"/>
          </w:tcPr>
          <w:p w14:paraId="374BDBCB" w14:textId="77777777" w:rsidR="00D40A6F" w:rsidRDefault="00D40A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40A6F" w14:paraId="08D100E4" w14:textId="77777777">
        <w:trPr>
          <w:trHeight w:val="1194"/>
        </w:trPr>
        <w:tc>
          <w:tcPr>
            <w:tcW w:w="1671" w:type="dxa"/>
          </w:tcPr>
          <w:p w14:paraId="36740EDF" w14:textId="77777777" w:rsidR="00D40A6F" w:rsidRDefault="00C4678D">
            <w:pPr>
              <w:pStyle w:val="TableParagraph"/>
              <w:spacing w:before="135"/>
              <w:ind w:left="107" w:right="8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T3. A városi</w:t>
            </w:r>
            <w:r>
              <w:rPr>
                <w:rFonts w:ascii="Arial" w:hAnsi="Arial"/>
                <w:b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6"/>
              </w:rPr>
              <w:t>szolgáltatások</w:t>
            </w:r>
            <w:r>
              <w:rPr>
                <w:rFonts w:ascii="Arial" w:hAnsi="Arial"/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elérhetőségének</w:t>
            </w:r>
            <w:r>
              <w:rPr>
                <w:rFonts w:ascii="Arial" w:hAnsi="Arial"/>
                <w:b/>
                <w:spacing w:val="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és</w:t>
            </w:r>
            <w:r>
              <w:rPr>
                <w:rFonts w:ascii="Arial" w:hAnsi="Arial"/>
                <w:b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6"/>
              </w:rPr>
              <w:t>minőségének</w:t>
            </w:r>
            <w:r>
              <w:rPr>
                <w:rFonts w:ascii="Arial" w:hAnsi="Arial"/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6"/>
              </w:rPr>
              <w:t>fejlesztése</w:t>
            </w:r>
          </w:p>
        </w:tc>
        <w:tc>
          <w:tcPr>
            <w:tcW w:w="2782" w:type="dxa"/>
          </w:tcPr>
          <w:p w14:paraId="1D6B578E" w14:textId="77777777" w:rsidR="00D40A6F" w:rsidRDefault="00C4678D">
            <w:pPr>
              <w:pStyle w:val="TableParagraph"/>
              <w:spacing w:before="42" w:line="244" w:lineRule="auto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A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vasútállomás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és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vasút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melletti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területek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integrált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fejlesztése</w:t>
            </w:r>
          </w:p>
        </w:tc>
        <w:tc>
          <w:tcPr>
            <w:tcW w:w="3062" w:type="dxa"/>
          </w:tcPr>
          <w:p w14:paraId="3A0AB48F" w14:textId="77777777" w:rsidR="00D40A6F" w:rsidRDefault="00C4678D">
            <w:pPr>
              <w:pStyle w:val="TableParagraph"/>
              <w:spacing w:before="41"/>
              <w:ind w:left="107"/>
              <w:rPr>
                <w:sz w:val="16"/>
              </w:rPr>
            </w:pPr>
            <w:r>
              <w:rPr>
                <w:w w:val="80"/>
                <w:sz w:val="16"/>
              </w:rPr>
              <w:t>Önkormányzati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tulajdonú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intézmények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szolgáltatásinak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fejlesztése,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az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épületek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energetikai</w:t>
            </w:r>
            <w:r>
              <w:rPr>
                <w:spacing w:val="-4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korszerűsítése</w:t>
            </w:r>
          </w:p>
        </w:tc>
        <w:tc>
          <w:tcPr>
            <w:tcW w:w="2364" w:type="dxa"/>
          </w:tcPr>
          <w:p w14:paraId="47BDA0D9" w14:textId="77777777" w:rsidR="00D40A6F" w:rsidRDefault="00C4678D">
            <w:pPr>
              <w:pStyle w:val="TableParagraph"/>
              <w:spacing w:before="42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Városközpont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akcióterület</w:t>
            </w:r>
          </w:p>
          <w:p w14:paraId="50D088EF" w14:textId="77777777" w:rsidR="00D40A6F" w:rsidRDefault="00C4678D">
            <w:pPr>
              <w:pStyle w:val="TableParagraph"/>
              <w:spacing w:before="43"/>
              <w:ind w:left="107" w:right="199"/>
              <w:rPr>
                <w:sz w:val="18"/>
              </w:rPr>
            </w:pPr>
            <w:r>
              <w:rPr>
                <w:w w:val="80"/>
                <w:sz w:val="18"/>
              </w:rPr>
              <w:t>„Keleti” szociális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városrehabilitációs</w:t>
            </w:r>
            <w:r>
              <w:rPr>
                <w:spacing w:val="3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akcióterület</w:t>
            </w:r>
          </w:p>
          <w:p w14:paraId="6B222C70" w14:textId="77777777" w:rsidR="00D40A6F" w:rsidRDefault="00C4678D">
            <w:pPr>
              <w:pStyle w:val="TableParagraph"/>
              <w:spacing w:before="47"/>
              <w:ind w:left="107" w:right="199"/>
              <w:rPr>
                <w:sz w:val="18"/>
              </w:rPr>
            </w:pPr>
            <w:r>
              <w:rPr>
                <w:w w:val="80"/>
                <w:sz w:val="18"/>
              </w:rPr>
              <w:t>„Déli” szociális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városrehabilitációs</w:t>
            </w:r>
            <w:r>
              <w:rPr>
                <w:spacing w:val="3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akcióterület</w:t>
            </w:r>
          </w:p>
        </w:tc>
        <w:tc>
          <w:tcPr>
            <w:tcW w:w="3754" w:type="dxa"/>
          </w:tcPr>
          <w:p w14:paraId="190FA8F2" w14:textId="77777777" w:rsidR="00D40A6F" w:rsidRDefault="00C4678D">
            <w:pPr>
              <w:pStyle w:val="TableParagraph"/>
              <w:spacing w:before="4" w:line="242" w:lineRule="auto"/>
              <w:ind w:left="108" w:right="1475"/>
              <w:rPr>
                <w:sz w:val="18"/>
              </w:rPr>
            </w:pPr>
            <w:r>
              <w:rPr>
                <w:w w:val="80"/>
                <w:sz w:val="18"/>
              </w:rPr>
              <w:t>Szakképző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Központ</w:t>
            </w:r>
            <w:r>
              <w:rPr>
                <w:spacing w:val="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kialakítása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spacing w:val="-1"/>
                <w:w w:val="85"/>
                <w:sz w:val="18"/>
              </w:rPr>
              <w:t>Új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spacing w:val="-1"/>
                <w:w w:val="85"/>
                <w:sz w:val="18"/>
              </w:rPr>
              <w:t>Idősek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spacing w:val="-1"/>
                <w:w w:val="85"/>
                <w:sz w:val="18"/>
              </w:rPr>
              <w:t>Otthona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spacing w:val="-1"/>
                <w:w w:val="85"/>
                <w:sz w:val="18"/>
              </w:rPr>
              <w:t>építése</w:t>
            </w:r>
          </w:p>
        </w:tc>
      </w:tr>
      <w:tr w:rsidR="00D40A6F" w14:paraId="25243ED0" w14:textId="77777777">
        <w:trPr>
          <w:trHeight w:val="946"/>
        </w:trPr>
        <w:tc>
          <w:tcPr>
            <w:tcW w:w="1671" w:type="dxa"/>
            <w:tcBorders>
              <w:bottom w:val="single" w:sz="8" w:space="0" w:color="4AACC5"/>
            </w:tcBorders>
          </w:tcPr>
          <w:p w14:paraId="551BEE6A" w14:textId="77777777" w:rsidR="00D40A6F" w:rsidRDefault="00C4678D">
            <w:pPr>
              <w:pStyle w:val="TableParagraph"/>
              <w:spacing w:before="101"/>
              <w:ind w:left="107" w:right="8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T4. A helyi</w:t>
            </w:r>
            <w:r>
              <w:rPr>
                <w:rFonts w:ascii="Arial" w:hAnsi="Arial"/>
                <w:b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6"/>
              </w:rPr>
              <w:t>identitástudat</w:t>
            </w:r>
            <w:r>
              <w:rPr>
                <w:rFonts w:ascii="Arial" w:hAnsi="Arial"/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erősítése, a</w:t>
            </w:r>
            <w:r>
              <w:rPr>
                <w:rFonts w:ascii="Arial" w:hAnsi="Arial"/>
                <w:b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városi</w:t>
            </w:r>
            <w:r>
              <w:rPr>
                <w:rFonts w:ascii="Arial" w:hAnsi="Arial"/>
                <w:b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közösségek</w:t>
            </w:r>
            <w:r>
              <w:rPr>
                <w:rFonts w:ascii="Arial" w:hAnsi="Arial"/>
                <w:b/>
                <w:spacing w:val="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fejlesztése</w:t>
            </w:r>
          </w:p>
        </w:tc>
        <w:tc>
          <w:tcPr>
            <w:tcW w:w="2782" w:type="dxa"/>
          </w:tcPr>
          <w:p w14:paraId="2B962C34" w14:textId="77777777" w:rsidR="00D40A6F" w:rsidRDefault="00D40A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62" w:type="dxa"/>
            <w:tcBorders>
              <w:bottom w:val="single" w:sz="8" w:space="0" w:color="4AACC5"/>
            </w:tcBorders>
          </w:tcPr>
          <w:p w14:paraId="3B2A9C9C" w14:textId="77777777" w:rsidR="00D40A6F" w:rsidRDefault="00D40A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64" w:type="dxa"/>
          </w:tcPr>
          <w:p w14:paraId="6CC6DEB7" w14:textId="77777777" w:rsidR="00D40A6F" w:rsidRDefault="00C4678D">
            <w:pPr>
              <w:pStyle w:val="TableParagraph"/>
              <w:spacing w:before="40" w:line="242" w:lineRule="auto"/>
              <w:ind w:left="107" w:right="199"/>
              <w:rPr>
                <w:sz w:val="18"/>
              </w:rPr>
            </w:pPr>
            <w:r>
              <w:rPr>
                <w:w w:val="80"/>
                <w:sz w:val="18"/>
              </w:rPr>
              <w:t>„Keleti” szociális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városrehabilitációs</w:t>
            </w:r>
            <w:r>
              <w:rPr>
                <w:spacing w:val="3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akcióterület</w:t>
            </w:r>
          </w:p>
          <w:p w14:paraId="245B0EB7" w14:textId="77777777" w:rsidR="00D40A6F" w:rsidRDefault="00C4678D">
            <w:pPr>
              <w:pStyle w:val="TableParagraph"/>
              <w:spacing w:before="44"/>
              <w:ind w:left="107" w:right="199"/>
              <w:rPr>
                <w:sz w:val="18"/>
              </w:rPr>
            </w:pPr>
            <w:r>
              <w:rPr>
                <w:w w:val="80"/>
                <w:sz w:val="18"/>
              </w:rPr>
              <w:t>„Déli” szociális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városrehabilitációs</w:t>
            </w:r>
            <w:r>
              <w:rPr>
                <w:spacing w:val="3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akcióterület</w:t>
            </w:r>
          </w:p>
        </w:tc>
        <w:tc>
          <w:tcPr>
            <w:tcW w:w="3754" w:type="dxa"/>
            <w:tcBorders>
              <w:bottom w:val="single" w:sz="8" w:space="0" w:color="4AACC5"/>
            </w:tcBorders>
          </w:tcPr>
          <w:p w14:paraId="54503C40" w14:textId="77777777" w:rsidR="00D40A6F" w:rsidRDefault="00C4678D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w w:val="80"/>
                <w:sz w:val="18"/>
              </w:rPr>
              <w:t>Hadházi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Ízek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Tárháza</w:t>
            </w:r>
          </w:p>
        </w:tc>
      </w:tr>
    </w:tbl>
    <w:p w14:paraId="7A8A8A0D" w14:textId="77777777" w:rsidR="00D40A6F" w:rsidRDefault="00D40A6F">
      <w:pPr>
        <w:rPr>
          <w:sz w:val="18"/>
        </w:rPr>
        <w:sectPr w:rsidR="00D40A6F">
          <w:headerReference w:type="default" r:id="rId35"/>
          <w:footerReference w:type="default" r:id="rId36"/>
          <w:pgSz w:w="16840" w:h="11910" w:orient="landscape"/>
          <w:pgMar w:top="620" w:right="1820" w:bottom="1080" w:left="1140" w:header="0" w:footer="891" w:gutter="0"/>
          <w:cols w:space="708"/>
        </w:sectPr>
      </w:pPr>
    </w:p>
    <w:p w14:paraId="2FDF026B" w14:textId="77777777" w:rsidR="00D40A6F" w:rsidRDefault="00D40A6F">
      <w:pPr>
        <w:pStyle w:val="Szvegtrzs"/>
        <w:rPr>
          <w:rFonts w:ascii="Arial"/>
          <w:b/>
          <w:i/>
          <w:sz w:val="20"/>
        </w:rPr>
      </w:pPr>
    </w:p>
    <w:p w14:paraId="196C99B7" w14:textId="77777777" w:rsidR="00D40A6F" w:rsidRDefault="00D40A6F">
      <w:pPr>
        <w:pStyle w:val="Szvegtrzs"/>
        <w:rPr>
          <w:rFonts w:ascii="Arial"/>
          <w:b/>
          <w:i/>
          <w:sz w:val="20"/>
        </w:rPr>
      </w:pPr>
    </w:p>
    <w:p w14:paraId="7651C8F6" w14:textId="77777777" w:rsidR="00D40A6F" w:rsidRDefault="00D40A6F">
      <w:pPr>
        <w:pStyle w:val="Szvegtrzs"/>
        <w:rPr>
          <w:rFonts w:ascii="Arial"/>
          <w:b/>
          <w:i/>
          <w:sz w:val="20"/>
        </w:rPr>
      </w:pPr>
    </w:p>
    <w:p w14:paraId="3A976A25" w14:textId="77777777" w:rsidR="00D40A6F" w:rsidRDefault="00D40A6F">
      <w:pPr>
        <w:pStyle w:val="Szvegtrzs"/>
        <w:spacing w:before="2"/>
        <w:rPr>
          <w:rFonts w:ascii="Arial"/>
          <w:b/>
          <w:i/>
          <w:sz w:val="16"/>
        </w:rPr>
      </w:pPr>
    </w:p>
    <w:p w14:paraId="5DCFF31E" w14:textId="77777777" w:rsidR="00D40A6F" w:rsidRDefault="00C4678D">
      <w:pPr>
        <w:pStyle w:val="Cmsor2"/>
        <w:numPr>
          <w:ilvl w:val="1"/>
          <w:numId w:val="19"/>
        </w:numPr>
        <w:tabs>
          <w:tab w:val="left" w:pos="2950"/>
        </w:tabs>
        <w:spacing w:before="100"/>
        <w:ind w:left="2949" w:hanging="577"/>
      </w:pPr>
      <w:bookmarkStart w:id="49" w:name="4.5_A_fejlesztések_ütemezése"/>
      <w:bookmarkStart w:id="50" w:name="_bookmark21"/>
      <w:bookmarkEnd w:id="49"/>
      <w:bookmarkEnd w:id="50"/>
      <w:r>
        <w:t>A</w:t>
      </w:r>
      <w:r>
        <w:rPr>
          <w:spacing w:val="-4"/>
        </w:rPr>
        <w:t xml:space="preserve"> </w:t>
      </w:r>
      <w:r>
        <w:t>fejlesztések</w:t>
      </w:r>
      <w:r>
        <w:rPr>
          <w:spacing w:val="-1"/>
        </w:rPr>
        <w:t xml:space="preserve"> </w:t>
      </w:r>
      <w:r>
        <w:t>ütemezése</w:t>
      </w:r>
    </w:p>
    <w:p w14:paraId="0DAEB266" w14:textId="77777777" w:rsidR="00D40A6F" w:rsidRDefault="00C4678D">
      <w:pPr>
        <w:pStyle w:val="Szvegtrzs"/>
        <w:spacing w:before="241" w:line="244" w:lineRule="auto"/>
        <w:ind w:left="2373" w:right="259"/>
        <w:jc w:val="both"/>
      </w:pPr>
      <w:r>
        <w:rPr>
          <w:w w:val="85"/>
        </w:rPr>
        <w:t>A következő szempontok figyelembevételével történt meg a tervezett fejlesztések lehetséges</w:t>
      </w:r>
      <w:r>
        <w:rPr>
          <w:spacing w:val="1"/>
          <w:w w:val="85"/>
        </w:rPr>
        <w:t xml:space="preserve"> </w:t>
      </w:r>
      <w:r>
        <w:rPr>
          <w:w w:val="80"/>
        </w:rPr>
        <w:t>ütemezése, amelyet a források rendelkezésre állása, illetve a megváltozott külső körülmények a</w:t>
      </w:r>
      <w:r>
        <w:rPr>
          <w:spacing w:val="1"/>
          <w:w w:val="80"/>
        </w:rPr>
        <w:t xml:space="preserve"> </w:t>
      </w:r>
      <w:r>
        <w:rPr>
          <w:w w:val="90"/>
        </w:rPr>
        <w:t>későbbiekben</w:t>
      </w:r>
      <w:r>
        <w:rPr>
          <w:spacing w:val="-8"/>
          <w:w w:val="90"/>
        </w:rPr>
        <w:t xml:space="preserve"> </w:t>
      </w:r>
      <w:r>
        <w:rPr>
          <w:w w:val="90"/>
        </w:rPr>
        <w:t>módosíthatnak:</w:t>
      </w:r>
    </w:p>
    <w:p w14:paraId="01FEA722" w14:textId="77777777" w:rsidR="00D40A6F" w:rsidRDefault="00C4678D">
      <w:pPr>
        <w:pStyle w:val="Szvegtrzs"/>
        <w:spacing w:before="117"/>
        <w:ind w:left="2733"/>
        <w:jc w:val="both"/>
      </w:pPr>
      <w:r>
        <w:rPr>
          <w:noProof/>
        </w:rPr>
        <w:drawing>
          <wp:anchor distT="0" distB="0" distL="0" distR="0" simplePos="0" relativeHeight="15851520" behindDoc="0" locked="0" layoutInCell="1" allowOverlap="1" wp14:anchorId="038DB025" wp14:editId="6DAB252D">
            <wp:simplePos x="0" y="0"/>
            <wp:positionH relativeFrom="page">
              <wp:posOffset>1738153</wp:posOffset>
            </wp:positionH>
            <wp:positionV relativeFrom="paragraph">
              <wp:posOffset>118276</wp:posOffset>
            </wp:positionV>
            <wp:extent cx="84296" cy="84296"/>
            <wp:effectExtent l="0" t="0" r="0" b="0"/>
            <wp:wrapNone/>
            <wp:docPr id="49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indokoltság,</w:t>
      </w:r>
      <w:r>
        <w:rPr>
          <w:spacing w:val="17"/>
          <w:w w:val="80"/>
        </w:rPr>
        <w:t xml:space="preserve"> </w:t>
      </w:r>
      <w:r>
        <w:rPr>
          <w:w w:val="80"/>
        </w:rPr>
        <w:t>szükségesség:</w:t>
      </w:r>
    </w:p>
    <w:p w14:paraId="215E800C" w14:textId="77777777" w:rsidR="00D40A6F" w:rsidRDefault="00C4678D">
      <w:pPr>
        <w:pStyle w:val="Szvegtrzs"/>
        <w:spacing w:before="123" w:line="357" w:lineRule="auto"/>
        <w:ind w:left="3081" w:right="2179"/>
        <w:jc w:val="both"/>
      </w:pPr>
      <w:r>
        <w:rPr>
          <w:noProof/>
        </w:rPr>
        <w:drawing>
          <wp:anchor distT="0" distB="0" distL="0" distR="0" simplePos="0" relativeHeight="15852032" behindDoc="0" locked="0" layoutInCell="1" allowOverlap="1" wp14:anchorId="59BE0FDB" wp14:editId="6B731C99">
            <wp:simplePos x="0" y="0"/>
            <wp:positionH relativeFrom="page">
              <wp:posOffset>1946275</wp:posOffset>
            </wp:positionH>
            <wp:positionV relativeFrom="paragraph">
              <wp:posOffset>131453</wp:posOffset>
            </wp:positionV>
            <wp:extent cx="56515" cy="56197"/>
            <wp:effectExtent l="0" t="0" r="0" b="0"/>
            <wp:wrapNone/>
            <wp:docPr id="497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52544" behindDoc="0" locked="0" layoutInCell="1" allowOverlap="1" wp14:anchorId="3A1D03D5" wp14:editId="0628CBBD">
            <wp:simplePos x="0" y="0"/>
            <wp:positionH relativeFrom="page">
              <wp:posOffset>1946275</wp:posOffset>
            </wp:positionH>
            <wp:positionV relativeFrom="paragraph">
              <wp:posOffset>367673</wp:posOffset>
            </wp:positionV>
            <wp:extent cx="56515" cy="56197"/>
            <wp:effectExtent l="0" t="0" r="0" b="0"/>
            <wp:wrapNone/>
            <wp:docPr id="499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 fejlesztések által érintett lakosság száma és szociális helyzete,</w:t>
      </w:r>
      <w:r>
        <w:rPr>
          <w:spacing w:val="1"/>
          <w:w w:val="80"/>
        </w:rPr>
        <w:t xml:space="preserve"> </w:t>
      </w:r>
      <w:r>
        <w:rPr>
          <w:w w:val="85"/>
        </w:rPr>
        <w:t>az</w:t>
      </w:r>
      <w:r>
        <w:rPr>
          <w:spacing w:val="-3"/>
          <w:w w:val="85"/>
        </w:rPr>
        <w:t xml:space="preserve"> </w:t>
      </w:r>
      <w:r>
        <w:rPr>
          <w:w w:val="85"/>
        </w:rPr>
        <w:t>akcióterületi</w:t>
      </w:r>
      <w:r>
        <w:rPr>
          <w:spacing w:val="-3"/>
          <w:w w:val="85"/>
        </w:rPr>
        <w:t xml:space="preserve"> </w:t>
      </w:r>
      <w:r>
        <w:rPr>
          <w:w w:val="85"/>
        </w:rPr>
        <w:t>fejlesztések</w:t>
      </w:r>
      <w:r>
        <w:rPr>
          <w:spacing w:val="-3"/>
          <w:w w:val="85"/>
        </w:rPr>
        <w:t xml:space="preserve"> </w:t>
      </w:r>
      <w:r>
        <w:rPr>
          <w:w w:val="85"/>
        </w:rPr>
        <w:t>időszerűsége,</w:t>
      </w:r>
    </w:p>
    <w:p w14:paraId="416304C8" w14:textId="77777777" w:rsidR="00D40A6F" w:rsidRDefault="00C4678D">
      <w:pPr>
        <w:pStyle w:val="Szvegtrzs"/>
        <w:spacing w:before="1" w:line="360" w:lineRule="auto"/>
        <w:ind w:left="3081" w:right="2250"/>
        <w:jc w:val="both"/>
      </w:pPr>
      <w:r>
        <w:rPr>
          <w:noProof/>
        </w:rPr>
        <w:drawing>
          <wp:anchor distT="0" distB="0" distL="0" distR="0" simplePos="0" relativeHeight="15853056" behindDoc="0" locked="0" layoutInCell="1" allowOverlap="1" wp14:anchorId="661CBE77" wp14:editId="77C3CCE5">
            <wp:simplePos x="0" y="0"/>
            <wp:positionH relativeFrom="page">
              <wp:posOffset>1946275</wp:posOffset>
            </wp:positionH>
            <wp:positionV relativeFrom="paragraph">
              <wp:posOffset>53983</wp:posOffset>
            </wp:positionV>
            <wp:extent cx="56515" cy="56197"/>
            <wp:effectExtent l="0" t="0" r="0" b="0"/>
            <wp:wrapNone/>
            <wp:docPr id="501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53568" behindDoc="0" locked="0" layoutInCell="1" allowOverlap="1" wp14:anchorId="2D985C16" wp14:editId="49118B3D">
            <wp:simplePos x="0" y="0"/>
            <wp:positionH relativeFrom="page">
              <wp:posOffset>1946275</wp:posOffset>
            </wp:positionH>
            <wp:positionV relativeFrom="paragraph">
              <wp:posOffset>290203</wp:posOffset>
            </wp:positionV>
            <wp:extent cx="56515" cy="56197"/>
            <wp:effectExtent l="0" t="0" r="0" b="0"/>
            <wp:wrapNone/>
            <wp:docPr id="503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 fejlesztések lakosság általi elfogadottsága és</w:t>
      </w:r>
      <w:r>
        <w:rPr>
          <w:spacing w:val="35"/>
        </w:rPr>
        <w:t xml:space="preserve"> </w:t>
      </w:r>
      <w:r>
        <w:rPr>
          <w:w w:val="80"/>
        </w:rPr>
        <w:t>támogatottsága,</w:t>
      </w:r>
      <w:r>
        <w:rPr>
          <w:spacing w:val="1"/>
          <w:w w:val="80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w w:val="85"/>
        </w:rPr>
        <w:t>fejlesztések</w:t>
      </w:r>
      <w:r>
        <w:rPr>
          <w:spacing w:val="-3"/>
          <w:w w:val="85"/>
        </w:rPr>
        <w:t xml:space="preserve"> </w:t>
      </w:r>
      <w:r>
        <w:rPr>
          <w:w w:val="85"/>
        </w:rPr>
        <w:t>egym</w:t>
      </w:r>
      <w:r>
        <w:rPr>
          <w:w w:val="85"/>
        </w:rPr>
        <w:t>ásra</w:t>
      </w:r>
      <w:r>
        <w:rPr>
          <w:spacing w:val="-4"/>
          <w:w w:val="85"/>
        </w:rPr>
        <w:t xml:space="preserve"> </w:t>
      </w:r>
      <w:r>
        <w:rPr>
          <w:w w:val="85"/>
        </w:rPr>
        <w:t>épülése,</w:t>
      </w:r>
    </w:p>
    <w:p w14:paraId="0EBB54E3" w14:textId="77777777" w:rsidR="00D40A6F" w:rsidRDefault="00C4678D">
      <w:pPr>
        <w:pStyle w:val="Szvegtrzs"/>
        <w:ind w:left="2733"/>
      </w:pPr>
      <w:r>
        <w:rPr>
          <w:noProof/>
        </w:rPr>
        <w:drawing>
          <wp:anchor distT="0" distB="0" distL="0" distR="0" simplePos="0" relativeHeight="15854080" behindDoc="0" locked="0" layoutInCell="1" allowOverlap="1" wp14:anchorId="4117756F" wp14:editId="3C00E7BC">
            <wp:simplePos x="0" y="0"/>
            <wp:positionH relativeFrom="page">
              <wp:posOffset>1738153</wp:posOffset>
            </wp:positionH>
            <wp:positionV relativeFrom="paragraph">
              <wp:posOffset>43505</wp:posOffset>
            </wp:positionV>
            <wp:extent cx="84296" cy="84772"/>
            <wp:effectExtent l="0" t="0" r="0" b="0"/>
            <wp:wrapNone/>
            <wp:docPr id="50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hatások:</w:t>
      </w:r>
    </w:p>
    <w:p w14:paraId="43B42EFA" w14:textId="77777777" w:rsidR="00D40A6F" w:rsidRDefault="00C4678D">
      <w:pPr>
        <w:pStyle w:val="Szvegtrzs"/>
        <w:spacing w:before="123"/>
        <w:ind w:left="3081"/>
      </w:pPr>
      <w:r>
        <w:rPr>
          <w:noProof/>
        </w:rPr>
        <w:drawing>
          <wp:anchor distT="0" distB="0" distL="0" distR="0" simplePos="0" relativeHeight="15854592" behindDoc="0" locked="0" layoutInCell="1" allowOverlap="1" wp14:anchorId="09C6EAEC" wp14:editId="2F2F081F">
            <wp:simplePos x="0" y="0"/>
            <wp:positionH relativeFrom="page">
              <wp:posOffset>1946275</wp:posOffset>
            </wp:positionH>
            <wp:positionV relativeFrom="paragraph">
              <wp:posOffset>131029</wp:posOffset>
            </wp:positionV>
            <wp:extent cx="56515" cy="56514"/>
            <wp:effectExtent l="0" t="0" r="0" b="0"/>
            <wp:wrapNone/>
            <wp:docPr id="507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az</w:t>
      </w:r>
      <w:r>
        <w:rPr>
          <w:spacing w:val="13"/>
          <w:w w:val="80"/>
        </w:rPr>
        <w:t xml:space="preserve"> </w:t>
      </w:r>
      <w:r>
        <w:rPr>
          <w:w w:val="80"/>
        </w:rPr>
        <w:t>akcióterületi</w:t>
      </w:r>
      <w:r>
        <w:rPr>
          <w:spacing w:val="13"/>
          <w:w w:val="80"/>
        </w:rPr>
        <w:t xml:space="preserve"> </w:t>
      </w:r>
      <w:r>
        <w:rPr>
          <w:w w:val="80"/>
        </w:rPr>
        <w:t>fejlesztések</w:t>
      </w:r>
      <w:r>
        <w:rPr>
          <w:spacing w:val="13"/>
          <w:w w:val="80"/>
        </w:rPr>
        <w:t xml:space="preserve"> </w:t>
      </w:r>
      <w:r>
        <w:rPr>
          <w:w w:val="80"/>
        </w:rPr>
        <w:t>hatása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város</w:t>
      </w:r>
      <w:r>
        <w:rPr>
          <w:spacing w:val="11"/>
          <w:w w:val="80"/>
        </w:rPr>
        <w:t xml:space="preserve"> </w:t>
      </w:r>
      <w:r>
        <w:rPr>
          <w:w w:val="80"/>
        </w:rPr>
        <w:t>egészére,</w:t>
      </w:r>
    </w:p>
    <w:p w14:paraId="727B1498" w14:textId="77777777" w:rsidR="00D40A6F" w:rsidRDefault="00C4678D">
      <w:pPr>
        <w:pStyle w:val="Szvegtrzs"/>
        <w:spacing w:before="123"/>
        <w:ind w:left="3081"/>
      </w:pPr>
      <w:r>
        <w:rPr>
          <w:noProof/>
        </w:rPr>
        <w:drawing>
          <wp:anchor distT="0" distB="0" distL="0" distR="0" simplePos="0" relativeHeight="15855104" behindDoc="0" locked="0" layoutInCell="1" allowOverlap="1" wp14:anchorId="3A57636E" wp14:editId="458E4874">
            <wp:simplePos x="0" y="0"/>
            <wp:positionH relativeFrom="page">
              <wp:posOffset>1946275</wp:posOffset>
            </wp:positionH>
            <wp:positionV relativeFrom="paragraph">
              <wp:posOffset>131029</wp:posOffset>
            </wp:positionV>
            <wp:extent cx="56515" cy="56514"/>
            <wp:effectExtent l="0" t="0" r="0" b="0"/>
            <wp:wrapNone/>
            <wp:docPr id="509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az</w:t>
      </w:r>
      <w:r>
        <w:rPr>
          <w:spacing w:val="13"/>
          <w:w w:val="80"/>
        </w:rPr>
        <w:t xml:space="preserve"> </w:t>
      </w:r>
      <w:r>
        <w:rPr>
          <w:w w:val="80"/>
        </w:rPr>
        <w:t>akcióterület</w:t>
      </w:r>
      <w:r>
        <w:rPr>
          <w:spacing w:val="10"/>
          <w:w w:val="80"/>
        </w:rPr>
        <w:t xml:space="preserve"> </w:t>
      </w:r>
      <w:r>
        <w:rPr>
          <w:w w:val="80"/>
        </w:rPr>
        <w:t>jelentősége</w:t>
      </w:r>
      <w:r>
        <w:rPr>
          <w:spacing w:val="13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város</w:t>
      </w:r>
      <w:r>
        <w:rPr>
          <w:spacing w:val="13"/>
          <w:w w:val="80"/>
        </w:rPr>
        <w:t xml:space="preserve"> </w:t>
      </w:r>
      <w:r>
        <w:rPr>
          <w:w w:val="80"/>
        </w:rPr>
        <w:t>lakófunkciójára</w:t>
      </w:r>
      <w:r>
        <w:rPr>
          <w:spacing w:val="10"/>
          <w:w w:val="80"/>
        </w:rPr>
        <w:t xml:space="preserve"> </w:t>
      </w:r>
      <w:r>
        <w:rPr>
          <w:w w:val="80"/>
        </w:rPr>
        <w:t>nézve,</w:t>
      </w:r>
    </w:p>
    <w:p w14:paraId="76D1FB02" w14:textId="77777777" w:rsidR="00D40A6F" w:rsidRDefault="00C4678D">
      <w:pPr>
        <w:pStyle w:val="Szvegtrzs"/>
        <w:spacing w:before="123" w:line="357" w:lineRule="auto"/>
        <w:ind w:left="2733" w:firstLine="348"/>
      </w:pPr>
      <w:r>
        <w:rPr>
          <w:noProof/>
        </w:rPr>
        <w:drawing>
          <wp:anchor distT="0" distB="0" distL="0" distR="0" simplePos="0" relativeHeight="483198464" behindDoc="1" locked="0" layoutInCell="1" allowOverlap="1" wp14:anchorId="7E7E6DA4" wp14:editId="5341352C">
            <wp:simplePos x="0" y="0"/>
            <wp:positionH relativeFrom="page">
              <wp:posOffset>1946275</wp:posOffset>
            </wp:positionH>
            <wp:positionV relativeFrom="paragraph">
              <wp:posOffset>131029</wp:posOffset>
            </wp:positionV>
            <wp:extent cx="56515" cy="56514"/>
            <wp:effectExtent l="0" t="0" r="0" b="0"/>
            <wp:wrapNone/>
            <wp:docPr id="511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56128" behindDoc="0" locked="0" layoutInCell="1" allowOverlap="1" wp14:anchorId="07A1B7EC" wp14:editId="62199187">
            <wp:simplePos x="0" y="0"/>
            <wp:positionH relativeFrom="page">
              <wp:posOffset>1738153</wp:posOffset>
            </wp:positionH>
            <wp:positionV relativeFrom="paragraph">
              <wp:posOffset>357830</wp:posOffset>
            </wp:positionV>
            <wp:extent cx="84296" cy="84772"/>
            <wp:effectExtent l="0" t="0" r="0" b="0"/>
            <wp:wrapNone/>
            <wp:docPr id="51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az</w:t>
      </w:r>
      <w:r>
        <w:rPr>
          <w:spacing w:val="14"/>
          <w:w w:val="80"/>
        </w:rPr>
        <w:t xml:space="preserve"> </w:t>
      </w:r>
      <w:r>
        <w:rPr>
          <w:w w:val="80"/>
        </w:rPr>
        <w:t>akcióterületi</w:t>
      </w:r>
      <w:r>
        <w:rPr>
          <w:spacing w:val="14"/>
          <w:w w:val="80"/>
        </w:rPr>
        <w:t xml:space="preserve"> </w:t>
      </w:r>
      <w:r>
        <w:rPr>
          <w:w w:val="80"/>
        </w:rPr>
        <w:t>fejlesztések</w:t>
      </w:r>
      <w:r>
        <w:rPr>
          <w:spacing w:val="13"/>
          <w:w w:val="80"/>
        </w:rPr>
        <w:t xml:space="preserve"> </w:t>
      </w:r>
      <w:r>
        <w:rPr>
          <w:w w:val="80"/>
        </w:rPr>
        <w:t>gazdasági</w:t>
      </w:r>
      <w:r>
        <w:rPr>
          <w:spacing w:val="14"/>
          <w:w w:val="80"/>
        </w:rPr>
        <w:t xml:space="preserve"> </w:t>
      </w:r>
      <w:r>
        <w:rPr>
          <w:w w:val="80"/>
        </w:rPr>
        <w:t>és</w:t>
      </w:r>
      <w:r>
        <w:rPr>
          <w:spacing w:val="14"/>
          <w:w w:val="80"/>
        </w:rPr>
        <w:t xml:space="preserve"> </w:t>
      </w:r>
      <w:r>
        <w:rPr>
          <w:w w:val="80"/>
        </w:rPr>
        <w:t>társadalmi</w:t>
      </w:r>
      <w:r>
        <w:rPr>
          <w:spacing w:val="14"/>
          <w:w w:val="80"/>
        </w:rPr>
        <w:t xml:space="preserve"> </w:t>
      </w:r>
      <w:r>
        <w:rPr>
          <w:w w:val="80"/>
        </w:rPr>
        <w:t>multiplikátor</w:t>
      </w:r>
      <w:r>
        <w:rPr>
          <w:spacing w:val="13"/>
          <w:w w:val="80"/>
        </w:rPr>
        <w:t xml:space="preserve"> </w:t>
      </w:r>
      <w:r>
        <w:rPr>
          <w:w w:val="80"/>
        </w:rPr>
        <w:t>hatása,</w:t>
      </w:r>
      <w:r>
        <w:rPr>
          <w:spacing w:val="1"/>
          <w:w w:val="80"/>
        </w:rPr>
        <w:t xml:space="preserve"> </w:t>
      </w:r>
      <w:r>
        <w:rPr>
          <w:w w:val="85"/>
        </w:rPr>
        <w:t>megvalósíthatóság,</w:t>
      </w:r>
      <w:r>
        <w:rPr>
          <w:spacing w:val="-3"/>
          <w:w w:val="85"/>
        </w:rPr>
        <w:t xml:space="preserve"> </w:t>
      </w:r>
      <w:r>
        <w:rPr>
          <w:w w:val="85"/>
        </w:rPr>
        <w:t>finanszírozás</w:t>
      </w:r>
      <w:r>
        <w:rPr>
          <w:spacing w:val="-3"/>
          <w:w w:val="85"/>
        </w:rPr>
        <w:t xml:space="preserve"> </w:t>
      </w:r>
      <w:r>
        <w:rPr>
          <w:w w:val="85"/>
        </w:rPr>
        <w:t>és</w:t>
      </w:r>
      <w:r>
        <w:rPr>
          <w:spacing w:val="-2"/>
          <w:w w:val="85"/>
        </w:rPr>
        <w:t xml:space="preserve"> </w:t>
      </w:r>
      <w:r>
        <w:rPr>
          <w:w w:val="85"/>
        </w:rPr>
        <w:t>fenntarthatóság:</w:t>
      </w:r>
    </w:p>
    <w:p w14:paraId="70977C3A" w14:textId="77777777" w:rsidR="00D40A6F" w:rsidRDefault="00C4678D">
      <w:pPr>
        <w:pStyle w:val="Szvegtrzs"/>
        <w:spacing w:before="5" w:line="242" w:lineRule="auto"/>
        <w:ind w:left="3081"/>
      </w:pPr>
      <w:r>
        <w:rPr>
          <w:noProof/>
        </w:rPr>
        <w:drawing>
          <wp:anchor distT="0" distB="0" distL="0" distR="0" simplePos="0" relativeHeight="15856640" behindDoc="0" locked="0" layoutInCell="1" allowOverlap="1" wp14:anchorId="09F0DC1C" wp14:editId="7838DF82">
            <wp:simplePos x="0" y="0"/>
            <wp:positionH relativeFrom="page">
              <wp:posOffset>1946275</wp:posOffset>
            </wp:positionH>
            <wp:positionV relativeFrom="paragraph">
              <wp:posOffset>56268</wp:posOffset>
            </wp:positionV>
            <wp:extent cx="56515" cy="56197"/>
            <wp:effectExtent l="0" t="0" r="0" b="0"/>
            <wp:wrapNone/>
            <wp:docPr id="515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</w:t>
      </w:r>
      <w:r>
        <w:rPr>
          <w:spacing w:val="19"/>
          <w:w w:val="80"/>
        </w:rPr>
        <w:t xml:space="preserve"> </w:t>
      </w:r>
      <w:r>
        <w:rPr>
          <w:w w:val="80"/>
        </w:rPr>
        <w:t>projektek</w:t>
      </w:r>
      <w:r>
        <w:rPr>
          <w:spacing w:val="19"/>
          <w:w w:val="80"/>
        </w:rPr>
        <w:t xml:space="preserve"> </w:t>
      </w:r>
      <w:r>
        <w:rPr>
          <w:w w:val="80"/>
        </w:rPr>
        <w:t>esetleges</w:t>
      </w:r>
      <w:r>
        <w:rPr>
          <w:spacing w:val="17"/>
          <w:w w:val="80"/>
        </w:rPr>
        <w:t xml:space="preserve"> </w:t>
      </w:r>
      <w:r>
        <w:rPr>
          <w:w w:val="80"/>
        </w:rPr>
        <w:t>egymásra</w:t>
      </w:r>
      <w:r>
        <w:rPr>
          <w:spacing w:val="19"/>
          <w:w w:val="80"/>
        </w:rPr>
        <w:t xml:space="preserve"> </w:t>
      </w:r>
      <w:r>
        <w:rPr>
          <w:w w:val="80"/>
        </w:rPr>
        <w:t>épüléséből</w:t>
      </w:r>
      <w:r>
        <w:rPr>
          <w:spacing w:val="17"/>
          <w:w w:val="80"/>
        </w:rPr>
        <w:t xml:space="preserve"> </w:t>
      </w:r>
      <w:r>
        <w:rPr>
          <w:w w:val="80"/>
        </w:rPr>
        <w:t>és</w:t>
      </w:r>
      <w:r>
        <w:rPr>
          <w:spacing w:val="17"/>
          <w:w w:val="80"/>
        </w:rPr>
        <w:t xml:space="preserve"> </w:t>
      </w:r>
      <w:r>
        <w:rPr>
          <w:w w:val="80"/>
        </w:rPr>
        <w:t>a</w:t>
      </w:r>
      <w:r>
        <w:rPr>
          <w:spacing w:val="19"/>
          <w:w w:val="80"/>
        </w:rPr>
        <w:t xml:space="preserve"> </w:t>
      </w:r>
      <w:r>
        <w:rPr>
          <w:w w:val="80"/>
        </w:rPr>
        <w:t>projektek</w:t>
      </w:r>
      <w:r>
        <w:rPr>
          <w:spacing w:val="18"/>
          <w:w w:val="80"/>
        </w:rPr>
        <w:t xml:space="preserve"> </w:t>
      </w:r>
      <w:r>
        <w:rPr>
          <w:w w:val="80"/>
        </w:rPr>
        <w:t>előkészítésének</w:t>
      </w:r>
      <w:r>
        <w:rPr>
          <w:spacing w:val="23"/>
          <w:w w:val="80"/>
        </w:rPr>
        <w:t xml:space="preserve"> </w:t>
      </w:r>
      <w:r>
        <w:rPr>
          <w:w w:val="80"/>
        </w:rPr>
        <w:t>időigényéből</w:t>
      </w:r>
      <w:r>
        <w:rPr>
          <w:spacing w:val="1"/>
          <w:w w:val="80"/>
        </w:rPr>
        <w:t xml:space="preserve"> </w:t>
      </w:r>
      <w:r>
        <w:rPr>
          <w:w w:val="90"/>
        </w:rPr>
        <w:t>adódó</w:t>
      </w:r>
      <w:r>
        <w:rPr>
          <w:spacing w:val="-5"/>
          <w:w w:val="90"/>
        </w:rPr>
        <w:t xml:space="preserve"> </w:t>
      </w:r>
      <w:r>
        <w:rPr>
          <w:w w:val="90"/>
        </w:rPr>
        <w:t>kényszerek,</w:t>
      </w:r>
    </w:p>
    <w:p w14:paraId="7E85AAB0" w14:textId="77777777" w:rsidR="00D40A6F" w:rsidRDefault="00C4678D">
      <w:pPr>
        <w:pStyle w:val="Szvegtrzs"/>
        <w:spacing w:before="121" w:line="357" w:lineRule="auto"/>
        <w:ind w:left="3081" w:right="2366"/>
      </w:pPr>
      <w:r>
        <w:rPr>
          <w:noProof/>
        </w:rPr>
        <w:drawing>
          <wp:anchor distT="0" distB="0" distL="0" distR="0" simplePos="0" relativeHeight="15857152" behindDoc="0" locked="0" layoutInCell="1" allowOverlap="1" wp14:anchorId="38E3670D" wp14:editId="06F53C10">
            <wp:simplePos x="0" y="0"/>
            <wp:positionH relativeFrom="page">
              <wp:posOffset>1946275</wp:posOffset>
            </wp:positionH>
            <wp:positionV relativeFrom="paragraph">
              <wp:posOffset>129928</wp:posOffset>
            </wp:positionV>
            <wp:extent cx="56515" cy="56197"/>
            <wp:effectExtent l="0" t="0" r="0" b="0"/>
            <wp:wrapNone/>
            <wp:docPr id="517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57664" behindDoc="0" locked="0" layoutInCell="1" allowOverlap="1" wp14:anchorId="090DD93A" wp14:editId="73534E60">
            <wp:simplePos x="0" y="0"/>
            <wp:positionH relativeFrom="page">
              <wp:posOffset>1946275</wp:posOffset>
            </wp:positionH>
            <wp:positionV relativeFrom="paragraph">
              <wp:posOffset>366148</wp:posOffset>
            </wp:positionV>
            <wp:extent cx="56515" cy="56197"/>
            <wp:effectExtent l="0" t="0" r="0" b="0"/>
            <wp:wrapNone/>
            <wp:docPr id="519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</w:t>
      </w:r>
      <w:r>
        <w:rPr>
          <w:spacing w:val="14"/>
          <w:w w:val="80"/>
        </w:rPr>
        <w:t xml:space="preserve"> </w:t>
      </w:r>
      <w:r>
        <w:rPr>
          <w:w w:val="80"/>
        </w:rPr>
        <w:t>támogatási</w:t>
      </w:r>
      <w:r>
        <w:rPr>
          <w:spacing w:val="17"/>
          <w:w w:val="80"/>
        </w:rPr>
        <w:t xml:space="preserve"> </w:t>
      </w:r>
      <w:r>
        <w:rPr>
          <w:w w:val="80"/>
        </w:rPr>
        <w:t>források</w:t>
      </w:r>
      <w:r>
        <w:rPr>
          <w:spacing w:val="13"/>
          <w:w w:val="80"/>
        </w:rPr>
        <w:t xml:space="preserve"> </w:t>
      </w:r>
      <w:r>
        <w:rPr>
          <w:w w:val="80"/>
        </w:rPr>
        <w:t>megszerzésének</w:t>
      </w:r>
      <w:r>
        <w:rPr>
          <w:spacing w:val="16"/>
          <w:w w:val="80"/>
        </w:rPr>
        <w:t xml:space="preserve"> </w:t>
      </w:r>
      <w:r>
        <w:rPr>
          <w:w w:val="80"/>
        </w:rPr>
        <w:t>lehetősége</w:t>
      </w:r>
      <w:r>
        <w:rPr>
          <w:spacing w:val="15"/>
          <w:w w:val="80"/>
        </w:rPr>
        <w:t xml:space="preserve"> </w:t>
      </w:r>
      <w:r>
        <w:rPr>
          <w:w w:val="80"/>
        </w:rPr>
        <w:t>és</w:t>
      </w:r>
      <w:r>
        <w:rPr>
          <w:spacing w:val="16"/>
          <w:w w:val="80"/>
        </w:rPr>
        <w:t xml:space="preserve"> </w:t>
      </w:r>
      <w:r>
        <w:rPr>
          <w:w w:val="80"/>
        </w:rPr>
        <w:t>esélye,</w:t>
      </w:r>
      <w:r>
        <w:rPr>
          <w:spacing w:val="-43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rendelkezésre</w:t>
      </w:r>
      <w:r>
        <w:rPr>
          <w:spacing w:val="7"/>
          <w:w w:val="80"/>
        </w:rPr>
        <w:t xml:space="preserve"> </w:t>
      </w:r>
      <w:r>
        <w:rPr>
          <w:w w:val="80"/>
        </w:rPr>
        <w:t>álló</w:t>
      </w:r>
      <w:r>
        <w:rPr>
          <w:spacing w:val="7"/>
          <w:w w:val="80"/>
        </w:rPr>
        <w:t xml:space="preserve"> </w:t>
      </w:r>
      <w:r>
        <w:rPr>
          <w:w w:val="80"/>
        </w:rPr>
        <w:t>önkormányzati</w:t>
      </w:r>
      <w:r>
        <w:rPr>
          <w:spacing w:val="8"/>
          <w:w w:val="80"/>
        </w:rPr>
        <w:t xml:space="preserve"> </w:t>
      </w:r>
      <w:r>
        <w:rPr>
          <w:w w:val="80"/>
        </w:rPr>
        <w:t>sajáterő</w:t>
      </w:r>
      <w:r>
        <w:rPr>
          <w:spacing w:val="5"/>
          <w:w w:val="80"/>
        </w:rPr>
        <w:t xml:space="preserve"> </w:t>
      </w:r>
      <w:r>
        <w:rPr>
          <w:w w:val="80"/>
        </w:rPr>
        <w:t>nagysága,</w:t>
      </w:r>
    </w:p>
    <w:p w14:paraId="68F2183F" w14:textId="77777777" w:rsidR="00D40A6F" w:rsidRDefault="00C4678D">
      <w:pPr>
        <w:pStyle w:val="Szvegtrzs"/>
        <w:spacing w:before="2"/>
        <w:ind w:left="3081"/>
      </w:pPr>
      <w:r>
        <w:rPr>
          <w:noProof/>
        </w:rPr>
        <w:drawing>
          <wp:anchor distT="0" distB="0" distL="0" distR="0" simplePos="0" relativeHeight="15858176" behindDoc="0" locked="0" layoutInCell="1" allowOverlap="1" wp14:anchorId="5DF29D94" wp14:editId="3F941567">
            <wp:simplePos x="0" y="0"/>
            <wp:positionH relativeFrom="page">
              <wp:posOffset>1946275</wp:posOffset>
            </wp:positionH>
            <wp:positionV relativeFrom="paragraph">
              <wp:posOffset>54363</wp:posOffset>
            </wp:positionV>
            <wp:extent cx="56515" cy="56197"/>
            <wp:effectExtent l="0" t="0" r="0" b="0"/>
            <wp:wrapNone/>
            <wp:docPr id="521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bevonható</w:t>
      </w:r>
      <w:r>
        <w:rPr>
          <w:spacing w:val="11"/>
          <w:w w:val="80"/>
        </w:rPr>
        <w:t xml:space="preserve"> </w:t>
      </w:r>
      <w:r>
        <w:rPr>
          <w:w w:val="80"/>
        </w:rPr>
        <w:t>magánforrások</w:t>
      </w:r>
      <w:r>
        <w:rPr>
          <w:spacing w:val="15"/>
          <w:w w:val="80"/>
        </w:rPr>
        <w:t xml:space="preserve"> </w:t>
      </w:r>
      <w:r>
        <w:rPr>
          <w:w w:val="80"/>
        </w:rPr>
        <w:t>mértéke,</w:t>
      </w:r>
    </w:p>
    <w:p w14:paraId="2A9921E6" w14:textId="77777777" w:rsidR="00D40A6F" w:rsidRDefault="00C4678D">
      <w:pPr>
        <w:pStyle w:val="Szvegtrzs"/>
        <w:spacing w:before="123"/>
        <w:ind w:left="3081"/>
      </w:pPr>
      <w:r>
        <w:rPr>
          <w:noProof/>
        </w:rPr>
        <w:drawing>
          <wp:anchor distT="0" distB="0" distL="0" distR="0" simplePos="0" relativeHeight="15858688" behindDoc="0" locked="0" layoutInCell="1" allowOverlap="1" wp14:anchorId="2F05D3B4" wp14:editId="0D977E94">
            <wp:simplePos x="0" y="0"/>
            <wp:positionH relativeFrom="page">
              <wp:posOffset>1946275</wp:posOffset>
            </wp:positionH>
            <wp:positionV relativeFrom="paragraph">
              <wp:posOffset>130944</wp:posOffset>
            </wp:positionV>
            <wp:extent cx="56515" cy="56197"/>
            <wp:effectExtent l="0" t="0" r="0" b="0"/>
            <wp:wrapNone/>
            <wp:docPr id="523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</w:t>
      </w:r>
      <w:r>
        <w:rPr>
          <w:spacing w:val="14"/>
          <w:w w:val="80"/>
        </w:rPr>
        <w:t xml:space="preserve"> </w:t>
      </w:r>
      <w:r>
        <w:rPr>
          <w:w w:val="80"/>
        </w:rPr>
        <w:t>létrehozott</w:t>
      </w:r>
      <w:r>
        <w:rPr>
          <w:spacing w:val="11"/>
          <w:w w:val="80"/>
        </w:rPr>
        <w:t xml:space="preserve"> </w:t>
      </w:r>
      <w:r>
        <w:rPr>
          <w:w w:val="80"/>
        </w:rPr>
        <w:t>kapacitások</w:t>
      </w:r>
      <w:r>
        <w:rPr>
          <w:spacing w:val="16"/>
          <w:w w:val="80"/>
        </w:rPr>
        <w:t xml:space="preserve"> </w:t>
      </w:r>
      <w:r>
        <w:rPr>
          <w:w w:val="80"/>
        </w:rPr>
        <w:t>fenntarthatósága.</w:t>
      </w:r>
    </w:p>
    <w:p w14:paraId="4FB63571" w14:textId="77777777" w:rsidR="00D40A6F" w:rsidRDefault="00D40A6F">
      <w:pPr>
        <w:pStyle w:val="Szvegtrzs"/>
        <w:spacing w:before="1"/>
        <w:rPr>
          <w:sz w:val="21"/>
        </w:rPr>
      </w:pPr>
    </w:p>
    <w:p w14:paraId="1C2D156E" w14:textId="77777777" w:rsidR="00D40A6F" w:rsidRDefault="00C4678D">
      <w:pPr>
        <w:pStyle w:val="Listaszerbekezds"/>
        <w:numPr>
          <w:ilvl w:val="1"/>
          <w:numId w:val="17"/>
        </w:numPr>
        <w:tabs>
          <w:tab w:val="left" w:pos="2556"/>
        </w:tabs>
        <w:spacing w:before="1"/>
        <w:ind w:left="2555"/>
        <w:jc w:val="left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w w:val="80"/>
          <w:sz w:val="20"/>
        </w:rPr>
        <w:t>táblázat:</w:t>
      </w:r>
      <w:r>
        <w:rPr>
          <w:rFonts w:ascii="Arial" w:hAnsi="Arial"/>
          <w:b/>
          <w:i/>
          <w:spacing w:val="13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A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tervezett</w:t>
      </w:r>
      <w:r>
        <w:rPr>
          <w:rFonts w:ascii="Arial" w:hAnsi="Arial"/>
          <w:b/>
          <w:i/>
          <w:spacing w:val="12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fejlesztések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indikatív</w:t>
      </w:r>
      <w:r>
        <w:rPr>
          <w:rFonts w:ascii="Arial" w:hAnsi="Arial"/>
          <w:b/>
          <w:i/>
          <w:spacing w:val="12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ütemezése</w:t>
      </w:r>
      <w:r>
        <w:rPr>
          <w:rFonts w:ascii="Arial" w:hAnsi="Arial"/>
          <w:b/>
          <w:i/>
          <w:spacing w:val="12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2015-2020</w:t>
      </w:r>
    </w:p>
    <w:p w14:paraId="089BED96" w14:textId="77777777" w:rsidR="00D40A6F" w:rsidRDefault="00D40A6F">
      <w:pPr>
        <w:pStyle w:val="Szvegtrzs"/>
        <w:rPr>
          <w:rFonts w:ascii="Arial"/>
          <w:b/>
          <w:i/>
          <w:sz w:val="20"/>
        </w:rPr>
      </w:pPr>
    </w:p>
    <w:p w14:paraId="60F6580D" w14:textId="77777777" w:rsidR="00D40A6F" w:rsidRDefault="00D40A6F">
      <w:pPr>
        <w:pStyle w:val="Szvegtrzs"/>
        <w:spacing w:before="6"/>
        <w:rPr>
          <w:rFonts w:ascii="Arial"/>
          <w:b/>
          <w:i/>
          <w:sz w:val="16"/>
        </w:rPr>
      </w:pPr>
    </w:p>
    <w:tbl>
      <w:tblPr>
        <w:tblStyle w:val="TableNormal"/>
        <w:tblW w:w="0" w:type="auto"/>
        <w:tblInd w:w="2403" w:type="dxa"/>
        <w:tblBorders>
          <w:top w:val="single" w:sz="12" w:space="0" w:color="BEBEBE"/>
          <w:left w:val="single" w:sz="12" w:space="0" w:color="BEBEBE"/>
          <w:bottom w:val="single" w:sz="12" w:space="0" w:color="BEBEBE"/>
          <w:right w:val="single" w:sz="12" w:space="0" w:color="BEBEBE"/>
          <w:insideH w:val="single" w:sz="12" w:space="0" w:color="BEBEBE"/>
          <w:insideV w:val="single" w:sz="12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2989"/>
        <w:gridCol w:w="802"/>
        <w:gridCol w:w="865"/>
        <w:gridCol w:w="725"/>
        <w:gridCol w:w="809"/>
        <w:gridCol w:w="802"/>
        <w:gridCol w:w="777"/>
      </w:tblGrid>
      <w:tr w:rsidR="00D40A6F" w14:paraId="1BC3504D" w14:textId="77777777">
        <w:trPr>
          <w:trHeight w:val="327"/>
        </w:trPr>
        <w:tc>
          <w:tcPr>
            <w:tcW w:w="2989" w:type="dxa"/>
            <w:shd w:val="clear" w:color="auto" w:fill="7DC234"/>
          </w:tcPr>
          <w:p w14:paraId="659CCC47" w14:textId="77777777" w:rsidR="00D40A6F" w:rsidRDefault="00C4678D">
            <w:pPr>
              <w:pStyle w:val="TableParagraph"/>
              <w:spacing w:before="61"/>
              <w:ind w:left="74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Projekt</w:t>
            </w:r>
            <w:r>
              <w:rPr>
                <w:rFonts w:ascii="Arial" w:hAns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megnevezése</w:t>
            </w:r>
          </w:p>
        </w:tc>
        <w:tc>
          <w:tcPr>
            <w:tcW w:w="802" w:type="dxa"/>
            <w:shd w:val="clear" w:color="auto" w:fill="7DC234"/>
          </w:tcPr>
          <w:p w14:paraId="4B55ACAA" w14:textId="77777777" w:rsidR="00D40A6F" w:rsidRDefault="00C4678D">
            <w:pPr>
              <w:pStyle w:val="TableParagraph"/>
              <w:spacing w:before="61"/>
              <w:ind w:left="23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2015</w:t>
            </w:r>
          </w:p>
        </w:tc>
        <w:tc>
          <w:tcPr>
            <w:tcW w:w="865" w:type="dxa"/>
            <w:shd w:val="clear" w:color="auto" w:fill="7DC234"/>
          </w:tcPr>
          <w:p w14:paraId="30CDCCAD" w14:textId="77777777" w:rsidR="00D40A6F" w:rsidRDefault="00C4678D">
            <w:pPr>
              <w:pStyle w:val="TableParagraph"/>
              <w:spacing w:before="61"/>
              <w:ind w:left="26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2016</w:t>
            </w:r>
          </w:p>
        </w:tc>
        <w:tc>
          <w:tcPr>
            <w:tcW w:w="725" w:type="dxa"/>
            <w:shd w:val="clear" w:color="auto" w:fill="7DC234"/>
          </w:tcPr>
          <w:p w14:paraId="6231D74C" w14:textId="77777777" w:rsidR="00D40A6F" w:rsidRDefault="00C4678D">
            <w:pPr>
              <w:pStyle w:val="TableParagraph"/>
              <w:spacing w:before="61"/>
              <w:ind w:left="1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2017</w:t>
            </w:r>
          </w:p>
        </w:tc>
        <w:tc>
          <w:tcPr>
            <w:tcW w:w="809" w:type="dxa"/>
            <w:shd w:val="clear" w:color="auto" w:fill="7DC234"/>
          </w:tcPr>
          <w:p w14:paraId="2D1D5F45" w14:textId="77777777" w:rsidR="00D40A6F" w:rsidRDefault="00C4678D">
            <w:pPr>
              <w:pStyle w:val="TableParagraph"/>
              <w:spacing w:before="61"/>
              <w:ind w:left="2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2018</w:t>
            </w:r>
          </w:p>
        </w:tc>
        <w:tc>
          <w:tcPr>
            <w:tcW w:w="802" w:type="dxa"/>
            <w:shd w:val="clear" w:color="auto" w:fill="7DC234"/>
          </w:tcPr>
          <w:p w14:paraId="5ADC99AE" w14:textId="77777777" w:rsidR="00D40A6F" w:rsidRDefault="00C4678D">
            <w:pPr>
              <w:pStyle w:val="TableParagraph"/>
              <w:spacing w:before="61"/>
              <w:ind w:left="23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2019</w:t>
            </w:r>
          </w:p>
        </w:tc>
        <w:tc>
          <w:tcPr>
            <w:tcW w:w="777" w:type="dxa"/>
            <w:shd w:val="clear" w:color="auto" w:fill="7DC234"/>
          </w:tcPr>
          <w:p w14:paraId="5C008A37" w14:textId="77777777" w:rsidR="00D40A6F" w:rsidRDefault="00C4678D">
            <w:pPr>
              <w:pStyle w:val="TableParagraph"/>
              <w:spacing w:before="61"/>
              <w:ind w:left="2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2020</w:t>
            </w:r>
          </w:p>
        </w:tc>
      </w:tr>
      <w:tr w:rsidR="00D40A6F" w14:paraId="0E0770A1" w14:textId="77777777">
        <w:trPr>
          <w:trHeight w:val="207"/>
        </w:trPr>
        <w:tc>
          <w:tcPr>
            <w:tcW w:w="2989" w:type="dxa"/>
            <w:shd w:val="clear" w:color="auto" w:fill="D9D9D9"/>
          </w:tcPr>
          <w:p w14:paraId="2EEC582A" w14:textId="77777777" w:rsidR="00D40A6F" w:rsidRDefault="00C4678D">
            <w:pPr>
              <w:pStyle w:val="TableParagraph"/>
              <w:spacing w:before="1" w:line="187" w:lineRule="exact"/>
              <w:ind w:left="10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Akcióterületi</w:t>
            </w:r>
            <w:r>
              <w:rPr>
                <w:rFonts w:ascii="Arial" w:hAnsi="Arial"/>
                <w:b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projektek</w:t>
            </w:r>
          </w:p>
        </w:tc>
        <w:tc>
          <w:tcPr>
            <w:tcW w:w="802" w:type="dxa"/>
            <w:shd w:val="clear" w:color="auto" w:fill="D9D9D9"/>
          </w:tcPr>
          <w:p w14:paraId="3BFF13F5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5" w:type="dxa"/>
            <w:shd w:val="clear" w:color="auto" w:fill="D9D9D9"/>
          </w:tcPr>
          <w:p w14:paraId="43AD6988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5" w:type="dxa"/>
            <w:shd w:val="clear" w:color="auto" w:fill="D9D9D9"/>
          </w:tcPr>
          <w:p w14:paraId="6EB663D7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  <w:shd w:val="clear" w:color="auto" w:fill="D9D9D9"/>
          </w:tcPr>
          <w:p w14:paraId="66211C59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2" w:type="dxa"/>
            <w:shd w:val="clear" w:color="auto" w:fill="D9D9D9"/>
          </w:tcPr>
          <w:p w14:paraId="1F497C3E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7" w:type="dxa"/>
            <w:shd w:val="clear" w:color="auto" w:fill="D9D9D9"/>
          </w:tcPr>
          <w:p w14:paraId="61301E4E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40A6F" w14:paraId="19725A41" w14:textId="77777777">
        <w:trPr>
          <w:trHeight w:val="205"/>
        </w:trPr>
        <w:tc>
          <w:tcPr>
            <w:tcW w:w="2989" w:type="dxa"/>
            <w:shd w:val="clear" w:color="auto" w:fill="D5E2BB"/>
          </w:tcPr>
          <w:p w14:paraId="4E787F3E" w14:textId="77777777" w:rsidR="00D40A6F" w:rsidRDefault="00C4678D">
            <w:pPr>
              <w:pStyle w:val="TableParagraph"/>
              <w:spacing w:before="1" w:line="184" w:lineRule="exact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Városközpont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akcióterület</w:t>
            </w:r>
          </w:p>
        </w:tc>
        <w:tc>
          <w:tcPr>
            <w:tcW w:w="802" w:type="dxa"/>
          </w:tcPr>
          <w:p w14:paraId="7FB6548C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5" w:type="dxa"/>
            <w:shd w:val="clear" w:color="auto" w:fill="A6A6A6"/>
          </w:tcPr>
          <w:p w14:paraId="10D675B3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5" w:type="dxa"/>
            <w:shd w:val="clear" w:color="auto" w:fill="A6A6A6"/>
          </w:tcPr>
          <w:p w14:paraId="0E6E0ACE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  <w:shd w:val="clear" w:color="auto" w:fill="A6A6A6"/>
          </w:tcPr>
          <w:p w14:paraId="2EA12BD9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2" w:type="dxa"/>
            <w:shd w:val="clear" w:color="auto" w:fill="A6A6A6"/>
          </w:tcPr>
          <w:p w14:paraId="781BE158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7" w:type="dxa"/>
            <w:shd w:val="clear" w:color="auto" w:fill="A6A6A6"/>
          </w:tcPr>
          <w:p w14:paraId="60A0F20A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40A6F" w14:paraId="62372E0F" w14:textId="77777777">
        <w:trPr>
          <w:trHeight w:val="413"/>
        </w:trPr>
        <w:tc>
          <w:tcPr>
            <w:tcW w:w="2989" w:type="dxa"/>
            <w:shd w:val="clear" w:color="auto" w:fill="D5E2BB"/>
          </w:tcPr>
          <w:p w14:paraId="52FD2350" w14:textId="77777777" w:rsidR="00D40A6F" w:rsidRDefault="00C4678D">
            <w:pPr>
              <w:pStyle w:val="TableParagraph"/>
              <w:spacing w:line="200" w:lineRule="atLeast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„Keleti” szociális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városrehabilitációs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akcióterület</w:t>
            </w:r>
          </w:p>
        </w:tc>
        <w:tc>
          <w:tcPr>
            <w:tcW w:w="802" w:type="dxa"/>
          </w:tcPr>
          <w:p w14:paraId="54409AA3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5" w:type="dxa"/>
            <w:shd w:val="clear" w:color="auto" w:fill="A6A6A6"/>
          </w:tcPr>
          <w:p w14:paraId="4D79529B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" w:type="dxa"/>
            <w:shd w:val="clear" w:color="auto" w:fill="A6A6A6"/>
          </w:tcPr>
          <w:p w14:paraId="4262D3A8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9" w:type="dxa"/>
            <w:shd w:val="clear" w:color="auto" w:fill="A6A6A6"/>
          </w:tcPr>
          <w:p w14:paraId="645EBB95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" w:type="dxa"/>
            <w:shd w:val="clear" w:color="auto" w:fill="A6A6A6"/>
          </w:tcPr>
          <w:p w14:paraId="214F1E05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7" w:type="dxa"/>
            <w:shd w:val="clear" w:color="auto" w:fill="A6A6A6"/>
          </w:tcPr>
          <w:p w14:paraId="733F65F4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0A6F" w14:paraId="1A80A561" w14:textId="77777777">
        <w:trPr>
          <w:trHeight w:val="411"/>
        </w:trPr>
        <w:tc>
          <w:tcPr>
            <w:tcW w:w="2989" w:type="dxa"/>
            <w:shd w:val="clear" w:color="auto" w:fill="D5E2BB"/>
          </w:tcPr>
          <w:p w14:paraId="79EEEF5B" w14:textId="77777777" w:rsidR="00D40A6F" w:rsidRDefault="00C4678D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„Déli” szociális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városrehabilitációs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akcióterület</w:t>
            </w:r>
          </w:p>
        </w:tc>
        <w:tc>
          <w:tcPr>
            <w:tcW w:w="802" w:type="dxa"/>
          </w:tcPr>
          <w:p w14:paraId="5E616434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5" w:type="dxa"/>
            <w:shd w:val="clear" w:color="auto" w:fill="A6A6A6"/>
          </w:tcPr>
          <w:p w14:paraId="594DF954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" w:type="dxa"/>
            <w:shd w:val="clear" w:color="auto" w:fill="A6A6A6"/>
          </w:tcPr>
          <w:p w14:paraId="1F62EE93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9" w:type="dxa"/>
            <w:shd w:val="clear" w:color="auto" w:fill="A6A6A6"/>
          </w:tcPr>
          <w:p w14:paraId="316735D3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" w:type="dxa"/>
            <w:shd w:val="clear" w:color="auto" w:fill="A6A6A6"/>
          </w:tcPr>
          <w:p w14:paraId="5F88B0DF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7" w:type="dxa"/>
            <w:shd w:val="clear" w:color="auto" w:fill="A6A6A6"/>
          </w:tcPr>
          <w:p w14:paraId="19F65752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0A6F" w14:paraId="6C88FDCF" w14:textId="77777777">
        <w:trPr>
          <w:trHeight w:val="207"/>
        </w:trPr>
        <w:tc>
          <w:tcPr>
            <w:tcW w:w="2989" w:type="dxa"/>
            <w:shd w:val="clear" w:color="auto" w:fill="D5E2BB"/>
          </w:tcPr>
          <w:p w14:paraId="545543BE" w14:textId="77777777" w:rsidR="00D40A6F" w:rsidRDefault="00C4678D">
            <w:pPr>
              <w:pStyle w:val="TableParagraph"/>
              <w:spacing w:before="3" w:line="184" w:lineRule="exact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Turisztikai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akcióterület</w:t>
            </w:r>
          </w:p>
        </w:tc>
        <w:tc>
          <w:tcPr>
            <w:tcW w:w="802" w:type="dxa"/>
          </w:tcPr>
          <w:p w14:paraId="6614B121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5" w:type="dxa"/>
          </w:tcPr>
          <w:p w14:paraId="42DC286A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5" w:type="dxa"/>
            <w:shd w:val="clear" w:color="auto" w:fill="A6A6A6"/>
          </w:tcPr>
          <w:p w14:paraId="130733CA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  <w:shd w:val="clear" w:color="auto" w:fill="A6A6A6"/>
          </w:tcPr>
          <w:p w14:paraId="165A9896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2" w:type="dxa"/>
            <w:shd w:val="clear" w:color="auto" w:fill="A6A6A6"/>
          </w:tcPr>
          <w:p w14:paraId="2C9C81EB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7" w:type="dxa"/>
            <w:shd w:val="clear" w:color="auto" w:fill="A6A6A6"/>
          </w:tcPr>
          <w:p w14:paraId="0B30DC88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40A6F" w14:paraId="6645C8EE" w14:textId="77777777">
        <w:trPr>
          <w:trHeight w:val="207"/>
        </w:trPr>
        <w:tc>
          <w:tcPr>
            <w:tcW w:w="2989" w:type="dxa"/>
            <w:shd w:val="clear" w:color="auto" w:fill="D9D9D9"/>
          </w:tcPr>
          <w:p w14:paraId="5E7DD513" w14:textId="77777777" w:rsidR="00D40A6F" w:rsidRDefault="00C4678D">
            <w:pPr>
              <w:pStyle w:val="TableParagraph"/>
              <w:spacing w:line="188" w:lineRule="exact"/>
              <w:ind w:left="10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Kulcsprojektek</w:t>
            </w:r>
          </w:p>
        </w:tc>
        <w:tc>
          <w:tcPr>
            <w:tcW w:w="802" w:type="dxa"/>
            <w:shd w:val="clear" w:color="auto" w:fill="D9D9D9"/>
          </w:tcPr>
          <w:p w14:paraId="1C6422E1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5" w:type="dxa"/>
            <w:shd w:val="clear" w:color="auto" w:fill="D9D9D9"/>
          </w:tcPr>
          <w:p w14:paraId="489AD792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5" w:type="dxa"/>
            <w:shd w:val="clear" w:color="auto" w:fill="D9D9D9"/>
          </w:tcPr>
          <w:p w14:paraId="774CE0F7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  <w:shd w:val="clear" w:color="auto" w:fill="D9D9D9"/>
          </w:tcPr>
          <w:p w14:paraId="5B5F5745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2" w:type="dxa"/>
            <w:shd w:val="clear" w:color="auto" w:fill="D9D9D9"/>
          </w:tcPr>
          <w:p w14:paraId="73A3CF80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7" w:type="dxa"/>
            <w:shd w:val="clear" w:color="auto" w:fill="D9D9D9"/>
          </w:tcPr>
          <w:p w14:paraId="6E5C4EBE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40A6F" w14:paraId="064289F5" w14:textId="77777777">
        <w:trPr>
          <w:trHeight w:val="412"/>
        </w:trPr>
        <w:tc>
          <w:tcPr>
            <w:tcW w:w="2989" w:type="dxa"/>
            <w:shd w:val="clear" w:color="auto" w:fill="D5E2BB"/>
          </w:tcPr>
          <w:p w14:paraId="1E3A40AF" w14:textId="77777777" w:rsidR="00D40A6F" w:rsidRDefault="00C4678D">
            <w:pPr>
              <w:pStyle w:val="TableParagraph"/>
              <w:spacing w:line="208" w:lineRule="exact"/>
              <w:ind w:left="109" w:right="600"/>
              <w:rPr>
                <w:sz w:val="18"/>
              </w:rPr>
            </w:pPr>
            <w:r>
              <w:rPr>
                <w:w w:val="80"/>
                <w:sz w:val="18"/>
              </w:rPr>
              <w:t>A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vasútállomás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és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vasút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melletti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területek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integrált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fejlesztése</w:t>
            </w:r>
          </w:p>
        </w:tc>
        <w:tc>
          <w:tcPr>
            <w:tcW w:w="802" w:type="dxa"/>
          </w:tcPr>
          <w:p w14:paraId="3BD03478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5" w:type="dxa"/>
          </w:tcPr>
          <w:p w14:paraId="3D79B097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" w:type="dxa"/>
            <w:shd w:val="clear" w:color="auto" w:fill="A6A6A6"/>
          </w:tcPr>
          <w:p w14:paraId="00787843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9" w:type="dxa"/>
            <w:shd w:val="clear" w:color="auto" w:fill="A6A6A6"/>
          </w:tcPr>
          <w:p w14:paraId="28AA48EE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" w:type="dxa"/>
            <w:shd w:val="clear" w:color="auto" w:fill="A6A6A6"/>
          </w:tcPr>
          <w:p w14:paraId="27BC9AD8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7" w:type="dxa"/>
            <w:shd w:val="clear" w:color="auto" w:fill="A6A6A6"/>
          </w:tcPr>
          <w:p w14:paraId="098D2148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0A6F" w14:paraId="0AF354B7" w14:textId="77777777">
        <w:trPr>
          <w:trHeight w:val="410"/>
        </w:trPr>
        <w:tc>
          <w:tcPr>
            <w:tcW w:w="2989" w:type="dxa"/>
            <w:shd w:val="clear" w:color="auto" w:fill="D5E2BB"/>
          </w:tcPr>
          <w:p w14:paraId="41B34014" w14:textId="77777777" w:rsidR="00D40A6F" w:rsidRDefault="00C4678D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Önkormányzati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tulajdonú</w:t>
            </w:r>
            <w:r>
              <w:rPr>
                <w:spacing w:val="2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hűtőház</w:t>
            </w:r>
            <w:r>
              <w:rPr>
                <w:spacing w:val="1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építése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és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üzemeltetése</w:t>
            </w:r>
          </w:p>
        </w:tc>
        <w:tc>
          <w:tcPr>
            <w:tcW w:w="802" w:type="dxa"/>
          </w:tcPr>
          <w:p w14:paraId="14AE06B6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5" w:type="dxa"/>
          </w:tcPr>
          <w:p w14:paraId="73444231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" w:type="dxa"/>
            <w:shd w:val="clear" w:color="auto" w:fill="A6A6A6"/>
          </w:tcPr>
          <w:p w14:paraId="1CAC35FB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9" w:type="dxa"/>
            <w:shd w:val="clear" w:color="auto" w:fill="A6A6A6"/>
          </w:tcPr>
          <w:p w14:paraId="159FB27B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" w:type="dxa"/>
            <w:shd w:val="clear" w:color="auto" w:fill="A6A6A6"/>
          </w:tcPr>
          <w:p w14:paraId="2A8ED96C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7" w:type="dxa"/>
          </w:tcPr>
          <w:p w14:paraId="4537DBAD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0A6F" w14:paraId="7ED87CD0" w14:textId="77777777">
        <w:trPr>
          <w:trHeight w:val="615"/>
        </w:trPr>
        <w:tc>
          <w:tcPr>
            <w:tcW w:w="2989" w:type="dxa"/>
            <w:shd w:val="clear" w:color="auto" w:fill="D5E2BB"/>
          </w:tcPr>
          <w:p w14:paraId="3405B44B" w14:textId="77777777" w:rsidR="00D40A6F" w:rsidRDefault="00C4678D">
            <w:pPr>
              <w:pStyle w:val="TableParagraph"/>
              <w:spacing w:line="206" w:lineRule="exact"/>
              <w:ind w:left="109" w:right="600"/>
              <w:rPr>
                <w:sz w:val="18"/>
              </w:rPr>
            </w:pPr>
            <w:r>
              <w:rPr>
                <w:w w:val="80"/>
                <w:sz w:val="18"/>
              </w:rPr>
              <w:t>4902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közút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0+250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szelvényében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kanyarodó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forgalmi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sávos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forgalmi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csomópont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kialakítása</w:t>
            </w:r>
          </w:p>
        </w:tc>
        <w:tc>
          <w:tcPr>
            <w:tcW w:w="802" w:type="dxa"/>
          </w:tcPr>
          <w:p w14:paraId="59E2637B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5" w:type="dxa"/>
            <w:shd w:val="clear" w:color="auto" w:fill="A6A6A6"/>
          </w:tcPr>
          <w:p w14:paraId="5D0F5566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" w:type="dxa"/>
          </w:tcPr>
          <w:p w14:paraId="304C2397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9" w:type="dxa"/>
          </w:tcPr>
          <w:p w14:paraId="73FE2328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" w:type="dxa"/>
          </w:tcPr>
          <w:p w14:paraId="7797A46C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7" w:type="dxa"/>
          </w:tcPr>
          <w:p w14:paraId="0F8BBCD9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0A6F" w14:paraId="76BD5D93" w14:textId="77777777">
        <w:trPr>
          <w:trHeight w:val="411"/>
        </w:trPr>
        <w:tc>
          <w:tcPr>
            <w:tcW w:w="2989" w:type="dxa"/>
            <w:shd w:val="clear" w:color="auto" w:fill="D5E2BB"/>
          </w:tcPr>
          <w:p w14:paraId="5239294E" w14:textId="77777777" w:rsidR="00D40A6F" w:rsidRDefault="00C4678D">
            <w:pPr>
              <w:pStyle w:val="TableParagraph"/>
              <w:spacing w:line="206" w:lineRule="exact"/>
              <w:ind w:left="109" w:right="394"/>
              <w:rPr>
                <w:sz w:val="18"/>
              </w:rPr>
            </w:pPr>
            <w:r>
              <w:rPr>
                <w:w w:val="80"/>
                <w:sz w:val="18"/>
              </w:rPr>
              <w:t>Önkormányzati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tulajdonú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gazdasági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társaság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létrehozása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és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működtetése</w:t>
            </w:r>
          </w:p>
        </w:tc>
        <w:tc>
          <w:tcPr>
            <w:tcW w:w="802" w:type="dxa"/>
          </w:tcPr>
          <w:p w14:paraId="75F264FB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5" w:type="dxa"/>
            <w:shd w:val="clear" w:color="auto" w:fill="A6A6A6"/>
          </w:tcPr>
          <w:p w14:paraId="6F18F49B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" w:type="dxa"/>
            <w:shd w:val="clear" w:color="auto" w:fill="A6A6A6"/>
          </w:tcPr>
          <w:p w14:paraId="2B6CCF3A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9" w:type="dxa"/>
            <w:shd w:val="clear" w:color="auto" w:fill="A6A6A6"/>
          </w:tcPr>
          <w:p w14:paraId="0856B3B9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" w:type="dxa"/>
            <w:shd w:val="clear" w:color="auto" w:fill="A6A6A6"/>
          </w:tcPr>
          <w:p w14:paraId="013976E9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7" w:type="dxa"/>
            <w:shd w:val="clear" w:color="auto" w:fill="A6A6A6"/>
          </w:tcPr>
          <w:p w14:paraId="14936CB0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0A6F" w14:paraId="3F101DCE" w14:textId="77777777">
        <w:trPr>
          <w:trHeight w:val="414"/>
        </w:trPr>
        <w:tc>
          <w:tcPr>
            <w:tcW w:w="2989" w:type="dxa"/>
            <w:shd w:val="clear" w:color="auto" w:fill="D5E2BB"/>
          </w:tcPr>
          <w:p w14:paraId="59BBBA3D" w14:textId="77777777" w:rsidR="00D40A6F" w:rsidRDefault="00C4678D">
            <w:pPr>
              <w:pStyle w:val="TableParagraph"/>
              <w:spacing w:line="200" w:lineRule="atLeast"/>
              <w:ind w:left="109" w:right="600"/>
              <w:rPr>
                <w:sz w:val="18"/>
              </w:rPr>
            </w:pPr>
            <w:r>
              <w:rPr>
                <w:w w:val="80"/>
                <w:sz w:val="18"/>
              </w:rPr>
              <w:t>Hadházi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Foglalkoztatási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Paktum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kialakítása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és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működtetése</w:t>
            </w:r>
          </w:p>
        </w:tc>
        <w:tc>
          <w:tcPr>
            <w:tcW w:w="802" w:type="dxa"/>
          </w:tcPr>
          <w:p w14:paraId="11E492B3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5" w:type="dxa"/>
            <w:shd w:val="clear" w:color="auto" w:fill="A6A6A6"/>
          </w:tcPr>
          <w:p w14:paraId="08DC9D05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" w:type="dxa"/>
            <w:shd w:val="clear" w:color="auto" w:fill="A6A6A6"/>
          </w:tcPr>
          <w:p w14:paraId="128080F1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9" w:type="dxa"/>
            <w:shd w:val="clear" w:color="auto" w:fill="A6A6A6"/>
          </w:tcPr>
          <w:p w14:paraId="66DF52E6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" w:type="dxa"/>
            <w:shd w:val="clear" w:color="auto" w:fill="A6A6A6"/>
          </w:tcPr>
          <w:p w14:paraId="207C27FC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7" w:type="dxa"/>
            <w:shd w:val="clear" w:color="auto" w:fill="A6A6A6"/>
          </w:tcPr>
          <w:p w14:paraId="5616ADA3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8544EA3" w14:textId="77777777" w:rsidR="00D40A6F" w:rsidRDefault="00D40A6F">
      <w:pPr>
        <w:rPr>
          <w:rFonts w:ascii="Times New Roman"/>
          <w:sz w:val="20"/>
        </w:rPr>
        <w:sectPr w:rsidR="00D40A6F">
          <w:headerReference w:type="default" r:id="rId37"/>
          <w:footerReference w:type="default" r:id="rId38"/>
          <w:pgSz w:w="11910" w:h="16840"/>
          <w:pgMar w:top="1660" w:right="1160" w:bottom="1320" w:left="320" w:header="705" w:footer="1137" w:gutter="0"/>
          <w:pgNumType w:start="38"/>
          <w:cols w:space="708"/>
        </w:sectPr>
      </w:pPr>
    </w:p>
    <w:p w14:paraId="0559A526" w14:textId="77777777" w:rsidR="00D40A6F" w:rsidRDefault="00D40A6F">
      <w:pPr>
        <w:pStyle w:val="Szvegtrzs"/>
        <w:rPr>
          <w:rFonts w:ascii="Arial"/>
          <w:b/>
          <w:i/>
          <w:sz w:val="20"/>
        </w:rPr>
      </w:pPr>
    </w:p>
    <w:p w14:paraId="5B2165CA" w14:textId="77777777" w:rsidR="00D40A6F" w:rsidRDefault="00D40A6F">
      <w:pPr>
        <w:pStyle w:val="Szvegtrzs"/>
        <w:rPr>
          <w:rFonts w:ascii="Arial"/>
          <w:b/>
          <w:i/>
          <w:sz w:val="20"/>
        </w:rPr>
      </w:pPr>
    </w:p>
    <w:p w14:paraId="2B4ADF0F" w14:textId="77777777" w:rsidR="00D40A6F" w:rsidRDefault="00D40A6F">
      <w:pPr>
        <w:pStyle w:val="Szvegtrzs"/>
        <w:rPr>
          <w:rFonts w:ascii="Arial"/>
          <w:b/>
          <w:i/>
          <w:sz w:val="24"/>
        </w:rPr>
      </w:pPr>
    </w:p>
    <w:tbl>
      <w:tblPr>
        <w:tblStyle w:val="TableNormal"/>
        <w:tblW w:w="0" w:type="auto"/>
        <w:tblInd w:w="2403" w:type="dxa"/>
        <w:tblBorders>
          <w:top w:val="single" w:sz="12" w:space="0" w:color="BEBEBE"/>
          <w:left w:val="single" w:sz="12" w:space="0" w:color="BEBEBE"/>
          <w:bottom w:val="single" w:sz="12" w:space="0" w:color="BEBEBE"/>
          <w:right w:val="single" w:sz="12" w:space="0" w:color="BEBEBE"/>
          <w:insideH w:val="single" w:sz="12" w:space="0" w:color="BEBEBE"/>
          <w:insideV w:val="single" w:sz="12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2989"/>
        <w:gridCol w:w="802"/>
        <w:gridCol w:w="865"/>
        <w:gridCol w:w="725"/>
        <w:gridCol w:w="809"/>
        <w:gridCol w:w="802"/>
        <w:gridCol w:w="777"/>
      </w:tblGrid>
      <w:tr w:rsidR="00D40A6F" w14:paraId="39716FA1" w14:textId="77777777">
        <w:trPr>
          <w:trHeight w:val="207"/>
        </w:trPr>
        <w:tc>
          <w:tcPr>
            <w:tcW w:w="2989" w:type="dxa"/>
            <w:shd w:val="clear" w:color="auto" w:fill="D9D9D9"/>
          </w:tcPr>
          <w:p w14:paraId="725C12C5" w14:textId="77777777" w:rsidR="00D40A6F" w:rsidRDefault="00C4678D">
            <w:pPr>
              <w:pStyle w:val="TableParagraph"/>
              <w:spacing w:before="1" w:line="187" w:lineRule="exact"/>
              <w:ind w:left="109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w w:val="80"/>
                <w:sz w:val="18"/>
              </w:rPr>
              <w:t>Hálózatos</w:t>
            </w:r>
            <w:proofErr w:type="spellEnd"/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projektek</w:t>
            </w:r>
          </w:p>
        </w:tc>
        <w:tc>
          <w:tcPr>
            <w:tcW w:w="802" w:type="dxa"/>
            <w:shd w:val="clear" w:color="auto" w:fill="D9D9D9"/>
          </w:tcPr>
          <w:p w14:paraId="514904FA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5" w:type="dxa"/>
            <w:shd w:val="clear" w:color="auto" w:fill="D9D9D9"/>
          </w:tcPr>
          <w:p w14:paraId="7950DCEF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5" w:type="dxa"/>
            <w:shd w:val="clear" w:color="auto" w:fill="D9D9D9"/>
          </w:tcPr>
          <w:p w14:paraId="2E38AF2B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  <w:shd w:val="clear" w:color="auto" w:fill="D9D9D9"/>
          </w:tcPr>
          <w:p w14:paraId="4FA4BF4A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2" w:type="dxa"/>
            <w:shd w:val="clear" w:color="auto" w:fill="D9D9D9"/>
          </w:tcPr>
          <w:p w14:paraId="7E4B5C56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7" w:type="dxa"/>
            <w:shd w:val="clear" w:color="auto" w:fill="D9D9D9"/>
          </w:tcPr>
          <w:p w14:paraId="2C224302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40A6F" w14:paraId="5349FE17" w14:textId="77777777">
        <w:trPr>
          <w:trHeight w:val="411"/>
        </w:trPr>
        <w:tc>
          <w:tcPr>
            <w:tcW w:w="2989" w:type="dxa"/>
            <w:shd w:val="clear" w:color="auto" w:fill="D5E2BB"/>
          </w:tcPr>
          <w:p w14:paraId="4FD44D67" w14:textId="77777777" w:rsidR="00D40A6F" w:rsidRDefault="00C4678D">
            <w:pPr>
              <w:pStyle w:val="TableParagraph"/>
              <w:spacing w:line="206" w:lineRule="exact"/>
              <w:ind w:left="109" w:right="205"/>
              <w:rPr>
                <w:sz w:val="18"/>
              </w:rPr>
            </w:pPr>
            <w:r>
              <w:rPr>
                <w:w w:val="80"/>
                <w:sz w:val="18"/>
              </w:rPr>
              <w:t>A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város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elérhetőségét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javító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közlekedési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fejlesztések</w:t>
            </w:r>
          </w:p>
        </w:tc>
        <w:tc>
          <w:tcPr>
            <w:tcW w:w="802" w:type="dxa"/>
          </w:tcPr>
          <w:p w14:paraId="1EAA410F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048EB1B9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  <w:shd w:val="clear" w:color="auto" w:fill="A6A6A6"/>
          </w:tcPr>
          <w:p w14:paraId="7144AE71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  <w:shd w:val="clear" w:color="auto" w:fill="A6A6A6"/>
          </w:tcPr>
          <w:p w14:paraId="72E513A4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2" w:type="dxa"/>
            <w:shd w:val="clear" w:color="auto" w:fill="A6A6A6"/>
          </w:tcPr>
          <w:p w14:paraId="592F7EAD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7" w:type="dxa"/>
            <w:shd w:val="clear" w:color="auto" w:fill="A6A6A6"/>
          </w:tcPr>
          <w:p w14:paraId="0E1B95AE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40A6F" w14:paraId="7BB25FA9" w14:textId="77777777">
        <w:trPr>
          <w:trHeight w:val="413"/>
        </w:trPr>
        <w:tc>
          <w:tcPr>
            <w:tcW w:w="2989" w:type="dxa"/>
            <w:shd w:val="clear" w:color="auto" w:fill="D5E2BB"/>
          </w:tcPr>
          <w:p w14:paraId="58A595F1" w14:textId="77777777" w:rsidR="00D40A6F" w:rsidRDefault="00C4678D">
            <w:pPr>
              <w:pStyle w:val="TableParagraph"/>
              <w:spacing w:line="200" w:lineRule="atLeast"/>
              <w:ind w:left="109" w:right="706"/>
              <w:rPr>
                <w:sz w:val="18"/>
              </w:rPr>
            </w:pPr>
            <w:r>
              <w:rPr>
                <w:w w:val="80"/>
                <w:sz w:val="18"/>
              </w:rPr>
              <w:t>A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fenntartható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városi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közlekedés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feltételeinek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megteremtése:</w:t>
            </w:r>
          </w:p>
        </w:tc>
        <w:tc>
          <w:tcPr>
            <w:tcW w:w="802" w:type="dxa"/>
          </w:tcPr>
          <w:p w14:paraId="6376135E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  <w:shd w:val="clear" w:color="auto" w:fill="A6A6A6"/>
          </w:tcPr>
          <w:p w14:paraId="43D1EEAA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  <w:shd w:val="clear" w:color="auto" w:fill="A6A6A6"/>
          </w:tcPr>
          <w:p w14:paraId="67BDD0B7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  <w:shd w:val="clear" w:color="auto" w:fill="A6A6A6"/>
          </w:tcPr>
          <w:p w14:paraId="77FCD7F7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2" w:type="dxa"/>
          </w:tcPr>
          <w:p w14:paraId="39F6169E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7" w:type="dxa"/>
          </w:tcPr>
          <w:p w14:paraId="30CE76DA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40A6F" w14:paraId="74AC0055" w14:textId="77777777">
        <w:trPr>
          <w:trHeight w:val="414"/>
        </w:trPr>
        <w:tc>
          <w:tcPr>
            <w:tcW w:w="2989" w:type="dxa"/>
            <w:shd w:val="clear" w:color="auto" w:fill="D5E2BB"/>
          </w:tcPr>
          <w:p w14:paraId="050CC7C4" w14:textId="77777777" w:rsidR="00D40A6F" w:rsidRDefault="00C4678D">
            <w:pPr>
              <w:pStyle w:val="TableParagraph"/>
              <w:spacing w:line="208" w:lineRule="exact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Belterületi</w:t>
            </w:r>
            <w:r>
              <w:rPr>
                <w:spacing w:val="2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csapadékvíz</w:t>
            </w:r>
            <w:r>
              <w:rPr>
                <w:spacing w:val="2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elvezetés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fejlesztése</w:t>
            </w:r>
          </w:p>
        </w:tc>
        <w:tc>
          <w:tcPr>
            <w:tcW w:w="802" w:type="dxa"/>
          </w:tcPr>
          <w:p w14:paraId="565856EF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  <w:shd w:val="clear" w:color="auto" w:fill="A6A6A6"/>
          </w:tcPr>
          <w:p w14:paraId="160BF986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  <w:shd w:val="clear" w:color="auto" w:fill="A6A6A6"/>
          </w:tcPr>
          <w:p w14:paraId="64705654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  <w:shd w:val="clear" w:color="auto" w:fill="A6A6A6"/>
          </w:tcPr>
          <w:p w14:paraId="44ACCDC0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2" w:type="dxa"/>
          </w:tcPr>
          <w:p w14:paraId="345E148B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7" w:type="dxa"/>
          </w:tcPr>
          <w:p w14:paraId="1846F183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40A6F" w14:paraId="648F6FBF" w14:textId="77777777">
        <w:trPr>
          <w:trHeight w:val="203"/>
        </w:trPr>
        <w:tc>
          <w:tcPr>
            <w:tcW w:w="2989" w:type="dxa"/>
            <w:shd w:val="clear" w:color="auto" w:fill="D5E2BB"/>
          </w:tcPr>
          <w:p w14:paraId="0595C39B" w14:textId="77777777" w:rsidR="00D40A6F" w:rsidRDefault="00C4678D">
            <w:pPr>
              <w:pStyle w:val="TableParagraph"/>
              <w:spacing w:line="183" w:lineRule="exact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Városi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zöldfelületek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fejlesztése</w:t>
            </w:r>
          </w:p>
        </w:tc>
        <w:tc>
          <w:tcPr>
            <w:tcW w:w="802" w:type="dxa"/>
          </w:tcPr>
          <w:p w14:paraId="5D7DB533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5" w:type="dxa"/>
          </w:tcPr>
          <w:p w14:paraId="3A9D3F98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5" w:type="dxa"/>
            <w:shd w:val="clear" w:color="auto" w:fill="A6A6A6"/>
          </w:tcPr>
          <w:p w14:paraId="3D9D6A6F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  <w:shd w:val="clear" w:color="auto" w:fill="A6A6A6"/>
          </w:tcPr>
          <w:p w14:paraId="5B08F159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2" w:type="dxa"/>
            <w:shd w:val="clear" w:color="auto" w:fill="A6A6A6"/>
          </w:tcPr>
          <w:p w14:paraId="011FD90C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7" w:type="dxa"/>
            <w:shd w:val="clear" w:color="auto" w:fill="A6A6A6"/>
          </w:tcPr>
          <w:p w14:paraId="3DD6628C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40A6F" w14:paraId="0C545568" w14:textId="77777777">
        <w:trPr>
          <w:trHeight w:val="207"/>
        </w:trPr>
        <w:tc>
          <w:tcPr>
            <w:tcW w:w="2989" w:type="dxa"/>
            <w:shd w:val="clear" w:color="auto" w:fill="D5E2BB"/>
          </w:tcPr>
          <w:p w14:paraId="6DBEE45A" w14:textId="77777777" w:rsidR="00D40A6F" w:rsidRDefault="00C4678D">
            <w:pPr>
              <w:pStyle w:val="TableParagraph"/>
              <w:spacing w:before="4" w:line="184" w:lineRule="exact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Humán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közszolgáltatások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fejlesztése</w:t>
            </w:r>
          </w:p>
        </w:tc>
        <w:tc>
          <w:tcPr>
            <w:tcW w:w="802" w:type="dxa"/>
            <w:shd w:val="clear" w:color="auto" w:fill="A6A6A6"/>
          </w:tcPr>
          <w:p w14:paraId="4F4B3519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5" w:type="dxa"/>
            <w:shd w:val="clear" w:color="auto" w:fill="A6A6A6"/>
          </w:tcPr>
          <w:p w14:paraId="1340E936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5" w:type="dxa"/>
            <w:shd w:val="clear" w:color="auto" w:fill="A6A6A6"/>
          </w:tcPr>
          <w:p w14:paraId="3C3F6A06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</w:tcPr>
          <w:p w14:paraId="67D344DD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2" w:type="dxa"/>
          </w:tcPr>
          <w:p w14:paraId="2F05C693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7" w:type="dxa"/>
          </w:tcPr>
          <w:p w14:paraId="0B9FCBA6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40A6F" w14:paraId="59CF8A4F" w14:textId="77777777">
        <w:trPr>
          <w:trHeight w:val="411"/>
        </w:trPr>
        <w:tc>
          <w:tcPr>
            <w:tcW w:w="2989" w:type="dxa"/>
            <w:shd w:val="clear" w:color="auto" w:fill="D5E2BB"/>
          </w:tcPr>
          <w:p w14:paraId="1A5D2FCE" w14:textId="77777777" w:rsidR="00D40A6F" w:rsidRDefault="00C4678D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Önkormányzati</w:t>
            </w:r>
            <w:r>
              <w:rPr>
                <w:spacing w:val="2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tulajdonú</w:t>
            </w:r>
            <w:r>
              <w:rPr>
                <w:spacing w:val="2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intézmények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energetikai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korszerűsítése</w:t>
            </w:r>
          </w:p>
        </w:tc>
        <w:tc>
          <w:tcPr>
            <w:tcW w:w="802" w:type="dxa"/>
            <w:shd w:val="clear" w:color="auto" w:fill="A6A6A6"/>
          </w:tcPr>
          <w:p w14:paraId="03FFAE15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  <w:shd w:val="clear" w:color="auto" w:fill="A6A6A6"/>
          </w:tcPr>
          <w:p w14:paraId="02C6109B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  <w:shd w:val="clear" w:color="auto" w:fill="A6A6A6"/>
          </w:tcPr>
          <w:p w14:paraId="0377CDE6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</w:tcPr>
          <w:p w14:paraId="26229DE4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2" w:type="dxa"/>
          </w:tcPr>
          <w:p w14:paraId="190FFA2E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7" w:type="dxa"/>
          </w:tcPr>
          <w:p w14:paraId="14FD7072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40A6F" w14:paraId="78B8FFA0" w14:textId="77777777">
        <w:trPr>
          <w:trHeight w:val="207"/>
        </w:trPr>
        <w:tc>
          <w:tcPr>
            <w:tcW w:w="2989" w:type="dxa"/>
            <w:shd w:val="clear" w:color="auto" w:fill="D5E2BB"/>
          </w:tcPr>
          <w:p w14:paraId="09F9E66F" w14:textId="77777777" w:rsidR="00D40A6F" w:rsidRDefault="00C4678D">
            <w:pPr>
              <w:pStyle w:val="TableParagraph"/>
              <w:spacing w:before="3" w:line="184" w:lineRule="exact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Közvilágítás</w:t>
            </w:r>
            <w:r>
              <w:rPr>
                <w:spacing w:val="2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korszerűsítése</w:t>
            </w:r>
          </w:p>
        </w:tc>
        <w:tc>
          <w:tcPr>
            <w:tcW w:w="802" w:type="dxa"/>
          </w:tcPr>
          <w:p w14:paraId="5309F781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5" w:type="dxa"/>
            <w:shd w:val="clear" w:color="auto" w:fill="A6A6A6"/>
          </w:tcPr>
          <w:p w14:paraId="4068FF22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5" w:type="dxa"/>
            <w:shd w:val="clear" w:color="auto" w:fill="A6A6A6"/>
          </w:tcPr>
          <w:p w14:paraId="17108B14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</w:tcPr>
          <w:p w14:paraId="70B43BEE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2" w:type="dxa"/>
          </w:tcPr>
          <w:p w14:paraId="4D6C061B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7" w:type="dxa"/>
          </w:tcPr>
          <w:p w14:paraId="44332255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40A6F" w14:paraId="1124CCB7" w14:textId="77777777">
        <w:trPr>
          <w:trHeight w:val="205"/>
        </w:trPr>
        <w:tc>
          <w:tcPr>
            <w:tcW w:w="2989" w:type="dxa"/>
            <w:shd w:val="clear" w:color="auto" w:fill="D9D9D9"/>
          </w:tcPr>
          <w:p w14:paraId="6C339AC7" w14:textId="77777777" w:rsidR="00D40A6F" w:rsidRDefault="00C4678D">
            <w:pPr>
              <w:pStyle w:val="TableParagraph"/>
              <w:spacing w:line="185" w:lineRule="exact"/>
              <w:ind w:left="10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Egyéb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projektek</w:t>
            </w:r>
          </w:p>
        </w:tc>
        <w:tc>
          <w:tcPr>
            <w:tcW w:w="802" w:type="dxa"/>
            <w:shd w:val="clear" w:color="auto" w:fill="D9D9D9"/>
          </w:tcPr>
          <w:p w14:paraId="12C5B5AA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5" w:type="dxa"/>
            <w:shd w:val="clear" w:color="auto" w:fill="D9D9D9"/>
          </w:tcPr>
          <w:p w14:paraId="45D6E77D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5" w:type="dxa"/>
            <w:shd w:val="clear" w:color="auto" w:fill="D9D9D9"/>
          </w:tcPr>
          <w:p w14:paraId="607B911B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  <w:shd w:val="clear" w:color="auto" w:fill="D9D9D9"/>
          </w:tcPr>
          <w:p w14:paraId="7F7AABD2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2" w:type="dxa"/>
            <w:shd w:val="clear" w:color="auto" w:fill="D9D9D9"/>
          </w:tcPr>
          <w:p w14:paraId="201E9086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7" w:type="dxa"/>
            <w:shd w:val="clear" w:color="auto" w:fill="D9D9D9"/>
          </w:tcPr>
          <w:p w14:paraId="4F9B3A9F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40A6F" w14:paraId="21DC4AE6" w14:textId="77777777">
        <w:trPr>
          <w:trHeight w:val="207"/>
        </w:trPr>
        <w:tc>
          <w:tcPr>
            <w:tcW w:w="2989" w:type="dxa"/>
            <w:shd w:val="clear" w:color="auto" w:fill="D5E2BB"/>
          </w:tcPr>
          <w:p w14:paraId="4BCE51FC" w14:textId="77777777" w:rsidR="00D40A6F" w:rsidRDefault="00C4678D">
            <w:pPr>
              <w:pStyle w:val="TableParagraph"/>
              <w:spacing w:before="4" w:line="184" w:lineRule="exact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Aranykapu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Óvoda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fejlesztése</w:t>
            </w:r>
          </w:p>
        </w:tc>
        <w:tc>
          <w:tcPr>
            <w:tcW w:w="802" w:type="dxa"/>
            <w:shd w:val="clear" w:color="auto" w:fill="A6A6A6"/>
          </w:tcPr>
          <w:p w14:paraId="452C11A7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5" w:type="dxa"/>
          </w:tcPr>
          <w:p w14:paraId="46AE1D18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5" w:type="dxa"/>
          </w:tcPr>
          <w:p w14:paraId="209EEB00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</w:tcPr>
          <w:p w14:paraId="0BAA2B35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2" w:type="dxa"/>
          </w:tcPr>
          <w:p w14:paraId="1A483951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7" w:type="dxa"/>
          </w:tcPr>
          <w:p w14:paraId="5FCBA095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40A6F" w14:paraId="61A56741" w14:textId="77777777">
        <w:trPr>
          <w:trHeight w:val="208"/>
        </w:trPr>
        <w:tc>
          <w:tcPr>
            <w:tcW w:w="2989" w:type="dxa"/>
            <w:shd w:val="clear" w:color="auto" w:fill="D5E2BB"/>
          </w:tcPr>
          <w:p w14:paraId="1B321A12" w14:textId="77777777" w:rsidR="00D40A6F" w:rsidRDefault="00C4678D">
            <w:pPr>
              <w:pStyle w:val="TableParagraph"/>
              <w:spacing w:before="4" w:line="184" w:lineRule="exact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Szivárvány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Óvoda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fejlesztése</w:t>
            </w:r>
          </w:p>
        </w:tc>
        <w:tc>
          <w:tcPr>
            <w:tcW w:w="802" w:type="dxa"/>
            <w:shd w:val="clear" w:color="auto" w:fill="A6A6A6"/>
          </w:tcPr>
          <w:p w14:paraId="6C1EE713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5" w:type="dxa"/>
          </w:tcPr>
          <w:p w14:paraId="7893A921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5" w:type="dxa"/>
          </w:tcPr>
          <w:p w14:paraId="53CC401D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</w:tcPr>
          <w:p w14:paraId="5DC46C61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2" w:type="dxa"/>
          </w:tcPr>
          <w:p w14:paraId="537EA8E4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7" w:type="dxa"/>
          </w:tcPr>
          <w:p w14:paraId="3D2222FF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40A6F" w14:paraId="225CC916" w14:textId="77777777">
        <w:trPr>
          <w:trHeight w:val="824"/>
        </w:trPr>
        <w:tc>
          <w:tcPr>
            <w:tcW w:w="2989" w:type="dxa"/>
            <w:shd w:val="clear" w:color="auto" w:fill="D5E2BB"/>
          </w:tcPr>
          <w:p w14:paraId="2177018E" w14:textId="77777777" w:rsidR="00D40A6F" w:rsidRDefault="00C4678D">
            <w:pPr>
              <w:pStyle w:val="TableParagraph"/>
              <w:spacing w:line="206" w:lineRule="exact"/>
              <w:ind w:left="109" w:right="211"/>
              <w:rPr>
                <w:sz w:val="18"/>
              </w:rPr>
            </w:pPr>
            <w:r>
              <w:rPr>
                <w:w w:val="80"/>
                <w:sz w:val="18"/>
              </w:rPr>
              <w:t>Dr.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Földi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János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Kéttannyelvű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Általános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Iskola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és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Alapfokú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Művészetoktatási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Intézmény</w:t>
            </w:r>
            <w:r>
              <w:rPr>
                <w:spacing w:val="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fejlesztése,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megújuló</w:t>
            </w:r>
            <w:r>
              <w:rPr>
                <w:spacing w:val="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energia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használatának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növelése</w:t>
            </w:r>
          </w:p>
        </w:tc>
        <w:tc>
          <w:tcPr>
            <w:tcW w:w="802" w:type="dxa"/>
          </w:tcPr>
          <w:p w14:paraId="6D836F5D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  <w:shd w:val="clear" w:color="auto" w:fill="A6A6A6"/>
          </w:tcPr>
          <w:p w14:paraId="66542743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</w:tcPr>
          <w:p w14:paraId="45732582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</w:tcPr>
          <w:p w14:paraId="6D72C2D7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2" w:type="dxa"/>
          </w:tcPr>
          <w:p w14:paraId="66A9B168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7" w:type="dxa"/>
          </w:tcPr>
          <w:p w14:paraId="1707D400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40A6F" w14:paraId="31DA0AA4" w14:textId="77777777">
        <w:trPr>
          <w:trHeight w:val="620"/>
        </w:trPr>
        <w:tc>
          <w:tcPr>
            <w:tcW w:w="2989" w:type="dxa"/>
            <w:shd w:val="clear" w:color="auto" w:fill="D5E2BB"/>
          </w:tcPr>
          <w:p w14:paraId="5C9B1699" w14:textId="77777777" w:rsidR="00D40A6F" w:rsidRDefault="00C4678D">
            <w:pPr>
              <w:pStyle w:val="TableParagraph"/>
              <w:spacing w:line="200" w:lineRule="atLeast"/>
              <w:ind w:left="109" w:right="600"/>
              <w:rPr>
                <w:sz w:val="18"/>
              </w:rPr>
            </w:pPr>
            <w:r>
              <w:rPr>
                <w:w w:val="80"/>
                <w:sz w:val="18"/>
              </w:rPr>
              <w:t>Szilágyi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Dániel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Gimnázium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Közgazdasági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Szakközépiskola,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Szakiskola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fejlesztése</w:t>
            </w:r>
          </w:p>
        </w:tc>
        <w:tc>
          <w:tcPr>
            <w:tcW w:w="802" w:type="dxa"/>
          </w:tcPr>
          <w:p w14:paraId="44BEE1F8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  <w:shd w:val="clear" w:color="auto" w:fill="A6A6A6"/>
          </w:tcPr>
          <w:p w14:paraId="69EFC0A1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</w:tcPr>
          <w:p w14:paraId="2DBDE304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</w:tcPr>
          <w:p w14:paraId="68BAD3F6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2" w:type="dxa"/>
          </w:tcPr>
          <w:p w14:paraId="62627775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7" w:type="dxa"/>
          </w:tcPr>
          <w:p w14:paraId="768D9D57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40A6F" w14:paraId="07DE2C63" w14:textId="77777777">
        <w:trPr>
          <w:trHeight w:val="207"/>
        </w:trPr>
        <w:tc>
          <w:tcPr>
            <w:tcW w:w="2989" w:type="dxa"/>
            <w:shd w:val="clear" w:color="auto" w:fill="D5E2BB"/>
          </w:tcPr>
          <w:p w14:paraId="14D70F1F" w14:textId="77777777" w:rsidR="00D40A6F" w:rsidRDefault="00C4678D">
            <w:pPr>
              <w:pStyle w:val="TableParagraph"/>
              <w:spacing w:before="1" w:line="186" w:lineRule="exact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Szakképző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Központ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kialakítása</w:t>
            </w:r>
          </w:p>
        </w:tc>
        <w:tc>
          <w:tcPr>
            <w:tcW w:w="802" w:type="dxa"/>
          </w:tcPr>
          <w:p w14:paraId="196BCE10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5" w:type="dxa"/>
            <w:shd w:val="clear" w:color="auto" w:fill="A6A6A6"/>
          </w:tcPr>
          <w:p w14:paraId="57CCFF52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5" w:type="dxa"/>
            <w:shd w:val="clear" w:color="auto" w:fill="A6A6A6"/>
          </w:tcPr>
          <w:p w14:paraId="6E6BDFE0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</w:tcPr>
          <w:p w14:paraId="3B789494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2" w:type="dxa"/>
          </w:tcPr>
          <w:p w14:paraId="1BE8C384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7" w:type="dxa"/>
          </w:tcPr>
          <w:p w14:paraId="4BA158F2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40A6F" w14:paraId="3827A4A8" w14:textId="77777777">
        <w:trPr>
          <w:trHeight w:val="205"/>
        </w:trPr>
        <w:tc>
          <w:tcPr>
            <w:tcW w:w="2989" w:type="dxa"/>
            <w:shd w:val="clear" w:color="auto" w:fill="D5E2BB"/>
          </w:tcPr>
          <w:p w14:paraId="715977BA" w14:textId="77777777" w:rsidR="00D40A6F" w:rsidRDefault="00C4678D">
            <w:pPr>
              <w:pStyle w:val="TableParagraph"/>
              <w:spacing w:before="1" w:line="184" w:lineRule="exact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Szociális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Gondozási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Központ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fejlesztése</w:t>
            </w:r>
          </w:p>
        </w:tc>
        <w:tc>
          <w:tcPr>
            <w:tcW w:w="802" w:type="dxa"/>
          </w:tcPr>
          <w:p w14:paraId="10530964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5" w:type="dxa"/>
            <w:shd w:val="clear" w:color="auto" w:fill="A6A6A6"/>
          </w:tcPr>
          <w:p w14:paraId="5C9C0DAE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5" w:type="dxa"/>
          </w:tcPr>
          <w:p w14:paraId="69C5A992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</w:tcPr>
          <w:p w14:paraId="5F072C51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2" w:type="dxa"/>
          </w:tcPr>
          <w:p w14:paraId="313BF6F1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7" w:type="dxa"/>
          </w:tcPr>
          <w:p w14:paraId="647D5B62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40A6F" w14:paraId="4746B66D" w14:textId="77777777">
        <w:trPr>
          <w:trHeight w:val="207"/>
        </w:trPr>
        <w:tc>
          <w:tcPr>
            <w:tcW w:w="2989" w:type="dxa"/>
            <w:shd w:val="clear" w:color="auto" w:fill="D5E2BB"/>
          </w:tcPr>
          <w:p w14:paraId="63E483A4" w14:textId="77777777" w:rsidR="00D40A6F" w:rsidRDefault="00C4678D">
            <w:pPr>
              <w:pStyle w:val="TableParagraph"/>
              <w:spacing w:before="4" w:line="184" w:lineRule="exact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Új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Idősek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Otthona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építése</w:t>
            </w:r>
          </w:p>
        </w:tc>
        <w:tc>
          <w:tcPr>
            <w:tcW w:w="802" w:type="dxa"/>
          </w:tcPr>
          <w:p w14:paraId="509B16C6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5" w:type="dxa"/>
            <w:shd w:val="clear" w:color="auto" w:fill="A6A6A6"/>
          </w:tcPr>
          <w:p w14:paraId="68C58EDB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5" w:type="dxa"/>
            <w:shd w:val="clear" w:color="auto" w:fill="A6A6A6"/>
          </w:tcPr>
          <w:p w14:paraId="7E065B18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</w:tcPr>
          <w:p w14:paraId="54E1AB5E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2" w:type="dxa"/>
          </w:tcPr>
          <w:p w14:paraId="70781488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7" w:type="dxa"/>
          </w:tcPr>
          <w:p w14:paraId="49B88803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40A6F" w14:paraId="11029167" w14:textId="77777777">
        <w:trPr>
          <w:trHeight w:val="205"/>
        </w:trPr>
        <w:tc>
          <w:tcPr>
            <w:tcW w:w="2989" w:type="dxa"/>
            <w:shd w:val="clear" w:color="auto" w:fill="D5E2BB"/>
          </w:tcPr>
          <w:p w14:paraId="7ED15D8B" w14:textId="77777777" w:rsidR="00D40A6F" w:rsidRDefault="00C4678D">
            <w:pPr>
              <w:pStyle w:val="TableParagraph"/>
              <w:spacing w:before="1" w:line="184" w:lineRule="exact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Orvosi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ellátás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fejlesztése</w:t>
            </w:r>
          </w:p>
        </w:tc>
        <w:tc>
          <w:tcPr>
            <w:tcW w:w="802" w:type="dxa"/>
          </w:tcPr>
          <w:p w14:paraId="40FE978E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5" w:type="dxa"/>
            <w:shd w:val="clear" w:color="auto" w:fill="A6A6A6"/>
          </w:tcPr>
          <w:p w14:paraId="0208F862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5" w:type="dxa"/>
          </w:tcPr>
          <w:p w14:paraId="2D2D7A41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</w:tcPr>
          <w:p w14:paraId="44B7E15D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2" w:type="dxa"/>
          </w:tcPr>
          <w:p w14:paraId="5D4D7DC8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7" w:type="dxa"/>
          </w:tcPr>
          <w:p w14:paraId="00DF4910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40A6F" w14:paraId="0777CB92" w14:textId="77777777">
        <w:trPr>
          <w:trHeight w:val="207"/>
        </w:trPr>
        <w:tc>
          <w:tcPr>
            <w:tcW w:w="2989" w:type="dxa"/>
            <w:shd w:val="clear" w:color="auto" w:fill="D5E2BB"/>
          </w:tcPr>
          <w:p w14:paraId="2A90E4CD" w14:textId="77777777" w:rsidR="00D40A6F" w:rsidRDefault="00C4678D">
            <w:pPr>
              <w:pStyle w:val="TableParagraph"/>
              <w:spacing w:before="4" w:line="184" w:lineRule="exact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Helyi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Ízek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Tárháza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kialakítása</w:t>
            </w:r>
          </w:p>
        </w:tc>
        <w:tc>
          <w:tcPr>
            <w:tcW w:w="802" w:type="dxa"/>
          </w:tcPr>
          <w:p w14:paraId="13A65D49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5" w:type="dxa"/>
            <w:shd w:val="clear" w:color="auto" w:fill="A6A6A6"/>
          </w:tcPr>
          <w:p w14:paraId="70557C51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5" w:type="dxa"/>
            <w:shd w:val="clear" w:color="auto" w:fill="A6A6A6"/>
          </w:tcPr>
          <w:p w14:paraId="1A8F19DD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</w:tcPr>
          <w:p w14:paraId="7EDFFAD7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2" w:type="dxa"/>
          </w:tcPr>
          <w:p w14:paraId="71A6F5DA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7" w:type="dxa"/>
          </w:tcPr>
          <w:p w14:paraId="2D328DD4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40A6F" w14:paraId="332A1650" w14:textId="77777777">
        <w:trPr>
          <w:trHeight w:val="205"/>
        </w:trPr>
        <w:tc>
          <w:tcPr>
            <w:tcW w:w="2989" w:type="dxa"/>
            <w:shd w:val="clear" w:color="auto" w:fill="D5E2BB"/>
          </w:tcPr>
          <w:p w14:paraId="19C95371" w14:textId="77777777" w:rsidR="00D40A6F" w:rsidRDefault="00C4678D">
            <w:pPr>
              <w:pStyle w:val="TableParagraph"/>
              <w:spacing w:before="1" w:line="184" w:lineRule="exact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Mezőgazdasági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utak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fejlesztése</w:t>
            </w:r>
          </w:p>
        </w:tc>
        <w:tc>
          <w:tcPr>
            <w:tcW w:w="802" w:type="dxa"/>
          </w:tcPr>
          <w:p w14:paraId="5B92E0C1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5" w:type="dxa"/>
          </w:tcPr>
          <w:p w14:paraId="2CC529A0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5" w:type="dxa"/>
          </w:tcPr>
          <w:p w14:paraId="22DAACFA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  <w:shd w:val="clear" w:color="auto" w:fill="A6A6A6"/>
          </w:tcPr>
          <w:p w14:paraId="3A2AC218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2" w:type="dxa"/>
            <w:shd w:val="clear" w:color="auto" w:fill="A6A6A6"/>
          </w:tcPr>
          <w:p w14:paraId="1564F34E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7" w:type="dxa"/>
            <w:shd w:val="clear" w:color="auto" w:fill="A6A6A6"/>
          </w:tcPr>
          <w:p w14:paraId="5CD6AFFB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40A6F" w14:paraId="2DEF9BF3" w14:textId="77777777">
        <w:trPr>
          <w:trHeight w:val="413"/>
        </w:trPr>
        <w:tc>
          <w:tcPr>
            <w:tcW w:w="2989" w:type="dxa"/>
            <w:shd w:val="clear" w:color="auto" w:fill="D5E2BB"/>
          </w:tcPr>
          <w:p w14:paraId="70A6C4A4" w14:textId="77777777" w:rsidR="00D40A6F" w:rsidRDefault="00C4678D">
            <w:pPr>
              <w:pStyle w:val="TableParagraph"/>
              <w:spacing w:line="200" w:lineRule="atLeast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Mezőgazdasági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termelés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és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feldolgozás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eszközparkjának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fejlesztése</w:t>
            </w:r>
          </w:p>
        </w:tc>
        <w:tc>
          <w:tcPr>
            <w:tcW w:w="802" w:type="dxa"/>
          </w:tcPr>
          <w:p w14:paraId="48D2AFA7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55A97F0C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  <w:shd w:val="clear" w:color="auto" w:fill="A6A6A6"/>
          </w:tcPr>
          <w:p w14:paraId="627BBFFB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  <w:shd w:val="clear" w:color="auto" w:fill="A6A6A6"/>
          </w:tcPr>
          <w:p w14:paraId="4080EB1B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2" w:type="dxa"/>
          </w:tcPr>
          <w:p w14:paraId="2CC84C5E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7" w:type="dxa"/>
          </w:tcPr>
          <w:p w14:paraId="1B2678A9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40A6F" w14:paraId="062F944D" w14:textId="77777777">
        <w:trPr>
          <w:trHeight w:val="208"/>
        </w:trPr>
        <w:tc>
          <w:tcPr>
            <w:tcW w:w="2989" w:type="dxa"/>
            <w:shd w:val="clear" w:color="auto" w:fill="D5E2BB"/>
          </w:tcPr>
          <w:p w14:paraId="5C3E87BA" w14:textId="77777777" w:rsidR="00D40A6F" w:rsidRDefault="00C4678D">
            <w:pPr>
              <w:pStyle w:val="TableParagraph"/>
              <w:spacing w:before="1" w:line="187" w:lineRule="exact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Fedett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piac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korszerűsítése</w:t>
            </w:r>
          </w:p>
        </w:tc>
        <w:tc>
          <w:tcPr>
            <w:tcW w:w="802" w:type="dxa"/>
          </w:tcPr>
          <w:p w14:paraId="65E9CB3A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5" w:type="dxa"/>
          </w:tcPr>
          <w:p w14:paraId="5526560C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5" w:type="dxa"/>
            <w:shd w:val="clear" w:color="auto" w:fill="A6A6A6"/>
          </w:tcPr>
          <w:p w14:paraId="3ABFEC5E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  <w:shd w:val="clear" w:color="auto" w:fill="A6A6A6"/>
          </w:tcPr>
          <w:p w14:paraId="6FDB9C1A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2" w:type="dxa"/>
          </w:tcPr>
          <w:p w14:paraId="570075FF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7" w:type="dxa"/>
          </w:tcPr>
          <w:p w14:paraId="47BBAED9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40A6F" w14:paraId="0804BEFB" w14:textId="77777777">
        <w:trPr>
          <w:trHeight w:val="205"/>
        </w:trPr>
        <w:tc>
          <w:tcPr>
            <w:tcW w:w="2989" w:type="dxa"/>
            <w:shd w:val="clear" w:color="auto" w:fill="D5E2BB"/>
          </w:tcPr>
          <w:p w14:paraId="6A58FCCD" w14:textId="77777777" w:rsidR="00D40A6F" w:rsidRDefault="00C4678D">
            <w:pPr>
              <w:pStyle w:val="TableParagraph"/>
              <w:spacing w:before="1" w:line="184" w:lineRule="exact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Helyi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termékek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piacának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megteremtése</w:t>
            </w:r>
          </w:p>
        </w:tc>
        <w:tc>
          <w:tcPr>
            <w:tcW w:w="802" w:type="dxa"/>
          </w:tcPr>
          <w:p w14:paraId="72E73277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5" w:type="dxa"/>
            <w:shd w:val="clear" w:color="auto" w:fill="A6A6A6"/>
          </w:tcPr>
          <w:p w14:paraId="2A87F1F3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5" w:type="dxa"/>
            <w:shd w:val="clear" w:color="auto" w:fill="A6A6A6"/>
          </w:tcPr>
          <w:p w14:paraId="3C59AE5A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  <w:shd w:val="clear" w:color="auto" w:fill="A6A6A6"/>
          </w:tcPr>
          <w:p w14:paraId="57827994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2" w:type="dxa"/>
            <w:shd w:val="clear" w:color="auto" w:fill="A6A6A6"/>
          </w:tcPr>
          <w:p w14:paraId="437EF629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7" w:type="dxa"/>
            <w:shd w:val="clear" w:color="auto" w:fill="A6A6A6"/>
          </w:tcPr>
          <w:p w14:paraId="78B66319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40A6F" w14:paraId="76F3D3D4" w14:textId="77777777">
        <w:trPr>
          <w:trHeight w:val="413"/>
        </w:trPr>
        <w:tc>
          <w:tcPr>
            <w:tcW w:w="2989" w:type="dxa"/>
            <w:shd w:val="clear" w:color="auto" w:fill="D5E2BB"/>
          </w:tcPr>
          <w:p w14:paraId="391F5144" w14:textId="77777777" w:rsidR="00D40A6F" w:rsidRDefault="00C4678D">
            <w:pPr>
              <w:pStyle w:val="TableParagraph"/>
              <w:spacing w:line="200" w:lineRule="atLeast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Szociális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Szövetkezet tevékenységeinek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fejlesztése</w:t>
            </w:r>
          </w:p>
        </w:tc>
        <w:tc>
          <w:tcPr>
            <w:tcW w:w="802" w:type="dxa"/>
          </w:tcPr>
          <w:p w14:paraId="017D6C62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43B39470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  <w:shd w:val="clear" w:color="auto" w:fill="A6A6A6"/>
          </w:tcPr>
          <w:p w14:paraId="5B52664D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  <w:shd w:val="clear" w:color="auto" w:fill="A6A6A6"/>
          </w:tcPr>
          <w:p w14:paraId="032B8692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2" w:type="dxa"/>
          </w:tcPr>
          <w:p w14:paraId="37D64669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7" w:type="dxa"/>
          </w:tcPr>
          <w:p w14:paraId="32580CE7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40A6F" w14:paraId="2175650A" w14:textId="77777777">
        <w:trPr>
          <w:trHeight w:val="411"/>
        </w:trPr>
        <w:tc>
          <w:tcPr>
            <w:tcW w:w="2989" w:type="dxa"/>
            <w:shd w:val="clear" w:color="auto" w:fill="D5E2BB"/>
          </w:tcPr>
          <w:p w14:paraId="03126B06" w14:textId="77777777" w:rsidR="00D40A6F" w:rsidRDefault="00C4678D">
            <w:pPr>
              <w:pStyle w:val="TableParagraph"/>
              <w:spacing w:line="206" w:lineRule="exact"/>
              <w:ind w:left="109" w:right="600"/>
              <w:rPr>
                <w:sz w:val="18"/>
              </w:rPr>
            </w:pPr>
            <w:r>
              <w:rPr>
                <w:w w:val="80"/>
                <w:sz w:val="18"/>
              </w:rPr>
              <w:t>Városgondnokság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új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műszaki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telephelyének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kialakítása</w:t>
            </w:r>
          </w:p>
        </w:tc>
        <w:tc>
          <w:tcPr>
            <w:tcW w:w="802" w:type="dxa"/>
          </w:tcPr>
          <w:p w14:paraId="74A07428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  <w:shd w:val="clear" w:color="auto" w:fill="A6A6A6"/>
          </w:tcPr>
          <w:p w14:paraId="4A951E77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  <w:shd w:val="clear" w:color="auto" w:fill="A6A6A6"/>
          </w:tcPr>
          <w:p w14:paraId="55BE966B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</w:tcPr>
          <w:p w14:paraId="0B9D62E3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2" w:type="dxa"/>
          </w:tcPr>
          <w:p w14:paraId="2FE7540A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7" w:type="dxa"/>
          </w:tcPr>
          <w:p w14:paraId="588FD89A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40A6F" w14:paraId="4D0445BA" w14:textId="77777777">
        <w:trPr>
          <w:trHeight w:val="207"/>
        </w:trPr>
        <w:tc>
          <w:tcPr>
            <w:tcW w:w="2989" w:type="dxa"/>
            <w:shd w:val="clear" w:color="auto" w:fill="D5E2BB"/>
          </w:tcPr>
          <w:p w14:paraId="2FB1E2FC" w14:textId="77777777" w:rsidR="00D40A6F" w:rsidRDefault="00C4678D">
            <w:pPr>
              <w:pStyle w:val="TableParagraph"/>
              <w:spacing w:before="3" w:line="184" w:lineRule="exact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helyi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identitás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erősítése</w:t>
            </w:r>
          </w:p>
        </w:tc>
        <w:tc>
          <w:tcPr>
            <w:tcW w:w="802" w:type="dxa"/>
          </w:tcPr>
          <w:p w14:paraId="565DB9C8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5" w:type="dxa"/>
            <w:shd w:val="clear" w:color="auto" w:fill="A6A6A6"/>
          </w:tcPr>
          <w:p w14:paraId="64AD1E7F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5" w:type="dxa"/>
            <w:shd w:val="clear" w:color="auto" w:fill="A6A6A6"/>
          </w:tcPr>
          <w:p w14:paraId="6077DD1B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</w:tcPr>
          <w:p w14:paraId="716A2F05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2" w:type="dxa"/>
          </w:tcPr>
          <w:p w14:paraId="119AC755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7" w:type="dxa"/>
          </w:tcPr>
          <w:p w14:paraId="79DDCCBC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40A6F" w14:paraId="53B6F92E" w14:textId="77777777">
        <w:trPr>
          <w:trHeight w:val="826"/>
        </w:trPr>
        <w:tc>
          <w:tcPr>
            <w:tcW w:w="2989" w:type="dxa"/>
            <w:shd w:val="clear" w:color="auto" w:fill="D5E2BB"/>
          </w:tcPr>
          <w:p w14:paraId="37F3CD1C" w14:textId="77777777" w:rsidR="00D40A6F" w:rsidRDefault="00C4678D">
            <w:pPr>
              <w:pStyle w:val="TableParagraph"/>
              <w:spacing w:before="1" w:line="242" w:lineRule="auto"/>
              <w:ind w:left="109" w:right="101"/>
              <w:rPr>
                <w:sz w:val="18"/>
              </w:rPr>
            </w:pPr>
            <w:r>
              <w:rPr>
                <w:w w:val="80"/>
                <w:sz w:val="18"/>
              </w:rPr>
              <w:t>11908/12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saját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használatú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út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és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11908/54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kivett közút építése és az ahhoz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kapcsolódó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csapadékvíz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elvezetés</w:t>
            </w:r>
          </w:p>
          <w:p w14:paraId="1F106B2A" w14:textId="77777777" w:rsidR="00D40A6F" w:rsidRDefault="00C4678D">
            <w:pPr>
              <w:pStyle w:val="TableParagraph"/>
              <w:spacing w:before="4" w:line="184" w:lineRule="exact"/>
              <w:ind w:left="109"/>
              <w:rPr>
                <w:sz w:val="18"/>
              </w:rPr>
            </w:pPr>
            <w:r>
              <w:rPr>
                <w:w w:val="95"/>
                <w:sz w:val="18"/>
              </w:rPr>
              <w:t>kialakítása</w:t>
            </w:r>
          </w:p>
        </w:tc>
        <w:tc>
          <w:tcPr>
            <w:tcW w:w="802" w:type="dxa"/>
          </w:tcPr>
          <w:p w14:paraId="53EBE261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  <w:shd w:val="clear" w:color="auto" w:fill="A6A6A6"/>
          </w:tcPr>
          <w:p w14:paraId="1B587EF4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</w:tcPr>
          <w:p w14:paraId="2D0B16B5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</w:tcPr>
          <w:p w14:paraId="1D72DCD9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2" w:type="dxa"/>
          </w:tcPr>
          <w:p w14:paraId="5A8F220F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7" w:type="dxa"/>
          </w:tcPr>
          <w:p w14:paraId="401A8040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D824310" w14:textId="77777777" w:rsidR="00D40A6F" w:rsidRDefault="00D40A6F">
      <w:pPr>
        <w:pStyle w:val="Szvegtrzs"/>
        <w:spacing w:before="6"/>
        <w:rPr>
          <w:rFonts w:ascii="Arial"/>
          <w:b/>
          <w:i/>
        </w:rPr>
      </w:pPr>
    </w:p>
    <w:p w14:paraId="79537F1F" w14:textId="77777777" w:rsidR="00D40A6F" w:rsidRDefault="00C4678D">
      <w:pPr>
        <w:pStyle w:val="Cmsor2"/>
        <w:numPr>
          <w:ilvl w:val="1"/>
          <w:numId w:val="19"/>
        </w:numPr>
        <w:tabs>
          <w:tab w:val="left" w:pos="2950"/>
        </w:tabs>
        <w:spacing w:before="101"/>
        <w:ind w:left="2949" w:hanging="577"/>
      </w:pPr>
      <w:bookmarkStart w:id="51" w:name="4.6_A_fejlesztések_összehangolt,_vázlato"/>
      <w:bookmarkStart w:id="52" w:name="_bookmark22"/>
      <w:bookmarkEnd w:id="51"/>
      <w:bookmarkEnd w:id="52"/>
      <w:r>
        <w:t>A</w:t>
      </w:r>
      <w:r>
        <w:rPr>
          <w:spacing w:val="-4"/>
        </w:rPr>
        <w:t xml:space="preserve"> </w:t>
      </w:r>
      <w:r>
        <w:t>fejlesztések</w:t>
      </w:r>
      <w:r>
        <w:rPr>
          <w:spacing w:val="-2"/>
        </w:rPr>
        <w:t xml:space="preserve"> </w:t>
      </w:r>
      <w:r>
        <w:t>összehangolt,</w:t>
      </w:r>
      <w:r>
        <w:rPr>
          <w:spacing w:val="-4"/>
        </w:rPr>
        <w:t xml:space="preserve"> </w:t>
      </w:r>
      <w:r>
        <w:t>vázlatos</w:t>
      </w:r>
      <w:r>
        <w:rPr>
          <w:spacing w:val="-3"/>
        </w:rPr>
        <w:t xml:space="preserve"> </w:t>
      </w:r>
      <w:r>
        <w:t>pénzügyi</w:t>
      </w:r>
      <w:r>
        <w:rPr>
          <w:spacing w:val="-4"/>
        </w:rPr>
        <w:t xml:space="preserve"> </w:t>
      </w:r>
      <w:r>
        <w:t>terve</w:t>
      </w:r>
    </w:p>
    <w:p w14:paraId="1340BEF4" w14:textId="77777777" w:rsidR="00D40A6F" w:rsidRDefault="00C4678D">
      <w:pPr>
        <w:pStyle w:val="Szvegtrzs"/>
        <w:spacing w:before="241" w:line="244" w:lineRule="auto"/>
        <w:ind w:left="2373" w:right="254"/>
        <w:jc w:val="both"/>
      </w:pPr>
      <w:r>
        <w:rPr>
          <w:w w:val="85"/>
        </w:rPr>
        <w:t>A tervezett projektek finanszírozási forrásait elsősorban a 2014-2020 közötti európai uniós</w:t>
      </w:r>
      <w:r>
        <w:rPr>
          <w:spacing w:val="1"/>
          <w:w w:val="85"/>
        </w:rPr>
        <w:t xml:space="preserve"> </w:t>
      </w:r>
      <w:r>
        <w:rPr>
          <w:w w:val="80"/>
        </w:rPr>
        <w:t xml:space="preserve">támogatások jelentik, ami az egyes szereplők saját </w:t>
      </w:r>
      <w:r>
        <w:rPr>
          <w:w w:val="80"/>
        </w:rPr>
        <w:t>forrásaival egészül ki, részben a támogatások</w:t>
      </w:r>
      <w:r>
        <w:rPr>
          <w:spacing w:val="1"/>
          <w:w w:val="80"/>
        </w:rPr>
        <w:t xml:space="preserve"> </w:t>
      </w:r>
      <w:r>
        <w:rPr>
          <w:w w:val="85"/>
        </w:rPr>
        <w:t>társfinanszírozása, részben a teljes mértékben saját forrásból megvalósítandó fejlesztések</w:t>
      </w:r>
      <w:r>
        <w:rPr>
          <w:spacing w:val="1"/>
          <w:w w:val="85"/>
        </w:rPr>
        <w:t xml:space="preserve"> </w:t>
      </w:r>
      <w:r>
        <w:rPr>
          <w:w w:val="90"/>
        </w:rPr>
        <w:t>kapcsán.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város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beavatkozások</w:t>
      </w:r>
      <w:r>
        <w:rPr>
          <w:spacing w:val="1"/>
          <w:w w:val="90"/>
        </w:rPr>
        <w:t xml:space="preserve"> </w:t>
      </w:r>
      <w:r>
        <w:rPr>
          <w:w w:val="90"/>
        </w:rPr>
        <w:t>megvalósítása</w:t>
      </w:r>
      <w:r>
        <w:rPr>
          <w:spacing w:val="1"/>
          <w:w w:val="90"/>
        </w:rPr>
        <w:t xml:space="preserve"> </w:t>
      </w:r>
      <w:r>
        <w:rPr>
          <w:w w:val="90"/>
        </w:rPr>
        <w:t>során</w:t>
      </w:r>
      <w:r>
        <w:rPr>
          <w:spacing w:val="1"/>
          <w:w w:val="90"/>
        </w:rPr>
        <w:t xml:space="preserve"> </w:t>
      </w:r>
      <w:r>
        <w:rPr>
          <w:w w:val="90"/>
        </w:rPr>
        <w:t>kiemelt</w:t>
      </w:r>
      <w:r>
        <w:rPr>
          <w:spacing w:val="1"/>
          <w:w w:val="90"/>
        </w:rPr>
        <w:t xml:space="preserve"> </w:t>
      </w:r>
      <w:r>
        <w:rPr>
          <w:w w:val="90"/>
        </w:rPr>
        <w:t>figyelmet</w:t>
      </w:r>
      <w:r>
        <w:rPr>
          <w:spacing w:val="1"/>
          <w:w w:val="90"/>
        </w:rPr>
        <w:t xml:space="preserve"> </w:t>
      </w:r>
      <w:r>
        <w:rPr>
          <w:w w:val="90"/>
        </w:rPr>
        <w:t>fordít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80"/>
        </w:rPr>
        <w:t>fenntarthatóságra</w:t>
      </w:r>
      <w:r>
        <w:rPr>
          <w:spacing w:val="4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stabil</w:t>
      </w:r>
      <w:r>
        <w:rPr>
          <w:spacing w:val="5"/>
          <w:w w:val="80"/>
        </w:rPr>
        <w:t xml:space="preserve"> </w:t>
      </w:r>
      <w:r>
        <w:rPr>
          <w:w w:val="80"/>
        </w:rPr>
        <w:t>költségvetés</w:t>
      </w:r>
      <w:r>
        <w:rPr>
          <w:w w:val="80"/>
        </w:rPr>
        <w:t>i</w:t>
      </w:r>
      <w:r>
        <w:rPr>
          <w:spacing w:val="4"/>
          <w:w w:val="80"/>
        </w:rPr>
        <w:t xml:space="preserve"> </w:t>
      </w:r>
      <w:r>
        <w:rPr>
          <w:w w:val="80"/>
        </w:rPr>
        <w:t>helyzet</w:t>
      </w:r>
      <w:r>
        <w:rPr>
          <w:spacing w:val="3"/>
          <w:w w:val="80"/>
        </w:rPr>
        <w:t xml:space="preserve"> </w:t>
      </w:r>
      <w:r>
        <w:rPr>
          <w:w w:val="80"/>
        </w:rPr>
        <w:t>megőrzése érdekében:</w:t>
      </w:r>
    </w:p>
    <w:p w14:paraId="35EA3F54" w14:textId="77777777" w:rsidR="00D40A6F" w:rsidRDefault="00C4678D">
      <w:pPr>
        <w:pStyle w:val="Szvegtrzs"/>
        <w:spacing w:before="53" w:line="242" w:lineRule="auto"/>
        <w:ind w:left="2733" w:right="257"/>
        <w:jc w:val="both"/>
      </w:pPr>
      <w:r>
        <w:rPr>
          <w:noProof/>
        </w:rPr>
        <w:drawing>
          <wp:anchor distT="0" distB="0" distL="0" distR="0" simplePos="0" relativeHeight="15859200" behindDoc="0" locked="0" layoutInCell="1" allowOverlap="1" wp14:anchorId="07DFB39C" wp14:editId="2BFA11DC">
            <wp:simplePos x="0" y="0"/>
            <wp:positionH relativeFrom="page">
              <wp:posOffset>1738153</wp:posOffset>
            </wp:positionH>
            <wp:positionV relativeFrom="paragraph">
              <wp:posOffset>76525</wp:posOffset>
            </wp:positionV>
            <wp:extent cx="84296" cy="84772"/>
            <wp:effectExtent l="0" t="0" r="0" b="0"/>
            <wp:wrapNone/>
            <wp:docPr id="52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egyfelől fontos, hogy a létrejövő vagy megújuló létesítmények működtetése ne terhelje meg a</w:t>
      </w:r>
      <w:r>
        <w:rPr>
          <w:spacing w:val="1"/>
          <w:w w:val="80"/>
        </w:rPr>
        <w:t xml:space="preserve"> </w:t>
      </w:r>
      <w:r>
        <w:rPr>
          <w:w w:val="90"/>
        </w:rPr>
        <w:t>város</w:t>
      </w:r>
      <w:r>
        <w:rPr>
          <w:spacing w:val="-6"/>
          <w:w w:val="90"/>
        </w:rPr>
        <w:t xml:space="preserve"> </w:t>
      </w:r>
      <w:r>
        <w:rPr>
          <w:w w:val="90"/>
        </w:rPr>
        <w:t>költségvetését,</w:t>
      </w:r>
    </w:p>
    <w:p w14:paraId="768C4531" w14:textId="77777777" w:rsidR="00D40A6F" w:rsidRDefault="00C4678D">
      <w:pPr>
        <w:pStyle w:val="Szvegtrzs"/>
        <w:spacing w:before="121" w:line="244" w:lineRule="auto"/>
        <w:ind w:left="2733" w:right="255"/>
        <w:jc w:val="both"/>
      </w:pPr>
      <w:r>
        <w:rPr>
          <w:noProof/>
        </w:rPr>
        <w:drawing>
          <wp:anchor distT="0" distB="0" distL="0" distR="0" simplePos="0" relativeHeight="15859712" behindDoc="0" locked="0" layoutInCell="1" allowOverlap="1" wp14:anchorId="338BE284" wp14:editId="187DA145">
            <wp:simplePos x="0" y="0"/>
            <wp:positionH relativeFrom="page">
              <wp:posOffset>1738153</wp:posOffset>
            </wp:positionH>
            <wp:positionV relativeFrom="paragraph">
              <wp:posOffset>119705</wp:posOffset>
            </wp:positionV>
            <wp:extent cx="84296" cy="84772"/>
            <wp:effectExtent l="0" t="0" r="0" b="0"/>
            <wp:wrapNone/>
            <wp:docPr id="52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másfelől számos olyan fejlesztést tervez, amely már önmagában is a költséghatékony</w:t>
      </w:r>
      <w:r>
        <w:rPr>
          <w:spacing w:val="1"/>
          <w:w w:val="85"/>
        </w:rPr>
        <w:t xml:space="preserve"> </w:t>
      </w:r>
      <w:r>
        <w:rPr>
          <w:w w:val="90"/>
        </w:rPr>
        <w:t>fenntartás</w:t>
      </w:r>
      <w:r>
        <w:rPr>
          <w:spacing w:val="-4"/>
          <w:w w:val="90"/>
        </w:rPr>
        <w:t xml:space="preserve"> </w:t>
      </w:r>
      <w:r>
        <w:rPr>
          <w:w w:val="90"/>
        </w:rPr>
        <w:t>irányába</w:t>
      </w:r>
      <w:r>
        <w:rPr>
          <w:spacing w:val="-7"/>
          <w:w w:val="90"/>
        </w:rPr>
        <w:t xml:space="preserve"> </w:t>
      </w:r>
      <w:r>
        <w:rPr>
          <w:w w:val="90"/>
        </w:rPr>
        <w:t>hat.</w:t>
      </w:r>
    </w:p>
    <w:p w14:paraId="7E47542B" w14:textId="77777777" w:rsidR="00D40A6F" w:rsidRDefault="00D40A6F">
      <w:pPr>
        <w:spacing w:line="244" w:lineRule="auto"/>
        <w:jc w:val="both"/>
        <w:sectPr w:rsidR="00D40A6F">
          <w:pgSz w:w="11910" w:h="16840"/>
          <w:pgMar w:top="1660" w:right="1160" w:bottom="1460" w:left="320" w:header="705" w:footer="1137" w:gutter="0"/>
          <w:cols w:space="708"/>
        </w:sectPr>
      </w:pPr>
    </w:p>
    <w:p w14:paraId="11750111" w14:textId="77777777" w:rsidR="00D40A6F" w:rsidRDefault="00D40A6F">
      <w:pPr>
        <w:pStyle w:val="Szvegtrzs"/>
        <w:rPr>
          <w:sz w:val="20"/>
        </w:rPr>
      </w:pPr>
    </w:p>
    <w:p w14:paraId="50B69E00" w14:textId="77777777" w:rsidR="00D40A6F" w:rsidRDefault="00D40A6F">
      <w:pPr>
        <w:pStyle w:val="Szvegtrzs"/>
        <w:rPr>
          <w:sz w:val="20"/>
        </w:rPr>
      </w:pPr>
    </w:p>
    <w:p w14:paraId="08D84204" w14:textId="77777777" w:rsidR="00D40A6F" w:rsidRDefault="00D40A6F">
      <w:pPr>
        <w:pStyle w:val="Szvegtrzs"/>
        <w:spacing w:before="11"/>
        <w:rPr>
          <w:sz w:val="15"/>
        </w:rPr>
      </w:pPr>
    </w:p>
    <w:p w14:paraId="6B694906" w14:textId="77777777" w:rsidR="00D40A6F" w:rsidRDefault="00C4678D">
      <w:pPr>
        <w:pStyle w:val="Szvegtrzs"/>
        <w:spacing w:before="100" w:line="242" w:lineRule="auto"/>
        <w:ind w:left="2373" w:right="251"/>
        <w:jc w:val="both"/>
      </w:pP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0"/>
        </w:rPr>
        <w:t>városok, ezen belül</w:t>
      </w:r>
      <w:r>
        <w:rPr>
          <w:spacing w:val="1"/>
          <w:w w:val="80"/>
        </w:rPr>
        <w:t xml:space="preserve"> </w:t>
      </w:r>
      <w:r>
        <w:rPr>
          <w:w w:val="80"/>
        </w:rPr>
        <w:t>különösen</w:t>
      </w:r>
      <w:r>
        <w:rPr>
          <w:spacing w:val="1"/>
          <w:w w:val="80"/>
        </w:rPr>
        <w:t xml:space="preserve"> </w:t>
      </w:r>
      <w:r>
        <w:rPr>
          <w:w w:val="80"/>
        </w:rPr>
        <w:t>a járásszékhelyek számára kiemelt figyelmet</w:t>
      </w:r>
      <w:r>
        <w:rPr>
          <w:spacing w:val="1"/>
          <w:w w:val="80"/>
        </w:rPr>
        <w:t xml:space="preserve"> </w:t>
      </w:r>
      <w:r>
        <w:rPr>
          <w:w w:val="80"/>
        </w:rPr>
        <w:t>érdemel</w:t>
      </w:r>
      <w:r>
        <w:rPr>
          <w:spacing w:val="35"/>
        </w:rPr>
        <w:t xml:space="preserve"> </w:t>
      </w:r>
      <w:r>
        <w:rPr>
          <w:w w:val="80"/>
        </w:rPr>
        <w:t>a</w:t>
      </w:r>
      <w:r>
        <w:rPr>
          <w:spacing w:val="35"/>
        </w:rPr>
        <w:t xml:space="preserve"> </w:t>
      </w:r>
      <w:r>
        <w:rPr>
          <w:rFonts w:ascii="Arial" w:hAnsi="Arial"/>
          <w:b/>
          <w:w w:val="80"/>
        </w:rPr>
        <w:t>Terület</w:t>
      </w:r>
      <w:r>
        <w:rPr>
          <w:rFonts w:ascii="Arial" w:hAnsi="Arial"/>
          <w:b/>
          <w:spacing w:val="-46"/>
          <w:w w:val="80"/>
        </w:rPr>
        <w:t xml:space="preserve"> </w:t>
      </w:r>
      <w:r>
        <w:rPr>
          <w:rFonts w:ascii="Arial" w:hAnsi="Arial"/>
          <w:b/>
          <w:w w:val="85"/>
        </w:rPr>
        <w:t xml:space="preserve">és Településfejlesztési (TOP) </w:t>
      </w:r>
      <w:r>
        <w:rPr>
          <w:w w:val="85"/>
        </w:rPr>
        <w:t>források új eljárás szerinti felhasználása. A TOP keretein belül</w:t>
      </w:r>
      <w:r>
        <w:rPr>
          <w:spacing w:val="-47"/>
          <w:w w:val="85"/>
        </w:rPr>
        <w:t xml:space="preserve"> </w:t>
      </w:r>
      <w:r>
        <w:rPr>
          <w:w w:val="85"/>
        </w:rPr>
        <w:t xml:space="preserve">meghatározott források tervezése és </w:t>
      </w:r>
      <w:r>
        <w:rPr>
          <w:w w:val="85"/>
        </w:rPr>
        <w:t>felhasználása az ún. Integrált Területi Programok (ITP)</w:t>
      </w:r>
      <w:r>
        <w:rPr>
          <w:spacing w:val="1"/>
          <w:w w:val="85"/>
        </w:rPr>
        <w:t xml:space="preserve"> </w:t>
      </w:r>
      <w:r>
        <w:rPr>
          <w:w w:val="85"/>
        </w:rPr>
        <w:t>kialakításával valósul meg, amely tartalmazza a megyék területén megvalósítani tervezett</w:t>
      </w:r>
      <w:r>
        <w:rPr>
          <w:spacing w:val="1"/>
          <w:w w:val="85"/>
        </w:rPr>
        <w:t xml:space="preserve"> </w:t>
      </w:r>
      <w:r>
        <w:rPr>
          <w:w w:val="80"/>
        </w:rPr>
        <w:t>intézkedéseket (a megyei jogú városok kivételével). A Hajdú-Bihar megyében rendelkezésre álló</w:t>
      </w:r>
      <w:r>
        <w:rPr>
          <w:spacing w:val="1"/>
          <w:w w:val="80"/>
        </w:rPr>
        <w:t xml:space="preserve"> </w:t>
      </w:r>
      <w:r>
        <w:rPr>
          <w:spacing w:val="-2"/>
          <w:w w:val="85"/>
        </w:rPr>
        <w:t>keret 49,62 milli</w:t>
      </w:r>
      <w:r>
        <w:rPr>
          <w:spacing w:val="-2"/>
          <w:w w:val="85"/>
        </w:rPr>
        <w:t>árd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forint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 xml:space="preserve">(Debrecen Megyei </w:t>
      </w:r>
      <w:r>
        <w:rPr>
          <w:spacing w:val="-1"/>
          <w:w w:val="85"/>
        </w:rPr>
        <w:t>Jogú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Város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forrásai nélkül)</w:t>
      </w:r>
      <w:r>
        <w:rPr>
          <w:spacing w:val="-1"/>
          <w:w w:val="85"/>
          <w:position w:val="6"/>
          <w:sz w:val="14"/>
        </w:rPr>
        <w:t>2</w:t>
      </w:r>
      <w:r>
        <w:rPr>
          <w:spacing w:val="-1"/>
          <w:w w:val="85"/>
        </w:rPr>
        <w:t>.</w:t>
      </w:r>
    </w:p>
    <w:p w14:paraId="41236683" w14:textId="77777777" w:rsidR="00D40A6F" w:rsidRDefault="00C4678D">
      <w:pPr>
        <w:pStyle w:val="Szvegtrzs"/>
        <w:spacing w:before="61"/>
        <w:ind w:left="2373"/>
        <w:jc w:val="both"/>
      </w:pP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megye</w:t>
      </w:r>
      <w:r>
        <w:rPr>
          <w:spacing w:val="11"/>
          <w:w w:val="80"/>
        </w:rPr>
        <w:t xml:space="preserve"> </w:t>
      </w:r>
      <w:r>
        <w:rPr>
          <w:w w:val="80"/>
        </w:rPr>
        <w:t>szereplői</w:t>
      </w:r>
      <w:r>
        <w:rPr>
          <w:spacing w:val="15"/>
          <w:w w:val="80"/>
        </w:rPr>
        <w:t xml:space="preserve"> </w:t>
      </w:r>
      <w:r>
        <w:rPr>
          <w:w w:val="80"/>
        </w:rPr>
        <w:t>részére</w:t>
      </w:r>
      <w:r>
        <w:rPr>
          <w:spacing w:val="13"/>
          <w:w w:val="80"/>
        </w:rPr>
        <w:t xml:space="preserve"> </w:t>
      </w:r>
      <w:r>
        <w:rPr>
          <w:w w:val="80"/>
        </w:rPr>
        <w:t>TOP</w:t>
      </w:r>
      <w:r>
        <w:rPr>
          <w:spacing w:val="14"/>
          <w:w w:val="80"/>
        </w:rPr>
        <w:t xml:space="preserve"> </w:t>
      </w:r>
      <w:r>
        <w:rPr>
          <w:w w:val="80"/>
        </w:rPr>
        <w:t>intézkedésenként</w:t>
      </w:r>
      <w:r>
        <w:rPr>
          <w:spacing w:val="13"/>
          <w:w w:val="80"/>
        </w:rPr>
        <w:t xml:space="preserve"> </w:t>
      </w:r>
      <w:r>
        <w:rPr>
          <w:w w:val="80"/>
        </w:rPr>
        <w:t>az</w:t>
      </w:r>
      <w:r>
        <w:rPr>
          <w:spacing w:val="13"/>
          <w:w w:val="80"/>
        </w:rPr>
        <w:t xml:space="preserve"> </w:t>
      </w:r>
      <w:r>
        <w:rPr>
          <w:w w:val="80"/>
        </w:rPr>
        <w:t>alábbi</w:t>
      </w:r>
      <w:r>
        <w:rPr>
          <w:spacing w:val="14"/>
          <w:w w:val="80"/>
        </w:rPr>
        <w:t xml:space="preserve"> </w:t>
      </w:r>
      <w:r>
        <w:rPr>
          <w:w w:val="80"/>
        </w:rPr>
        <w:t>indikatív</w:t>
      </w:r>
      <w:r>
        <w:rPr>
          <w:spacing w:val="15"/>
          <w:w w:val="80"/>
        </w:rPr>
        <w:t xml:space="preserve"> </w:t>
      </w:r>
      <w:r>
        <w:rPr>
          <w:w w:val="80"/>
        </w:rPr>
        <w:t>forráskeretek</w:t>
      </w:r>
      <w:r>
        <w:rPr>
          <w:spacing w:val="12"/>
          <w:w w:val="80"/>
        </w:rPr>
        <w:t xml:space="preserve"> </w:t>
      </w:r>
      <w:r>
        <w:rPr>
          <w:w w:val="80"/>
        </w:rPr>
        <w:t>ismertek:</w:t>
      </w:r>
    </w:p>
    <w:p w14:paraId="062088D5" w14:textId="77777777" w:rsidR="00D40A6F" w:rsidRDefault="00D40A6F">
      <w:pPr>
        <w:pStyle w:val="Szvegtrzs"/>
        <w:rPr>
          <w:sz w:val="24"/>
        </w:rPr>
      </w:pPr>
    </w:p>
    <w:p w14:paraId="292E13AB" w14:textId="77777777" w:rsidR="00D40A6F" w:rsidRDefault="00D40A6F">
      <w:pPr>
        <w:pStyle w:val="Szvegtrzs"/>
        <w:spacing w:before="7"/>
        <w:rPr>
          <w:sz w:val="24"/>
        </w:rPr>
      </w:pPr>
    </w:p>
    <w:p w14:paraId="67B55B1D" w14:textId="77777777" w:rsidR="00D40A6F" w:rsidRDefault="00C4678D">
      <w:pPr>
        <w:pStyle w:val="Listaszerbekezds"/>
        <w:numPr>
          <w:ilvl w:val="1"/>
          <w:numId w:val="17"/>
        </w:numPr>
        <w:tabs>
          <w:tab w:val="left" w:pos="2556"/>
        </w:tabs>
        <w:spacing w:before="1"/>
        <w:ind w:left="2555"/>
        <w:jc w:val="left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w w:val="80"/>
          <w:sz w:val="20"/>
        </w:rPr>
        <w:t>táblázat:</w:t>
      </w:r>
      <w:r>
        <w:rPr>
          <w:rFonts w:ascii="Arial" w:hAnsi="Arial"/>
          <w:b/>
          <w:i/>
          <w:spacing w:val="15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Hajdú-Bihar</w:t>
      </w:r>
      <w:r>
        <w:rPr>
          <w:rFonts w:ascii="Arial" w:hAnsi="Arial"/>
          <w:b/>
          <w:i/>
          <w:spacing w:val="13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megye</w:t>
      </w:r>
      <w:r>
        <w:rPr>
          <w:rFonts w:ascii="Arial" w:hAnsi="Arial"/>
          <w:b/>
          <w:i/>
          <w:spacing w:val="12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TOP</w:t>
      </w:r>
      <w:r>
        <w:rPr>
          <w:rFonts w:ascii="Arial" w:hAnsi="Arial"/>
          <w:b/>
          <w:i/>
          <w:spacing w:val="13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forráskerete</w:t>
      </w:r>
      <w:r>
        <w:rPr>
          <w:rFonts w:ascii="Arial" w:hAnsi="Arial"/>
          <w:b/>
          <w:i/>
          <w:spacing w:val="13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terhére</w:t>
      </w:r>
      <w:r>
        <w:rPr>
          <w:rFonts w:ascii="Arial" w:hAnsi="Arial"/>
          <w:b/>
          <w:i/>
          <w:spacing w:val="13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tervezett</w:t>
      </w:r>
      <w:r>
        <w:rPr>
          <w:rFonts w:ascii="Arial" w:hAnsi="Arial"/>
          <w:b/>
          <w:i/>
          <w:spacing w:val="19"/>
          <w:w w:val="80"/>
          <w:sz w:val="20"/>
        </w:rPr>
        <w:t xml:space="preserve"> </w:t>
      </w:r>
      <w:proofErr w:type="spellStart"/>
      <w:r>
        <w:rPr>
          <w:rFonts w:ascii="Arial" w:hAnsi="Arial"/>
          <w:b/>
          <w:i/>
          <w:w w:val="80"/>
          <w:sz w:val="20"/>
        </w:rPr>
        <w:t>intézkedésenkénti</w:t>
      </w:r>
      <w:proofErr w:type="spellEnd"/>
      <w:r>
        <w:rPr>
          <w:rFonts w:ascii="Arial" w:hAnsi="Arial"/>
          <w:b/>
          <w:i/>
          <w:spacing w:val="13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forrásallokáció</w:t>
      </w:r>
    </w:p>
    <w:p w14:paraId="33755921" w14:textId="77777777" w:rsidR="00D40A6F" w:rsidRDefault="00D40A6F">
      <w:pPr>
        <w:pStyle w:val="Szvegtrzs"/>
        <w:spacing w:before="8"/>
        <w:rPr>
          <w:rFonts w:ascii="Arial"/>
          <w:b/>
          <w:i/>
          <w:sz w:val="10"/>
        </w:rPr>
      </w:pPr>
    </w:p>
    <w:tbl>
      <w:tblPr>
        <w:tblStyle w:val="TableNormal"/>
        <w:tblW w:w="0" w:type="auto"/>
        <w:tblInd w:w="2403" w:type="dxa"/>
        <w:tblBorders>
          <w:top w:val="single" w:sz="12" w:space="0" w:color="BEBEBE"/>
          <w:left w:val="single" w:sz="12" w:space="0" w:color="BEBEBE"/>
          <w:bottom w:val="single" w:sz="12" w:space="0" w:color="BEBEBE"/>
          <w:right w:val="single" w:sz="12" w:space="0" w:color="BEBEBE"/>
          <w:insideH w:val="single" w:sz="12" w:space="0" w:color="BEBEBE"/>
          <w:insideV w:val="single" w:sz="12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2309"/>
        <w:gridCol w:w="4001"/>
        <w:gridCol w:w="1457"/>
      </w:tblGrid>
      <w:tr w:rsidR="00D40A6F" w14:paraId="12CCEB3A" w14:textId="77777777">
        <w:trPr>
          <w:trHeight w:val="476"/>
        </w:trPr>
        <w:tc>
          <w:tcPr>
            <w:tcW w:w="2309" w:type="dxa"/>
            <w:shd w:val="clear" w:color="auto" w:fill="7DC234"/>
          </w:tcPr>
          <w:p w14:paraId="37E9088D" w14:textId="77777777" w:rsidR="00D40A6F" w:rsidRDefault="00C4678D">
            <w:pPr>
              <w:pStyle w:val="TableParagraph"/>
              <w:spacing w:before="135"/>
              <w:ind w:left="859" w:right="72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Prioritás</w:t>
            </w:r>
          </w:p>
        </w:tc>
        <w:tc>
          <w:tcPr>
            <w:tcW w:w="4001" w:type="dxa"/>
            <w:shd w:val="clear" w:color="auto" w:fill="7DC234"/>
          </w:tcPr>
          <w:p w14:paraId="01F9E098" w14:textId="77777777" w:rsidR="00D40A6F" w:rsidRDefault="00C4678D">
            <w:pPr>
              <w:pStyle w:val="TableParagraph"/>
              <w:spacing w:before="116"/>
              <w:ind w:left="119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Tervezett</w:t>
            </w:r>
            <w:r>
              <w:rPr>
                <w:rFonts w:ascii="Arial" w:hAns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intézkedések</w:t>
            </w:r>
          </w:p>
        </w:tc>
        <w:tc>
          <w:tcPr>
            <w:tcW w:w="1457" w:type="dxa"/>
            <w:shd w:val="clear" w:color="auto" w:fill="7DC234"/>
          </w:tcPr>
          <w:p w14:paraId="6A29D2C0" w14:textId="77777777" w:rsidR="00D40A6F" w:rsidRDefault="00C4678D">
            <w:pPr>
              <w:pStyle w:val="TableParagraph"/>
              <w:spacing w:line="206" w:lineRule="exact"/>
              <w:ind w:left="124" w:right="-2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Tervezett</w:t>
            </w:r>
            <w:r>
              <w:rPr>
                <w:rFonts w:ascii="Arial" w:hAnsi="Arial"/>
                <w:b/>
                <w:spacing w:val="16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allokáció</w:t>
            </w:r>
          </w:p>
          <w:p w14:paraId="6186FE0C" w14:textId="77777777" w:rsidR="00D40A6F" w:rsidRDefault="00C4678D">
            <w:pPr>
              <w:pStyle w:val="TableParagraph"/>
              <w:spacing w:before="30"/>
              <w:ind w:left="370" w:right="22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(milliárd</w:t>
            </w:r>
            <w:r>
              <w:rPr>
                <w:rFonts w:ascii="Arial" w:hAnsi="Arial"/>
                <w:b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Ft)</w:t>
            </w:r>
          </w:p>
        </w:tc>
      </w:tr>
      <w:tr w:rsidR="00D40A6F" w14:paraId="54C87F06" w14:textId="77777777">
        <w:trPr>
          <w:trHeight w:val="236"/>
        </w:trPr>
        <w:tc>
          <w:tcPr>
            <w:tcW w:w="2309" w:type="dxa"/>
            <w:vMerge w:val="restart"/>
          </w:tcPr>
          <w:p w14:paraId="5A68D3E1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02954758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33DE9DF6" w14:textId="77777777" w:rsidR="00D40A6F" w:rsidRDefault="00D40A6F">
            <w:pPr>
              <w:pStyle w:val="TableParagraph"/>
              <w:spacing w:before="6"/>
              <w:rPr>
                <w:rFonts w:ascii="Arial"/>
                <w:b/>
                <w:i/>
                <w:sz w:val="19"/>
              </w:rPr>
            </w:pPr>
          </w:p>
          <w:p w14:paraId="7E5EB989" w14:textId="77777777" w:rsidR="00D40A6F" w:rsidRDefault="00C4678D">
            <w:pPr>
              <w:pStyle w:val="TableParagraph"/>
              <w:ind w:left="109" w:right="10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1.</w:t>
            </w:r>
            <w:r>
              <w:rPr>
                <w:rFonts w:ascii="Arial" w:hAnsi="Arial"/>
                <w:b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Térségi</w:t>
            </w:r>
            <w:r>
              <w:rPr>
                <w:rFonts w:ascii="Arial" w:hAnsi="Arial"/>
                <w:b/>
                <w:spacing w:val="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gazdasági</w:t>
            </w:r>
            <w:r>
              <w:rPr>
                <w:rFonts w:ascii="Arial" w:hAnsi="Arial"/>
                <w:b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környezet</w:t>
            </w:r>
            <w:r>
              <w:rPr>
                <w:rFonts w:ascii="Arial" w:hAnsi="Arial"/>
                <w:b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fejlesztése</w:t>
            </w:r>
            <w:r>
              <w:rPr>
                <w:rFonts w:ascii="Arial" w:hAnsi="Arial"/>
                <w:b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foglalkoztatás</w:t>
            </w:r>
            <w:r>
              <w:rPr>
                <w:rFonts w:ascii="Arial" w:hAnsi="Arial"/>
                <w:b/>
                <w:spacing w:val="2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elősegítésére</w:t>
            </w:r>
          </w:p>
        </w:tc>
        <w:tc>
          <w:tcPr>
            <w:tcW w:w="4001" w:type="dxa"/>
          </w:tcPr>
          <w:p w14:paraId="1300C571" w14:textId="77777777" w:rsidR="00D40A6F" w:rsidRDefault="00C4678D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1.1.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Helyi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gazdasági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infrastruktúra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fejlesztése</w:t>
            </w:r>
          </w:p>
        </w:tc>
        <w:tc>
          <w:tcPr>
            <w:tcW w:w="1457" w:type="dxa"/>
          </w:tcPr>
          <w:p w14:paraId="1FA33F84" w14:textId="77777777" w:rsidR="00D40A6F" w:rsidRDefault="00C4678D">
            <w:pPr>
              <w:pStyle w:val="TableParagraph"/>
              <w:spacing w:line="203" w:lineRule="exact"/>
              <w:ind w:left="124" w:right="9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7,105</w:t>
            </w:r>
          </w:p>
        </w:tc>
      </w:tr>
      <w:tr w:rsidR="00D40A6F" w14:paraId="22BBD925" w14:textId="77777777">
        <w:trPr>
          <w:trHeight w:val="476"/>
        </w:trPr>
        <w:tc>
          <w:tcPr>
            <w:tcW w:w="2309" w:type="dxa"/>
            <w:vMerge/>
            <w:tcBorders>
              <w:top w:val="nil"/>
            </w:tcBorders>
          </w:tcPr>
          <w:p w14:paraId="2ABDDB61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14:paraId="5095D5AE" w14:textId="77777777" w:rsidR="00D40A6F" w:rsidRDefault="00C4678D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1.2.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Társadalmi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és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környezeti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szempontból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fenntartható</w:t>
            </w:r>
          </w:p>
          <w:p w14:paraId="1F334BF4" w14:textId="77777777" w:rsidR="00D40A6F" w:rsidRDefault="00C4678D">
            <w:pPr>
              <w:pStyle w:val="TableParagraph"/>
              <w:spacing w:before="34"/>
              <w:ind w:left="107"/>
              <w:rPr>
                <w:sz w:val="18"/>
              </w:rPr>
            </w:pPr>
            <w:r>
              <w:rPr>
                <w:w w:val="90"/>
                <w:sz w:val="18"/>
              </w:rPr>
              <w:t>turizmusfejlesztés</w:t>
            </w:r>
          </w:p>
        </w:tc>
        <w:tc>
          <w:tcPr>
            <w:tcW w:w="1457" w:type="dxa"/>
          </w:tcPr>
          <w:p w14:paraId="0DF59E05" w14:textId="77777777" w:rsidR="00D40A6F" w:rsidRDefault="00C4678D">
            <w:pPr>
              <w:pStyle w:val="TableParagraph"/>
              <w:spacing w:before="119"/>
              <w:ind w:left="124" w:right="9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3,432</w:t>
            </w:r>
          </w:p>
        </w:tc>
      </w:tr>
      <w:tr w:rsidR="00D40A6F" w14:paraId="2404ADA1" w14:textId="77777777">
        <w:trPr>
          <w:trHeight w:val="473"/>
        </w:trPr>
        <w:tc>
          <w:tcPr>
            <w:tcW w:w="2309" w:type="dxa"/>
            <w:vMerge/>
            <w:tcBorders>
              <w:top w:val="nil"/>
            </w:tcBorders>
          </w:tcPr>
          <w:p w14:paraId="1B86242E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14:paraId="0426B3FC" w14:textId="77777777" w:rsidR="00D40A6F" w:rsidRDefault="00C4678D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1.3.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gazdaságfejlesztést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és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munkaerő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mobilitás</w:t>
            </w:r>
          </w:p>
          <w:p w14:paraId="5BD371A8" w14:textId="77777777" w:rsidR="00D40A6F" w:rsidRDefault="00C4678D">
            <w:pPr>
              <w:pStyle w:val="TableParagraph"/>
              <w:spacing w:before="34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ösztönzését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szolgáló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közlekedésfejlesztés</w:t>
            </w:r>
          </w:p>
        </w:tc>
        <w:tc>
          <w:tcPr>
            <w:tcW w:w="1457" w:type="dxa"/>
          </w:tcPr>
          <w:p w14:paraId="59BC3330" w14:textId="77777777" w:rsidR="00D40A6F" w:rsidRDefault="00C4678D">
            <w:pPr>
              <w:pStyle w:val="TableParagraph"/>
              <w:spacing w:before="119"/>
              <w:ind w:left="124" w:right="9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4,176</w:t>
            </w:r>
          </w:p>
        </w:tc>
      </w:tr>
      <w:tr w:rsidR="00D40A6F" w14:paraId="7697F98E" w14:textId="77777777">
        <w:trPr>
          <w:trHeight w:val="711"/>
        </w:trPr>
        <w:tc>
          <w:tcPr>
            <w:tcW w:w="2309" w:type="dxa"/>
            <w:vMerge/>
            <w:tcBorders>
              <w:top w:val="nil"/>
            </w:tcBorders>
          </w:tcPr>
          <w:p w14:paraId="6285B042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14:paraId="3DC7CBB6" w14:textId="77777777" w:rsidR="00D40A6F" w:rsidRDefault="00C4678D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1.4.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foglalkoztatás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segítése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és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az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életminőség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javítása</w:t>
            </w:r>
          </w:p>
          <w:p w14:paraId="34DEE8FF" w14:textId="77777777" w:rsidR="00D40A6F" w:rsidRDefault="00C4678D">
            <w:pPr>
              <w:pStyle w:val="TableParagraph"/>
              <w:spacing w:before="8" w:line="230" w:lineRule="atLeas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családbarát,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munkába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állást</w:t>
            </w:r>
            <w:r>
              <w:rPr>
                <w:spacing w:val="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segítő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intézmények,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közszolgáltatások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fejlesztésével</w:t>
            </w:r>
          </w:p>
        </w:tc>
        <w:tc>
          <w:tcPr>
            <w:tcW w:w="1457" w:type="dxa"/>
          </w:tcPr>
          <w:p w14:paraId="669D5D58" w14:textId="77777777" w:rsidR="00D40A6F" w:rsidRDefault="00D40A6F">
            <w:pPr>
              <w:pStyle w:val="TableParagraph"/>
              <w:spacing w:before="9"/>
              <w:rPr>
                <w:rFonts w:ascii="Arial"/>
                <w:b/>
                <w:i/>
                <w:sz w:val="20"/>
              </w:rPr>
            </w:pPr>
          </w:p>
          <w:p w14:paraId="3E12E996" w14:textId="77777777" w:rsidR="00D40A6F" w:rsidRDefault="00C4678D">
            <w:pPr>
              <w:pStyle w:val="TableParagraph"/>
              <w:ind w:left="124" w:right="9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3,830</w:t>
            </w:r>
          </w:p>
        </w:tc>
      </w:tr>
      <w:tr w:rsidR="00D40A6F" w14:paraId="2C6D4D9F" w14:textId="77777777">
        <w:trPr>
          <w:trHeight w:val="620"/>
        </w:trPr>
        <w:tc>
          <w:tcPr>
            <w:tcW w:w="2309" w:type="dxa"/>
          </w:tcPr>
          <w:p w14:paraId="3F4DA32A" w14:textId="77777777" w:rsidR="00D40A6F" w:rsidRDefault="00C4678D">
            <w:pPr>
              <w:pStyle w:val="TableParagraph"/>
              <w:spacing w:line="206" w:lineRule="exact"/>
              <w:ind w:left="109" w:right="806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2. Vállalkozásbarát,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85"/>
                <w:sz w:val="18"/>
              </w:rPr>
              <w:t>népességmegtartó</w:t>
            </w:r>
            <w:r>
              <w:rPr>
                <w:rFonts w:ascii="Arial" w:hAnsi="Arial"/>
                <w:b/>
                <w:spacing w:val="-41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85"/>
                <w:sz w:val="18"/>
              </w:rPr>
              <w:t>településfejlesztés</w:t>
            </w:r>
          </w:p>
        </w:tc>
        <w:tc>
          <w:tcPr>
            <w:tcW w:w="4001" w:type="dxa"/>
          </w:tcPr>
          <w:p w14:paraId="20794F5C" w14:textId="77777777" w:rsidR="00D40A6F" w:rsidRDefault="00C4678D">
            <w:pPr>
              <w:pStyle w:val="TableParagraph"/>
              <w:spacing w:before="107" w:line="242" w:lineRule="auto"/>
              <w:ind w:left="107" w:right="924"/>
              <w:rPr>
                <w:sz w:val="18"/>
              </w:rPr>
            </w:pPr>
            <w:r>
              <w:rPr>
                <w:w w:val="80"/>
                <w:sz w:val="18"/>
              </w:rPr>
              <w:t>2.1.</w:t>
            </w:r>
            <w:r>
              <w:rPr>
                <w:spacing w:val="2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Gazdaságélénkítő</w:t>
            </w:r>
            <w:r>
              <w:rPr>
                <w:spacing w:val="2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és</w:t>
            </w:r>
            <w:r>
              <w:rPr>
                <w:spacing w:val="2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népességmegtartó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településfejlesztés</w:t>
            </w:r>
          </w:p>
        </w:tc>
        <w:tc>
          <w:tcPr>
            <w:tcW w:w="1457" w:type="dxa"/>
          </w:tcPr>
          <w:p w14:paraId="68E652BD" w14:textId="77777777" w:rsidR="00D40A6F" w:rsidRDefault="00D40A6F">
            <w:pPr>
              <w:pStyle w:val="TableParagraph"/>
              <w:spacing w:before="9"/>
              <w:rPr>
                <w:rFonts w:ascii="Arial"/>
                <w:b/>
                <w:i/>
                <w:sz w:val="16"/>
              </w:rPr>
            </w:pPr>
          </w:p>
          <w:p w14:paraId="67010017" w14:textId="77777777" w:rsidR="00D40A6F" w:rsidRDefault="00C4678D">
            <w:pPr>
              <w:pStyle w:val="TableParagraph"/>
              <w:ind w:left="124" w:right="9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9,181</w:t>
            </w:r>
          </w:p>
        </w:tc>
      </w:tr>
      <w:tr w:rsidR="00D40A6F" w14:paraId="2C679D9B" w14:textId="77777777">
        <w:trPr>
          <w:trHeight w:val="238"/>
        </w:trPr>
        <w:tc>
          <w:tcPr>
            <w:tcW w:w="2309" w:type="dxa"/>
            <w:vMerge w:val="restart"/>
          </w:tcPr>
          <w:p w14:paraId="78478960" w14:textId="77777777" w:rsidR="00D40A6F" w:rsidRDefault="00C4678D">
            <w:pPr>
              <w:pStyle w:val="TableParagraph"/>
              <w:spacing w:line="206" w:lineRule="exact"/>
              <w:ind w:left="109" w:right="10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3.</w:t>
            </w:r>
            <w:r>
              <w:rPr>
                <w:rFonts w:ascii="Arial" w:hAnsi="Arial"/>
                <w:b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Alacsony</w:t>
            </w:r>
            <w:r>
              <w:rPr>
                <w:rFonts w:ascii="Arial" w:hAnsi="Arial"/>
                <w:b/>
                <w:spacing w:val="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széndioxid</w:t>
            </w:r>
            <w:r>
              <w:rPr>
                <w:rFonts w:ascii="Arial" w:hAnsi="Arial"/>
                <w:b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kibocsátású</w:t>
            </w:r>
            <w:r>
              <w:rPr>
                <w:rFonts w:ascii="Arial" w:hAnsi="Arial"/>
                <w:b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gazdaságra való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áttérés</w:t>
            </w:r>
            <w:r>
              <w:rPr>
                <w:rFonts w:ascii="Arial" w:hAnsi="Arial"/>
                <w:b/>
                <w:spacing w:val="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kiemelten</w:t>
            </w:r>
            <w:r>
              <w:rPr>
                <w:rFonts w:ascii="Arial" w:hAnsi="Arial"/>
                <w:b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a</w:t>
            </w:r>
            <w:r>
              <w:rPr>
                <w:rFonts w:ascii="Arial" w:hAnsi="Arial"/>
                <w:b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városi</w:t>
            </w:r>
            <w:r>
              <w:rPr>
                <w:rFonts w:ascii="Arial" w:hAnsi="Arial"/>
                <w:b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8"/>
              </w:rPr>
              <w:t>területeken</w:t>
            </w:r>
          </w:p>
        </w:tc>
        <w:tc>
          <w:tcPr>
            <w:tcW w:w="4001" w:type="dxa"/>
          </w:tcPr>
          <w:p w14:paraId="6B6E260D" w14:textId="77777777" w:rsidR="00D40A6F" w:rsidRDefault="00C4678D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3.1.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Fenntartható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települési</w:t>
            </w:r>
            <w:r>
              <w:rPr>
                <w:spacing w:val="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közlekedésfejlesztés</w:t>
            </w:r>
          </w:p>
        </w:tc>
        <w:tc>
          <w:tcPr>
            <w:tcW w:w="1457" w:type="dxa"/>
          </w:tcPr>
          <w:p w14:paraId="7BB6BC6D" w14:textId="77777777" w:rsidR="00D40A6F" w:rsidRDefault="00C4678D">
            <w:pPr>
              <w:pStyle w:val="TableParagraph"/>
              <w:spacing w:before="1"/>
              <w:ind w:left="124" w:right="9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4,677</w:t>
            </w:r>
          </w:p>
        </w:tc>
      </w:tr>
      <w:tr w:rsidR="00D40A6F" w14:paraId="7B461599" w14:textId="77777777">
        <w:trPr>
          <w:trHeight w:val="557"/>
        </w:trPr>
        <w:tc>
          <w:tcPr>
            <w:tcW w:w="2309" w:type="dxa"/>
            <w:vMerge/>
            <w:tcBorders>
              <w:top w:val="nil"/>
            </w:tcBorders>
          </w:tcPr>
          <w:p w14:paraId="1E160E77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14:paraId="4F35A5D3" w14:textId="77777777" w:rsidR="00D40A6F" w:rsidRDefault="00C4678D">
            <w:pPr>
              <w:pStyle w:val="TableParagraph"/>
              <w:spacing w:before="42" w:line="276" w:lineRule="auto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3.2.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Önkormányzatok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energiahatékonyságának</w:t>
            </w:r>
            <w:r>
              <w:rPr>
                <w:spacing w:val="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és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megújuló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energia-felhasználás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arányának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növelése</w:t>
            </w:r>
          </w:p>
        </w:tc>
        <w:tc>
          <w:tcPr>
            <w:tcW w:w="1457" w:type="dxa"/>
          </w:tcPr>
          <w:p w14:paraId="58276B23" w14:textId="77777777" w:rsidR="00D40A6F" w:rsidRDefault="00C4678D">
            <w:pPr>
              <w:pStyle w:val="TableParagraph"/>
              <w:spacing w:before="160"/>
              <w:ind w:left="124" w:right="9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7,810</w:t>
            </w:r>
          </w:p>
        </w:tc>
      </w:tr>
      <w:tr w:rsidR="00D40A6F" w14:paraId="440550A3" w14:textId="77777777">
        <w:trPr>
          <w:trHeight w:val="236"/>
        </w:trPr>
        <w:tc>
          <w:tcPr>
            <w:tcW w:w="2309" w:type="dxa"/>
            <w:vMerge w:val="restart"/>
          </w:tcPr>
          <w:p w14:paraId="4AB78066" w14:textId="77777777" w:rsidR="00D40A6F" w:rsidRDefault="00C4678D">
            <w:pPr>
              <w:pStyle w:val="TableParagraph"/>
              <w:spacing w:before="78" w:line="276" w:lineRule="auto"/>
              <w:ind w:left="109" w:right="15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4.</w:t>
            </w:r>
            <w:r>
              <w:rPr>
                <w:rFonts w:ascii="Arial" w:hAnsi="Arial"/>
                <w:b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A helyi</w:t>
            </w:r>
            <w:r>
              <w:rPr>
                <w:rFonts w:ascii="Arial" w:hAnsi="Arial"/>
                <w:b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közösségi</w:t>
            </w:r>
            <w:r>
              <w:rPr>
                <w:rFonts w:ascii="Arial" w:hAnsi="Arial"/>
                <w:b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szolgáltatások</w:t>
            </w:r>
            <w:r>
              <w:rPr>
                <w:rFonts w:ascii="Arial" w:hAnsi="Arial"/>
                <w:b/>
                <w:spacing w:val="1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fejlesztése</w:t>
            </w:r>
            <w:r>
              <w:rPr>
                <w:rFonts w:ascii="Arial" w:hAnsi="Arial"/>
                <w:b/>
                <w:spacing w:val="1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és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a társadalmi</w:t>
            </w:r>
            <w:r>
              <w:rPr>
                <w:rFonts w:ascii="Arial" w:hAnsi="Arial"/>
                <w:b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együttműködés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8"/>
              </w:rPr>
              <w:t>erősítése</w:t>
            </w:r>
          </w:p>
        </w:tc>
        <w:tc>
          <w:tcPr>
            <w:tcW w:w="4001" w:type="dxa"/>
          </w:tcPr>
          <w:p w14:paraId="7CC59F98" w14:textId="77777777" w:rsidR="00D40A6F" w:rsidRDefault="00C4678D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4.1.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Egészségügyi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alapellátás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infrastrukturális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fejlesztése</w:t>
            </w:r>
          </w:p>
        </w:tc>
        <w:tc>
          <w:tcPr>
            <w:tcW w:w="1457" w:type="dxa"/>
          </w:tcPr>
          <w:p w14:paraId="4488828E" w14:textId="77777777" w:rsidR="00D40A6F" w:rsidRDefault="00C4678D">
            <w:pPr>
              <w:pStyle w:val="TableParagraph"/>
              <w:spacing w:line="203" w:lineRule="exact"/>
              <w:ind w:left="124" w:right="9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1,336</w:t>
            </w:r>
          </w:p>
        </w:tc>
      </w:tr>
      <w:tr w:rsidR="00D40A6F" w14:paraId="7223A88D" w14:textId="77777777">
        <w:trPr>
          <w:trHeight w:val="574"/>
        </w:trPr>
        <w:tc>
          <w:tcPr>
            <w:tcW w:w="2309" w:type="dxa"/>
            <w:vMerge/>
            <w:tcBorders>
              <w:top w:val="nil"/>
            </w:tcBorders>
          </w:tcPr>
          <w:p w14:paraId="1AF348E5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14:paraId="02403E34" w14:textId="77777777" w:rsidR="00D40A6F" w:rsidRDefault="00C4678D">
            <w:pPr>
              <w:pStyle w:val="TableParagraph"/>
              <w:spacing w:before="52" w:line="280" w:lineRule="auto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4.2.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szociális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alapszolgáltatások</w:t>
            </w:r>
            <w:r>
              <w:rPr>
                <w:spacing w:val="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infrastruktúrájának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bővítése,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fejlesztése</w:t>
            </w:r>
          </w:p>
        </w:tc>
        <w:tc>
          <w:tcPr>
            <w:tcW w:w="1457" w:type="dxa"/>
          </w:tcPr>
          <w:p w14:paraId="759F0F87" w14:textId="77777777" w:rsidR="00D40A6F" w:rsidRDefault="00C4678D">
            <w:pPr>
              <w:pStyle w:val="TableParagraph"/>
              <w:spacing w:before="169"/>
              <w:ind w:left="124" w:right="9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1,062</w:t>
            </w:r>
          </w:p>
        </w:tc>
      </w:tr>
      <w:tr w:rsidR="00D40A6F" w14:paraId="64FB913A" w14:textId="77777777">
        <w:trPr>
          <w:trHeight w:val="238"/>
        </w:trPr>
        <w:tc>
          <w:tcPr>
            <w:tcW w:w="2309" w:type="dxa"/>
            <w:vMerge/>
            <w:tcBorders>
              <w:top w:val="nil"/>
            </w:tcBorders>
          </w:tcPr>
          <w:p w14:paraId="5D061964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14:paraId="4E08E805" w14:textId="77777777" w:rsidR="00D40A6F" w:rsidRDefault="00C4678D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4.3.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Leromlott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városi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területek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rehabilitációja</w:t>
            </w:r>
          </w:p>
        </w:tc>
        <w:tc>
          <w:tcPr>
            <w:tcW w:w="1457" w:type="dxa"/>
          </w:tcPr>
          <w:p w14:paraId="46B9E7B9" w14:textId="77777777" w:rsidR="00D40A6F" w:rsidRDefault="00C4678D">
            <w:pPr>
              <w:pStyle w:val="TableParagraph"/>
              <w:spacing w:before="1"/>
              <w:ind w:left="124" w:right="9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1,440</w:t>
            </w:r>
          </w:p>
        </w:tc>
      </w:tr>
      <w:tr w:rsidR="00D40A6F" w14:paraId="7FC83EF4" w14:textId="77777777">
        <w:trPr>
          <w:trHeight w:val="670"/>
        </w:trPr>
        <w:tc>
          <w:tcPr>
            <w:tcW w:w="2309" w:type="dxa"/>
            <w:vMerge w:val="restart"/>
          </w:tcPr>
          <w:p w14:paraId="21FF42ED" w14:textId="77777777" w:rsidR="00D40A6F" w:rsidRDefault="00D40A6F">
            <w:pPr>
              <w:pStyle w:val="TableParagraph"/>
              <w:spacing w:before="7"/>
              <w:rPr>
                <w:rFonts w:ascii="Arial"/>
                <w:b/>
                <w:i/>
                <w:sz w:val="27"/>
              </w:rPr>
            </w:pPr>
          </w:p>
          <w:p w14:paraId="58B7444E" w14:textId="77777777" w:rsidR="00D40A6F" w:rsidRDefault="00C4678D">
            <w:pPr>
              <w:pStyle w:val="TableParagraph"/>
              <w:spacing w:line="276" w:lineRule="auto"/>
              <w:ind w:left="109" w:right="21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5.</w:t>
            </w:r>
            <w:r>
              <w:rPr>
                <w:rFonts w:ascii="Arial" w:hAnsi="Arial"/>
                <w:b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Megyei</w:t>
            </w:r>
            <w:r>
              <w:rPr>
                <w:rFonts w:ascii="Arial" w:hAnsi="Arial"/>
                <w:b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és</w:t>
            </w:r>
            <w:r>
              <w:rPr>
                <w:rFonts w:ascii="Arial" w:hAnsi="Arial"/>
                <w:b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helyi</w:t>
            </w:r>
            <w:r>
              <w:rPr>
                <w:rFonts w:ascii="Arial" w:hAnsi="Arial"/>
                <w:b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emberi</w:t>
            </w:r>
            <w:r>
              <w:rPr>
                <w:rFonts w:ascii="Arial" w:hAnsi="Arial"/>
                <w:b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erőforrás</w:t>
            </w:r>
            <w:r>
              <w:rPr>
                <w:rFonts w:ascii="Arial" w:hAnsi="Arial"/>
                <w:b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fejlesztések,</w:t>
            </w:r>
            <w:r>
              <w:rPr>
                <w:rFonts w:ascii="Arial" w:hAnsi="Arial"/>
                <w:b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foglalkoztatás-ösztönzés</w:t>
            </w:r>
            <w:r>
              <w:rPr>
                <w:rFonts w:ascii="Arial" w:hAnsi="Arial"/>
                <w:b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és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társadalmi</w:t>
            </w:r>
            <w:r>
              <w:rPr>
                <w:rFonts w:ascii="Arial" w:hAnsi="Arial"/>
                <w:b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együttműködés</w:t>
            </w:r>
          </w:p>
        </w:tc>
        <w:tc>
          <w:tcPr>
            <w:tcW w:w="4001" w:type="dxa"/>
          </w:tcPr>
          <w:p w14:paraId="09C445BF" w14:textId="77777777" w:rsidR="00D40A6F" w:rsidRDefault="00C4678D">
            <w:pPr>
              <w:pStyle w:val="TableParagraph"/>
              <w:spacing w:before="97" w:line="280" w:lineRule="auto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5.1.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Foglalkoztatás-növelést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célzó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megyei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és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helyi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foglalkoztatási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együttműködések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(paktumok)</w:t>
            </w:r>
          </w:p>
        </w:tc>
        <w:tc>
          <w:tcPr>
            <w:tcW w:w="1457" w:type="dxa"/>
          </w:tcPr>
          <w:p w14:paraId="49B468F5" w14:textId="77777777" w:rsidR="00D40A6F" w:rsidRDefault="00D40A6F">
            <w:pPr>
              <w:pStyle w:val="TableParagraph"/>
              <w:spacing w:before="10"/>
              <w:rPr>
                <w:rFonts w:ascii="Arial"/>
                <w:b/>
                <w:i/>
                <w:sz w:val="18"/>
              </w:rPr>
            </w:pPr>
          </w:p>
          <w:p w14:paraId="292B5E2A" w14:textId="77777777" w:rsidR="00D40A6F" w:rsidRDefault="00C4678D">
            <w:pPr>
              <w:pStyle w:val="TableParagraph"/>
              <w:ind w:left="124" w:right="9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4,117</w:t>
            </w:r>
          </w:p>
        </w:tc>
      </w:tr>
      <w:tr w:rsidR="00D40A6F" w14:paraId="5437804E" w14:textId="77777777">
        <w:trPr>
          <w:trHeight w:val="474"/>
        </w:trPr>
        <w:tc>
          <w:tcPr>
            <w:tcW w:w="2309" w:type="dxa"/>
            <w:vMerge/>
            <w:tcBorders>
              <w:top w:val="nil"/>
            </w:tcBorders>
          </w:tcPr>
          <w:p w14:paraId="402424B4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14:paraId="45A0F637" w14:textId="77777777" w:rsidR="00D40A6F" w:rsidRDefault="00C4678D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5.2.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társadalmi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együttműködés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erősítését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szolgáló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helyi</w:t>
            </w:r>
          </w:p>
          <w:p w14:paraId="4B127A3D" w14:textId="77777777" w:rsidR="00D40A6F" w:rsidRDefault="00C4678D">
            <w:pPr>
              <w:pStyle w:val="TableParagraph"/>
              <w:spacing w:before="34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szintű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komplex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programok</w:t>
            </w:r>
          </w:p>
        </w:tc>
        <w:tc>
          <w:tcPr>
            <w:tcW w:w="1457" w:type="dxa"/>
          </w:tcPr>
          <w:p w14:paraId="1EE86355" w14:textId="77777777" w:rsidR="00D40A6F" w:rsidRDefault="00C4678D">
            <w:pPr>
              <w:pStyle w:val="TableParagraph"/>
              <w:spacing w:before="119"/>
              <w:ind w:left="124" w:right="9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0,536</w:t>
            </w:r>
          </w:p>
        </w:tc>
      </w:tr>
      <w:tr w:rsidR="00D40A6F" w14:paraId="6C43329B" w14:textId="77777777">
        <w:trPr>
          <w:trHeight w:val="390"/>
        </w:trPr>
        <w:tc>
          <w:tcPr>
            <w:tcW w:w="2309" w:type="dxa"/>
            <w:vMerge/>
            <w:tcBorders>
              <w:top w:val="nil"/>
            </w:tcBorders>
          </w:tcPr>
          <w:p w14:paraId="704214AA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14:paraId="321F9FEA" w14:textId="77777777" w:rsidR="00D40A6F" w:rsidRDefault="00C4678D">
            <w:pPr>
              <w:pStyle w:val="TableParagraph"/>
              <w:spacing w:before="76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5.3.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Helyi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közösségi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programok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megvalósítása</w:t>
            </w:r>
          </w:p>
        </w:tc>
        <w:tc>
          <w:tcPr>
            <w:tcW w:w="1457" w:type="dxa"/>
          </w:tcPr>
          <w:p w14:paraId="0246AC0D" w14:textId="77777777" w:rsidR="00D40A6F" w:rsidRDefault="00C4678D">
            <w:pPr>
              <w:pStyle w:val="TableParagraph"/>
              <w:spacing w:before="76"/>
              <w:ind w:left="124" w:right="9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0,919</w:t>
            </w:r>
          </w:p>
        </w:tc>
      </w:tr>
    </w:tbl>
    <w:p w14:paraId="68F953E1" w14:textId="77777777" w:rsidR="00D40A6F" w:rsidRDefault="00C4678D">
      <w:pPr>
        <w:spacing w:before="118"/>
        <w:ind w:left="2373"/>
        <w:jc w:val="both"/>
        <w:rPr>
          <w:sz w:val="20"/>
        </w:rPr>
      </w:pPr>
      <w:r>
        <w:rPr>
          <w:w w:val="80"/>
          <w:sz w:val="20"/>
        </w:rPr>
        <w:t>Forrás: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Hajdú-Bihar</w:t>
      </w:r>
      <w:r>
        <w:rPr>
          <w:spacing w:val="14"/>
          <w:w w:val="80"/>
          <w:sz w:val="20"/>
        </w:rPr>
        <w:t xml:space="preserve"> </w:t>
      </w:r>
      <w:r>
        <w:rPr>
          <w:w w:val="80"/>
          <w:sz w:val="20"/>
        </w:rPr>
        <w:t>Megye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Integrált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Területi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Programja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2014-2020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(2015.05.08.)</w:t>
      </w:r>
    </w:p>
    <w:p w14:paraId="4013BAFA" w14:textId="77777777" w:rsidR="00D40A6F" w:rsidRDefault="00D40A6F">
      <w:pPr>
        <w:pStyle w:val="Szvegtrzs"/>
        <w:spacing w:before="7"/>
        <w:rPr>
          <w:sz w:val="21"/>
        </w:rPr>
      </w:pPr>
    </w:p>
    <w:p w14:paraId="4FF8D34C" w14:textId="77777777" w:rsidR="00D40A6F" w:rsidRDefault="00C4678D">
      <w:pPr>
        <w:pStyle w:val="Szvegtrzs"/>
        <w:spacing w:line="244" w:lineRule="auto"/>
        <w:ind w:left="2373" w:right="252"/>
        <w:jc w:val="both"/>
      </w:pPr>
      <w:r>
        <w:rPr>
          <w:spacing w:val="-1"/>
          <w:w w:val="85"/>
        </w:rPr>
        <w:t>A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2014-2020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közötti</w:t>
      </w:r>
      <w:r>
        <w:rPr>
          <w:spacing w:val="-4"/>
          <w:w w:val="85"/>
        </w:rPr>
        <w:t xml:space="preserve"> </w:t>
      </w:r>
      <w:r>
        <w:rPr>
          <w:w w:val="85"/>
        </w:rPr>
        <w:t>fejlesztési</w:t>
      </w:r>
      <w:r>
        <w:rPr>
          <w:spacing w:val="-3"/>
          <w:w w:val="85"/>
        </w:rPr>
        <w:t xml:space="preserve"> </w:t>
      </w:r>
      <w:r>
        <w:rPr>
          <w:w w:val="85"/>
        </w:rPr>
        <w:t>időszak</w:t>
      </w:r>
      <w:r>
        <w:rPr>
          <w:spacing w:val="-6"/>
          <w:w w:val="85"/>
        </w:rPr>
        <w:t xml:space="preserve"> </w:t>
      </w:r>
      <w:r>
        <w:rPr>
          <w:w w:val="85"/>
        </w:rPr>
        <w:t>alatt</w:t>
      </w:r>
      <w:r>
        <w:rPr>
          <w:spacing w:val="-5"/>
          <w:w w:val="85"/>
        </w:rPr>
        <w:t xml:space="preserve"> </w:t>
      </w:r>
      <w:r>
        <w:rPr>
          <w:w w:val="85"/>
        </w:rPr>
        <w:t>az</w:t>
      </w:r>
      <w:r>
        <w:rPr>
          <w:spacing w:val="-3"/>
          <w:w w:val="85"/>
        </w:rPr>
        <w:t xml:space="preserve"> </w:t>
      </w:r>
      <w:r>
        <w:rPr>
          <w:w w:val="85"/>
        </w:rPr>
        <w:t>Európai</w:t>
      </w:r>
      <w:r>
        <w:rPr>
          <w:spacing w:val="-4"/>
          <w:w w:val="85"/>
        </w:rPr>
        <w:t xml:space="preserve"> </w:t>
      </w:r>
      <w:r>
        <w:rPr>
          <w:w w:val="85"/>
        </w:rPr>
        <w:t>Unió</w:t>
      </w:r>
      <w:r>
        <w:rPr>
          <w:spacing w:val="-3"/>
          <w:w w:val="85"/>
        </w:rPr>
        <w:t xml:space="preserve"> </w:t>
      </w:r>
      <w:r>
        <w:rPr>
          <w:w w:val="85"/>
        </w:rPr>
        <w:t>Strukturális</w:t>
      </w:r>
      <w:r>
        <w:rPr>
          <w:spacing w:val="-6"/>
          <w:w w:val="85"/>
        </w:rPr>
        <w:t xml:space="preserve"> </w:t>
      </w:r>
      <w:r>
        <w:rPr>
          <w:w w:val="85"/>
        </w:rPr>
        <w:t>és</w:t>
      </w:r>
      <w:r>
        <w:rPr>
          <w:spacing w:val="-3"/>
          <w:w w:val="85"/>
        </w:rPr>
        <w:t xml:space="preserve"> </w:t>
      </w:r>
      <w:r>
        <w:rPr>
          <w:w w:val="85"/>
        </w:rPr>
        <w:t>Beruházási</w:t>
      </w:r>
      <w:r>
        <w:rPr>
          <w:spacing w:val="-6"/>
          <w:w w:val="85"/>
        </w:rPr>
        <w:t xml:space="preserve"> </w:t>
      </w:r>
      <w:r>
        <w:rPr>
          <w:w w:val="85"/>
        </w:rPr>
        <w:t>Alapjai</w:t>
      </w:r>
      <w:r>
        <w:rPr>
          <w:spacing w:val="-47"/>
          <w:w w:val="85"/>
        </w:rPr>
        <w:t xml:space="preserve"> </w:t>
      </w:r>
      <w:r>
        <w:rPr>
          <w:w w:val="90"/>
        </w:rPr>
        <w:t>terhére</w:t>
      </w:r>
      <w:r>
        <w:rPr>
          <w:spacing w:val="1"/>
          <w:w w:val="90"/>
        </w:rPr>
        <w:t xml:space="preserve"> </w:t>
      </w:r>
      <w:r>
        <w:rPr>
          <w:w w:val="90"/>
        </w:rPr>
        <w:t>az</w:t>
      </w:r>
      <w:r>
        <w:rPr>
          <w:spacing w:val="1"/>
          <w:w w:val="90"/>
        </w:rPr>
        <w:t xml:space="preserve"> </w:t>
      </w:r>
      <w:r>
        <w:rPr>
          <w:w w:val="90"/>
        </w:rPr>
        <w:t>alábbi</w:t>
      </w:r>
      <w:r>
        <w:rPr>
          <w:spacing w:val="1"/>
          <w:w w:val="90"/>
        </w:rPr>
        <w:t xml:space="preserve"> </w:t>
      </w:r>
      <w:r>
        <w:rPr>
          <w:w w:val="90"/>
        </w:rPr>
        <w:t>fejlesztési</w:t>
      </w:r>
      <w:r>
        <w:rPr>
          <w:spacing w:val="1"/>
          <w:w w:val="90"/>
        </w:rPr>
        <w:t xml:space="preserve"> </w:t>
      </w:r>
      <w:r>
        <w:rPr>
          <w:w w:val="90"/>
        </w:rPr>
        <w:t>programok</w:t>
      </w:r>
      <w:r>
        <w:rPr>
          <w:spacing w:val="1"/>
          <w:w w:val="90"/>
        </w:rPr>
        <w:t xml:space="preserve"> </w:t>
      </w:r>
      <w:r>
        <w:rPr>
          <w:w w:val="90"/>
        </w:rPr>
        <w:t>forrásai</w:t>
      </w:r>
      <w:r>
        <w:rPr>
          <w:spacing w:val="1"/>
          <w:w w:val="90"/>
        </w:rPr>
        <w:t xml:space="preserve"> </w:t>
      </w:r>
      <w:r>
        <w:rPr>
          <w:w w:val="90"/>
        </w:rPr>
        <w:t>állnak</w:t>
      </w:r>
      <w:r>
        <w:rPr>
          <w:spacing w:val="1"/>
          <w:w w:val="90"/>
        </w:rPr>
        <w:t xml:space="preserve"> </w:t>
      </w:r>
      <w:r>
        <w:rPr>
          <w:w w:val="90"/>
        </w:rPr>
        <w:t>rendelkezésre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Terület-</w:t>
      </w:r>
      <w:r>
        <w:rPr>
          <w:spacing w:val="1"/>
          <w:w w:val="90"/>
        </w:rPr>
        <w:t xml:space="preserve"> </w:t>
      </w:r>
      <w:r>
        <w:rPr>
          <w:w w:val="90"/>
        </w:rPr>
        <w:t>és</w:t>
      </w:r>
      <w:r>
        <w:rPr>
          <w:spacing w:val="1"/>
          <w:w w:val="90"/>
        </w:rPr>
        <w:t xml:space="preserve"> </w:t>
      </w:r>
      <w:r>
        <w:rPr>
          <w:w w:val="85"/>
        </w:rPr>
        <w:t>Településfejlesztési</w:t>
      </w:r>
      <w:r>
        <w:rPr>
          <w:spacing w:val="-4"/>
          <w:w w:val="85"/>
        </w:rPr>
        <w:t xml:space="preserve"> </w:t>
      </w:r>
      <w:r>
        <w:rPr>
          <w:w w:val="85"/>
        </w:rPr>
        <w:t>Operatív</w:t>
      </w:r>
      <w:r>
        <w:rPr>
          <w:spacing w:val="-4"/>
          <w:w w:val="85"/>
        </w:rPr>
        <w:t xml:space="preserve"> </w:t>
      </w:r>
      <w:r>
        <w:rPr>
          <w:w w:val="85"/>
        </w:rPr>
        <w:t>Program</w:t>
      </w:r>
      <w:r>
        <w:rPr>
          <w:spacing w:val="-2"/>
          <w:w w:val="85"/>
        </w:rPr>
        <w:t xml:space="preserve"> </w:t>
      </w:r>
      <w:r>
        <w:rPr>
          <w:w w:val="85"/>
        </w:rPr>
        <w:t>forrásain</w:t>
      </w:r>
      <w:r>
        <w:rPr>
          <w:spacing w:val="-5"/>
          <w:w w:val="85"/>
        </w:rPr>
        <w:t xml:space="preserve"> </w:t>
      </w:r>
      <w:r>
        <w:rPr>
          <w:w w:val="85"/>
        </w:rPr>
        <w:t>felül:</w:t>
      </w:r>
    </w:p>
    <w:p w14:paraId="17CEF995" w14:textId="77777777" w:rsidR="00D40A6F" w:rsidRDefault="00C4678D">
      <w:pPr>
        <w:pStyle w:val="Szvegtrzs"/>
        <w:spacing w:before="113" w:line="242" w:lineRule="auto"/>
        <w:ind w:left="2733" w:right="256"/>
        <w:jc w:val="both"/>
      </w:pPr>
      <w:r>
        <w:rPr>
          <w:noProof/>
        </w:rPr>
        <w:drawing>
          <wp:anchor distT="0" distB="0" distL="0" distR="0" simplePos="0" relativeHeight="15860736" behindDoc="0" locked="0" layoutInCell="1" allowOverlap="1" wp14:anchorId="26A09A33" wp14:editId="7A4870F6">
            <wp:simplePos x="0" y="0"/>
            <wp:positionH relativeFrom="page">
              <wp:posOffset>1738153</wp:posOffset>
            </wp:positionH>
            <wp:positionV relativeFrom="paragraph">
              <wp:posOffset>116971</wp:posOffset>
            </wp:positionV>
            <wp:extent cx="84296" cy="84296"/>
            <wp:effectExtent l="0" t="0" r="0" b="0"/>
            <wp:wrapNone/>
            <wp:docPr id="52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 xml:space="preserve">Az </w:t>
      </w:r>
      <w:r>
        <w:rPr>
          <w:rFonts w:ascii="Arial" w:hAnsi="Arial"/>
          <w:b/>
          <w:w w:val="80"/>
        </w:rPr>
        <w:t xml:space="preserve">Integrált Közlekedésfejlesztési Operatív Program </w:t>
      </w:r>
      <w:r>
        <w:rPr>
          <w:w w:val="80"/>
        </w:rPr>
        <w:t>(IKOP) elsődleges célja a közlekedés</w:t>
      </w:r>
      <w:r>
        <w:rPr>
          <w:spacing w:val="1"/>
          <w:w w:val="80"/>
        </w:rPr>
        <w:t xml:space="preserve"> </w:t>
      </w:r>
      <w:r>
        <w:rPr>
          <w:w w:val="85"/>
        </w:rPr>
        <w:t>hálózatának</w:t>
      </w:r>
      <w:r>
        <w:rPr>
          <w:spacing w:val="1"/>
          <w:w w:val="85"/>
        </w:rPr>
        <w:t xml:space="preserve"> </w:t>
      </w:r>
      <w:r>
        <w:rPr>
          <w:w w:val="85"/>
        </w:rPr>
        <w:t>és</w:t>
      </w:r>
      <w:r>
        <w:rPr>
          <w:spacing w:val="1"/>
          <w:w w:val="85"/>
        </w:rPr>
        <w:t xml:space="preserve"> </w:t>
      </w:r>
      <w:r>
        <w:rPr>
          <w:w w:val="85"/>
        </w:rPr>
        <w:t>infrastruktúrájának</w:t>
      </w:r>
      <w:r>
        <w:rPr>
          <w:spacing w:val="1"/>
          <w:w w:val="85"/>
        </w:rPr>
        <w:t xml:space="preserve"> </w:t>
      </w:r>
      <w:r>
        <w:rPr>
          <w:w w:val="85"/>
        </w:rPr>
        <w:t>fejlesztése,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transze</w:t>
      </w:r>
      <w:r>
        <w:rPr>
          <w:w w:val="85"/>
        </w:rPr>
        <w:t>urópai</w:t>
      </w:r>
      <w:r>
        <w:rPr>
          <w:spacing w:val="1"/>
          <w:w w:val="85"/>
        </w:rPr>
        <w:t xml:space="preserve"> </w:t>
      </w:r>
      <w:r>
        <w:rPr>
          <w:w w:val="85"/>
        </w:rPr>
        <w:t>közlekedési</w:t>
      </w:r>
      <w:r>
        <w:rPr>
          <w:spacing w:val="1"/>
          <w:w w:val="85"/>
        </w:rPr>
        <w:t xml:space="preserve"> </w:t>
      </w:r>
      <w:r>
        <w:rPr>
          <w:w w:val="85"/>
        </w:rPr>
        <w:t>hálózaton</w:t>
      </w:r>
      <w:r>
        <w:rPr>
          <w:spacing w:val="-47"/>
          <w:w w:val="85"/>
        </w:rPr>
        <w:t xml:space="preserve"> </w:t>
      </w:r>
      <w:r>
        <w:rPr>
          <w:w w:val="80"/>
        </w:rPr>
        <w:t>keresztül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3"/>
          <w:w w:val="80"/>
        </w:rPr>
        <w:t xml:space="preserve"> </w:t>
      </w:r>
      <w:r>
        <w:rPr>
          <w:w w:val="80"/>
        </w:rPr>
        <w:t>városi</w:t>
      </w:r>
      <w:r>
        <w:rPr>
          <w:spacing w:val="7"/>
          <w:w w:val="80"/>
        </w:rPr>
        <w:t xml:space="preserve"> </w:t>
      </w:r>
      <w:r>
        <w:rPr>
          <w:w w:val="80"/>
        </w:rPr>
        <w:t>közlekedésen</w:t>
      </w:r>
      <w:r>
        <w:rPr>
          <w:spacing w:val="5"/>
          <w:w w:val="80"/>
        </w:rPr>
        <w:t xml:space="preserve"> </w:t>
      </w:r>
      <w:r>
        <w:rPr>
          <w:w w:val="80"/>
        </w:rPr>
        <w:t>át,</w:t>
      </w:r>
      <w:r>
        <w:rPr>
          <w:spacing w:val="6"/>
          <w:w w:val="80"/>
        </w:rPr>
        <w:t xml:space="preserve"> </w:t>
      </w:r>
      <w:r>
        <w:rPr>
          <w:w w:val="80"/>
        </w:rPr>
        <w:t>egészen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környezetbarát</w:t>
      </w:r>
      <w:r>
        <w:rPr>
          <w:spacing w:val="5"/>
          <w:w w:val="80"/>
        </w:rPr>
        <w:t xml:space="preserve"> </w:t>
      </w:r>
      <w:r>
        <w:rPr>
          <w:w w:val="80"/>
        </w:rPr>
        <w:t>megoldásokig.</w:t>
      </w:r>
    </w:p>
    <w:p w14:paraId="7A497CFA" w14:textId="77777777" w:rsidR="00D40A6F" w:rsidRDefault="00C4678D">
      <w:pPr>
        <w:spacing w:before="118" w:line="244" w:lineRule="auto"/>
        <w:ind w:left="2733" w:right="256"/>
        <w:jc w:val="both"/>
      </w:pPr>
      <w:r>
        <w:rPr>
          <w:noProof/>
        </w:rPr>
        <w:drawing>
          <wp:anchor distT="0" distB="0" distL="0" distR="0" simplePos="0" relativeHeight="15861248" behindDoc="0" locked="0" layoutInCell="1" allowOverlap="1" wp14:anchorId="482296C9" wp14:editId="71FF7BF3">
            <wp:simplePos x="0" y="0"/>
            <wp:positionH relativeFrom="page">
              <wp:posOffset>1738153</wp:posOffset>
            </wp:positionH>
            <wp:positionV relativeFrom="paragraph">
              <wp:posOffset>120146</wp:posOffset>
            </wp:positionV>
            <wp:extent cx="84296" cy="84296"/>
            <wp:effectExtent l="0" t="0" r="0" b="0"/>
            <wp:wrapNone/>
            <wp:docPr id="53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Az</w:t>
      </w:r>
      <w:r>
        <w:rPr>
          <w:spacing w:val="13"/>
          <w:w w:val="80"/>
        </w:rPr>
        <w:t xml:space="preserve"> </w:t>
      </w:r>
      <w:r>
        <w:rPr>
          <w:rFonts w:ascii="Arial" w:hAnsi="Arial"/>
          <w:b/>
          <w:w w:val="80"/>
        </w:rPr>
        <w:t>Emberi</w:t>
      </w:r>
      <w:r>
        <w:rPr>
          <w:rFonts w:ascii="Arial" w:hAnsi="Arial"/>
          <w:b/>
          <w:spacing w:val="11"/>
          <w:w w:val="80"/>
        </w:rPr>
        <w:t xml:space="preserve"> </w:t>
      </w:r>
      <w:r>
        <w:rPr>
          <w:rFonts w:ascii="Arial" w:hAnsi="Arial"/>
          <w:b/>
          <w:w w:val="80"/>
        </w:rPr>
        <w:t>Erőforrás</w:t>
      </w:r>
      <w:r>
        <w:rPr>
          <w:rFonts w:ascii="Arial" w:hAnsi="Arial"/>
          <w:b/>
          <w:spacing w:val="12"/>
          <w:w w:val="80"/>
        </w:rPr>
        <w:t xml:space="preserve"> </w:t>
      </w:r>
      <w:r>
        <w:rPr>
          <w:rFonts w:ascii="Arial" w:hAnsi="Arial"/>
          <w:b/>
          <w:w w:val="80"/>
        </w:rPr>
        <w:t>Fejlesztési</w:t>
      </w:r>
      <w:r>
        <w:rPr>
          <w:rFonts w:ascii="Arial" w:hAnsi="Arial"/>
          <w:b/>
          <w:spacing w:val="11"/>
          <w:w w:val="80"/>
        </w:rPr>
        <w:t xml:space="preserve"> </w:t>
      </w:r>
      <w:r>
        <w:rPr>
          <w:rFonts w:ascii="Arial" w:hAnsi="Arial"/>
          <w:b/>
          <w:w w:val="80"/>
        </w:rPr>
        <w:t>Operatív</w:t>
      </w:r>
      <w:r>
        <w:rPr>
          <w:rFonts w:ascii="Arial" w:hAnsi="Arial"/>
          <w:b/>
          <w:spacing w:val="11"/>
          <w:w w:val="80"/>
        </w:rPr>
        <w:t xml:space="preserve"> </w:t>
      </w:r>
      <w:r>
        <w:rPr>
          <w:rFonts w:ascii="Arial" w:hAnsi="Arial"/>
          <w:b/>
          <w:w w:val="80"/>
        </w:rPr>
        <w:t>Program</w:t>
      </w:r>
      <w:r>
        <w:rPr>
          <w:rFonts w:ascii="Arial" w:hAnsi="Arial"/>
          <w:b/>
          <w:spacing w:val="14"/>
          <w:w w:val="80"/>
        </w:rPr>
        <w:t xml:space="preserve"> </w:t>
      </w:r>
      <w:r>
        <w:rPr>
          <w:w w:val="80"/>
        </w:rPr>
        <w:t>(EFOP)</w:t>
      </w:r>
      <w:r>
        <w:rPr>
          <w:spacing w:val="12"/>
          <w:w w:val="80"/>
        </w:rPr>
        <w:t xml:space="preserve"> </w:t>
      </w:r>
      <w:r>
        <w:rPr>
          <w:w w:val="80"/>
        </w:rPr>
        <w:t>fő</w:t>
      </w:r>
      <w:r>
        <w:rPr>
          <w:spacing w:val="13"/>
          <w:w w:val="80"/>
        </w:rPr>
        <w:t xml:space="preserve"> </w:t>
      </w:r>
      <w:r>
        <w:rPr>
          <w:w w:val="80"/>
        </w:rPr>
        <w:t>célja,</w:t>
      </w:r>
      <w:r>
        <w:rPr>
          <w:spacing w:val="12"/>
          <w:w w:val="80"/>
        </w:rPr>
        <w:t xml:space="preserve"> </w:t>
      </w:r>
      <w:r>
        <w:rPr>
          <w:w w:val="80"/>
        </w:rPr>
        <w:t>hogy</w:t>
      </w:r>
      <w:r>
        <w:rPr>
          <w:spacing w:val="14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humán</w:t>
      </w:r>
      <w:r>
        <w:rPr>
          <w:spacing w:val="13"/>
          <w:w w:val="80"/>
        </w:rPr>
        <w:t xml:space="preserve"> </w:t>
      </w:r>
      <w:r>
        <w:rPr>
          <w:w w:val="80"/>
        </w:rPr>
        <w:t>tőke</w:t>
      </w:r>
      <w:r>
        <w:rPr>
          <w:spacing w:val="10"/>
          <w:w w:val="80"/>
        </w:rPr>
        <w:t xml:space="preserve"> </w:t>
      </w:r>
      <w:r>
        <w:rPr>
          <w:w w:val="80"/>
        </w:rPr>
        <w:t>és</w:t>
      </w:r>
      <w:r>
        <w:rPr>
          <w:spacing w:val="1"/>
          <w:w w:val="80"/>
        </w:rPr>
        <w:t xml:space="preserve"> </w:t>
      </w:r>
      <w:r>
        <w:rPr>
          <w:w w:val="85"/>
        </w:rPr>
        <w:t>a</w:t>
      </w:r>
      <w:r>
        <w:rPr>
          <w:spacing w:val="4"/>
          <w:w w:val="85"/>
        </w:rPr>
        <w:t xml:space="preserve"> </w:t>
      </w:r>
      <w:r>
        <w:rPr>
          <w:w w:val="85"/>
        </w:rPr>
        <w:t>társadalmi</w:t>
      </w:r>
      <w:r>
        <w:rPr>
          <w:spacing w:val="2"/>
          <w:w w:val="85"/>
        </w:rPr>
        <w:t xml:space="preserve"> </w:t>
      </w:r>
      <w:r>
        <w:rPr>
          <w:w w:val="85"/>
        </w:rPr>
        <w:t>környezet</w:t>
      </w:r>
      <w:r>
        <w:rPr>
          <w:spacing w:val="2"/>
          <w:w w:val="85"/>
        </w:rPr>
        <w:t xml:space="preserve"> </w:t>
      </w:r>
      <w:r>
        <w:rPr>
          <w:w w:val="85"/>
        </w:rPr>
        <w:t>javításával</w:t>
      </w:r>
      <w:r>
        <w:rPr>
          <w:spacing w:val="3"/>
          <w:w w:val="85"/>
        </w:rPr>
        <w:t xml:space="preserve"> </w:t>
      </w:r>
      <w:r>
        <w:rPr>
          <w:w w:val="85"/>
        </w:rPr>
        <w:t>járuljon</w:t>
      </w:r>
      <w:r>
        <w:rPr>
          <w:spacing w:val="4"/>
          <w:w w:val="85"/>
        </w:rPr>
        <w:t xml:space="preserve"> </w:t>
      </w:r>
      <w:r>
        <w:rPr>
          <w:w w:val="85"/>
        </w:rPr>
        <w:t>hozzá</w:t>
      </w:r>
      <w:r>
        <w:rPr>
          <w:spacing w:val="2"/>
          <w:w w:val="85"/>
        </w:rPr>
        <w:t xml:space="preserve"> </w:t>
      </w:r>
      <w:r>
        <w:rPr>
          <w:w w:val="85"/>
        </w:rPr>
        <w:t>a</w:t>
      </w:r>
      <w:r>
        <w:rPr>
          <w:spacing w:val="4"/>
          <w:w w:val="85"/>
        </w:rPr>
        <w:t xml:space="preserve"> </w:t>
      </w:r>
      <w:r>
        <w:rPr>
          <w:w w:val="85"/>
        </w:rPr>
        <w:t>társadalmi</w:t>
      </w:r>
      <w:r>
        <w:rPr>
          <w:spacing w:val="3"/>
          <w:w w:val="85"/>
        </w:rPr>
        <w:t xml:space="preserve"> </w:t>
      </w:r>
      <w:r>
        <w:rPr>
          <w:w w:val="85"/>
        </w:rPr>
        <w:t>felzárkózási</w:t>
      </w:r>
      <w:r>
        <w:rPr>
          <w:spacing w:val="4"/>
          <w:w w:val="85"/>
        </w:rPr>
        <w:t xml:space="preserve"> </w:t>
      </w:r>
      <w:r>
        <w:rPr>
          <w:w w:val="85"/>
        </w:rPr>
        <w:t>és</w:t>
      </w:r>
      <w:r>
        <w:rPr>
          <w:spacing w:val="4"/>
          <w:w w:val="85"/>
        </w:rPr>
        <w:t xml:space="preserve"> </w:t>
      </w:r>
      <w:r>
        <w:rPr>
          <w:w w:val="85"/>
        </w:rPr>
        <w:t>népesedési</w:t>
      </w:r>
    </w:p>
    <w:p w14:paraId="704C7755" w14:textId="15602143" w:rsidR="00D40A6F" w:rsidRDefault="007B31FB">
      <w:pPr>
        <w:pStyle w:val="Szvegtrzs"/>
        <w:spacing w:before="4"/>
      </w:pPr>
      <w:r>
        <w:rPr>
          <w:noProof/>
        </w:rPr>
        <mc:AlternateContent>
          <mc:Choice Requires="wps">
            <w:drawing>
              <wp:anchor distT="0" distB="0" distL="0" distR="0" simplePos="0" relativeHeight="487719424" behindDoc="1" locked="0" layoutInCell="1" allowOverlap="1" wp14:anchorId="71431ECC" wp14:editId="6273F3E2">
                <wp:simplePos x="0" y="0"/>
                <wp:positionH relativeFrom="page">
                  <wp:posOffset>1710055</wp:posOffset>
                </wp:positionH>
                <wp:positionV relativeFrom="paragraph">
                  <wp:posOffset>185420</wp:posOffset>
                </wp:positionV>
                <wp:extent cx="1828800" cy="7620"/>
                <wp:effectExtent l="0" t="0" r="0" b="0"/>
                <wp:wrapTopAndBottom/>
                <wp:docPr id="212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2141291E" id="Rectangle 60" o:spid="_x0000_s1026" style="position:absolute;margin-left:134.65pt;margin-top:14.6pt;width:2in;height:.6pt;z-index:-15597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Sik0FN8AAAAJAQAADwAAAGRycy9kb3ducmV2LnhtbEyPTU/DMAyG&#10;70j8h8hI3FhCt461NJ0YEkckNjiwW9qYtlrjlCbbCr8ec4KbPx69flysJ9eLE46h86ThdqZAINXe&#10;dtRoeHt9ulmBCNGQNb0n1PCFAdbl5UVhcuvPtMXTLjaCQyjkRkMb45BLGeoWnQkzPyDx7sOPzkRu&#10;x0ba0Zw53PUyUWopnemIL7RmwMcW68Pu6DRsstXm82VBz9/bao/79+qQJqPS+vpqergHEXGKfzD8&#10;6rM6lOxU+SPZIHoNyTKbM8pFloBgIE3veFBpmKsFyLKQ/z8ofwAAAP//AwBQSwECLQAUAAYACAAA&#10;ACEAtoM4kv4AAADhAQAAEwAAAAAAAAAAAAAAAAAAAAAAW0NvbnRlbnRfVHlwZXNdLnhtbFBLAQIt&#10;ABQABgAIAAAAIQA4/SH/1gAAAJQBAAALAAAAAAAAAAAAAAAAAC8BAABfcmVscy8ucmVsc1BLAQIt&#10;ABQABgAIAAAAIQA54lLM5QEAALMDAAAOAAAAAAAAAAAAAAAAAC4CAABkcnMvZTJvRG9jLnhtbFBL&#10;AQItABQABgAIAAAAIQBKKTQU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408AE31A" w14:textId="77777777" w:rsidR="00D40A6F" w:rsidRDefault="00C4678D">
      <w:pPr>
        <w:spacing w:before="66"/>
        <w:ind w:left="2373"/>
        <w:rPr>
          <w:sz w:val="18"/>
        </w:rPr>
      </w:pPr>
      <w:r>
        <w:rPr>
          <w:w w:val="80"/>
          <w:position w:val="5"/>
          <w:sz w:val="12"/>
        </w:rPr>
        <w:t>2</w:t>
      </w:r>
      <w:r>
        <w:rPr>
          <w:spacing w:val="1"/>
          <w:w w:val="80"/>
          <w:position w:val="5"/>
          <w:sz w:val="12"/>
        </w:rPr>
        <w:t xml:space="preserve"> </w:t>
      </w:r>
      <w:r>
        <w:rPr>
          <w:w w:val="80"/>
          <w:sz w:val="18"/>
        </w:rPr>
        <w:t>1702/2014.</w:t>
      </w:r>
      <w:r>
        <w:rPr>
          <w:spacing w:val="15"/>
          <w:w w:val="80"/>
          <w:sz w:val="18"/>
        </w:rPr>
        <w:t xml:space="preserve"> </w:t>
      </w:r>
      <w:r>
        <w:rPr>
          <w:w w:val="80"/>
          <w:sz w:val="18"/>
        </w:rPr>
        <w:t>(XII.</w:t>
      </w:r>
      <w:r>
        <w:rPr>
          <w:spacing w:val="12"/>
          <w:w w:val="80"/>
          <w:sz w:val="18"/>
        </w:rPr>
        <w:t xml:space="preserve"> </w:t>
      </w:r>
      <w:r>
        <w:rPr>
          <w:w w:val="80"/>
          <w:sz w:val="18"/>
        </w:rPr>
        <w:t>3.)</w:t>
      </w:r>
      <w:r>
        <w:rPr>
          <w:spacing w:val="12"/>
          <w:w w:val="80"/>
          <w:sz w:val="18"/>
        </w:rPr>
        <w:t xml:space="preserve"> </w:t>
      </w:r>
      <w:r>
        <w:rPr>
          <w:w w:val="80"/>
          <w:sz w:val="18"/>
        </w:rPr>
        <w:t>Kormányhatározat</w:t>
      </w:r>
    </w:p>
    <w:p w14:paraId="2B373397" w14:textId="77777777" w:rsidR="00D40A6F" w:rsidRDefault="00D40A6F">
      <w:pPr>
        <w:rPr>
          <w:sz w:val="18"/>
        </w:rPr>
        <w:sectPr w:rsidR="00D40A6F">
          <w:pgSz w:w="11910" w:h="16840"/>
          <w:pgMar w:top="1660" w:right="1160" w:bottom="1320" w:left="320" w:header="705" w:footer="1137" w:gutter="0"/>
          <w:cols w:space="708"/>
        </w:sectPr>
      </w:pPr>
    </w:p>
    <w:p w14:paraId="7FC2E4D8" w14:textId="77777777" w:rsidR="00D40A6F" w:rsidRDefault="00D40A6F">
      <w:pPr>
        <w:pStyle w:val="Szvegtrzs"/>
        <w:rPr>
          <w:sz w:val="20"/>
        </w:rPr>
      </w:pPr>
    </w:p>
    <w:p w14:paraId="72D22D20" w14:textId="77777777" w:rsidR="00D40A6F" w:rsidRDefault="00D40A6F">
      <w:pPr>
        <w:pStyle w:val="Szvegtrzs"/>
        <w:rPr>
          <w:sz w:val="20"/>
        </w:rPr>
      </w:pPr>
    </w:p>
    <w:p w14:paraId="041A0BCE" w14:textId="77777777" w:rsidR="00D40A6F" w:rsidRDefault="00D40A6F">
      <w:pPr>
        <w:pStyle w:val="Szvegtrzs"/>
        <w:spacing w:before="11"/>
        <w:rPr>
          <w:sz w:val="15"/>
        </w:rPr>
      </w:pPr>
    </w:p>
    <w:p w14:paraId="764395F4" w14:textId="77777777" w:rsidR="00D40A6F" w:rsidRDefault="00C4678D">
      <w:pPr>
        <w:pStyle w:val="Szvegtrzs"/>
        <w:spacing w:before="104" w:line="242" w:lineRule="auto"/>
        <w:ind w:left="2733" w:right="257"/>
        <w:jc w:val="both"/>
      </w:pPr>
      <w:r>
        <w:rPr>
          <w:w w:val="80"/>
        </w:rPr>
        <w:t>kihívások kezeléséhez. Az EFOP a gyakorlatban nemcsak a szegénység elleni küzdelemből</w:t>
      </w:r>
      <w:r>
        <w:rPr>
          <w:spacing w:val="1"/>
          <w:w w:val="80"/>
        </w:rPr>
        <w:t xml:space="preserve"> </w:t>
      </w:r>
      <w:r>
        <w:rPr>
          <w:w w:val="80"/>
        </w:rPr>
        <w:t>fogja kivenni a részét, de hangsúlyt helyez a társadalmi kohézió erősítésére, az</w:t>
      </w:r>
      <w:r>
        <w:rPr>
          <w:w w:val="80"/>
        </w:rPr>
        <w:t xml:space="preserve"> egészségügyi</w:t>
      </w:r>
      <w:r>
        <w:rPr>
          <w:spacing w:val="1"/>
          <w:w w:val="80"/>
        </w:rPr>
        <w:t xml:space="preserve"> </w:t>
      </w:r>
      <w:r>
        <w:rPr>
          <w:w w:val="85"/>
        </w:rPr>
        <w:t>beruházásokra,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köznevelés</w:t>
      </w:r>
      <w:r>
        <w:rPr>
          <w:spacing w:val="1"/>
          <w:w w:val="85"/>
        </w:rPr>
        <w:t xml:space="preserve"> </w:t>
      </w:r>
      <w:r>
        <w:rPr>
          <w:w w:val="85"/>
        </w:rPr>
        <w:t>minőségének</w:t>
      </w:r>
      <w:r>
        <w:rPr>
          <w:spacing w:val="1"/>
          <w:w w:val="85"/>
        </w:rPr>
        <w:t xml:space="preserve"> </w:t>
      </w:r>
      <w:r>
        <w:rPr>
          <w:w w:val="85"/>
        </w:rPr>
        <w:t>fejlesztésére,</w:t>
      </w:r>
      <w:r>
        <w:rPr>
          <w:spacing w:val="1"/>
          <w:w w:val="85"/>
        </w:rPr>
        <w:t xml:space="preserve"> </w:t>
      </w:r>
      <w:r>
        <w:rPr>
          <w:w w:val="85"/>
        </w:rPr>
        <w:t>kiemelt</w:t>
      </w:r>
      <w:r>
        <w:rPr>
          <w:spacing w:val="1"/>
          <w:w w:val="85"/>
        </w:rPr>
        <w:t xml:space="preserve"> </w:t>
      </w:r>
      <w:r>
        <w:rPr>
          <w:w w:val="85"/>
        </w:rPr>
        <w:t>tekintettel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korai</w:t>
      </w:r>
      <w:r>
        <w:rPr>
          <w:spacing w:val="1"/>
          <w:w w:val="85"/>
        </w:rPr>
        <w:t xml:space="preserve"> </w:t>
      </w:r>
      <w:r>
        <w:rPr>
          <w:w w:val="80"/>
        </w:rPr>
        <w:t>iskolaelhagyás</w:t>
      </w:r>
      <w:r>
        <w:rPr>
          <w:spacing w:val="27"/>
          <w:w w:val="80"/>
        </w:rPr>
        <w:t xml:space="preserve"> </w:t>
      </w:r>
      <w:r>
        <w:rPr>
          <w:w w:val="80"/>
        </w:rPr>
        <w:t>csökkentésére,</w:t>
      </w:r>
      <w:r>
        <w:rPr>
          <w:spacing w:val="27"/>
          <w:w w:val="80"/>
        </w:rPr>
        <w:t xml:space="preserve"> </w:t>
      </w:r>
      <w:r>
        <w:rPr>
          <w:w w:val="80"/>
        </w:rPr>
        <w:t>a</w:t>
      </w:r>
      <w:r>
        <w:rPr>
          <w:spacing w:val="27"/>
          <w:w w:val="80"/>
        </w:rPr>
        <w:t xml:space="preserve"> </w:t>
      </w:r>
      <w:r>
        <w:rPr>
          <w:w w:val="80"/>
        </w:rPr>
        <w:t>felsőfokú</w:t>
      </w:r>
      <w:r>
        <w:rPr>
          <w:spacing w:val="27"/>
          <w:w w:val="80"/>
        </w:rPr>
        <w:t xml:space="preserve"> </w:t>
      </w:r>
      <w:r>
        <w:rPr>
          <w:w w:val="80"/>
        </w:rPr>
        <w:t>végzettséggel</w:t>
      </w:r>
      <w:r>
        <w:rPr>
          <w:spacing w:val="28"/>
          <w:w w:val="80"/>
        </w:rPr>
        <w:t xml:space="preserve"> </w:t>
      </w:r>
      <w:r>
        <w:rPr>
          <w:w w:val="80"/>
        </w:rPr>
        <w:t>rendelkezők</w:t>
      </w:r>
      <w:r>
        <w:rPr>
          <w:spacing w:val="25"/>
          <w:w w:val="80"/>
        </w:rPr>
        <w:t xml:space="preserve"> </w:t>
      </w:r>
      <w:r>
        <w:rPr>
          <w:w w:val="80"/>
        </w:rPr>
        <w:t>számának</w:t>
      </w:r>
      <w:r>
        <w:rPr>
          <w:spacing w:val="27"/>
          <w:w w:val="80"/>
        </w:rPr>
        <w:t xml:space="preserve"> </w:t>
      </w:r>
      <w:r>
        <w:rPr>
          <w:w w:val="80"/>
        </w:rPr>
        <w:t>növelésére</w:t>
      </w:r>
      <w:r>
        <w:rPr>
          <w:spacing w:val="1"/>
          <w:w w:val="80"/>
        </w:rPr>
        <w:t xml:space="preserve"> </w:t>
      </w:r>
      <w:r>
        <w:rPr>
          <w:w w:val="90"/>
        </w:rPr>
        <w:t>és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kutatás-fejlesztésre.</w:t>
      </w:r>
    </w:p>
    <w:p w14:paraId="19DCB3B8" w14:textId="77777777" w:rsidR="00D40A6F" w:rsidRDefault="00C4678D">
      <w:pPr>
        <w:pStyle w:val="Szvegtrzs"/>
        <w:spacing w:before="121" w:line="242" w:lineRule="auto"/>
        <w:ind w:left="2733" w:right="257"/>
        <w:jc w:val="both"/>
      </w:pPr>
      <w:r>
        <w:rPr>
          <w:noProof/>
        </w:rPr>
        <w:drawing>
          <wp:anchor distT="0" distB="0" distL="0" distR="0" simplePos="0" relativeHeight="15861760" behindDoc="0" locked="0" layoutInCell="1" allowOverlap="1" wp14:anchorId="37016C53" wp14:editId="4CA57B80">
            <wp:simplePos x="0" y="0"/>
            <wp:positionH relativeFrom="page">
              <wp:posOffset>1738153</wp:posOffset>
            </wp:positionH>
            <wp:positionV relativeFrom="paragraph">
              <wp:posOffset>122845</wp:posOffset>
            </wp:positionV>
            <wp:extent cx="84296" cy="84772"/>
            <wp:effectExtent l="0" t="0" r="0" b="0"/>
            <wp:wrapNone/>
            <wp:docPr id="53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85"/>
        </w:rPr>
        <w:t xml:space="preserve">A </w:t>
      </w:r>
      <w:r>
        <w:rPr>
          <w:rFonts w:ascii="Arial" w:hAnsi="Arial"/>
          <w:b/>
          <w:spacing w:val="-1"/>
          <w:w w:val="85"/>
        </w:rPr>
        <w:t xml:space="preserve">Környezeti és </w:t>
      </w:r>
      <w:r>
        <w:rPr>
          <w:rFonts w:ascii="Arial" w:hAnsi="Arial"/>
          <w:b/>
          <w:w w:val="85"/>
        </w:rPr>
        <w:t xml:space="preserve">Energiahatékonysági Operatív Program </w:t>
      </w:r>
      <w:r>
        <w:rPr>
          <w:w w:val="85"/>
        </w:rPr>
        <w:t>(KEHOP) célkitűzése, hogy a</w:t>
      </w:r>
      <w:r>
        <w:rPr>
          <w:spacing w:val="-47"/>
          <w:w w:val="85"/>
        </w:rPr>
        <w:t xml:space="preserve"> </w:t>
      </w:r>
      <w:r>
        <w:rPr>
          <w:w w:val="85"/>
        </w:rPr>
        <w:t>magas hozzáadott értékű termelésre és a foglalkoztatás bővülésére épülő gazdasági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növekedés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az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emberi</w:t>
      </w:r>
      <w:r>
        <w:rPr>
          <w:spacing w:val="-3"/>
          <w:w w:val="85"/>
        </w:rPr>
        <w:t xml:space="preserve"> </w:t>
      </w:r>
      <w:r>
        <w:rPr>
          <w:w w:val="85"/>
        </w:rPr>
        <w:t>élet</w:t>
      </w:r>
      <w:r>
        <w:rPr>
          <w:spacing w:val="-5"/>
          <w:w w:val="85"/>
        </w:rPr>
        <w:t xml:space="preserve"> </w:t>
      </w:r>
      <w:r>
        <w:rPr>
          <w:w w:val="85"/>
        </w:rPr>
        <w:t>és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környezeti</w:t>
      </w:r>
      <w:r>
        <w:rPr>
          <w:spacing w:val="-3"/>
          <w:w w:val="85"/>
        </w:rPr>
        <w:t xml:space="preserve"> </w:t>
      </w:r>
      <w:r>
        <w:rPr>
          <w:w w:val="85"/>
        </w:rPr>
        <w:t>elemek</w:t>
      </w:r>
      <w:r>
        <w:rPr>
          <w:spacing w:val="-1"/>
          <w:w w:val="85"/>
        </w:rPr>
        <w:t xml:space="preserve"> </w:t>
      </w:r>
      <w:r>
        <w:rPr>
          <w:w w:val="85"/>
        </w:rPr>
        <w:t>–</w:t>
      </w:r>
      <w:r>
        <w:rPr>
          <w:spacing w:val="-4"/>
          <w:w w:val="85"/>
        </w:rPr>
        <w:t xml:space="preserve"> </w:t>
      </w:r>
      <w:r>
        <w:rPr>
          <w:w w:val="85"/>
        </w:rPr>
        <w:t>hosszú</w:t>
      </w:r>
      <w:r>
        <w:rPr>
          <w:spacing w:val="-5"/>
          <w:w w:val="85"/>
        </w:rPr>
        <w:t xml:space="preserve"> </w:t>
      </w:r>
      <w:r>
        <w:rPr>
          <w:w w:val="85"/>
        </w:rPr>
        <w:t>távú</w:t>
      </w:r>
      <w:r>
        <w:rPr>
          <w:spacing w:val="-5"/>
          <w:w w:val="85"/>
        </w:rPr>
        <w:t xml:space="preserve"> </w:t>
      </w:r>
      <w:r>
        <w:rPr>
          <w:w w:val="85"/>
        </w:rPr>
        <w:t>változásokat</w:t>
      </w:r>
      <w:r>
        <w:rPr>
          <w:spacing w:val="-4"/>
          <w:w w:val="85"/>
        </w:rPr>
        <w:t xml:space="preserve"> </w:t>
      </w:r>
      <w:r>
        <w:rPr>
          <w:w w:val="85"/>
        </w:rPr>
        <w:t>is</w:t>
      </w:r>
      <w:r>
        <w:rPr>
          <w:spacing w:val="-4"/>
          <w:w w:val="85"/>
        </w:rPr>
        <w:t xml:space="preserve"> </w:t>
      </w:r>
      <w:r>
        <w:rPr>
          <w:w w:val="85"/>
        </w:rPr>
        <w:t>figyelembe</w:t>
      </w:r>
      <w:r>
        <w:rPr>
          <w:spacing w:val="-47"/>
          <w:w w:val="85"/>
        </w:rPr>
        <w:t xml:space="preserve"> </w:t>
      </w:r>
      <w:r>
        <w:rPr>
          <w:w w:val="85"/>
        </w:rPr>
        <w:t>vevő</w:t>
      </w:r>
      <w:r>
        <w:rPr>
          <w:spacing w:val="-1"/>
          <w:w w:val="85"/>
        </w:rPr>
        <w:t xml:space="preserve"> </w:t>
      </w:r>
      <w:r>
        <w:rPr>
          <w:w w:val="85"/>
        </w:rPr>
        <w:t>–</w:t>
      </w:r>
      <w:r>
        <w:rPr>
          <w:spacing w:val="-4"/>
          <w:w w:val="85"/>
        </w:rPr>
        <w:t xml:space="preserve"> </w:t>
      </w:r>
      <w:r>
        <w:rPr>
          <w:w w:val="85"/>
        </w:rPr>
        <w:t>védelmével</w:t>
      </w:r>
      <w:r>
        <w:rPr>
          <w:spacing w:val="-3"/>
          <w:w w:val="85"/>
        </w:rPr>
        <w:t xml:space="preserve"> </w:t>
      </w:r>
      <w:r>
        <w:rPr>
          <w:w w:val="85"/>
        </w:rPr>
        <w:t>ös</w:t>
      </w:r>
      <w:r>
        <w:rPr>
          <w:w w:val="85"/>
        </w:rPr>
        <w:t>szhangban</w:t>
      </w:r>
      <w:r>
        <w:rPr>
          <w:spacing w:val="-2"/>
          <w:w w:val="85"/>
        </w:rPr>
        <w:t xml:space="preserve"> </w:t>
      </w:r>
      <w:r>
        <w:rPr>
          <w:w w:val="85"/>
        </w:rPr>
        <w:t>valósuljon</w:t>
      </w:r>
      <w:r>
        <w:rPr>
          <w:spacing w:val="-4"/>
          <w:w w:val="85"/>
        </w:rPr>
        <w:t xml:space="preserve"> </w:t>
      </w:r>
      <w:r>
        <w:rPr>
          <w:w w:val="85"/>
        </w:rPr>
        <w:t>meg.</w:t>
      </w:r>
    </w:p>
    <w:p w14:paraId="42E759E8" w14:textId="77777777" w:rsidR="00D40A6F" w:rsidRDefault="00C4678D">
      <w:pPr>
        <w:pStyle w:val="Szvegtrzs"/>
        <w:spacing w:before="120" w:line="242" w:lineRule="auto"/>
        <w:ind w:left="2733" w:right="255"/>
        <w:jc w:val="both"/>
      </w:pPr>
      <w:r>
        <w:rPr>
          <w:noProof/>
        </w:rPr>
        <w:drawing>
          <wp:anchor distT="0" distB="0" distL="0" distR="0" simplePos="0" relativeHeight="15862272" behindDoc="0" locked="0" layoutInCell="1" allowOverlap="1" wp14:anchorId="037FC50E" wp14:editId="57B75E9C">
            <wp:simplePos x="0" y="0"/>
            <wp:positionH relativeFrom="page">
              <wp:posOffset>1738153</wp:posOffset>
            </wp:positionH>
            <wp:positionV relativeFrom="paragraph">
              <wp:posOffset>122432</wp:posOffset>
            </wp:positionV>
            <wp:extent cx="84296" cy="84296"/>
            <wp:effectExtent l="0" t="0" r="0" b="0"/>
            <wp:wrapNone/>
            <wp:docPr id="53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 xml:space="preserve">A </w:t>
      </w:r>
      <w:r>
        <w:rPr>
          <w:rFonts w:ascii="Arial" w:hAnsi="Arial"/>
          <w:b/>
          <w:w w:val="85"/>
        </w:rPr>
        <w:t xml:space="preserve">Gazdaságfejlesztési és Innovációs Operatív Program </w:t>
      </w:r>
      <w:r>
        <w:rPr>
          <w:w w:val="85"/>
        </w:rPr>
        <w:t>(GINOP) egyik legfontosabb</w:t>
      </w:r>
      <w:r>
        <w:rPr>
          <w:spacing w:val="1"/>
          <w:w w:val="85"/>
        </w:rPr>
        <w:t xml:space="preserve"> </w:t>
      </w:r>
      <w:r>
        <w:rPr>
          <w:w w:val="80"/>
        </w:rPr>
        <w:t>célkitűzése Magyarország foglalkoztatási rátájának 75%-</w:t>
      </w:r>
      <w:proofErr w:type="spellStart"/>
      <w:r>
        <w:rPr>
          <w:w w:val="80"/>
        </w:rPr>
        <w:t>ra</w:t>
      </w:r>
      <w:proofErr w:type="spellEnd"/>
      <w:r>
        <w:rPr>
          <w:w w:val="80"/>
        </w:rPr>
        <w:t xml:space="preserve"> való emelése. Ehhez egyrészt új</w:t>
      </w:r>
      <w:r>
        <w:rPr>
          <w:spacing w:val="1"/>
          <w:w w:val="80"/>
        </w:rPr>
        <w:t xml:space="preserve"> </w:t>
      </w:r>
      <w:r>
        <w:rPr>
          <w:w w:val="80"/>
        </w:rPr>
        <w:t>munkahelyeket kell</w:t>
      </w:r>
      <w:r>
        <w:rPr>
          <w:spacing w:val="1"/>
          <w:w w:val="80"/>
        </w:rPr>
        <w:t xml:space="preserve"> </w:t>
      </w:r>
      <w:r>
        <w:rPr>
          <w:w w:val="80"/>
        </w:rPr>
        <w:t>létesíteni, másrészt a munkát</w:t>
      </w:r>
      <w:r>
        <w:rPr>
          <w:spacing w:val="35"/>
        </w:rPr>
        <w:t xml:space="preserve"> </w:t>
      </w:r>
      <w:r>
        <w:rPr>
          <w:w w:val="80"/>
        </w:rPr>
        <w:t>vállalni</w:t>
      </w:r>
      <w:r>
        <w:rPr>
          <w:spacing w:val="35"/>
        </w:rPr>
        <w:t xml:space="preserve"> </w:t>
      </w:r>
      <w:r>
        <w:rPr>
          <w:w w:val="80"/>
        </w:rPr>
        <w:t>akarók</w:t>
      </w:r>
      <w:r>
        <w:rPr>
          <w:spacing w:val="35"/>
        </w:rPr>
        <w:t xml:space="preserve"> </w:t>
      </w:r>
      <w:r>
        <w:rPr>
          <w:w w:val="80"/>
        </w:rPr>
        <w:t>képességeit kell</w:t>
      </w:r>
      <w:r>
        <w:rPr>
          <w:spacing w:val="35"/>
        </w:rPr>
        <w:t xml:space="preserve"> </w:t>
      </w:r>
      <w:r>
        <w:rPr>
          <w:w w:val="80"/>
        </w:rPr>
        <w:t>fejleszteni.</w:t>
      </w:r>
      <w:r>
        <w:rPr>
          <w:spacing w:val="-44"/>
          <w:w w:val="80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program</w:t>
      </w:r>
      <w:r>
        <w:rPr>
          <w:spacing w:val="1"/>
          <w:w w:val="85"/>
        </w:rPr>
        <w:t xml:space="preserve"> </w:t>
      </w:r>
      <w:r>
        <w:rPr>
          <w:w w:val="85"/>
        </w:rPr>
        <w:t>további</w:t>
      </w:r>
      <w:r>
        <w:rPr>
          <w:spacing w:val="1"/>
          <w:w w:val="85"/>
        </w:rPr>
        <w:t xml:space="preserve"> </w:t>
      </w:r>
      <w:r>
        <w:rPr>
          <w:w w:val="85"/>
        </w:rPr>
        <w:t>két</w:t>
      </w:r>
      <w:r>
        <w:rPr>
          <w:spacing w:val="1"/>
          <w:w w:val="85"/>
        </w:rPr>
        <w:t xml:space="preserve"> </w:t>
      </w:r>
      <w:r>
        <w:rPr>
          <w:w w:val="85"/>
        </w:rPr>
        <w:t>fontos</w:t>
      </w:r>
      <w:r>
        <w:rPr>
          <w:spacing w:val="1"/>
          <w:w w:val="85"/>
        </w:rPr>
        <w:t xml:space="preserve"> </w:t>
      </w:r>
      <w:r>
        <w:rPr>
          <w:w w:val="85"/>
        </w:rPr>
        <w:t>célkitűzése</w:t>
      </w:r>
      <w:r>
        <w:rPr>
          <w:spacing w:val="1"/>
          <w:w w:val="85"/>
        </w:rPr>
        <w:t xml:space="preserve"> </w:t>
      </w:r>
      <w:r>
        <w:rPr>
          <w:w w:val="85"/>
        </w:rPr>
        <w:t>az</w:t>
      </w:r>
      <w:r>
        <w:rPr>
          <w:spacing w:val="1"/>
          <w:w w:val="85"/>
        </w:rPr>
        <w:t xml:space="preserve"> </w:t>
      </w:r>
      <w:r>
        <w:rPr>
          <w:w w:val="85"/>
        </w:rPr>
        <w:t>ország</w:t>
      </w:r>
      <w:r>
        <w:rPr>
          <w:spacing w:val="1"/>
          <w:w w:val="85"/>
        </w:rPr>
        <w:t xml:space="preserve"> </w:t>
      </w:r>
      <w:r>
        <w:rPr>
          <w:w w:val="85"/>
        </w:rPr>
        <w:t>innovációs</w:t>
      </w:r>
      <w:r>
        <w:rPr>
          <w:spacing w:val="1"/>
          <w:w w:val="85"/>
        </w:rPr>
        <w:t xml:space="preserve"> </w:t>
      </w:r>
      <w:r>
        <w:rPr>
          <w:w w:val="85"/>
        </w:rPr>
        <w:t>képességeinek</w:t>
      </w:r>
      <w:r>
        <w:rPr>
          <w:spacing w:val="1"/>
          <w:w w:val="85"/>
        </w:rPr>
        <w:t xml:space="preserve"> </w:t>
      </w:r>
      <w:r>
        <w:rPr>
          <w:w w:val="85"/>
        </w:rPr>
        <w:t>és</w:t>
      </w:r>
      <w:r>
        <w:rPr>
          <w:spacing w:val="1"/>
          <w:w w:val="85"/>
        </w:rPr>
        <w:t xml:space="preserve"> </w:t>
      </w:r>
      <w:r>
        <w:rPr>
          <w:w w:val="80"/>
        </w:rPr>
        <w:t>kapacitásainak,</w:t>
      </w:r>
      <w:r>
        <w:rPr>
          <w:spacing w:val="8"/>
          <w:w w:val="80"/>
        </w:rPr>
        <w:t xml:space="preserve"> </w:t>
      </w:r>
      <w:r>
        <w:rPr>
          <w:w w:val="80"/>
        </w:rPr>
        <w:t>valamint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magyar</w:t>
      </w:r>
      <w:r>
        <w:rPr>
          <w:spacing w:val="12"/>
          <w:w w:val="80"/>
        </w:rPr>
        <w:t xml:space="preserve"> </w:t>
      </w:r>
      <w:r>
        <w:rPr>
          <w:w w:val="80"/>
        </w:rPr>
        <w:t>ipari</w:t>
      </w:r>
      <w:r>
        <w:rPr>
          <w:spacing w:val="8"/>
          <w:w w:val="80"/>
        </w:rPr>
        <w:t xml:space="preserve"> </w:t>
      </w:r>
      <w:r>
        <w:rPr>
          <w:w w:val="80"/>
        </w:rPr>
        <w:t>és</w:t>
      </w:r>
      <w:r>
        <w:rPr>
          <w:spacing w:val="9"/>
          <w:w w:val="80"/>
        </w:rPr>
        <w:t xml:space="preserve"> </w:t>
      </w:r>
      <w:r>
        <w:rPr>
          <w:w w:val="80"/>
        </w:rPr>
        <w:t>szolgáltató</w:t>
      </w:r>
      <w:r>
        <w:rPr>
          <w:spacing w:val="6"/>
          <w:w w:val="80"/>
        </w:rPr>
        <w:t xml:space="preserve"> </w:t>
      </w:r>
      <w:r>
        <w:rPr>
          <w:w w:val="80"/>
        </w:rPr>
        <w:t>szektornak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fókuszált</w:t>
      </w:r>
      <w:r>
        <w:rPr>
          <w:spacing w:val="9"/>
          <w:w w:val="80"/>
        </w:rPr>
        <w:t xml:space="preserve"> </w:t>
      </w:r>
      <w:r>
        <w:rPr>
          <w:w w:val="80"/>
        </w:rPr>
        <w:t>fejlesztése.</w:t>
      </w:r>
    </w:p>
    <w:p w14:paraId="4070FEBC" w14:textId="77777777" w:rsidR="00D40A6F" w:rsidRDefault="00C4678D">
      <w:pPr>
        <w:spacing w:before="122"/>
        <w:ind w:left="2733" w:right="252"/>
        <w:jc w:val="both"/>
      </w:pPr>
      <w:r>
        <w:rPr>
          <w:noProof/>
        </w:rPr>
        <w:drawing>
          <wp:anchor distT="0" distB="0" distL="0" distR="0" simplePos="0" relativeHeight="15862784" behindDoc="0" locked="0" layoutInCell="1" allowOverlap="1" wp14:anchorId="30B56D2D" wp14:editId="3B2A1D68">
            <wp:simplePos x="0" y="0"/>
            <wp:positionH relativeFrom="page">
              <wp:posOffset>1738153</wp:posOffset>
            </wp:positionH>
            <wp:positionV relativeFrom="paragraph">
              <wp:posOffset>123226</wp:posOffset>
            </wp:positionV>
            <wp:extent cx="84296" cy="84772"/>
            <wp:effectExtent l="0" t="0" r="0" b="0"/>
            <wp:wrapNone/>
            <wp:docPr id="53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w w:val="85"/>
        </w:rPr>
        <w:t>A közigazgatás,</w:t>
      </w:r>
      <w:proofErr w:type="gramEnd"/>
      <w:r>
        <w:rPr>
          <w:w w:val="85"/>
        </w:rPr>
        <w:t xml:space="preserve"> és a közszolgáltatási szféra kiemelt fejlesztései a</w:t>
      </w:r>
      <w:r>
        <w:rPr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Közigazgatás- és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0"/>
        </w:rPr>
        <w:t>Közszolgáltatás</w:t>
      </w:r>
      <w:r>
        <w:rPr>
          <w:rFonts w:ascii="Arial" w:hAnsi="Arial"/>
          <w:b/>
          <w:spacing w:val="9"/>
          <w:w w:val="80"/>
        </w:rPr>
        <w:t xml:space="preserve"> </w:t>
      </w:r>
      <w:r>
        <w:rPr>
          <w:rFonts w:ascii="Arial" w:hAnsi="Arial"/>
          <w:b/>
          <w:w w:val="80"/>
        </w:rPr>
        <w:t>Fejlesztési</w:t>
      </w:r>
      <w:r>
        <w:rPr>
          <w:rFonts w:ascii="Arial" w:hAnsi="Arial"/>
          <w:b/>
          <w:spacing w:val="5"/>
          <w:w w:val="80"/>
        </w:rPr>
        <w:t xml:space="preserve"> </w:t>
      </w:r>
      <w:r>
        <w:rPr>
          <w:rFonts w:ascii="Arial" w:hAnsi="Arial"/>
          <w:b/>
          <w:w w:val="80"/>
        </w:rPr>
        <w:t>Operatív</w:t>
      </w:r>
      <w:r>
        <w:rPr>
          <w:rFonts w:ascii="Arial" w:hAnsi="Arial"/>
          <w:b/>
          <w:spacing w:val="10"/>
          <w:w w:val="80"/>
        </w:rPr>
        <w:t xml:space="preserve"> </w:t>
      </w:r>
      <w:r>
        <w:rPr>
          <w:rFonts w:ascii="Arial" w:hAnsi="Arial"/>
          <w:b/>
          <w:w w:val="80"/>
        </w:rPr>
        <w:t>Program</w:t>
      </w:r>
      <w:r>
        <w:rPr>
          <w:rFonts w:ascii="Arial" w:hAnsi="Arial"/>
          <w:b/>
          <w:spacing w:val="10"/>
          <w:w w:val="80"/>
        </w:rPr>
        <w:t xml:space="preserve"> </w:t>
      </w:r>
      <w:r>
        <w:rPr>
          <w:w w:val="80"/>
        </w:rPr>
        <w:t>(KÖFOP)</w:t>
      </w:r>
      <w:r>
        <w:rPr>
          <w:spacing w:val="10"/>
          <w:w w:val="80"/>
        </w:rPr>
        <w:t xml:space="preserve"> </w:t>
      </w:r>
      <w:r>
        <w:rPr>
          <w:w w:val="80"/>
        </w:rPr>
        <w:t>terhére</w:t>
      </w:r>
      <w:r>
        <w:rPr>
          <w:spacing w:val="11"/>
          <w:w w:val="80"/>
        </w:rPr>
        <w:t xml:space="preserve"> </w:t>
      </w:r>
      <w:r>
        <w:rPr>
          <w:w w:val="80"/>
        </w:rPr>
        <w:t>lesznek</w:t>
      </w:r>
      <w:r>
        <w:rPr>
          <w:spacing w:val="12"/>
          <w:w w:val="80"/>
        </w:rPr>
        <w:t xml:space="preserve"> </w:t>
      </w:r>
      <w:r>
        <w:rPr>
          <w:w w:val="80"/>
        </w:rPr>
        <w:t>végrehajtva.</w:t>
      </w:r>
    </w:p>
    <w:p w14:paraId="49E949E3" w14:textId="77777777" w:rsidR="00D40A6F" w:rsidRDefault="00C4678D">
      <w:pPr>
        <w:pStyle w:val="Szvegtrzs"/>
        <w:spacing w:before="118" w:line="242" w:lineRule="auto"/>
        <w:ind w:left="2733" w:right="257"/>
        <w:jc w:val="both"/>
      </w:pPr>
      <w:r>
        <w:rPr>
          <w:noProof/>
        </w:rPr>
        <w:drawing>
          <wp:anchor distT="0" distB="0" distL="0" distR="0" simplePos="0" relativeHeight="15863296" behindDoc="0" locked="0" layoutInCell="1" allowOverlap="1" wp14:anchorId="59B6F240" wp14:editId="5A78686D">
            <wp:simplePos x="0" y="0"/>
            <wp:positionH relativeFrom="page">
              <wp:posOffset>1738153</wp:posOffset>
            </wp:positionH>
            <wp:positionV relativeFrom="paragraph">
              <wp:posOffset>120686</wp:posOffset>
            </wp:positionV>
            <wp:extent cx="84296" cy="84772"/>
            <wp:effectExtent l="0" t="0" r="0" b="0"/>
            <wp:wrapNone/>
            <wp:docPr id="53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Vidékfejlesztési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Program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w w:val="85"/>
        </w:rPr>
        <w:t>(VP)</w:t>
      </w:r>
      <w:r>
        <w:rPr>
          <w:spacing w:val="1"/>
          <w:w w:val="85"/>
        </w:rPr>
        <w:t xml:space="preserve"> </w:t>
      </w:r>
      <w:r>
        <w:rPr>
          <w:w w:val="85"/>
        </w:rPr>
        <w:t>elsődleges</w:t>
      </w:r>
      <w:r>
        <w:rPr>
          <w:spacing w:val="1"/>
          <w:w w:val="85"/>
        </w:rPr>
        <w:t xml:space="preserve"> </w:t>
      </w:r>
      <w:r>
        <w:rPr>
          <w:w w:val="85"/>
        </w:rPr>
        <w:t>célja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mezőgazdasági</w:t>
      </w:r>
      <w:r>
        <w:rPr>
          <w:spacing w:val="1"/>
          <w:w w:val="85"/>
        </w:rPr>
        <w:t xml:space="preserve"> </w:t>
      </w:r>
      <w:r>
        <w:rPr>
          <w:w w:val="85"/>
        </w:rPr>
        <w:t>vállalkozások</w:t>
      </w:r>
      <w:r>
        <w:rPr>
          <w:spacing w:val="1"/>
          <w:w w:val="85"/>
        </w:rPr>
        <w:t xml:space="preserve"> </w:t>
      </w:r>
      <w:r>
        <w:rPr>
          <w:w w:val="85"/>
        </w:rPr>
        <w:t>versenyképességének növe</w:t>
      </w:r>
      <w:r>
        <w:rPr>
          <w:w w:val="85"/>
        </w:rPr>
        <w:t>lése, az agrárium fenntartható fejlődése, a vidéki térségek és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közösségek erősítése, </w:t>
      </w:r>
      <w:r>
        <w:rPr>
          <w:w w:val="85"/>
        </w:rPr>
        <w:t>az életminőség javítása a vidéki térségekben, valamint a gazdasági</w:t>
      </w:r>
      <w:r>
        <w:rPr>
          <w:spacing w:val="-48"/>
          <w:w w:val="85"/>
        </w:rPr>
        <w:t xml:space="preserve"> </w:t>
      </w:r>
      <w:r>
        <w:rPr>
          <w:w w:val="90"/>
        </w:rPr>
        <w:t>fejlődés</w:t>
      </w:r>
      <w:r>
        <w:rPr>
          <w:spacing w:val="-4"/>
          <w:w w:val="90"/>
        </w:rPr>
        <w:t xml:space="preserve"> </w:t>
      </w:r>
      <w:r>
        <w:rPr>
          <w:w w:val="90"/>
        </w:rPr>
        <w:t>támogatása.</w:t>
      </w:r>
    </w:p>
    <w:p w14:paraId="15C47045" w14:textId="77777777" w:rsidR="00D40A6F" w:rsidRDefault="00C4678D">
      <w:pPr>
        <w:spacing w:before="120" w:line="242" w:lineRule="auto"/>
        <w:ind w:left="2733" w:right="255"/>
        <w:jc w:val="both"/>
      </w:pPr>
      <w:r>
        <w:rPr>
          <w:noProof/>
        </w:rPr>
        <w:drawing>
          <wp:anchor distT="0" distB="0" distL="0" distR="0" simplePos="0" relativeHeight="15863808" behindDoc="0" locked="0" layoutInCell="1" allowOverlap="1" wp14:anchorId="584AFC02" wp14:editId="4FB2AD78">
            <wp:simplePos x="0" y="0"/>
            <wp:positionH relativeFrom="page">
              <wp:posOffset>1738153</wp:posOffset>
            </wp:positionH>
            <wp:positionV relativeFrom="paragraph">
              <wp:posOffset>122178</wp:posOffset>
            </wp:positionV>
            <wp:extent cx="84296" cy="84296"/>
            <wp:effectExtent l="0" t="0" r="0" b="0"/>
            <wp:wrapNone/>
            <wp:docPr id="54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 xml:space="preserve">A </w:t>
      </w:r>
      <w:r>
        <w:rPr>
          <w:rFonts w:ascii="Arial" w:hAnsi="Arial"/>
          <w:b/>
          <w:w w:val="80"/>
        </w:rPr>
        <w:t xml:space="preserve">Magyar Halászati Operatív Program </w:t>
      </w:r>
      <w:r>
        <w:rPr>
          <w:w w:val="80"/>
        </w:rPr>
        <w:t>(MAHOP) a halászati ágazat támogatási lehetősé</w:t>
      </w:r>
      <w:r>
        <w:rPr>
          <w:w w:val="80"/>
        </w:rPr>
        <w:t>geit</w:t>
      </w:r>
      <w:r>
        <w:rPr>
          <w:spacing w:val="1"/>
          <w:w w:val="80"/>
        </w:rPr>
        <w:t xml:space="preserve"> </w:t>
      </w:r>
      <w:r>
        <w:rPr>
          <w:w w:val="90"/>
        </w:rPr>
        <w:t>tartalmazza.</w:t>
      </w:r>
    </w:p>
    <w:p w14:paraId="2C13C2A3" w14:textId="77777777" w:rsidR="00D40A6F" w:rsidRDefault="00C4678D">
      <w:pPr>
        <w:pStyle w:val="Szvegtrzs"/>
        <w:spacing w:before="117" w:line="244" w:lineRule="auto"/>
        <w:ind w:left="2733" w:right="254"/>
        <w:jc w:val="both"/>
      </w:pPr>
      <w:r>
        <w:rPr>
          <w:noProof/>
        </w:rPr>
        <w:drawing>
          <wp:anchor distT="0" distB="0" distL="0" distR="0" simplePos="0" relativeHeight="15864320" behindDoc="0" locked="0" layoutInCell="1" allowOverlap="1" wp14:anchorId="14B5BF25" wp14:editId="1B72AD29">
            <wp:simplePos x="0" y="0"/>
            <wp:positionH relativeFrom="page">
              <wp:posOffset>1738153</wp:posOffset>
            </wp:positionH>
            <wp:positionV relativeFrom="paragraph">
              <wp:posOffset>120273</wp:posOffset>
            </wp:positionV>
            <wp:extent cx="84296" cy="84296"/>
            <wp:effectExtent l="0" t="0" r="0" b="0"/>
            <wp:wrapNone/>
            <wp:docPr id="54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 xml:space="preserve">A </w:t>
      </w:r>
      <w:r>
        <w:rPr>
          <w:rFonts w:ascii="Arial" w:hAnsi="Arial"/>
          <w:b/>
          <w:w w:val="80"/>
        </w:rPr>
        <w:t xml:space="preserve">Rászoruló Személyeket Támogató Operatív Program </w:t>
      </w:r>
      <w:r>
        <w:rPr>
          <w:w w:val="80"/>
        </w:rPr>
        <w:t>(RSZTOP) alapvető célja, hogy a</w:t>
      </w:r>
      <w:r>
        <w:rPr>
          <w:spacing w:val="1"/>
          <w:w w:val="80"/>
        </w:rPr>
        <w:t xml:space="preserve"> </w:t>
      </w:r>
      <w:r>
        <w:rPr>
          <w:w w:val="85"/>
        </w:rPr>
        <w:t>leginkább rászoruló személyeket – a szegénységben élő gyermekeket, a hajléktalanokat,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valamint a rendkívül alacsony jövedelmű személyeket – megfelelő </w:t>
      </w:r>
      <w:r>
        <w:rPr>
          <w:w w:val="85"/>
        </w:rPr>
        <w:t>étkezéshez és alapvető</w:t>
      </w:r>
      <w:r>
        <w:rPr>
          <w:spacing w:val="-47"/>
          <w:w w:val="85"/>
        </w:rPr>
        <w:t xml:space="preserve"> </w:t>
      </w:r>
      <w:r>
        <w:rPr>
          <w:w w:val="95"/>
        </w:rPr>
        <w:t>fogyasztási</w:t>
      </w:r>
      <w:r>
        <w:rPr>
          <w:spacing w:val="-9"/>
          <w:w w:val="95"/>
        </w:rPr>
        <w:t xml:space="preserve"> </w:t>
      </w:r>
      <w:r>
        <w:rPr>
          <w:w w:val="95"/>
        </w:rPr>
        <w:t>cikkekhez</w:t>
      </w:r>
      <w:r>
        <w:rPr>
          <w:spacing w:val="-9"/>
          <w:w w:val="95"/>
        </w:rPr>
        <w:t xml:space="preserve"> </w:t>
      </w:r>
      <w:r>
        <w:rPr>
          <w:w w:val="95"/>
        </w:rPr>
        <w:t>juttassa.</w:t>
      </w:r>
    </w:p>
    <w:p w14:paraId="0D1EAA34" w14:textId="77777777" w:rsidR="00D40A6F" w:rsidRDefault="00C4678D">
      <w:pPr>
        <w:pStyle w:val="Szvegtrzs"/>
        <w:spacing w:before="115" w:line="242" w:lineRule="auto"/>
        <w:ind w:left="2373" w:right="257"/>
        <w:jc w:val="both"/>
      </w:pPr>
      <w:r>
        <w:rPr>
          <w:spacing w:val="-1"/>
          <w:w w:val="85"/>
        </w:rPr>
        <w:t>Mindezek mellett a városok egyéb EU-s és nemzetközi támogatást is bevonhatnak fejlesztéseik</w:t>
      </w:r>
      <w:r>
        <w:rPr>
          <w:spacing w:val="-47"/>
          <w:w w:val="85"/>
        </w:rPr>
        <w:t xml:space="preserve"> </w:t>
      </w:r>
      <w:r>
        <w:rPr>
          <w:w w:val="90"/>
        </w:rPr>
        <w:t>megvalósításába:</w:t>
      </w:r>
    </w:p>
    <w:p w14:paraId="6C744F33" w14:textId="77777777" w:rsidR="00D40A6F" w:rsidRDefault="00C4678D">
      <w:pPr>
        <w:pStyle w:val="Szvegtrzs"/>
        <w:spacing w:before="121" w:line="360" w:lineRule="auto"/>
        <w:ind w:left="2733" w:right="2090"/>
        <w:jc w:val="both"/>
      </w:pPr>
      <w:r>
        <w:rPr>
          <w:noProof/>
        </w:rPr>
        <w:drawing>
          <wp:anchor distT="0" distB="0" distL="0" distR="0" simplePos="0" relativeHeight="15864832" behindDoc="0" locked="0" layoutInCell="1" allowOverlap="1" wp14:anchorId="1969B2A6" wp14:editId="06F738FD">
            <wp:simplePos x="0" y="0"/>
            <wp:positionH relativeFrom="page">
              <wp:posOffset>1738153</wp:posOffset>
            </wp:positionH>
            <wp:positionV relativeFrom="paragraph">
              <wp:posOffset>120213</wp:posOffset>
            </wp:positionV>
            <wp:extent cx="84296" cy="84772"/>
            <wp:effectExtent l="0" t="0" r="0" b="0"/>
            <wp:wrapNone/>
            <wp:docPr id="54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65344" behindDoc="0" locked="0" layoutInCell="1" allowOverlap="1" wp14:anchorId="5551FB9B" wp14:editId="452E3DE7">
            <wp:simplePos x="0" y="0"/>
            <wp:positionH relativeFrom="page">
              <wp:posOffset>1738153</wp:posOffset>
            </wp:positionH>
            <wp:positionV relativeFrom="paragraph">
              <wp:posOffset>357702</wp:posOffset>
            </wp:positionV>
            <wp:extent cx="84296" cy="84773"/>
            <wp:effectExtent l="0" t="0" r="0" b="0"/>
            <wp:wrapNone/>
            <wp:docPr id="54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65856" behindDoc="0" locked="0" layoutInCell="1" allowOverlap="1" wp14:anchorId="1A09A388" wp14:editId="7ED35F5C">
            <wp:simplePos x="0" y="0"/>
            <wp:positionH relativeFrom="page">
              <wp:posOffset>1738153</wp:posOffset>
            </wp:positionH>
            <wp:positionV relativeFrom="paragraph">
              <wp:posOffset>593923</wp:posOffset>
            </wp:positionV>
            <wp:extent cx="84296" cy="84772"/>
            <wp:effectExtent l="0" t="0" r="0" b="0"/>
            <wp:wrapNone/>
            <wp:docPr id="54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Határon átnyúló együttműködési programok (Románia-Magyarország)</w:t>
      </w:r>
      <w:r>
        <w:rPr>
          <w:spacing w:val="1"/>
          <w:w w:val="80"/>
        </w:rPr>
        <w:t xml:space="preserve"> </w:t>
      </w:r>
      <w:r>
        <w:rPr>
          <w:w w:val="80"/>
        </w:rPr>
        <w:t xml:space="preserve">Központi EU-s </w:t>
      </w:r>
      <w:proofErr w:type="spellStart"/>
      <w:r>
        <w:rPr>
          <w:w w:val="80"/>
        </w:rPr>
        <w:t>megvalósítású</w:t>
      </w:r>
      <w:proofErr w:type="spellEnd"/>
      <w:r>
        <w:rPr>
          <w:w w:val="80"/>
        </w:rPr>
        <w:t xml:space="preserve"> programok (pl. </w:t>
      </w:r>
      <w:proofErr w:type="spellStart"/>
      <w:r>
        <w:rPr>
          <w:w w:val="80"/>
        </w:rPr>
        <w:t>Horizon</w:t>
      </w:r>
      <w:proofErr w:type="spellEnd"/>
      <w:r>
        <w:rPr>
          <w:w w:val="80"/>
        </w:rPr>
        <w:t xml:space="preserve"> 2020, URBACT)</w:t>
      </w:r>
      <w:r>
        <w:rPr>
          <w:spacing w:val="1"/>
          <w:w w:val="80"/>
        </w:rPr>
        <w:t xml:space="preserve"> </w:t>
      </w:r>
      <w:r>
        <w:rPr>
          <w:w w:val="85"/>
        </w:rPr>
        <w:t>Bilaterális</w:t>
      </w:r>
      <w:r>
        <w:rPr>
          <w:spacing w:val="-4"/>
          <w:w w:val="85"/>
        </w:rPr>
        <w:t xml:space="preserve"> </w:t>
      </w:r>
      <w:r>
        <w:rPr>
          <w:w w:val="85"/>
        </w:rPr>
        <w:t>programok</w:t>
      </w:r>
      <w:r>
        <w:rPr>
          <w:spacing w:val="-4"/>
          <w:w w:val="85"/>
        </w:rPr>
        <w:t xml:space="preserve"> </w:t>
      </w:r>
      <w:r>
        <w:rPr>
          <w:w w:val="85"/>
        </w:rPr>
        <w:t>(pl.</w:t>
      </w:r>
      <w:r>
        <w:rPr>
          <w:spacing w:val="-5"/>
          <w:w w:val="85"/>
        </w:rPr>
        <w:t xml:space="preserve"> </w:t>
      </w:r>
      <w:r>
        <w:rPr>
          <w:w w:val="85"/>
        </w:rPr>
        <w:t>Norvég</w:t>
      </w:r>
      <w:r>
        <w:rPr>
          <w:spacing w:val="-5"/>
          <w:w w:val="85"/>
        </w:rPr>
        <w:t xml:space="preserve"> </w:t>
      </w:r>
      <w:r>
        <w:rPr>
          <w:w w:val="85"/>
        </w:rPr>
        <w:t>Alap,</w:t>
      </w:r>
      <w:r>
        <w:rPr>
          <w:spacing w:val="-5"/>
          <w:w w:val="85"/>
        </w:rPr>
        <w:t xml:space="preserve"> </w:t>
      </w:r>
      <w:r>
        <w:rPr>
          <w:w w:val="85"/>
        </w:rPr>
        <w:t>Svájci</w:t>
      </w:r>
      <w:r>
        <w:rPr>
          <w:spacing w:val="-4"/>
          <w:w w:val="85"/>
        </w:rPr>
        <w:t xml:space="preserve"> </w:t>
      </w:r>
      <w:r>
        <w:rPr>
          <w:w w:val="85"/>
        </w:rPr>
        <w:t>Alap)</w:t>
      </w:r>
    </w:p>
    <w:p w14:paraId="450F4E37" w14:textId="77777777" w:rsidR="00D40A6F" w:rsidRDefault="00C4678D">
      <w:pPr>
        <w:ind w:left="2373" w:right="261"/>
        <w:jc w:val="both"/>
      </w:pPr>
      <w:r>
        <w:rPr>
          <w:w w:val="85"/>
        </w:rPr>
        <w:t xml:space="preserve">Az előző fejezetekben bemutatásra került kulcsprojektek, </w:t>
      </w:r>
      <w:proofErr w:type="spellStart"/>
      <w:r>
        <w:rPr>
          <w:w w:val="85"/>
        </w:rPr>
        <w:t>hálózatos</w:t>
      </w:r>
      <w:proofErr w:type="spellEnd"/>
      <w:r>
        <w:rPr>
          <w:w w:val="85"/>
        </w:rPr>
        <w:t>, akcióterületi és egyéb</w:t>
      </w:r>
      <w:r>
        <w:rPr>
          <w:spacing w:val="1"/>
          <w:w w:val="85"/>
        </w:rPr>
        <w:t xml:space="preserve"> </w:t>
      </w:r>
      <w:r>
        <w:rPr>
          <w:w w:val="80"/>
        </w:rPr>
        <w:t>projektek</w:t>
      </w:r>
      <w:r>
        <w:rPr>
          <w:spacing w:val="11"/>
          <w:w w:val="80"/>
        </w:rPr>
        <w:t xml:space="preserve"> </w:t>
      </w:r>
      <w:r>
        <w:rPr>
          <w:rFonts w:ascii="Arial" w:hAnsi="Arial"/>
          <w:b/>
          <w:w w:val="80"/>
        </w:rPr>
        <w:t>finanszírozás</w:t>
      </w:r>
      <w:r>
        <w:rPr>
          <w:rFonts w:ascii="Arial" w:hAnsi="Arial"/>
          <w:b/>
          <w:spacing w:val="7"/>
          <w:w w:val="80"/>
        </w:rPr>
        <w:t xml:space="preserve"> </w:t>
      </w:r>
      <w:r>
        <w:rPr>
          <w:rFonts w:ascii="Arial" w:hAnsi="Arial"/>
          <w:b/>
          <w:w w:val="80"/>
        </w:rPr>
        <w:t>forrása</w:t>
      </w:r>
      <w:r>
        <w:rPr>
          <w:rFonts w:ascii="Arial" w:hAnsi="Arial"/>
          <w:b/>
          <w:spacing w:val="8"/>
          <w:w w:val="80"/>
        </w:rPr>
        <w:t xml:space="preserve"> </w:t>
      </w:r>
      <w:r>
        <w:rPr>
          <w:rFonts w:ascii="Arial" w:hAnsi="Arial"/>
          <w:b/>
          <w:w w:val="80"/>
        </w:rPr>
        <w:t>szerinti</w:t>
      </w:r>
      <w:r>
        <w:rPr>
          <w:rFonts w:ascii="Arial" w:hAnsi="Arial"/>
          <w:b/>
          <w:spacing w:val="7"/>
          <w:w w:val="80"/>
        </w:rPr>
        <w:t xml:space="preserve"> </w:t>
      </w:r>
      <w:r>
        <w:rPr>
          <w:rFonts w:ascii="Arial" w:hAnsi="Arial"/>
          <w:b/>
          <w:w w:val="80"/>
        </w:rPr>
        <w:t>összefoglalását</w:t>
      </w:r>
      <w:r>
        <w:rPr>
          <w:rFonts w:ascii="Arial" w:hAnsi="Arial"/>
          <w:b/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kö</w:t>
      </w:r>
      <w:r>
        <w:rPr>
          <w:w w:val="80"/>
        </w:rPr>
        <w:t>vetkező</w:t>
      </w:r>
      <w:r>
        <w:rPr>
          <w:spacing w:val="9"/>
          <w:w w:val="80"/>
        </w:rPr>
        <w:t xml:space="preserve"> </w:t>
      </w:r>
      <w:r>
        <w:rPr>
          <w:w w:val="80"/>
        </w:rPr>
        <w:t>táblázat</w:t>
      </w:r>
      <w:r>
        <w:rPr>
          <w:spacing w:val="7"/>
          <w:w w:val="80"/>
        </w:rPr>
        <w:t xml:space="preserve"> </w:t>
      </w:r>
      <w:r>
        <w:rPr>
          <w:w w:val="80"/>
        </w:rPr>
        <w:t>mutatja</w:t>
      </w:r>
      <w:r>
        <w:rPr>
          <w:spacing w:val="10"/>
          <w:w w:val="80"/>
        </w:rPr>
        <w:t xml:space="preserve"> </w:t>
      </w:r>
      <w:r>
        <w:rPr>
          <w:w w:val="80"/>
        </w:rPr>
        <w:t>be.</w:t>
      </w:r>
    </w:p>
    <w:p w14:paraId="77386307" w14:textId="77777777" w:rsidR="00D40A6F" w:rsidRDefault="00D40A6F">
      <w:pPr>
        <w:jc w:val="both"/>
        <w:sectPr w:rsidR="00D40A6F">
          <w:pgSz w:w="11910" w:h="16840"/>
          <w:pgMar w:top="1660" w:right="1160" w:bottom="1460" w:left="320" w:header="705" w:footer="1137" w:gutter="0"/>
          <w:cols w:space="708"/>
        </w:sectPr>
      </w:pPr>
    </w:p>
    <w:p w14:paraId="493BF595" w14:textId="77777777" w:rsidR="00D40A6F" w:rsidRDefault="00D40A6F">
      <w:pPr>
        <w:pStyle w:val="Szvegtrzs"/>
        <w:rPr>
          <w:sz w:val="20"/>
        </w:rPr>
      </w:pPr>
    </w:p>
    <w:p w14:paraId="1C4940A7" w14:textId="77777777" w:rsidR="00D40A6F" w:rsidRDefault="00D40A6F">
      <w:pPr>
        <w:pStyle w:val="Szvegtrzs"/>
        <w:rPr>
          <w:sz w:val="20"/>
        </w:rPr>
      </w:pPr>
    </w:p>
    <w:p w14:paraId="4142133F" w14:textId="77777777" w:rsidR="00D40A6F" w:rsidRDefault="00D40A6F">
      <w:pPr>
        <w:pStyle w:val="Szvegtrzs"/>
        <w:spacing w:before="6"/>
        <w:rPr>
          <w:sz w:val="24"/>
        </w:rPr>
      </w:pPr>
    </w:p>
    <w:p w14:paraId="1EE923CB" w14:textId="77777777" w:rsidR="00D40A6F" w:rsidRDefault="00C4678D">
      <w:pPr>
        <w:pStyle w:val="Listaszerbekezds"/>
        <w:numPr>
          <w:ilvl w:val="1"/>
          <w:numId w:val="17"/>
        </w:numPr>
        <w:tabs>
          <w:tab w:val="left" w:pos="2556"/>
        </w:tabs>
        <w:ind w:left="2555"/>
        <w:jc w:val="left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w w:val="80"/>
          <w:sz w:val="20"/>
        </w:rPr>
        <w:t>táblázat: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A</w:t>
      </w:r>
      <w:r>
        <w:rPr>
          <w:rFonts w:ascii="Arial" w:hAnsi="Arial"/>
          <w:b/>
          <w:i/>
          <w:spacing w:val="8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tervezett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fejlesztések</w:t>
      </w:r>
      <w:r>
        <w:rPr>
          <w:rFonts w:ascii="Arial" w:hAnsi="Arial"/>
          <w:b/>
          <w:i/>
          <w:spacing w:val="9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vázlatos</w:t>
      </w:r>
      <w:r>
        <w:rPr>
          <w:rFonts w:ascii="Arial" w:hAnsi="Arial"/>
          <w:b/>
          <w:i/>
          <w:spacing w:val="9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pénzügyi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terve</w:t>
      </w:r>
    </w:p>
    <w:p w14:paraId="710ED64B" w14:textId="77777777" w:rsidR="00D40A6F" w:rsidRDefault="00D40A6F">
      <w:pPr>
        <w:pStyle w:val="Szvegtrzs"/>
        <w:rPr>
          <w:rFonts w:ascii="Arial"/>
          <w:b/>
          <w:i/>
          <w:sz w:val="20"/>
        </w:rPr>
      </w:pPr>
    </w:p>
    <w:p w14:paraId="613FFA3F" w14:textId="77777777" w:rsidR="00D40A6F" w:rsidRDefault="00D40A6F">
      <w:pPr>
        <w:pStyle w:val="Szvegtrzs"/>
        <w:spacing w:before="9" w:after="1"/>
        <w:rPr>
          <w:rFonts w:ascii="Arial"/>
          <w:b/>
          <w:i/>
          <w:sz w:val="16"/>
        </w:rPr>
      </w:pPr>
    </w:p>
    <w:tbl>
      <w:tblPr>
        <w:tblStyle w:val="TableNormal"/>
        <w:tblW w:w="0" w:type="auto"/>
        <w:tblInd w:w="2403" w:type="dxa"/>
        <w:tblBorders>
          <w:top w:val="single" w:sz="12" w:space="0" w:color="BEBEBE"/>
          <w:left w:val="single" w:sz="12" w:space="0" w:color="BEBEBE"/>
          <w:bottom w:val="single" w:sz="12" w:space="0" w:color="BEBEBE"/>
          <w:right w:val="single" w:sz="12" w:space="0" w:color="BEBEBE"/>
          <w:insideH w:val="single" w:sz="12" w:space="0" w:color="BEBEBE"/>
          <w:insideV w:val="single" w:sz="12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123"/>
        <w:gridCol w:w="1112"/>
        <w:gridCol w:w="3534"/>
      </w:tblGrid>
      <w:tr w:rsidR="00D40A6F" w14:paraId="0EA3EAF7" w14:textId="77777777">
        <w:trPr>
          <w:trHeight w:val="620"/>
        </w:trPr>
        <w:tc>
          <w:tcPr>
            <w:tcW w:w="3123" w:type="dxa"/>
            <w:shd w:val="clear" w:color="auto" w:fill="7DC234"/>
          </w:tcPr>
          <w:p w14:paraId="6E703E97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18"/>
              </w:rPr>
            </w:pPr>
          </w:p>
          <w:p w14:paraId="631E22C9" w14:textId="77777777" w:rsidR="00D40A6F" w:rsidRDefault="00C4678D">
            <w:pPr>
              <w:pStyle w:val="TableParagraph"/>
              <w:ind w:left="81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Projekt</w:t>
            </w:r>
            <w:r>
              <w:rPr>
                <w:rFonts w:ascii="Arial" w:hAns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megnevezése</w:t>
            </w:r>
          </w:p>
        </w:tc>
        <w:tc>
          <w:tcPr>
            <w:tcW w:w="1112" w:type="dxa"/>
            <w:shd w:val="clear" w:color="auto" w:fill="7DC234"/>
          </w:tcPr>
          <w:p w14:paraId="162963A5" w14:textId="77777777" w:rsidR="00D40A6F" w:rsidRDefault="00C4678D">
            <w:pPr>
              <w:pStyle w:val="TableParagraph"/>
              <w:spacing w:line="206" w:lineRule="exact"/>
              <w:ind w:left="107" w:right="77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Indikatív</w:t>
            </w:r>
          </w:p>
          <w:p w14:paraId="4CE076A0" w14:textId="77777777" w:rsidR="00D40A6F" w:rsidRDefault="00C4678D">
            <w:pPr>
              <w:pStyle w:val="TableParagraph"/>
              <w:spacing w:line="206" w:lineRule="exact"/>
              <w:ind w:left="109" w:right="77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költségvetés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(millió</w:t>
            </w:r>
            <w:r>
              <w:rPr>
                <w:rFonts w:ascii="Arial" w:hAnsi="Arial"/>
                <w:b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Ft)</w:t>
            </w:r>
          </w:p>
        </w:tc>
        <w:tc>
          <w:tcPr>
            <w:tcW w:w="3534" w:type="dxa"/>
            <w:shd w:val="clear" w:color="auto" w:fill="7DC234"/>
          </w:tcPr>
          <w:p w14:paraId="5A33AF1E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18"/>
              </w:rPr>
            </w:pPr>
          </w:p>
          <w:p w14:paraId="0BD1E752" w14:textId="77777777" w:rsidR="00D40A6F" w:rsidRDefault="00C4678D">
            <w:pPr>
              <w:pStyle w:val="TableParagraph"/>
              <w:ind w:left="60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Finanszírozás</w:t>
            </w:r>
            <w:r>
              <w:rPr>
                <w:rFonts w:ascii="Arial" w:hAns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lehetséges</w:t>
            </w:r>
            <w:r>
              <w:rPr>
                <w:rFonts w:ascii="Arial" w:hAnsi="Arial"/>
                <w:b/>
                <w:spacing w:val="1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forrása</w:t>
            </w:r>
          </w:p>
        </w:tc>
      </w:tr>
      <w:tr w:rsidR="00D40A6F" w14:paraId="7FB6937E" w14:textId="77777777">
        <w:trPr>
          <w:trHeight w:val="205"/>
        </w:trPr>
        <w:tc>
          <w:tcPr>
            <w:tcW w:w="3123" w:type="dxa"/>
            <w:shd w:val="clear" w:color="auto" w:fill="D9D9D9"/>
          </w:tcPr>
          <w:p w14:paraId="4179C5B8" w14:textId="77777777" w:rsidR="00D40A6F" w:rsidRDefault="00C4678D">
            <w:pPr>
              <w:pStyle w:val="TableParagraph"/>
              <w:spacing w:line="185" w:lineRule="exact"/>
              <w:ind w:left="10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Akcióterületi</w:t>
            </w:r>
            <w:r>
              <w:rPr>
                <w:rFonts w:ascii="Arial" w:hAnsi="Arial"/>
                <w:b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projektek</w:t>
            </w:r>
          </w:p>
        </w:tc>
        <w:tc>
          <w:tcPr>
            <w:tcW w:w="1112" w:type="dxa"/>
            <w:shd w:val="clear" w:color="auto" w:fill="D9D9D9"/>
          </w:tcPr>
          <w:p w14:paraId="77A30253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34" w:type="dxa"/>
            <w:shd w:val="clear" w:color="auto" w:fill="D9D9D9"/>
          </w:tcPr>
          <w:p w14:paraId="439D2C3A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40A6F" w14:paraId="64BD2177" w14:textId="77777777">
        <w:trPr>
          <w:trHeight w:val="1102"/>
        </w:trPr>
        <w:tc>
          <w:tcPr>
            <w:tcW w:w="3123" w:type="dxa"/>
            <w:shd w:val="clear" w:color="auto" w:fill="D5E2BB"/>
          </w:tcPr>
          <w:p w14:paraId="1A455498" w14:textId="77777777" w:rsidR="00D40A6F" w:rsidRDefault="00C4678D">
            <w:pPr>
              <w:pStyle w:val="TableParagraph"/>
              <w:spacing w:before="4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Városközpont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akcióterület</w:t>
            </w:r>
          </w:p>
        </w:tc>
        <w:tc>
          <w:tcPr>
            <w:tcW w:w="1112" w:type="dxa"/>
          </w:tcPr>
          <w:p w14:paraId="70CAFC98" w14:textId="77777777" w:rsidR="00D40A6F" w:rsidRDefault="00C4678D">
            <w:pPr>
              <w:pStyle w:val="TableParagraph"/>
              <w:spacing w:before="4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500</w:t>
            </w:r>
          </w:p>
        </w:tc>
        <w:tc>
          <w:tcPr>
            <w:tcW w:w="3534" w:type="dxa"/>
          </w:tcPr>
          <w:p w14:paraId="364947F5" w14:textId="77777777" w:rsidR="00D40A6F" w:rsidRDefault="00C4678D">
            <w:pPr>
              <w:pStyle w:val="TableParagraph"/>
              <w:ind w:left="106"/>
              <w:rPr>
                <w:sz w:val="16"/>
              </w:rPr>
            </w:pPr>
            <w:r>
              <w:rPr>
                <w:w w:val="80"/>
                <w:sz w:val="16"/>
              </w:rPr>
              <w:t>TOP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2.1 –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Gazdaságélénkítő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és népességmegtartó</w:t>
            </w:r>
            <w:r>
              <w:rPr>
                <w:spacing w:val="-31"/>
                <w:w w:val="80"/>
                <w:sz w:val="16"/>
              </w:rPr>
              <w:t xml:space="preserve"> </w:t>
            </w:r>
            <w:r>
              <w:rPr>
                <w:sz w:val="16"/>
              </w:rPr>
              <w:t>településfejlesztés</w:t>
            </w:r>
          </w:p>
          <w:p w14:paraId="345A5BD8" w14:textId="77777777" w:rsidR="00D40A6F" w:rsidRDefault="00C4678D">
            <w:pPr>
              <w:pStyle w:val="TableParagraph"/>
              <w:spacing w:before="5" w:line="242" w:lineRule="auto"/>
              <w:ind w:left="106" w:right="199"/>
              <w:rPr>
                <w:sz w:val="16"/>
              </w:rPr>
            </w:pPr>
            <w:r>
              <w:rPr>
                <w:w w:val="80"/>
                <w:sz w:val="16"/>
              </w:rPr>
              <w:t>GINOP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3.3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Digitális közösségi hozzáférés erősítése</w:t>
            </w:r>
            <w:r>
              <w:rPr>
                <w:spacing w:val="-3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KEHOP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5.2</w:t>
            </w:r>
            <w:r>
              <w:rPr>
                <w:spacing w:val="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Épületek</w:t>
            </w:r>
            <w:r>
              <w:rPr>
                <w:spacing w:val="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energiahatékonysági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korszerűsítése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megújuló</w:t>
            </w:r>
            <w:r>
              <w:rPr>
                <w:spacing w:val="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energiaforrások</w:t>
            </w:r>
          </w:p>
          <w:p w14:paraId="09823F25" w14:textId="77777777" w:rsidR="00D40A6F" w:rsidRDefault="00C4678D">
            <w:pPr>
              <w:pStyle w:val="TableParagraph"/>
              <w:spacing w:before="1" w:line="165" w:lineRule="exact"/>
              <w:ind w:left="106"/>
              <w:rPr>
                <w:sz w:val="16"/>
              </w:rPr>
            </w:pPr>
            <w:r>
              <w:rPr>
                <w:w w:val="80"/>
                <w:sz w:val="16"/>
              </w:rPr>
              <w:t>alkalmazásának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kombinálásával</w:t>
            </w:r>
          </w:p>
        </w:tc>
      </w:tr>
      <w:tr w:rsidR="00D40A6F" w14:paraId="3F53D709" w14:textId="77777777">
        <w:trPr>
          <w:trHeight w:val="1285"/>
        </w:trPr>
        <w:tc>
          <w:tcPr>
            <w:tcW w:w="3123" w:type="dxa"/>
            <w:shd w:val="clear" w:color="auto" w:fill="D5E2BB"/>
          </w:tcPr>
          <w:p w14:paraId="46B9C6D2" w14:textId="77777777" w:rsidR="00D40A6F" w:rsidRDefault="00C4678D">
            <w:pPr>
              <w:pStyle w:val="TableParagraph"/>
              <w:spacing w:before="1" w:line="242" w:lineRule="auto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„Keleti” szociális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városrehabilitációs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akcióterület</w:t>
            </w:r>
          </w:p>
        </w:tc>
        <w:tc>
          <w:tcPr>
            <w:tcW w:w="1112" w:type="dxa"/>
          </w:tcPr>
          <w:p w14:paraId="600D320A" w14:textId="77777777" w:rsidR="00D40A6F" w:rsidRDefault="00C4678D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210</w:t>
            </w:r>
          </w:p>
        </w:tc>
        <w:tc>
          <w:tcPr>
            <w:tcW w:w="3534" w:type="dxa"/>
          </w:tcPr>
          <w:p w14:paraId="75459BF8" w14:textId="77777777" w:rsidR="00D40A6F" w:rsidRDefault="00C4678D">
            <w:pPr>
              <w:pStyle w:val="TableParagraph"/>
              <w:spacing w:line="242" w:lineRule="auto"/>
              <w:ind w:left="106" w:right="447"/>
              <w:jc w:val="both"/>
              <w:rPr>
                <w:sz w:val="16"/>
              </w:rPr>
            </w:pPr>
            <w:r>
              <w:rPr>
                <w:w w:val="80"/>
                <w:sz w:val="16"/>
              </w:rPr>
              <w:t>TOP 4.3 – Leromlott városi területek rehabilitációja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TOP 5.2 – A társadalmi együttműködés erősítését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szolgáló helyi</w:t>
            </w:r>
            <w:r>
              <w:rPr>
                <w:spacing w:val="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szintű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komplex</w:t>
            </w:r>
            <w:r>
              <w:rPr>
                <w:spacing w:val="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programok</w:t>
            </w:r>
          </w:p>
          <w:p w14:paraId="0A7D8058" w14:textId="77777777" w:rsidR="00D40A6F" w:rsidRDefault="00C4678D">
            <w:pPr>
              <w:pStyle w:val="TableParagraph"/>
              <w:spacing w:before="2"/>
              <w:ind w:left="106"/>
              <w:rPr>
                <w:sz w:val="16"/>
              </w:rPr>
            </w:pPr>
            <w:r>
              <w:rPr>
                <w:w w:val="80"/>
                <w:sz w:val="16"/>
              </w:rPr>
              <w:t>EFOP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1.3</w:t>
            </w:r>
            <w:r>
              <w:rPr>
                <w:spacing w:val="1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Társadalmi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együttélés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erősítése</w:t>
            </w:r>
          </w:p>
          <w:p w14:paraId="0BB15E34" w14:textId="77777777" w:rsidR="00D40A6F" w:rsidRDefault="00C4678D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w w:val="80"/>
                <w:sz w:val="16"/>
              </w:rPr>
              <w:t>EFOP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1.5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Területi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hátrányok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felszámolását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szolgáló</w:t>
            </w:r>
          </w:p>
          <w:p w14:paraId="2E77A724" w14:textId="77777777" w:rsidR="00D40A6F" w:rsidRDefault="00C4678D">
            <w:pPr>
              <w:pStyle w:val="TableParagraph"/>
              <w:spacing w:line="180" w:lineRule="atLeast"/>
              <w:ind w:left="106"/>
              <w:rPr>
                <w:sz w:val="16"/>
              </w:rPr>
            </w:pPr>
            <w:r>
              <w:rPr>
                <w:w w:val="80"/>
                <w:sz w:val="16"/>
              </w:rPr>
              <w:t>komplex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programok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emberi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erőforrást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célzó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beavatkozásai</w:t>
            </w:r>
          </w:p>
        </w:tc>
      </w:tr>
      <w:tr w:rsidR="00D40A6F" w14:paraId="2613AA11" w14:textId="77777777">
        <w:trPr>
          <w:trHeight w:val="1285"/>
        </w:trPr>
        <w:tc>
          <w:tcPr>
            <w:tcW w:w="3123" w:type="dxa"/>
            <w:shd w:val="clear" w:color="auto" w:fill="D5E2BB"/>
          </w:tcPr>
          <w:p w14:paraId="0E6D4EA3" w14:textId="77777777" w:rsidR="00D40A6F" w:rsidRDefault="00C4678D">
            <w:pPr>
              <w:pStyle w:val="TableParagraph"/>
              <w:spacing w:before="1" w:line="242" w:lineRule="auto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„Déli” szociális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városrehabilitációs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akcióterület</w:t>
            </w:r>
          </w:p>
        </w:tc>
        <w:tc>
          <w:tcPr>
            <w:tcW w:w="1112" w:type="dxa"/>
          </w:tcPr>
          <w:p w14:paraId="126E78F1" w14:textId="221450A5" w:rsidR="00D40A6F" w:rsidRDefault="00C163D2">
            <w:pPr>
              <w:pStyle w:val="TableParagraph"/>
              <w:spacing w:before="1"/>
              <w:ind w:left="109"/>
              <w:rPr>
                <w:sz w:val="18"/>
              </w:rPr>
            </w:pPr>
            <w:r w:rsidRPr="007E2006">
              <w:rPr>
                <w:w w:val="90"/>
                <w:sz w:val="18"/>
                <w:highlight w:val="yellow"/>
              </w:rPr>
              <w:t>700</w:t>
            </w:r>
          </w:p>
        </w:tc>
        <w:tc>
          <w:tcPr>
            <w:tcW w:w="3534" w:type="dxa"/>
          </w:tcPr>
          <w:p w14:paraId="33227218" w14:textId="77777777" w:rsidR="00D40A6F" w:rsidRDefault="00C4678D">
            <w:pPr>
              <w:pStyle w:val="TableParagraph"/>
              <w:spacing w:line="242" w:lineRule="auto"/>
              <w:ind w:left="106" w:right="447"/>
              <w:jc w:val="both"/>
              <w:rPr>
                <w:sz w:val="16"/>
              </w:rPr>
            </w:pPr>
            <w:r>
              <w:rPr>
                <w:w w:val="80"/>
                <w:sz w:val="16"/>
              </w:rPr>
              <w:t>TOP 4.3 – Leromlott városi területek rehabilitációja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TOP 5.2 – A társadalmi együttműködés erősítését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szolgáló helyi</w:t>
            </w:r>
            <w:r>
              <w:rPr>
                <w:spacing w:val="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szintű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komplex</w:t>
            </w:r>
            <w:r>
              <w:rPr>
                <w:spacing w:val="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programok</w:t>
            </w:r>
          </w:p>
          <w:p w14:paraId="4B7FD391" w14:textId="77777777" w:rsidR="00D40A6F" w:rsidRDefault="00C4678D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w w:val="80"/>
                <w:sz w:val="16"/>
              </w:rPr>
              <w:t>EFOP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1.3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Társadalmi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együttélés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erősítése</w:t>
            </w:r>
          </w:p>
          <w:p w14:paraId="01E43B25" w14:textId="77777777" w:rsidR="00D40A6F" w:rsidRDefault="00C4678D">
            <w:pPr>
              <w:pStyle w:val="TableParagraph"/>
              <w:spacing w:before="2"/>
              <w:ind w:left="106"/>
              <w:rPr>
                <w:sz w:val="16"/>
              </w:rPr>
            </w:pPr>
            <w:r>
              <w:rPr>
                <w:w w:val="80"/>
                <w:sz w:val="16"/>
              </w:rPr>
              <w:t>EFOP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1.5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Területi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hátrányok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felszámolását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szolgáló</w:t>
            </w:r>
          </w:p>
          <w:p w14:paraId="2BBDA946" w14:textId="77777777" w:rsidR="00D40A6F" w:rsidRDefault="00C4678D">
            <w:pPr>
              <w:pStyle w:val="TableParagraph"/>
              <w:spacing w:line="180" w:lineRule="atLeast"/>
              <w:ind w:left="106"/>
              <w:rPr>
                <w:sz w:val="16"/>
              </w:rPr>
            </w:pPr>
            <w:r>
              <w:rPr>
                <w:w w:val="80"/>
                <w:sz w:val="16"/>
              </w:rPr>
              <w:t>komplex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programok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emberi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erőforrást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célzó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beavatkozásai</w:t>
            </w:r>
          </w:p>
        </w:tc>
      </w:tr>
      <w:tr w:rsidR="00D40A6F" w14:paraId="519AB0E6" w14:textId="77777777">
        <w:trPr>
          <w:trHeight w:val="550"/>
        </w:trPr>
        <w:tc>
          <w:tcPr>
            <w:tcW w:w="3123" w:type="dxa"/>
            <w:shd w:val="clear" w:color="auto" w:fill="D5E2BB"/>
          </w:tcPr>
          <w:p w14:paraId="5B700B2B" w14:textId="77777777" w:rsidR="00D40A6F" w:rsidRDefault="00C4678D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Turisztikai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akcióterület</w:t>
            </w:r>
          </w:p>
        </w:tc>
        <w:tc>
          <w:tcPr>
            <w:tcW w:w="1112" w:type="dxa"/>
          </w:tcPr>
          <w:p w14:paraId="746944EA" w14:textId="77777777" w:rsidR="00D40A6F" w:rsidRDefault="00C4678D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120</w:t>
            </w:r>
          </w:p>
        </w:tc>
        <w:tc>
          <w:tcPr>
            <w:tcW w:w="3534" w:type="dxa"/>
          </w:tcPr>
          <w:p w14:paraId="0585AC1D" w14:textId="77777777" w:rsidR="00D40A6F" w:rsidRDefault="00C4678D">
            <w:pPr>
              <w:pStyle w:val="TableParagraph"/>
              <w:spacing w:line="244" w:lineRule="auto"/>
              <w:ind w:left="106"/>
              <w:rPr>
                <w:sz w:val="16"/>
              </w:rPr>
            </w:pPr>
            <w:r>
              <w:rPr>
                <w:w w:val="80"/>
                <w:sz w:val="16"/>
              </w:rPr>
              <w:t>TOP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1.2 –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Társadalmi és környezeti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szempontból</w:t>
            </w:r>
            <w:r>
              <w:rPr>
                <w:spacing w:val="-31"/>
                <w:w w:val="80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fenntartható</w:t>
            </w:r>
            <w:r>
              <w:rPr>
                <w:spacing w:val="-3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turizmusfejlesztés</w:t>
            </w:r>
          </w:p>
          <w:p w14:paraId="7428859C" w14:textId="77777777" w:rsidR="00D40A6F" w:rsidRDefault="00C4678D">
            <w:pPr>
              <w:pStyle w:val="TableParagraph"/>
              <w:spacing w:line="163" w:lineRule="exact"/>
              <w:ind w:left="106"/>
              <w:rPr>
                <w:sz w:val="16"/>
              </w:rPr>
            </w:pPr>
            <w:r>
              <w:rPr>
                <w:w w:val="80"/>
                <w:sz w:val="16"/>
              </w:rPr>
              <w:t>GINOP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7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Turizmus</w:t>
            </w:r>
          </w:p>
        </w:tc>
      </w:tr>
      <w:tr w:rsidR="00D40A6F" w14:paraId="599E572E" w14:textId="77777777">
        <w:trPr>
          <w:trHeight w:val="205"/>
        </w:trPr>
        <w:tc>
          <w:tcPr>
            <w:tcW w:w="3123" w:type="dxa"/>
            <w:shd w:val="clear" w:color="auto" w:fill="D9D9D9"/>
          </w:tcPr>
          <w:p w14:paraId="368151E1" w14:textId="77777777" w:rsidR="00D40A6F" w:rsidRDefault="00C4678D">
            <w:pPr>
              <w:pStyle w:val="TableParagraph"/>
              <w:spacing w:line="185" w:lineRule="exact"/>
              <w:ind w:left="10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Kulcsprojektek</w:t>
            </w:r>
          </w:p>
        </w:tc>
        <w:tc>
          <w:tcPr>
            <w:tcW w:w="1112" w:type="dxa"/>
            <w:shd w:val="clear" w:color="auto" w:fill="D9D9D9"/>
          </w:tcPr>
          <w:p w14:paraId="1A2EF4EA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34" w:type="dxa"/>
            <w:shd w:val="clear" w:color="auto" w:fill="D9D9D9"/>
          </w:tcPr>
          <w:p w14:paraId="16767620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40A6F" w14:paraId="2B749878" w14:textId="77777777">
        <w:trPr>
          <w:trHeight w:val="550"/>
        </w:trPr>
        <w:tc>
          <w:tcPr>
            <w:tcW w:w="3123" w:type="dxa"/>
            <w:shd w:val="clear" w:color="auto" w:fill="D5E2BB"/>
          </w:tcPr>
          <w:p w14:paraId="2A836A56" w14:textId="77777777" w:rsidR="00D40A6F" w:rsidRDefault="00C4678D">
            <w:pPr>
              <w:pStyle w:val="TableParagraph"/>
              <w:spacing w:before="4" w:line="242" w:lineRule="auto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A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vasútállomás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és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vasút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melletti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területek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integrált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fejlesztése</w:t>
            </w:r>
          </w:p>
        </w:tc>
        <w:tc>
          <w:tcPr>
            <w:tcW w:w="1112" w:type="dxa"/>
          </w:tcPr>
          <w:p w14:paraId="0E932AEE" w14:textId="77777777" w:rsidR="00D40A6F" w:rsidRDefault="00C4678D">
            <w:pPr>
              <w:pStyle w:val="TableParagraph"/>
              <w:spacing w:before="4"/>
              <w:ind w:left="109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  <w:tc>
          <w:tcPr>
            <w:tcW w:w="3534" w:type="dxa"/>
          </w:tcPr>
          <w:p w14:paraId="3EE29D17" w14:textId="77777777" w:rsidR="00D40A6F" w:rsidRDefault="00C4678D">
            <w:pPr>
              <w:pStyle w:val="TableParagraph"/>
              <w:ind w:left="106"/>
              <w:rPr>
                <w:sz w:val="16"/>
              </w:rPr>
            </w:pPr>
            <w:r>
              <w:rPr>
                <w:w w:val="80"/>
                <w:sz w:val="16"/>
              </w:rPr>
              <w:t>TOP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2.1 –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Gazdaságélénkítő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és népességmegtartó</w:t>
            </w:r>
            <w:r>
              <w:rPr>
                <w:spacing w:val="-31"/>
                <w:w w:val="80"/>
                <w:sz w:val="16"/>
              </w:rPr>
              <w:t xml:space="preserve"> </w:t>
            </w:r>
            <w:r>
              <w:rPr>
                <w:sz w:val="16"/>
              </w:rPr>
              <w:t>településfejlesztés</w:t>
            </w:r>
          </w:p>
          <w:p w14:paraId="16B150C7" w14:textId="77777777" w:rsidR="00D40A6F" w:rsidRDefault="00C4678D">
            <w:pPr>
              <w:pStyle w:val="TableParagraph"/>
              <w:spacing w:before="5" w:line="163" w:lineRule="exact"/>
              <w:ind w:left="106"/>
              <w:rPr>
                <w:sz w:val="16"/>
              </w:rPr>
            </w:pPr>
            <w:r>
              <w:rPr>
                <w:w w:val="80"/>
                <w:sz w:val="16"/>
              </w:rPr>
              <w:t>TOP</w:t>
            </w:r>
            <w:r>
              <w:rPr>
                <w:spacing w:val="1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3.1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–</w:t>
            </w:r>
            <w:r>
              <w:rPr>
                <w:spacing w:val="1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Fenntartható</w:t>
            </w:r>
            <w:r>
              <w:rPr>
                <w:spacing w:val="1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települési</w:t>
            </w:r>
            <w:r>
              <w:rPr>
                <w:spacing w:val="1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közlekedésfejlesztés</w:t>
            </w:r>
          </w:p>
        </w:tc>
      </w:tr>
      <w:tr w:rsidR="00D40A6F" w14:paraId="048320D1" w14:textId="77777777">
        <w:trPr>
          <w:trHeight w:val="414"/>
        </w:trPr>
        <w:tc>
          <w:tcPr>
            <w:tcW w:w="3123" w:type="dxa"/>
            <w:shd w:val="clear" w:color="auto" w:fill="D5E2BB"/>
          </w:tcPr>
          <w:p w14:paraId="3309F395" w14:textId="77777777" w:rsidR="00D40A6F" w:rsidRDefault="00C4678D">
            <w:pPr>
              <w:pStyle w:val="TableParagraph"/>
              <w:spacing w:line="200" w:lineRule="atLeast"/>
              <w:ind w:left="109" w:right="128"/>
              <w:rPr>
                <w:sz w:val="18"/>
              </w:rPr>
            </w:pPr>
            <w:r>
              <w:rPr>
                <w:w w:val="80"/>
                <w:sz w:val="18"/>
              </w:rPr>
              <w:t>Önkormányzati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tulajdonú</w:t>
            </w:r>
            <w:r>
              <w:rPr>
                <w:spacing w:val="2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hűtőház</w:t>
            </w:r>
            <w:r>
              <w:rPr>
                <w:spacing w:val="1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építése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és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üzemeltetése</w:t>
            </w:r>
          </w:p>
        </w:tc>
        <w:tc>
          <w:tcPr>
            <w:tcW w:w="1112" w:type="dxa"/>
          </w:tcPr>
          <w:p w14:paraId="1FD2799E" w14:textId="77777777" w:rsidR="00D40A6F" w:rsidRDefault="00C4678D">
            <w:pPr>
              <w:pStyle w:val="TableParagraph"/>
              <w:spacing w:before="4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200</w:t>
            </w:r>
          </w:p>
        </w:tc>
        <w:tc>
          <w:tcPr>
            <w:tcW w:w="3534" w:type="dxa"/>
          </w:tcPr>
          <w:p w14:paraId="689057BF" w14:textId="77777777" w:rsidR="00D40A6F" w:rsidRDefault="00C4678D">
            <w:pPr>
              <w:pStyle w:val="TableParagraph"/>
              <w:ind w:left="106"/>
              <w:rPr>
                <w:sz w:val="16"/>
              </w:rPr>
            </w:pPr>
            <w:r>
              <w:rPr>
                <w:w w:val="80"/>
                <w:sz w:val="16"/>
              </w:rPr>
              <w:t>TOP</w:t>
            </w:r>
            <w:r>
              <w:rPr>
                <w:spacing w:val="1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1.1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–</w:t>
            </w:r>
            <w:r>
              <w:rPr>
                <w:spacing w:val="1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Helyi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gazdasági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infrastruktúra</w:t>
            </w:r>
            <w:r>
              <w:rPr>
                <w:spacing w:val="1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fejlesztése</w:t>
            </w:r>
          </w:p>
        </w:tc>
      </w:tr>
      <w:tr w:rsidR="00D40A6F" w14:paraId="7A487E0A" w14:textId="77777777">
        <w:trPr>
          <w:trHeight w:val="617"/>
        </w:trPr>
        <w:tc>
          <w:tcPr>
            <w:tcW w:w="3123" w:type="dxa"/>
            <w:shd w:val="clear" w:color="auto" w:fill="D5E2BB"/>
          </w:tcPr>
          <w:p w14:paraId="358EB104" w14:textId="77777777" w:rsidR="00D40A6F" w:rsidRDefault="00C4678D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4902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közút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0+250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szelvényében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kanyarodó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spacing w:val="-1"/>
                <w:w w:val="85"/>
                <w:sz w:val="18"/>
              </w:rPr>
              <w:t>forgalmi sávos forgalmi csomópont</w:t>
            </w:r>
            <w:r>
              <w:rPr>
                <w:w w:val="8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kialakítása</w:t>
            </w:r>
          </w:p>
        </w:tc>
        <w:tc>
          <w:tcPr>
            <w:tcW w:w="1112" w:type="dxa"/>
          </w:tcPr>
          <w:p w14:paraId="3E29BE0B" w14:textId="77777777" w:rsidR="00D40A6F" w:rsidRDefault="00C4678D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120</w:t>
            </w:r>
          </w:p>
        </w:tc>
        <w:tc>
          <w:tcPr>
            <w:tcW w:w="3534" w:type="dxa"/>
          </w:tcPr>
          <w:p w14:paraId="626C92CC" w14:textId="77777777" w:rsidR="00D40A6F" w:rsidRDefault="00C4678D">
            <w:pPr>
              <w:pStyle w:val="TableParagraph"/>
              <w:spacing w:line="179" w:lineRule="exact"/>
              <w:ind w:left="106"/>
              <w:rPr>
                <w:sz w:val="16"/>
              </w:rPr>
            </w:pPr>
            <w:r>
              <w:rPr>
                <w:w w:val="80"/>
                <w:sz w:val="16"/>
              </w:rPr>
              <w:t>TOP</w:t>
            </w:r>
            <w:r>
              <w:rPr>
                <w:spacing w:val="1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1.1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–</w:t>
            </w:r>
            <w:r>
              <w:rPr>
                <w:spacing w:val="1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Helyi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gazdasági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infrastruktúra</w:t>
            </w:r>
            <w:r>
              <w:rPr>
                <w:spacing w:val="1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fejlesztése</w:t>
            </w:r>
          </w:p>
        </w:tc>
      </w:tr>
      <w:tr w:rsidR="00D40A6F" w14:paraId="38F67545" w14:textId="77777777">
        <w:trPr>
          <w:trHeight w:val="917"/>
        </w:trPr>
        <w:tc>
          <w:tcPr>
            <w:tcW w:w="3123" w:type="dxa"/>
            <w:shd w:val="clear" w:color="auto" w:fill="D5E2BB"/>
          </w:tcPr>
          <w:p w14:paraId="4A182EFB" w14:textId="77777777" w:rsidR="00D40A6F" w:rsidRDefault="00C4678D">
            <w:pPr>
              <w:pStyle w:val="TableParagraph"/>
              <w:spacing w:before="4" w:line="242" w:lineRule="auto"/>
              <w:ind w:left="109" w:right="528"/>
              <w:rPr>
                <w:sz w:val="18"/>
              </w:rPr>
            </w:pPr>
            <w:r>
              <w:rPr>
                <w:w w:val="80"/>
                <w:sz w:val="18"/>
              </w:rPr>
              <w:t>Önkormányzati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tulajdonú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gazdasági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társaság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létrehozása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és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működtetése</w:t>
            </w:r>
          </w:p>
        </w:tc>
        <w:tc>
          <w:tcPr>
            <w:tcW w:w="1112" w:type="dxa"/>
          </w:tcPr>
          <w:p w14:paraId="1CCF3C03" w14:textId="77777777" w:rsidR="00D40A6F" w:rsidRDefault="00C4678D">
            <w:pPr>
              <w:pStyle w:val="TableParagraph"/>
              <w:spacing w:before="4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50</w:t>
            </w:r>
          </w:p>
        </w:tc>
        <w:tc>
          <w:tcPr>
            <w:tcW w:w="3534" w:type="dxa"/>
          </w:tcPr>
          <w:p w14:paraId="553DF6FC" w14:textId="77777777" w:rsidR="00D40A6F" w:rsidRDefault="00C4678D">
            <w:pPr>
              <w:pStyle w:val="TableParagraph"/>
              <w:spacing w:line="242" w:lineRule="auto"/>
              <w:ind w:left="106" w:right="199"/>
              <w:rPr>
                <w:sz w:val="16"/>
              </w:rPr>
            </w:pPr>
            <w:r>
              <w:rPr>
                <w:w w:val="80"/>
                <w:sz w:val="16"/>
              </w:rPr>
              <w:t>EFOP 1.1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 halmozottan hátrányos helyzetű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csoportok</w:t>
            </w:r>
            <w:r>
              <w:rPr>
                <w:spacing w:val="-3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munkaerő-piaci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eszközökben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való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részvételének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és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munkaerő-piacon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való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megjelenésének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elősegítése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EFOP</w:t>
            </w:r>
            <w:r>
              <w:rPr>
                <w:spacing w:val="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1.11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Hátrányenyhítés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társadalmi</w:t>
            </w:r>
            <w:r>
              <w:rPr>
                <w:spacing w:val="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integrációt</w:t>
            </w:r>
          </w:p>
          <w:p w14:paraId="45390EB8" w14:textId="77777777" w:rsidR="00D40A6F" w:rsidRDefault="00C4678D">
            <w:pPr>
              <w:pStyle w:val="TableParagraph"/>
              <w:spacing w:before="3" w:line="163" w:lineRule="exact"/>
              <w:ind w:left="106"/>
              <w:rPr>
                <w:sz w:val="16"/>
              </w:rPr>
            </w:pPr>
            <w:r>
              <w:rPr>
                <w:w w:val="80"/>
                <w:sz w:val="16"/>
              </w:rPr>
              <w:t>szolgáló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társadalmi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gazdaság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eszközeivel</w:t>
            </w:r>
          </w:p>
        </w:tc>
      </w:tr>
      <w:tr w:rsidR="00D40A6F" w14:paraId="4312D185" w14:textId="77777777">
        <w:trPr>
          <w:trHeight w:val="414"/>
        </w:trPr>
        <w:tc>
          <w:tcPr>
            <w:tcW w:w="3123" w:type="dxa"/>
            <w:shd w:val="clear" w:color="auto" w:fill="D5E2BB"/>
          </w:tcPr>
          <w:p w14:paraId="61FDBC65" w14:textId="77777777" w:rsidR="00D40A6F" w:rsidRDefault="00C4678D">
            <w:pPr>
              <w:pStyle w:val="TableParagraph"/>
              <w:spacing w:line="200" w:lineRule="atLeast"/>
              <w:ind w:left="109" w:right="128"/>
              <w:rPr>
                <w:sz w:val="18"/>
              </w:rPr>
            </w:pPr>
            <w:r>
              <w:rPr>
                <w:w w:val="80"/>
                <w:sz w:val="18"/>
              </w:rPr>
              <w:t>Hadházi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Foglalkoztatási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Paktum kialakítása</w:t>
            </w:r>
            <w:r>
              <w:rPr>
                <w:spacing w:val="-37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és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működtetése</w:t>
            </w:r>
          </w:p>
        </w:tc>
        <w:tc>
          <w:tcPr>
            <w:tcW w:w="1112" w:type="dxa"/>
          </w:tcPr>
          <w:p w14:paraId="5E3150D9" w14:textId="77777777" w:rsidR="00D40A6F" w:rsidRDefault="00C4678D">
            <w:pPr>
              <w:pStyle w:val="TableParagraph"/>
              <w:spacing w:before="4"/>
              <w:ind w:left="109"/>
              <w:rPr>
                <w:sz w:val="18"/>
              </w:rPr>
            </w:pPr>
            <w:r>
              <w:rPr>
                <w:w w:val="82"/>
                <w:sz w:val="18"/>
              </w:rPr>
              <w:t>5</w:t>
            </w:r>
          </w:p>
        </w:tc>
        <w:tc>
          <w:tcPr>
            <w:tcW w:w="3534" w:type="dxa"/>
          </w:tcPr>
          <w:p w14:paraId="24F76CBA" w14:textId="77777777" w:rsidR="00D40A6F" w:rsidRDefault="00C4678D">
            <w:pPr>
              <w:pStyle w:val="TableParagraph"/>
              <w:ind w:left="106"/>
              <w:rPr>
                <w:sz w:val="16"/>
              </w:rPr>
            </w:pPr>
            <w:r>
              <w:rPr>
                <w:w w:val="80"/>
                <w:sz w:val="16"/>
              </w:rPr>
              <w:t>TOP</w:t>
            </w:r>
            <w:r>
              <w:rPr>
                <w:spacing w:val="1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5.1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–</w:t>
            </w:r>
            <w:r>
              <w:rPr>
                <w:spacing w:val="1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Foglalkoztatás-növelést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célzó</w:t>
            </w:r>
            <w:r>
              <w:rPr>
                <w:spacing w:val="1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megyei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és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helyi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foglalkoztatási</w:t>
            </w:r>
            <w:r>
              <w:rPr>
                <w:spacing w:val="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együttműködések</w:t>
            </w:r>
            <w:r>
              <w:rPr>
                <w:spacing w:val="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(paktumok)</w:t>
            </w:r>
          </w:p>
        </w:tc>
      </w:tr>
      <w:tr w:rsidR="00D40A6F" w14:paraId="5638EEAC" w14:textId="77777777">
        <w:trPr>
          <w:trHeight w:val="207"/>
        </w:trPr>
        <w:tc>
          <w:tcPr>
            <w:tcW w:w="3123" w:type="dxa"/>
            <w:shd w:val="clear" w:color="auto" w:fill="D9D9D9"/>
          </w:tcPr>
          <w:p w14:paraId="43FCACC3" w14:textId="77777777" w:rsidR="00D40A6F" w:rsidRDefault="00C4678D">
            <w:pPr>
              <w:pStyle w:val="TableParagraph"/>
              <w:spacing w:before="1" w:line="187" w:lineRule="exact"/>
              <w:ind w:left="109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w w:val="80"/>
                <w:sz w:val="18"/>
              </w:rPr>
              <w:t>Hálózatos</w:t>
            </w:r>
            <w:proofErr w:type="spellEnd"/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projektek</w:t>
            </w:r>
          </w:p>
        </w:tc>
        <w:tc>
          <w:tcPr>
            <w:tcW w:w="1112" w:type="dxa"/>
            <w:shd w:val="clear" w:color="auto" w:fill="D9D9D9"/>
          </w:tcPr>
          <w:p w14:paraId="4F7C9FB0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34" w:type="dxa"/>
            <w:shd w:val="clear" w:color="auto" w:fill="D9D9D9"/>
          </w:tcPr>
          <w:p w14:paraId="7B06FD86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40A6F" w14:paraId="0EB6BA61" w14:textId="77777777">
        <w:trPr>
          <w:trHeight w:val="411"/>
        </w:trPr>
        <w:tc>
          <w:tcPr>
            <w:tcW w:w="3123" w:type="dxa"/>
            <w:shd w:val="clear" w:color="auto" w:fill="D5E2BB"/>
          </w:tcPr>
          <w:p w14:paraId="61291306" w14:textId="77777777" w:rsidR="00D40A6F" w:rsidRDefault="00C4678D">
            <w:pPr>
              <w:pStyle w:val="TableParagraph"/>
              <w:spacing w:line="206" w:lineRule="exact"/>
              <w:ind w:left="109" w:right="339"/>
              <w:rPr>
                <w:sz w:val="18"/>
              </w:rPr>
            </w:pPr>
            <w:r>
              <w:rPr>
                <w:w w:val="80"/>
                <w:sz w:val="18"/>
              </w:rPr>
              <w:t>A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város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elérhetőségét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javító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közlekedési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fejlesztések</w:t>
            </w:r>
          </w:p>
        </w:tc>
        <w:tc>
          <w:tcPr>
            <w:tcW w:w="1112" w:type="dxa"/>
          </w:tcPr>
          <w:p w14:paraId="7FCBC583" w14:textId="77777777" w:rsidR="00D40A6F" w:rsidRDefault="00C4678D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6000</w:t>
            </w:r>
          </w:p>
        </w:tc>
        <w:tc>
          <w:tcPr>
            <w:tcW w:w="3534" w:type="dxa"/>
          </w:tcPr>
          <w:p w14:paraId="476527DA" w14:textId="77777777" w:rsidR="00D40A6F" w:rsidRDefault="00C4678D">
            <w:pPr>
              <w:pStyle w:val="TableParagraph"/>
              <w:spacing w:line="244" w:lineRule="auto"/>
              <w:ind w:left="106" w:right="199"/>
              <w:rPr>
                <w:sz w:val="16"/>
              </w:rPr>
            </w:pPr>
            <w:r>
              <w:rPr>
                <w:w w:val="80"/>
                <w:sz w:val="16"/>
              </w:rPr>
              <w:t>TOP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1.3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–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gazdaságfejlesztést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és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munkaerő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mobilitás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ösztönzését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szolgáló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közlekedésfejlesztés</w:t>
            </w:r>
          </w:p>
        </w:tc>
      </w:tr>
      <w:tr w:rsidR="00D40A6F" w14:paraId="14A1BDF8" w14:textId="77777777">
        <w:trPr>
          <w:trHeight w:val="414"/>
        </w:trPr>
        <w:tc>
          <w:tcPr>
            <w:tcW w:w="3123" w:type="dxa"/>
            <w:shd w:val="clear" w:color="auto" w:fill="D5E2BB"/>
          </w:tcPr>
          <w:p w14:paraId="1318C919" w14:textId="77777777" w:rsidR="00D40A6F" w:rsidRDefault="00C4678D">
            <w:pPr>
              <w:pStyle w:val="TableParagraph"/>
              <w:spacing w:line="200" w:lineRule="atLeast"/>
              <w:ind w:left="109" w:right="840"/>
              <w:rPr>
                <w:sz w:val="18"/>
              </w:rPr>
            </w:pPr>
            <w:r>
              <w:rPr>
                <w:w w:val="80"/>
                <w:sz w:val="18"/>
              </w:rPr>
              <w:t>A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fenntartható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városi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közlekedés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feltételeinek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megteremtése:</w:t>
            </w:r>
          </w:p>
        </w:tc>
        <w:tc>
          <w:tcPr>
            <w:tcW w:w="1112" w:type="dxa"/>
          </w:tcPr>
          <w:p w14:paraId="38E77DDA" w14:textId="77777777" w:rsidR="00D40A6F" w:rsidRDefault="00C4678D">
            <w:pPr>
              <w:pStyle w:val="TableParagraph"/>
              <w:spacing w:before="3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1995</w:t>
            </w:r>
          </w:p>
        </w:tc>
        <w:tc>
          <w:tcPr>
            <w:tcW w:w="3534" w:type="dxa"/>
          </w:tcPr>
          <w:p w14:paraId="23D3EFC2" w14:textId="77777777" w:rsidR="00D40A6F" w:rsidRDefault="00C4678D">
            <w:pPr>
              <w:pStyle w:val="TableParagraph"/>
              <w:spacing w:before="115"/>
              <w:ind w:left="106"/>
              <w:rPr>
                <w:sz w:val="16"/>
              </w:rPr>
            </w:pPr>
            <w:r>
              <w:rPr>
                <w:w w:val="80"/>
                <w:sz w:val="16"/>
              </w:rPr>
              <w:t>TOP</w:t>
            </w:r>
            <w:r>
              <w:rPr>
                <w:spacing w:val="1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3.1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–</w:t>
            </w:r>
            <w:r>
              <w:rPr>
                <w:spacing w:val="1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Fenntartható</w:t>
            </w:r>
            <w:r>
              <w:rPr>
                <w:spacing w:val="1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települési</w:t>
            </w:r>
            <w:r>
              <w:rPr>
                <w:spacing w:val="1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közlekedésfejlesztés</w:t>
            </w:r>
          </w:p>
        </w:tc>
      </w:tr>
      <w:tr w:rsidR="00D40A6F" w14:paraId="3FABF22F" w14:textId="77777777">
        <w:trPr>
          <w:trHeight w:val="413"/>
        </w:trPr>
        <w:tc>
          <w:tcPr>
            <w:tcW w:w="3123" w:type="dxa"/>
            <w:shd w:val="clear" w:color="auto" w:fill="D5E2BB"/>
          </w:tcPr>
          <w:p w14:paraId="1C019A6E" w14:textId="77777777" w:rsidR="00D40A6F" w:rsidRDefault="00C4678D">
            <w:pPr>
              <w:pStyle w:val="TableParagraph"/>
              <w:spacing w:line="206" w:lineRule="exact"/>
              <w:ind w:left="109" w:right="128"/>
              <w:rPr>
                <w:sz w:val="18"/>
              </w:rPr>
            </w:pPr>
            <w:r>
              <w:rPr>
                <w:w w:val="80"/>
                <w:sz w:val="18"/>
              </w:rPr>
              <w:t>Belterületi</w:t>
            </w:r>
            <w:r>
              <w:rPr>
                <w:spacing w:val="2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csapadékvíz</w:t>
            </w:r>
            <w:r>
              <w:rPr>
                <w:spacing w:val="2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elvezetés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fejlesztése</w:t>
            </w:r>
          </w:p>
        </w:tc>
        <w:tc>
          <w:tcPr>
            <w:tcW w:w="1112" w:type="dxa"/>
          </w:tcPr>
          <w:p w14:paraId="048E1E72" w14:textId="77777777" w:rsidR="00D40A6F" w:rsidRDefault="00C4678D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w w:val="81"/>
                <w:sz w:val="18"/>
              </w:rPr>
              <w:t>-</w:t>
            </w:r>
          </w:p>
        </w:tc>
        <w:tc>
          <w:tcPr>
            <w:tcW w:w="3534" w:type="dxa"/>
          </w:tcPr>
          <w:p w14:paraId="5B329C88" w14:textId="77777777" w:rsidR="00D40A6F" w:rsidRDefault="00C4678D">
            <w:pPr>
              <w:pStyle w:val="TableParagraph"/>
              <w:spacing w:line="244" w:lineRule="auto"/>
              <w:ind w:left="106"/>
              <w:rPr>
                <w:sz w:val="16"/>
              </w:rPr>
            </w:pPr>
            <w:r>
              <w:rPr>
                <w:w w:val="80"/>
                <w:sz w:val="16"/>
              </w:rPr>
              <w:t>TOP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2.1 –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Gazdaságélénkítő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és népességmegtartó</w:t>
            </w:r>
            <w:r>
              <w:rPr>
                <w:spacing w:val="-31"/>
                <w:w w:val="80"/>
                <w:sz w:val="16"/>
              </w:rPr>
              <w:t xml:space="preserve"> </w:t>
            </w:r>
            <w:r>
              <w:rPr>
                <w:sz w:val="16"/>
              </w:rPr>
              <w:t>településfejlesztés</w:t>
            </w:r>
          </w:p>
        </w:tc>
      </w:tr>
      <w:tr w:rsidR="00D40A6F" w14:paraId="037776AC" w14:textId="77777777">
        <w:trPr>
          <w:trHeight w:val="366"/>
        </w:trPr>
        <w:tc>
          <w:tcPr>
            <w:tcW w:w="3123" w:type="dxa"/>
            <w:shd w:val="clear" w:color="auto" w:fill="D5E2BB"/>
          </w:tcPr>
          <w:p w14:paraId="4276DAAD" w14:textId="77777777" w:rsidR="00D40A6F" w:rsidRDefault="00C4678D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Városi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zöldfelületek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fejlesztése</w:t>
            </w:r>
          </w:p>
        </w:tc>
        <w:tc>
          <w:tcPr>
            <w:tcW w:w="1112" w:type="dxa"/>
          </w:tcPr>
          <w:p w14:paraId="64B00460" w14:textId="77777777" w:rsidR="00D40A6F" w:rsidRDefault="00C4678D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300</w:t>
            </w:r>
          </w:p>
        </w:tc>
        <w:tc>
          <w:tcPr>
            <w:tcW w:w="3534" w:type="dxa"/>
          </w:tcPr>
          <w:p w14:paraId="4FA4B56F" w14:textId="77777777" w:rsidR="00D40A6F" w:rsidRDefault="00C4678D">
            <w:pPr>
              <w:pStyle w:val="TableParagraph"/>
              <w:spacing w:line="180" w:lineRule="exact"/>
              <w:ind w:left="106"/>
              <w:rPr>
                <w:sz w:val="16"/>
              </w:rPr>
            </w:pPr>
            <w:r>
              <w:rPr>
                <w:w w:val="80"/>
                <w:sz w:val="16"/>
              </w:rPr>
              <w:t>TOP</w:t>
            </w:r>
            <w:r>
              <w:rPr>
                <w:spacing w:val="1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2.1</w:t>
            </w:r>
            <w:r>
              <w:rPr>
                <w:spacing w:val="1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–</w:t>
            </w:r>
            <w:r>
              <w:rPr>
                <w:spacing w:val="1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Gazdaságélénkítő</w:t>
            </w:r>
            <w:r>
              <w:rPr>
                <w:spacing w:val="1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és</w:t>
            </w:r>
            <w:r>
              <w:rPr>
                <w:spacing w:val="1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népességmegtartó</w:t>
            </w:r>
          </w:p>
          <w:p w14:paraId="7CD14600" w14:textId="77777777" w:rsidR="00D40A6F" w:rsidRDefault="00C4678D">
            <w:pPr>
              <w:pStyle w:val="TableParagraph"/>
              <w:spacing w:before="3" w:line="163" w:lineRule="exact"/>
              <w:ind w:left="106"/>
              <w:rPr>
                <w:sz w:val="16"/>
              </w:rPr>
            </w:pPr>
            <w:r>
              <w:rPr>
                <w:w w:val="90"/>
                <w:sz w:val="16"/>
              </w:rPr>
              <w:t>településfejlesztés</w:t>
            </w:r>
          </w:p>
        </w:tc>
      </w:tr>
      <w:tr w:rsidR="00D40A6F" w14:paraId="1133DCC8" w14:textId="77777777">
        <w:trPr>
          <w:trHeight w:val="1469"/>
        </w:trPr>
        <w:tc>
          <w:tcPr>
            <w:tcW w:w="3123" w:type="dxa"/>
            <w:shd w:val="clear" w:color="auto" w:fill="D5E2BB"/>
          </w:tcPr>
          <w:p w14:paraId="191063F4" w14:textId="77777777" w:rsidR="00D40A6F" w:rsidRDefault="00C4678D">
            <w:pPr>
              <w:pStyle w:val="TableParagraph"/>
              <w:spacing w:before="4" w:line="242" w:lineRule="auto"/>
              <w:ind w:left="109" w:right="356"/>
              <w:rPr>
                <w:sz w:val="18"/>
              </w:rPr>
            </w:pPr>
            <w:r>
              <w:rPr>
                <w:w w:val="80"/>
                <w:sz w:val="18"/>
              </w:rPr>
              <w:t>Önkormányzati</w:t>
            </w:r>
            <w:r>
              <w:rPr>
                <w:w w:val="80"/>
                <w:sz w:val="18"/>
              </w:rPr>
              <w:t xml:space="preserve"> tulajdonú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intézmények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szolgáltatásinak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fejlesztése,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az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épületek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energetikai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korszerűsítése</w:t>
            </w:r>
          </w:p>
        </w:tc>
        <w:tc>
          <w:tcPr>
            <w:tcW w:w="1112" w:type="dxa"/>
          </w:tcPr>
          <w:p w14:paraId="24D73559" w14:textId="77777777" w:rsidR="00D40A6F" w:rsidRDefault="00C4678D">
            <w:pPr>
              <w:pStyle w:val="TableParagraph"/>
              <w:spacing w:before="4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855</w:t>
            </w:r>
          </w:p>
        </w:tc>
        <w:tc>
          <w:tcPr>
            <w:tcW w:w="3534" w:type="dxa"/>
          </w:tcPr>
          <w:p w14:paraId="6F266987" w14:textId="77777777" w:rsidR="00D40A6F" w:rsidRDefault="00C4678D">
            <w:pPr>
              <w:pStyle w:val="TableParagraph"/>
              <w:ind w:left="106" w:right="208"/>
              <w:rPr>
                <w:sz w:val="16"/>
              </w:rPr>
            </w:pPr>
            <w:r>
              <w:rPr>
                <w:w w:val="80"/>
                <w:sz w:val="16"/>
              </w:rPr>
              <w:t>TOP</w:t>
            </w:r>
            <w:r>
              <w:rPr>
                <w:spacing w:val="1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1.4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–</w:t>
            </w:r>
            <w:r>
              <w:rPr>
                <w:spacing w:val="1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1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foglalkoztatás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segítése</w:t>
            </w:r>
            <w:r>
              <w:rPr>
                <w:spacing w:val="1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és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az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életminőség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javítása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családbarát,</w:t>
            </w:r>
            <w:r>
              <w:rPr>
                <w:spacing w:val="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munkába</w:t>
            </w:r>
            <w:r>
              <w:rPr>
                <w:spacing w:val="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állást</w:t>
            </w:r>
            <w:r>
              <w:rPr>
                <w:spacing w:val="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segítő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intézmények,</w:t>
            </w:r>
            <w:r>
              <w:rPr>
                <w:spacing w:val="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közszolgáltatások</w:t>
            </w:r>
            <w:r>
              <w:rPr>
                <w:spacing w:val="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fejlesztésével</w:t>
            </w:r>
          </w:p>
          <w:p w14:paraId="2FAB43D9" w14:textId="77777777" w:rsidR="00D40A6F" w:rsidRDefault="00C4678D">
            <w:pPr>
              <w:pStyle w:val="TableParagraph"/>
              <w:spacing w:before="7" w:line="242" w:lineRule="auto"/>
              <w:ind w:left="106" w:right="90"/>
              <w:rPr>
                <w:sz w:val="16"/>
              </w:rPr>
            </w:pPr>
            <w:r>
              <w:rPr>
                <w:w w:val="80"/>
                <w:sz w:val="16"/>
              </w:rPr>
              <w:t>TOP</w:t>
            </w:r>
            <w:r>
              <w:rPr>
                <w:spacing w:val="1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3.2</w:t>
            </w:r>
            <w:r>
              <w:rPr>
                <w:spacing w:val="1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–</w:t>
            </w:r>
            <w:r>
              <w:rPr>
                <w:spacing w:val="1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Önkormányzatok</w:t>
            </w:r>
            <w:r>
              <w:rPr>
                <w:spacing w:val="1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energiahatékonyságának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és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megújuló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energia-felhasználás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arányának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növelése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EFOP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1.9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minőségi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feladatellátást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támogató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eszközök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és</w:t>
            </w:r>
            <w:r>
              <w:rPr>
                <w:spacing w:val="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alkalmazások</w:t>
            </w:r>
            <w:r>
              <w:rPr>
                <w:spacing w:val="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fejlesztése,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illetve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korai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intervenció</w:t>
            </w:r>
          </w:p>
          <w:p w14:paraId="5856B392" w14:textId="77777777" w:rsidR="00D40A6F" w:rsidRDefault="00C4678D">
            <w:pPr>
              <w:pStyle w:val="TableParagraph"/>
              <w:spacing w:before="2" w:line="165" w:lineRule="exact"/>
              <w:ind w:left="106"/>
              <w:rPr>
                <w:sz w:val="16"/>
              </w:rPr>
            </w:pPr>
            <w:r>
              <w:rPr>
                <w:w w:val="95"/>
                <w:sz w:val="16"/>
              </w:rPr>
              <w:t>megerősítése</w:t>
            </w:r>
          </w:p>
        </w:tc>
      </w:tr>
    </w:tbl>
    <w:p w14:paraId="0DA997FC" w14:textId="77777777" w:rsidR="00D40A6F" w:rsidRDefault="00D40A6F">
      <w:pPr>
        <w:spacing w:line="165" w:lineRule="exact"/>
        <w:rPr>
          <w:sz w:val="16"/>
        </w:rPr>
        <w:sectPr w:rsidR="00D40A6F">
          <w:pgSz w:w="11910" w:h="16840"/>
          <w:pgMar w:top="1660" w:right="1160" w:bottom="1460" w:left="320" w:header="705" w:footer="1137" w:gutter="0"/>
          <w:cols w:space="708"/>
        </w:sectPr>
      </w:pPr>
    </w:p>
    <w:p w14:paraId="3E386248" w14:textId="77777777" w:rsidR="00D40A6F" w:rsidRDefault="00D40A6F">
      <w:pPr>
        <w:pStyle w:val="Szvegtrzs"/>
        <w:rPr>
          <w:rFonts w:ascii="Arial"/>
          <w:b/>
          <w:i/>
          <w:sz w:val="20"/>
        </w:rPr>
      </w:pPr>
    </w:p>
    <w:p w14:paraId="141F45CA" w14:textId="77777777" w:rsidR="00D40A6F" w:rsidRDefault="00D40A6F">
      <w:pPr>
        <w:pStyle w:val="Szvegtrzs"/>
        <w:rPr>
          <w:rFonts w:ascii="Arial"/>
          <w:b/>
          <w:i/>
          <w:sz w:val="20"/>
        </w:rPr>
      </w:pPr>
    </w:p>
    <w:p w14:paraId="0EC523DD" w14:textId="77777777" w:rsidR="00D40A6F" w:rsidRDefault="00D40A6F">
      <w:pPr>
        <w:pStyle w:val="Szvegtrzs"/>
        <w:rPr>
          <w:rFonts w:ascii="Arial"/>
          <w:b/>
          <w:i/>
          <w:sz w:val="24"/>
        </w:rPr>
      </w:pPr>
    </w:p>
    <w:tbl>
      <w:tblPr>
        <w:tblStyle w:val="TableNormal"/>
        <w:tblW w:w="0" w:type="auto"/>
        <w:tblInd w:w="2403" w:type="dxa"/>
        <w:tblBorders>
          <w:top w:val="single" w:sz="12" w:space="0" w:color="BEBEBE"/>
          <w:left w:val="single" w:sz="12" w:space="0" w:color="BEBEBE"/>
          <w:bottom w:val="single" w:sz="12" w:space="0" w:color="BEBEBE"/>
          <w:right w:val="single" w:sz="12" w:space="0" w:color="BEBEBE"/>
          <w:insideH w:val="single" w:sz="12" w:space="0" w:color="BEBEBE"/>
          <w:insideV w:val="single" w:sz="12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123"/>
        <w:gridCol w:w="1112"/>
        <w:gridCol w:w="3534"/>
      </w:tblGrid>
      <w:tr w:rsidR="00D40A6F" w14:paraId="22F118B4" w14:textId="77777777">
        <w:trPr>
          <w:trHeight w:val="1285"/>
        </w:trPr>
        <w:tc>
          <w:tcPr>
            <w:tcW w:w="3123" w:type="dxa"/>
            <w:shd w:val="clear" w:color="auto" w:fill="D5E2BB"/>
          </w:tcPr>
          <w:p w14:paraId="3BFD81B8" w14:textId="77777777" w:rsidR="00D40A6F" w:rsidRDefault="00D40A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14:paraId="07663EAC" w14:textId="77777777" w:rsidR="00D40A6F" w:rsidRDefault="00D40A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4" w:type="dxa"/>
          </w:tcPr>
          <w:p w14:paraId="787F0341" w14:textId="77777777" w:rsidR="00D40A6F" w:rsidRDefault="00C4678D">
            <w:pPr>
              <w:pStyle w:val="TableParagraph"/>
              <w:spacing w:line="242" w:lineRule="auto"/>
              <w:ind w:left="106" w:right="199"/>
              <w:rPr>
                <w:sz w:val="16"/>
              </w:rPr>
            </w:pPr>
            <w:r>
              <w:rPr>
                <w:w w:val="80"/>
                <w:sz w:val="16"/>
              </w:rPr>
              <w:t>EFOP</w:t>
            </w:r>
            <w:r>
              <w:rPr>
                <w:spacing w:val="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3.1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végzettség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nélküli</w:t>
            </w:r>
            <w:r>
              <w:rPr>
                <w:spacing w:val="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iskolaelhagyás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csökkentése, a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köznevelés hátránykompenzációs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képességének</w:t>
            </w:r>
            <w:r>
              <w:rPr>
                <w:spacing w:val="-4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növelése</w:t>
            </w:r>
          </w:p>
          <w:p w14:paraId="3BACCC59" w14:textId="77777777" w:rsidR="00D40A6F" w:rsidRDefault="00C4678D">
            <w:pPr>
              <w:pStyle w:val="TableParagraph"/>
              <w:spacing w:before="1" w:line="244" w:lineRule="auto"/>
              <w:ind w:left="106"/>
              <w:rPr>
                <w:sz w:val="16"/>
              </w:rPr>
            </w:pPr>
            <w:r>
              <w:rPr>
                <w:w w:val="80"/>
                <w:sz w:val="16"/>
              </w:rPr>
              <w:t>EFOP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4.1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köznevelést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és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nem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formális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képzést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szolgáló</w:t>
            </w:r>
            <w:r>
              <w:rPr>
                <w:spacing w:val="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infrastrukturális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fejlesztések</w:t>
            </w:r>
          </w:p>
          <w:p w14:paraId="6F28565C" w14:textId="77777777" w:rsidR="00D40A6F" w:rsidRDefault="00C4678D">
            <w:pPr>
              <w:pStyle w:val="TableParagraph"/>
              <w:spacing w:line="179" w:lineRule="exact"/>
              <w:ind w:left="106"/>
              <w:rPr>
                <w:sz w:val="16"/>
              </w:rPr>
            </w:pPr>
            <w:r>
              <w:rPr>
                <w:w w:val="80"/>
                <w:sz w:val="16"/>
              </w:rPr>
              <w:t>KEHOP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5.3.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Távhő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és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hőellátó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rendszerek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energetikai</w:t>
            </w:r>
          </w:p>
          <w:p w14:paraId="7985F411" w14:textId="77777777" w:rsidR="00D40A6F" w:rsidRDefault="00C4678D">
            <w:pPr>
              <w:pStyle w:val="TableParagraph"/>
              <w:spacing w:before="4" w:line="163" w:lineRule="exact"/>
              <w:ind w:left="106"/>
              <w:rPr>
                <w:sz w:val="16"/>
              </w:rPr>
            </w:pPr>
            <w:r>
              <w:rPr>
                <w:w w:val="80"/>
                <w:sz w:val="16"/>
              </w:rPr>
              <w:t>fejlesztése,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illetve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megújuló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alapra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helyezése</w:t>
            </w:r>
          </w:p>
        </w:tc>
      </w:tr>
      <w:tr w:rsidR="00D40A6F" w14:paraId="5B164C7D" w14:textId="77777777">
        <w:trPr>
          <w:trHeight w:val="368"/>
        </w:trPr>
        <w:tc>
          <w:tcPr>
            <w:tcW w:w="3123" w:type="dxa"/>
            <w:shd w:val="clear" w:color="auto" w:fill="D5E2BB"/>
          </w:tcPr>
          <w:p w14:paraId="164D73DB" w14:textId="77777777" w:rsidR="00D40A6F" w:rsidRDefault="00C4678D">
            <w:pPr>
              <w:pStyle w:val="TableParagraph"/>
              <w:spacing w:before="4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Közvilágítás</w:t>
            </w:r>
            <w:r>
              <w:rPr>
                <w:spacing w:val="2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korszerűsítése</w:t>
            </w:r>
          </w:p>
        </w:tc>
        <w:tc>
          <w:tcPr>
            <w:tcW w:w="1112" w:type="dxa"/>
          </w:tcPr>
          <w:p w14:paraId="34625075" w14:textId="77777777" w:rsidR="00D40A6F" w:rsidRDefault="00C4678D">
            <w:pPr>
              <w:pStyle w:val="TableParagraph"/>
              <w:spacing w:before="4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1500</w:t>
            </w:r>
          </w:p>
        </w:tc>
        <w:tc>
          <w:tcPr>
            <w:tcW w:w="3534" w:type="dxa"/>
          </w:tcPr>
          <w:p w14:paraId="3AB55F50" w14:textId="77777777" w:rsidR="00D40A6F" w:rsidRDefault="00C4678D">
            <w:pPr>
              <w:pStyle w:val="TableParagraph"/>
              <w:spacing w:line="182" w:lineRule="exact"/>
              <w:ind w:left="106"/>
              <w:rPr>
                <w:sz w:val="16"/>
              </w:rPr>
            </w:pPr>
            <w:r>
              <w:rPr>
                <w:w w:val="80"/>
                <w:sz w:val="16"/>
              </w:rPr>
              <w:t>TOP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2.1 –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Gazdaságélénkítő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és népességmegtartó</w:t>
            </w:r>
            <w:r>
              <w:rPr>
                <w:spacing w:val="-31"/>
                <w:w w:val="80"/>
                <w:sz w:val="16"/>
              </w:rPr>
              <w:t xml:space="preserve"> </w:t>
            </w:r>
            <w:r>
              <w:rPr>
                <w:sz w:val="16"/>
              </w:rPr>
              <w:t>településfejlesztés</w:t>
            </w:r>
          </w:p>
        </w:tc>
      </w:tr>
      <w:tr w:rsidR="00D40A6F" w14:paraId="31A919B4" w14:textId="77777777">
        <w:trPr>
          <w:trHeight w:val="205"/>
        </w:trPr>
        <w:tc>
          <w:tcPr>
            <w:tcW w:w="3123" w:type="dxa"/>
            <w:shd w:val="clear" w:color="auto" w:fill="D9D9D9"/>
          </w:tcPr>
          <w:p w14:paraId="01813BBE" w14:textId="77777777" w:rsidR="00D40A6F" w:rsidRDefault="00C4678D">
            <w:pPr>
              <w:pStyle w:val="TableParagraph"/>
              <w:spacing w:line="185" w:lineRule="exact"/>
              <w:ind w:left="10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Egyéb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projektek</w:t>
            </w:r>
          </w:p>
        </w:tc>
        <w:tc>
          <w:tcPr>
            <w:tcW w:w="1112" w:type="dxa"/>
            <w:shd w:val="clear" w:color="auto" w:fill="D9D9D9"/>
          </w:tcPr>
          <w:p w14:paraId="55DDA3D1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34" w:type="dxa"/>
            <w:shd w:val="clear" w:color="auto" w:fill="D9D9D9"/>
          </w:tcPr>
          <w:p w14:paraId="32E260D2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40A6F" w14:paraId="44D2D55F" w14:textId="77777777">
        <w:trPr>
          <w:trHeight w:val="2205"/>
        </w:trPr>
        <w:tc>
          <w:tcPr>
            <w:tcW w:w="3123" w:type="dxa"/>
            <w:shd w:val="clear" w:color="auto" w:fill="D5E2BB"/>
          </w:tcPr>
          <w:p w14:paraId="3F4BD7D2" w14:textId="77777777" w:rsidR="00D40A6F" w:rsidRDefault="00C4678D">
            <w:pPr>
              <w:pStyle w:val="TableParagraph"/>
              <w:spacing w:before="4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Szakképző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Központ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kialakítása</w:t>
            </w:r>
          </w:p>
        </w:tc>
        <w:tc>
          <w:tcPr>
            <w:tcW w:w="1112" w:type="dxa"/>
          </w:tcPr>
          <w:p w14:paraId="5BA36D6D" w14:textId="77777777" w:rsidR="00D40A6F" w:rsidRDefault="00C4678D">
            <w:pPr>
              <w:pStyle w:val="TableParagraph"/>
              <w:spacing w:before="4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50</w:t>
            </w:r>
          </w:p>
        </w:tc>
        <w:tc>
          <w:tcPr>
            <w:tcW w:w="3534" w:type="dxa"/>
          </w:tcPr>
          <w:p w14:paraId="27A9DC25" w14:textId="77777777" w:rsidR="00D40A6F" w:rsidRDefault="00C4678D">
            <w:pPr>
              <w:pStyle w:val="TableParagraph"/>
              <w:ind w:left="106" w:right="76"/>
              <w:rPr>
                <w:sz w:val="16"/>
              </w:rPr>
            </w:pPr>
            <w:r>
              <w:rPr>
                <w:w w:val="80"/>
                <w:sz w:val="16"/>
              </w:rPr>
              <w:t>EFOP</w:t>
            </w:r>
            <w:r>
              <w:rPr>
                <w:spacing w:val="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3.7Az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emberi</w:t>
            </w:r>
            <w:r>
              <w:rPr>
                <w:spacing w:val="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erőforrás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fejlesztése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az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egész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életen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át</w:t>
            </w:r>
            <w:r>
              <w:rPr>
                <w:spacing w:val="-3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tartó</w:t>
            </w:r>
            <w:r>
              <w:rPr>
                <w:spacing w:val="-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tanulás</w:t>
            </w:r>
            <w:r>
              <w:rPr>
                <w:spacing w:val="-3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eszközeivel</w:t>
            </w:r>
          </w:p>
          <w:p w14:paraId="3A6F4059" w14:textId="77777777" w:rsidR="00D40A6F" w:rsidRDefault="00C4678D">
            <w:pPr>
              <w:pStyle w:val="TableParagraph"/>
              <w:spacing w:before="5"/>
              <w:ind w:left="106"/>
              <w:rPr>
                <w:sz w:val="16"/>
              </w:rPr>
            </w:pPr>
            <w:r>
              <w:rPr>
                <w:w w:val="80"/>
                <w:sz w:val="16"/>
              </w:rPr>
              <w:t>EFOP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3.8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humán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közszolgáltatásokban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dolgozók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szak-</w:t>
            </w:r>
          </w:p>
          <w:p w14:paraId="5904660E" w14:textId="77777777" w:rsidR="00D40A6F" w:rsidRDefault="00C4678D">
            <w:pPr>
              <w:pStyle w:val="TableParagraph"/>
              <w:spacing w:before="2"/>
              <w:ind w:left="106"/>
              <w:rPr>
                <w:sz w:val="16"/>
              </w:rPr>
            </w:pPr>
            <w:r>
              <w:rPr>
                <w:w w:val="80"/>
                <w:sz w:val="16"/>
              </w:rPr>
              <w:t>,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át-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és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továbbképzése</w:t>
            </w:r>
          </w:p>
          <w:p w14:paraId="18CC0B1E" w14:textId="77777777" w:rsidR="00D40A6F" w:rsidRDefault="00C4678D">
            <w:pPr>
              <w:pStyle w:val="TableParagraph"/>
              <w:spacing w:before="3"/>
              <w:ind w:left="106"/>
              <w:rPr>
                <w:sz w:val="16"/>
              </w:rPr>
            </w:pPr>
            <w:r>
              <w:rPr>
                <w:w w:val="85"/>
                <w:sz w:val="16"/>
              </w:rPr>
              <w:t>EFOP</w:t>
            </w:r>
            <w:r>
              <w:rPr>
                <w:spacing w:val="23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4.1</w:t>
            </w:r>
            <w:r>
              <w:rPr>
                <w:spacing w:val="2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</w:t>
            </w:r>
            <w:r>
              <w:rPr>
                <w:spacing w:val="26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köznevelést</w:t>
            </w:r>
            <w:r>
              <w:rPr>
                <w:spacing w:val="26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és</w:t>
            </w:r>
            <w:r>
              <w:rPr>
                <w:spacing w:val="25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</w:t>
            </w:r>
            <w:r>
              <w:rPr>
                <w:spacing w:val="26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nem</w:t>
            </w:r>
            <w:r>
              <w:rPr>
                <w:spacing w:val="26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formális</w:t>
            </w:r>
            <w:r>
              <w:rPr>
                <w:spacing w:val="25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képzést</w:t>
            </w:r>
            <w:r>
              <w:rPr>
                <w:spacing w:val="-33"/>
                <w:w w:val="85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szolgáló</w:t>
            </w:r>
            <w:r>
              <w:rPr>
                <w:spacing w:val="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infrastrukturális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fejlesztések</w:t>
            </w:r>
          </w:p>
          <w:p w14:paraId="66D3442E" w14:textId="77777777" w:rsidR="00D40A6F" w:rsidRDefault="00C4678D">
            <w:pPr>
              <w:pStyle w:val="TableParagraph"/>
              <w:spacing w:before="5"/>
              <w:ind w:left="106"/>
              <w:rPr>
                <w:sz w:val="16"/>
              </w:rPr>
            </w:pPr>
            <w:r>
              <w:rPr>
                <w:w w:val="95"/>
                <w:sz w:val="16"/>
              </w:rPr>
              <w:t>GINOP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6.1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Az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egész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életen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át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tartó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tanulás</w:t>
            </w:r>
            <w:r>
              <w:rPr>
                <w:spacing w:val="-38"/>
                <w:w w:val="95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lehetőségeihez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való</w:t>
            </w:r>
            <w:r>
              <w:rPr>
                <w:spacing w:val="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hozzáférés</w:t>
            </w:r>
            <w:r>
              <w:rPr>
                <w:spacing w:val="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javítása</w:t>
            </w:r>
          </w:p>
          <w:p w14:paraId="51EB8116" w14:textId="77777777" w:rsidR="00D40A6F" w:rsidRDefault="00C4678D">
            <w:pPr>
              <w:pStyle w:val="TableParagraph"/>
              <w:spacing w:before="6" w:line="242" w:lineRule="auto"/>
              <w:ind w:left="106" w:right="76"/>
              <w:rPr>
                <w:sz w:val="16"/>
              </w:rPr>
            </w:pPr>
            <w:r>
              <w:rPr>
                <w:spacing w:val="-1"/>
                <w:w w:val="85"/>
                <w:sz w:val="16"/>
              </w:rPr>
              <w:t>GINOP</w:t>
            </w:r>
            <w:r>
              <w:rPr>
                <w:spacing w:val="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6.2</w:t>
            </w:r>
            <w:r>
              <w:rPr>
                <w:spacing w:val="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Szakképzés</w:t>
            </w:r>
            <w:r>
              <w:rPr>
                <w:spacing w:val="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és felnőttképzés fejlesztése,</w:t>
            </w:r>
            <w:r>
              <w:rPr>
                <w:spacing w:val="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</w:t>
            </w:r>
            <w:r>
              <w:rPr>
                <w:spacing w:val="-34"/>
                <w:w w:val="85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szakképzés</w:t>
            </w:r>
            <w:r>
              <w:rPr>
                <w:spacing w:val="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és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felnőttképzés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minőségének</w:t>
            </w:r>
            <w:r>
              <w:rPr>
                <w:spacing w:val="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javítása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spacing w:val="-1"/>
                <w:w w:val="85"/>
                <w:sz w:val="16"/>
              </w:rPr>
              <w:t>GINOP</w:t>
            </w:r>
            <w:r>
              <w:rPr>
                <w:w w:val="85"/>
                <w:sz w:val="16"/>
              </w:rPr>
              <w:t xml:space="preserve"> 6.5.</w:t>
            </w:r>
            <w:r>
              <w:rPr>
                <w:spacing w:val="-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Oktatási</w:t>
            </w:r>
            <w:r>
              <w:rPr>
                <w:spacing w:val="-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és</w:t>
            </w:r>
            <w:r>
              <w:rPr>
                <w:spacing w:val="-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képzési</w:t>
            </w:r>
            <w:r>
              <w:rPr>
                <w:spacing w:val="-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rendszerek</w:t>
            </w:r>
            <w:r>
              <w:rPr>
                <w:spacing w:val="-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munkaerő-</w:t>
            </w:r>
          </w:p>
          <w:p w14:paraId="52C403CE" w14:textId="77777777" w:rsidR="00D40A6F" w:rsidRDefault="00C4678D">
            <w:pPr>
              <w:pStyle w:val="TableParagraph"/>
              <w:spacing w:before="1" w:line="165" w:lineRule="exact"/>
              <w:ind w:left="106"/>
              <w:rPr>
                <w:sz w:val="16"/>
              </w:rPr>
            </w:pPr>
            <w:r>
              <w:rPr>
                <w:w w:val="80"/>
                <w:sz w:val="16"/>
              </w:rPr>
              <w:t>piaci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igényekhez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való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igazodásának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javítása</w:t>
            </w:r>
          </w:p>
        </w:tc>
      </w:tr>
      <w:tr w:rsidR="00D40A6F" w14:paraId="77FB210D" w14:textId="77777777">
        <w:trPr>
          <w:trHeight w:val="550"/>
        </w:trPr>
        <w:tc>
          <w:tcPr>
            <w:tcW w:w="3123" w:type="dxa"/>
            <w:shd w:val="clear" w:color="auto" w:fill="D5E2BB"/>
          </w:tcPr>
          <w:p w14:paraId="675067B0" w14:textId="77777777" w:rsidR="00D40A6F" w:rsidRDefault="00C4678D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Új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Idősek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Otthona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építése</w:t>
            </w:r>
          </w:p>
        </w:tc>
        <w:tc>
          <w:tcPr>
            <w:tcW w:w="1112" w:type="dxa"/>
          </w:tcPr>
          <w:p w14:paraId="12A6C466" w14:textId="77777777" w:rsidR="00D40A6F" w:rsidRDefault="00C4678D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600</w:t>
            </w:r>
          </w:p>
        </w:tc>
        <w:tc>
          <w:tcPr>
            <w:tcW w:w="3534" w:type="dxa"/>
          </w:tcPr>
          <w:p w14:paraId="22C94164" w14:textId="77777777" w:rsidR="00D40A6F" w:rsidRDefault="00C4678D">
            <w:pPr>
              <w:pStyle w:val="TableParagraph"/>
              <w:spacing w:line="179" w:lineRule="exact"/>
              <w:ind w:left="106"/>
              <w:rPr>
                <w:sz w:val="16"/>
              </w:rPr>
            </w:pPr>
            <w:r>
              <w:rPr>
                <w:spacing w:val="-1"/>
                <w:w w:val="90"/>
                <w:sz w:val="16"/>
              </w:rPr>
              <w:t>EFOP</w:t>
            </w:r>
            <w:r>
              <w:rPr>
                <w:spacing w:val="13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2.2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A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társadalmi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együttműködést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szolgáló</w:t>
            </w:r>
          </w:p>
          <w:p w14:paraId="1DDE65FB" w14:textId="77777777" w:rsidR="00D40A6F" w:rsidRDefault="00C4678D">
            <w:pPr>
              <w:pStyle w:val="TableParagraph"/>
              <w:spacing w:line="180" w:lineRule="atLeast"/>
              <w:ind w:left="106"/>
              <w:rPr>
                <w:sz w:val="16"/>
              </w:rPr>
            </w:pPr>
            <w:r>
              <w:rPr>
                <w:spacing w:val="-1"/>
                <w:w w:val="85"/>
                <w:sz w:val="16"/>
              </w:rPr>
              <w:t>intézmények</w:t>
            </w:r>
            <w:r>
              <w:rPr>
                <w:spacing w:val="4"/>
                <w:w w:val="85"/>
                <w:sz w:val="16"/>
              </w:rPr>
              <w:t xml:space="preserve"> </w:t>
            </w:r>
            <w:r>
              <w:rPr>
                <w:spacing w:val="-1"/>
                <w:w w:val="85"/>
                <w:sz w:val="16"/>
              </w:rPr>
              <w:t>és</w:t>
            </w:r>
            <w:r>
              <w:rPr>
                <w:spacing w:val="4"/>
                <w:w w:val="85"/>
                <w:sz w:val="16"/>
              </w:rPr>
              <w:t xml:space="preserve"> </w:t>
            </w:r>
            <w:r>
              <w:rPr>
                <w:spacing w:val="-1"/>
                <w:w w:val="85"/>
                <w:sz w:val="16"/>
              </w:rPr>
              <w:t>szolgáltatások</w:t>
            </w:r>
            <w:r>
              <w:rPr>
                <w:spacing w:val="4"/>
                <w:w w:val="85"/>
                <w:sz w:val="16"/>
              </w:rPr>
              <w:t xml:space="preserve"> </w:t>
            </w:r>
            <w:r>
              <w:rPr>
                <w:spacing w:val="-1"/>
                <w:w w:val="85"/>
                <w:sz w:val="16"/>
              </w:rPr>
              <w:t>fejlesztése,</w:t>
            </w:r>
            <w:r>
              <w:rPr>
                <w:spacing w:val="5"/>
                <w:w w:val="85"/>
                <w:sz w:val="16"/>
              </w:rPr>
              <w:t xml:space="preserve"> </w:t>
            </w:r>
            <w:r>
              <w:rPr>
                <w:spacing w:val="-1"/>
                <w:w w:val="85"/>
                <w:sz w:val="16"/>
              </w:rPr>
              <w:t>bentlakásos</w:t>
            </w:r>
            <w:r>
              <w:rPr>
                <w:spacing w:val="-33"/>
                <w:w w:val="85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intézmények</w:t>
            </w:r>
            <w:r>
              <w:rPr>
                <w:spacing w:val="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kiváltása,</w:t>
            </w:r>
            <w:r>
              <w:rPr>
                <w:spacing w:val="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új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kapacitások</w:t>
            </w:r>
            <w:r>
              <w:rPr>
                <w:spacing w:val="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létesítése</w:t>
            </w:r>
          </w:p>
        </w:tc>
      </w:tr>
      <w:tr w:rsidR="00D40A6F" w14:paraId="40C4D65B" w14:textId="77777777">
        <w:trPr>
          <w:trHeight w:val="366"/>
        </w:trPr>
        <w:tc>
          <w:tcPr>
            <w:tcW w:w="3123" w:type="dxa"/>
            <w:shd w:val="clear" w:color="auto" w:fill="D5E2BB"/>
          </w:tcPr>
          <w:p w14:paraId="782FEBE0" w14:textId="77777777" w:rsidR="00D40A6F" w:rsidRDefault="00C4678D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Hadházi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Ízek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Tárháza</w:t>
            </w:r>
          </w:p>
        </w:tc>
        <w:tc>
          <w:tcPr>
            <w:tcW w:w="1112" w:type="dxa"/>
          </w:tcPr>
          <w:p w14:paraId="6178EFD4" w14:textId="77777777" w:rsidR="00D40A6F" w:rsidRDefault="00C4678D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90</w:t>
            </w:r>
          </w:p>
        </w:tc>
        <w:tc>
          <w:tcPr>
            <w:tcW w:w="3534" w:type="dxa"/>
          </w:tcPr>
          <w:p w14:paraId="779570CD" w14:textId="77777777" w:rsidR="00D40A6F" w:rsidRDefault="00C4678D">
            <w:pPr>
              <w:pStyle w:val="TableParagraph"/>
              <w:spacing w:line="179" w:lineRule="exact"/>
              <w:ind w:left="106"/>
              <w:rPr>
                <w:sz w:val="16"/>
              </w:rPr>
            </w:pPr>
            <w:r>
              <w:rPr>
                <w:w w:val="85"/>
                <w:sz w:val="16"/>
              </w:rPr>
              <w:t>TOP</w:t>
            </w:r>
            <w:r>
              <w:rPr>
                <w:spacing w:val="15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2.1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–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Gazdaságélénkítő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és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népességmegtartó</w:t>
            </w:r>
          </w:p>
          <w:p w14:paraId="3B15720B" w14:textId="77777777" w:rsidR="00D40A6F" w:rsidRDefault="00C4678D">
            <w:pPr>
              <w:pStyle w:val="TableParagraph"/>
              <w:spacing w:before="3" w:line="163" w:lineRule="exact"/>
              <w:ind w:left="106"/>
              <w:rPr>
                <w:sz w:val="16"/>
              </w:rPr>
            </w:pPr>
            <w:r>
              <w:rPr>
                <w:w w:val="90"/>
                <w:sz w:val="16"/>
              </w:rPr>
              <w:t>településfejlesztés</w:t>
            </w:r>
          </w:p>
        </w:tc>
      </w:tr>
      <w:tr w:rsidR="00D40A6F" w14:paraId="35919479" w14:textId="77777777">
        <w:trPr>
          <w:trHeight w:val="207"/>
        </w:trPr>
        <w:tc>
          <w:tcPr>
            <w:tcW w:w="3123" w:type="dxa"/>
            <w:shd w:val="clear" w:color="auto" w:fill="D5E2BB"/>
          </w:tcPr>
          <w:p w14:paraId="5A602A0A" w14:textId="77777777" w:rsidR="00D40A6F" w:rsidRDefault="00C4678D">
            <w:pPr>
              <w:pStyle w:val="TableParagraph"/>
              <w:spacing w:before="4" w:line="184" w:lineRule="exact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Mezőgazdasági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utak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fejlesztése</w:t>
            </w:r>
          </w:p>
        </w:tc>
        <w:tc>
          <w:tcPr>
            <w:tcW w:w="1112" w:type="dxa"/>
          </w:tcPr>
          <w:p w14:paraId="36399853" w14:textId="77777777" w:rsidR="00D40A6F" w:rsidRDefault="00C4678D">
            <w:pPr>
              <w:pStyle w:val="TableParagraph"/>
              <w:spacing w:before="4" w:line="184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120</w:t>
            </w:r>
          </w:p>
        </w:tc>
        <w:tc>
          <w:tcPr>
            <w:tcW w:w="3534" w:type="dxa"/>
          </w:tcPr>
          <w:p w14:paraId="5A95880F" w14:textId="77777777" w:rsidR="00D40A6F" w:rsidRDefault="00C4678D">
            <w:pPr>
              <w:pStyle w:val="TableParagraph"/>
              <w:ind w:left="106"/>
              <w:rPr>
                <w:sz w:val="16"/>
              </w:rPr>
            </w:pPr>
            <w:r>
              <w:rPr>
                <w:w w:val="80"/>
                <w:sz w:val="16"/>
              </w:rPr>
              <w:t>Vidékfejlesztési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Program</w:t>
            </w:r>
          </w:p>
        </w:tc>
      </w:tr>
      <w:tr w:rsidR="00D40A6F" w14:paraId="463B0094" w14:textId="77777777">
        <w:trPr>
          <w:trHeight w:val="411"/>
        </w:trPr>
        <w:tc>
          <w:tcPr>
            <w:tcW w:w="3123" w:type="dxa"/>
            <w:shd w:val="clear" w:color="auto" w:fill="D5E2BB"/>
          </w:tcPr>
          <w:p w14:paraId="2CF9A473" w14:textId="77777777" w:rsidR="00D40A6F" w:rsidRDefault="00C4678D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Mezőgazdasági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termelés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és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feldolgozás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eszközparkjának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fejlesztése</w:t>
            </w:r>
          </w:p>
        </w:tc>
        <w:tc>
          <w:tcPr>
            <w:tcW w:w="1112" w:type="dxa"/>
          </w:tcPr>
          <w:p w14:paraId="002695FD" w14:textId="77777777" w:rsidR="00D40A6F" w:rsidRDefault="00C4678D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30</w:t>
            </w:r>
          </w:p>
        </w:tc>
        <w:tc>
          <w:tcPr>
            <w:tcW w:w="3534" w:type="dxa"/>
          </w:tcPr>
          <w:p w14:paraId="6354C5F4" w14:textId="77777777" w:rsidR="00D40A6F" w:rsidRDefault="00C4678D">
            <w:pPr>
              <w:pStyle w:val="TableParagraph"/>
              <w:spacing w:line="179" w:lineRule="exact"/>
              <w:ind w:left="106"/>
              <w:rPr>
                <w:sz w:val="16"/>
              </w:rPr>
            </w:pPr>
            <w:r>
              <w:rPr>
                <w:w w:val="80"/>
                <w:sz w:val="16"/>
              </w:rPr>
              <w:t>Vidékfejlesztési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Program</w:t>
            </w:r>
          </w:p>
        </w:tc>
      </w:tr>
      <w:tr w:rsidR="00D40A6F" w14:paraId="227F7724" w14:textId="77777777">
        <w:trPr>
          <w:trHeight w:val="207"/>
        </w:trPr>
        <w:tc>
          <w:tcPr>
            <w:tcW w:w="3123" w:type="dxa"/>
            <w:shd w:val="clear" w:color="auto" w:fill="D5E2BB"/>
          </w:tcPr>
          <w:p w14:paraId="6091F4F2" w14:textId="77777777" w:rsidR="00D40A6F" w:rsidRDefault="00C4678D">
            <w:pPr>
              <w:pStyle w:val="TableParagraph"/>
              <w:spacing w:before="3" w:line="184" w:lineRule="exact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Fedett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piac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korszerűsítése</w:t>
            </w:r>
          </w:p>
        </w:tc>
        <w:tc>
          <w:tcPr>
            <w:tcW w:w="1112" w:type="dxa"/>
          </w:tcPr>
          <w:p w14:paraId="5A6ED72E" w14:textId="77777777" w:rsidR="00D40A6F" w:rsidRDefault="00C4678D">
            <w:pPr>
              <w:pStyle w:val="TableParagraph"/>
              <w:spacing w:before="3" w:line="184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100</w:t>
            </w:r>
          </w:p>
        </w:tc>
        <w:tc>
          <w:tcPr>
            <w:tcW w:w="3534" w:type="dxa"/>
          </w:tcPr>
          <w:p w14:paraId="6941F5CC" w14:textId="77777777" w:rsidR="00D40A6F" w:rsidRDefault="00C4678D">
            <w:pPr>
              <w:pStyle w:val="TableParagraph"/>
              <w:ind w:left="106"/>
              <w:rPr>
                <w:sz w:val="16"/>
              </w:rPr>
            </w:pPr>
            <w:r>
              <w:rPr>
                <w:w w:val="80"/>
                <w:sz w:val="16"/>
              </w:rPr>
              <w:t>TOP</w:t>
            </w:r>
            <w:r>
              <w:rPr>
                <w:spacing w:val="1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1.1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–</w:t>
            </w:r>
            <w:r>
              <w:rPr>
                <w:spacing w:val="1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Helyi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gazdasági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infrastruktúra</w:t>
            </w:r>
            <w:r>
              <w:rPr>
                <w:spacing w:val="1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fejlesztése</w:t>
            </w:r>
          </w:p>
        </w:tc>
      </w:tr>
      <w:tr w:rsidR="00D40A6F" w14:paraId="17D3D140" w14:textId="77777777">
        <w:trPr>
          <w:trHeight w:val="366"/>
        </w:trPr>
        <w:tc>
          <w:tcPr>
            <w:tcW w:w="3123" w:type="dxa"/>
            <w:shd w:val="clear" w:color="auto" w:fill="D5E2BB"/>
          </w:tcPr>
          <w:p w14:paraId="0F0A665D" w14:textId="77777777" w:rsidR="00D40A6F" w:rsidRDefault="00C4678D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Helyi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termékek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piacának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megteremtése</w:t>
            </w:r>
          </w:p>
        </w:tc>
        <w:tc>
          <w:tcPr>
            <w:tcW w:w="1112" w:type="dxa"/>
          </w:tcPr>
          <w:p w14:paraId="1D05BFCD" w14:textId="77777777" w:rsidR="00D40A6F" w:rsidRDefault="00C4678D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20</w:t>
            </w:r>
          </w:p>
        </w:tc>
        <w:tc>
          <w:tcPr>
            <w:tcW w:w="3534" w:type="dxa"/>
          </w:tcPr>
          <w:p w14:paraId="009BCFED" w14:textId="77777777" w:rsidR="00D40A6F" w:rsidRDefault="00C4678D">
            <w:pPr>
              <w:pStyle w:val="TableParagraph"/>
              <w:spacing w:line="179" w:lineRule="exact"/>
              <w:ind w:left="106"/>
              <w:rPr>
                <w:sz w:val="16"/>
              </w:rPr>
            </w:pPr>
            <w:r>
              <w:rPr>
                <w:w w:val="80"/>
                <w:sz w:val="16"/>
              </w:rPr>
              <w:t>TOP</w:t>
            </w:r>
            <w:r>
              <w:rPr>
                <w:spacing w:val="1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5.1</w:t>
            </w:r>
            <w:r>
              <w:rPr>
                <w:spacing w:val="1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–</w:t>
            </w:r>
            <w:r>
              <w:rPr>
                <w:spacing w:val="1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Foglalkoztatás-növelést</w:t>
            </w:r>
            <w:r>
              <w:rPr>
                <w:spacing w:val="1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célzó</w:t>
            </w:r>
            <w:r>
              <w:rPr>
                <w:spacing w:val="1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megyei</w:t>
            </w:r>
            <w:r>
              <w:rPr>
                <w:spacing w:val="1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és</w:t>
            </w:r>
            <w:r>
              <w:rPr>
                <w:spacing w:val="1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helyi</w:t>
            </w:r>
          </w:p>
          <w:p w14:paraId="74847044" w14:textId="77777777" w:rsidR="00D40A6F" w:rsidRDefault="00C4678D">
            <w:pPr>
              <w:pStyle w:val="TableParagraph"/>
              <w:spacing w:before="3" w:line="163" w:lineRule="exact"/>
              <w:ind w:left="106"/>
              <w:rPr>
                <w:sz w:val="16"/>
              </w:rPr>
            </w:pPr>
            <w:r>
              <w:rPr>
                <w:w w:val="80"/>
                <w:sz w:val="16"/>
              </w:rPr>
              <w:t>foglalkoztatási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együttműködések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(paktumok)</w:t>
            </w:r>
          </w:p>
        </w:tc>
      </w:tr>
      <w:tr w:rsidR="00D40A6F" w14:paraId="3764AF36" w14:textId="77777777">
        <w:trPr>
          <w:trHeight w:val="413"/>
        </w:trPr>
        <w:tc>
          <w:tcPr>
            <w:tcW w:w="3123" w:type="dxa"/>
            <w:shd w:val="clear" w:color="auto" w:fill="D5E2BB"/>
          </w:tcPr>
          <w:p w14:paraId="340F3C86" w14:textId="77777777" w:rsidR="00D40A6F" w:rsidRDefault="00C4678D">
            <w:pPr>
              <w:pStyle w:val="TableParagraph"/>
              <w:spacing w:line="200" w:lineRule="atLeast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Szociális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Szövetkezet tevékenységeinek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fejlesztése</w:t>
            </w:r>
          </w:p>
        </w:tc>
        <w:tc>
          <w:tcPr>
            <w:tcW w:w="1112" w:type="dxa"/>
          </w:tcPr>
          <w:p w14:paraId="4791A3F7" w14:textId="77777777" w:rsidR="00D40A6F" w:rsidRDefault="00C4678D">
            <w:pPr>
              <w:pStyle w:val="TableParagraph"/>
              <w:spacing w:before="4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30</w:t>
            </w:r>
          </w:p>
        </w:tc>
        <w:tc>
          <w:tcPr>
            <w:tcW w:w="3534" w:type="dxa"/>
          </w:tcPr>
          <w:p w14:paraId="394C18EB" w14:textId="77777777" w:rsidR="00D40A6F" w:rsidRDefault="00C4678D">
            <w:pPr>
              <w:pStyle w:val="TableParagraph"/>
              <w:ind w:left="106"/>
              <w:rPr>
                <w:sz w:val="16"/>
              </w:rPr>
            </w:pPr>
            <w:r>
              <w:rPr>
                <w:w w:val="85"/>
                <w:sz w:val="16"/>
              </w:rPr>
              <w:t>EFOP</w:t>
            </w:r>
            <w:r>
              <w:rPr>
                <w:spacing w:val="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1.11</w:t>
            </w:r>
            <w:r>
              <w:rPr>
                <w:spacing w:val="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Hátrányenyhítés</w:t>
            </w:r>
            <w:r>
              <w:rPr>
                <w:spacing w:val="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</w:t>
            </w:r>
            <w:r>
              <w:rPr>
                <w:spacing w:val="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társadalmi</w:t>
            </w:r>
            <w:r>
              <w:rPr>
                <w:spacing w:val="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integrációt</w:t>
            </w:r>
            <w:r>
              <w:rPr>
                <w:spacing w:val="-34"/>
                <w:w w:val="85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szolgáló</w:t>
            </w:r>
            <w:r>
              <w:rPr>
                <w:spacing w:val="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társadalmi</w:t>
            </w:r>
            <w:r>
              <w:rPr>
                <w:spacing w:val="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gazdaság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eszközeivel</w:t>
            </w:r>
          </w:p>
        </w:tc>
      </w:tr>
      <w:tr w:rsidR="00D40A6F" w14:paraId="3C4D60D1" w14:textId="77777777">
        <w:trPr>
          <w:trHeight w:val="414"/>
        </w:trPr>
        <w:tc>
          <w:tcPr>
            <w:tcW w:w="3123" w:type="dxa"/>
            <w:shd w:val="clear" w:color="auto" w:fill="D5E2BB"/>
          </w:tcPr>
          <w:p w14:paraId="2CA27B2B" w14:textId="77777777" w:rsidR="00D40A6F" w:rsidRDefault="00C4678D">
            <w:pPr>
              <w:pStyle w:val="TableParagraph"/>
              <w:spacing w:line="200" w:lineRule="atLeast"/>
              <w:ind w:left="109" w:right="101"/>
              <w:rPr>
                <w:sz w:val="18"/>
              </w:rPr>
            </w:pPr>
            <w:r>
              <w:rPr>
                <w:w w:val="80"/>
                <w:sz w:val="18"/>
              </w:rPr>
              <w:t>Városgondnokság</w:t>
            </w:r>
            <w:r>
              <w:rPr>
                <w:spacing w:val="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új</w:t>
            </w:r>
            <w:r>
              <w:rPr>
                <w:spacing w:val="1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műszaki</w:t>
            </w:r>
            <w:r>
              <w:rPr>
                <w:spacing w:val="1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telephelyének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kialakítása</w:t>
            </w:r>
          </w:p>
        </w:tc>
        <w:tc>
          <w:tcPr>
            <w:tcW w:w="1112" w:type="dxa"/>
          </w:tcPr>
          <w:p w14:paraId="705BDE36" w14:textId="77777777" w:rsidR="00D40A6F" w:rsidRDefault="00C4678D">
            <w:pPr>
              <w:pStyle w:val="TableParagraph"/>
              <w:spacing w:before="4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40</w:t>
            </w:r>
          </w:p>
        </w:tc>
        <w:tc>
          <w:tcPr>
            <w:tcW w:w="3534" w:type="dxa"/>
          </w:tcPr>
          <w:p w14:paraId="0F68A34C" w14:textId="77777777" w:rsidR="00D40A6F" w:rsidRDefault="00C4678D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w w:val="80"/>
                <w:sz w:val="16"/>
              </w:rPr>
              <w:t>saját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forrás</w:t>
            </w:r>
          </w:p>
        </w:tc>
      </w:tr>
      <w:tr w:rsidR="00D40A6F" w14:paraId="4CB11AC7" w14:textId="77777777">
        <w:trPr>
          <w:trHeight w:val="205"/>
        </w:trPr>
        <w:tc>
          <w:tcPr>
            <w:tcW w:w="3123" w:type="dxa"/>
            <w:shd w:val="clear" w:color="auto" w:fill="D5E2BB"/>
          </w:tcPr>
          <w:p w14:paraId="7F881354" w14:textId="77777777" w:rsidR="00D40A6F" w:rsidRDefault="00C4678D">
            <w:pPr>
              <w:pStyle w:val="TableParagraph"/>
              <w:spacing w:before="1" w:line="184" w:lineRule="exact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helyi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identitás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erősítése</w:t>
            </w:r>
          </w:p>
        </w:tc>
        <w:tc>
          <w:tcPr>
            <w:tcW w:w="1112" w:type="dxa"/>
          </w:tcPr>
          <w:p w14:paraId="225A82D1" w14:textId="77777777" w:rsidR="00D40A6F" w:rsidRDefault="00C4678D">
            <w:pPr>
              <w:pStyle w:val="TableParagraph"/>
              <w:spacing w:before="1" w:line="184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10</w:t>
            </w:r>
          </w:p>
        </w:tc>
        <w:tc>
          <w:tcPr>
            <w:tcW w:w="3534" w:type="dxa"/>
          </w:tcPr>
          <w:p w14:paraId="055944CD" w14:textId="77777777" w:rsidR="00D40A6F" w:rsidRDefault="00C4678D">
            <w:pPr>
              <w:pStyle w:val="TableParagraph"/>
              <w:spacing w:line="179" w:lineRule="exact"/>
              <w:ind w:left="106"/>
              <w:rPr>
                <w:sz w:val="16"/>
              </w:rPr>
            </w:pPr>
            <w:r>
              <w:rPr>
                <w:w w:val="80"/>
                <w:sz w:val="16"/>
              </w:rPr>
              <w:t>TOP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5.3.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Helyi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közösségi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programok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megvalósítása</w:t>
            </w:r>
          </w:p>
        </w:tc>
      </w:tr>
      <w:tr w:rsidR="00D40A6F" w14:paraId="77501C9F" w14:textId="77777777">
        <w:trPr>
          <w:trHeight w:val="620"/>
        </w:trPr>
        <w:tc>
          <w:tcPr>
            <w:tcW w:w="3123" w:type="dxa"/>
            <w:shd w:val="clear" w:color="auto" w:fill="D5E2BB"/>
          </w:tcPr>
          <w:p w14:paraId="415D27DF" w14:textId="77777777" w:rsidR="00D40A6F" w:rsidRDefault="00C4678D">
            <w:pPr>
              <w:pStyle w:val="TableParagraph"/>
              <w:spacing w:line="200" w:lineRule="atLeast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11908/12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saját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használatú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út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és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11908/54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kivett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közút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építése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és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az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ahhoz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kapcsolódó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csapadékvíz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elvezetés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kialakítása</w:t>
            </w:r>
          </w:p>
        </w:tc>
        <w:tc>
          <w:tcPr>
            <w:tcW w:w="1112" w:type="dxa"/>
          </w:tcPr>
          <w:p w14:paraId="2DCF7F36" w14:textId="77777777" w:rsidR="00D40A6F" w:rsidRDefault="00C4678D">
            <w:pPr>
              <w:pStyle w:val="TableParagraph"/>
              <w:spacing w:before="4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110</w:t>
            </w:r>
          </w:p>
        </w:tc>
        <w:tc>
          <w:tcPr>
            <w:tcW w:w="3534" w:type="dxa"/>
          </w:tcPr>
          <w:p w14:paraId="0C50155C" w14:textId="77777777" w:rsidR="00D40A6F" w:rsidRDefault="00C4678D">
            <w:pPr>
              <w:pStyle w:val="TableParagraph"/>
              <w:ind w:left="106"/>
              <w:rPr>
                <w:sz w:val="16"/>
              </w:rPr>
            </w:pPr>
            <w:r>
              <w:rPr>
                <w:w w:val="80"/>
                <w:sz w:val="16"/>
              </w:rPr>
              <w:t>TOP</w:t>
            </w:r>
            <w:r>
              <w:rPr>
                <w:spacing w:val="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1.3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–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gazdaságfejlesztést</w:t>
            </w:r>
            <w:r>
              <w:rPr>
                <w:spacing w:val="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és</w:t>
            </w:r>
            <w:r>
              <w:rPr>
                <w:spacing w:val="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munkaerő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mobilitás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ösztönzését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szolgáló</w:t>
            </w:r>
            <w:r>
              <w:rPr>
                <w:spacing w:val="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közlekedésfejlesztés</w:t>
            </w:r>
          </w:p>
        </w:tc>
      </w:tr>
    </w:tbl>
    <w:p w14:paraId="5766F46D" w14:textId="77777777" w:rsidR="00D40A6F" w:rsidRDefault="00D40A6F">
      <w:pPr>
        <w:rPr>
          <w:sz w:val="16"/>
        </w:rPr>
        <w:sectPr w:rsidR="00D40A6F">
          <w:pgSz w:w="11910" w:h="16840"/>
          <w:pgMar w:top="1660" w:right="1160" w:bottom="1460" w:left="320" w:header="705" w:footer="1137" w:gutter="0"/>
          <w:cols w:space="708"/>
        </w:sectPr>
      </w:pPr>
    </w:p>
    <w:p w14:paraId="23BBCC65" w14:textId="77777777" w:rsidR="00D40A6F" w:rsidRDefault="00D40A6F">
      <w:pPr>
        <w:pStyle w:val="Szvegtrzs"/>
        <w:rPr>
          <w:rFonts w:ascii="Arial"/>
          <w:b/>
          <w:i/>
          <w:sz w:val="20"/>
        </w:rPr>
      </w:pPr>
    </w:p>
    <w:p w14:paraId="769D0D83" w14:textId="77777777" w:rsidR="00D40A6F" w:rsidRDefault="00D40A6F">
      <w:pPr>
        <w:pStyle w:val="Szvegtrzs"/>
        <w:rPr>
          <w:rFonts w:ascii="Arial"/>
          <w:b/>
          <w:i/>
          <w:sz w:val="20"/>
        </w:rPr>
      </w:pPr>
    </w:p>
    <w:p w14:paraId="021C5E18" w14:textId="77777777" w:rsidR="00D40A6F" w:rsidRDefault="00C4678D">
      <w:pPr>
        <w:pStyle w:val="Cmsor1"/>
        <w:numPr>
          <w:ilvl w:val="0"/>
          <w:numId w:val="19"/>
        </w:numPr>
        <w:tabs>
          <w:tab w:val="left" w:pos="2805"/>
          <w:tab w:val="left" w:pos="2806"/>
        </w:tabs>
        <w:spacing w:before="275"/>
        <w:ind w:left="2805" w:hanging="433"/>
        <w:jc w:val="left"/>
      </w:pPr>
      <w:bookmarkStart w:id="53" w:name="5__Antiszegregációs_program"/>
      <w:bookmarkStart w:id="54" w:name="_bookmark23"/>
      <w:bookmarkEnd w:id="53"/>
      <w:bookmarkEnd w:id="54"/>
      <w:r>
        <w:rPr>
          <w:color w:val="7DC234"/>
        </w:rPr>
        <w:t>Antiszegregációs</w:t>
      </w:r>
      <w:r>
        <w:rPr>
          <w:color w:val="7DC234"/>
          <w:spacing w:val="-2"/>
        </w:rPr>
        <w:t xml:space="preserve"> </w:t>
      </w:r>
      <w:r>
        <w:rPr>
          <w:color w:val="7DC234"/>
        </w:rPr>
        <w:t>program</w:t>
      </w:r>
    </w:p>
    <w:p w14:paraId="155269CE" w14:textId="77777777" w:rsidR="00D40A6F" w:rsidRDefault="00D40A6F">
      <w:pPr>
        <w:pStyle w:val="Szvegtrzs"/>
        <w:spacing w:before="9"/>
        <w:rPr>
          <w:rFonts w:ascii="Arial Black"/>
          <w:sz w:val="25"/>
        </w:rPr>
      </w:pPr>
    </w:p>
    <w:p w14:paraId="15B1C853" w14:textId="77777777" w:rsidR="00D40A6F" w:rsidRDefault="00C4678D">
      <w:pPr>
        <w:pStyle w:val="Cmsor2"/>
        <w:numPr>
          <w:ilvl w:val="1"/>
          <w:numId w:val="19"/>
        </w:numPr>
        <w:tabs>
          <w:tab w:val="left" w:pos="2950"/>
        </w:tabs>
        <w:ind w:left="2949" w:right="781"/>
      </w:pPr>
      <w:bookmarkStart w:id="55" w:name="5.1_A_település_szegregátumainak_és_szeg"/>
      <w:bookmarkStart w:id="56" w:name="_bookmark24"/>
      <w:bookmarkEnd w:id="55"/>
      <w:bookmarkEnd w:id="56"/>
      <w:r>
        <w:t xml:space="preserve">A település </w:t>
      </w:r>
      <w:proofErr w:type="spellStart"/>
      <w:r>
        <w:t>szegregátumainak</w:t>
      </w:r>
      <w:proofErr w:type="spellEnd"/>
      <w:r>
        <w:t xml:space="preserve"> és szegregáció által</w:t>
      </w:r>
      <w:r>
        <w:rPr>
          <w:spacing w:val="-78"/>
        </w:rPr>
        <w:t xml:space="preserve"> </w:t>
      </w:r>
      <w:r>
        <w:t>veszélyeztetett</w:t>
      </w:r>
      <w:r>
        <w:rPr>
          <w:spacing w:val="-3"/>
        </w:rPr>
        <w:t xml:space="preserve"> </w:t>
      </w:r>
      <w:r>
        <w:t>területeinek</w:t>
      </w:r>
      <w:r>
        <w:rPr>
          <w:spacing w:val="-1"/>
        </w:rPr>
        <w:t xml:space="preserve"> </w:t>
      </w:r>
      <w:r>
        <w:t>bemutatása</w:t>
      </w:r>
    </w:p>
    <w:p w14:paraId="605EE361" w14:textId="77777777" w:rsidR="00D40A6F" w:rsidRDefault="00C4678D">
      <w:pPr>
        <w:pStyle w:val="Szvegtrzs"/>
        <w:spacing w:before="242" w:line="242" w:lineRule="auto"/>
        <w:ind w:left="2373"/>
      </w:pPr>
      <w:r>
        <w:rPr>
          <w:w w:val="85"/>
        </w:rPr>
        <w:t>Az</w:t>
      </w:r>
      <w:r>
        <w:rPr>
          <w:spacing w:val="8"/>
          <w:w w:val="85"/>
        </w:rPr>
        <w:t xml:space="preserve"> </w:t>
      </w:r>
      <w:r>
        <w:rPr>
          <w:w w:val="85"/>
        </w:rPr>
        <w:t>Integrált</w:t>
      </w:r>
      <w:r>
        <w:rPr>
          <w:spacing w:val="8"/>
          <w:w w:val="85"/>
        </w:rPr>
        <w:t xml:space="preserve"> </w:t>
      </w:r>
      <w:r>
        <w:rPr>
          <w:w w:val="85"/>
        </w:rPr>
        <w:t>Településfejlesztési</w:t>
      </w:r>
      <w:r>
        <w:rPr>
          <w:spacing w:val="8"/>
          <w:w w:val="85"/>
        </w:rPr>
        <w:t xml:space="preserve"> </w:t>
      </w:r>
      <w:r>
        <w:rPr>
          <w:w w:val="85"/>
        </w:rPr>
        <w:t>Stratégia</w:t>
      </w:r>
      <w:r>
        <w:rPr>
          <w:spacing w:val="5"/>
          <w:w w:val="85"/>
        </w:rPr>
        <w:t xml:space="preserve"> </w:t>
      </w:r>
      <w:r>
        <w:rPr>
          <w:w w:val="85"/>
        </w:rPr>
        <w:t>részeként</w:t>
      </w:r>
      <w:r>
        <w:rPr>
          <w:spacing w:val="7"/>
          <w:w w:val="85"/>
        </w:rPr>
        <w:t xml:space="preserve"> </w:t>
      </w:r>
      <w:r>
        <w:rPr>
          <w:w w:val="85"/>
        </w:rPr>
        <w:t>el</w:t>
      </w:r>
      <w:r>
        <w:rPr>
          <w:spacing w:val="6"/>
          <w:w w:val="85"/>
        </w:rPr>
        <w:t xml:space="preserve"> </w:t>
      </w:r>
      <w:r>
        <w:rPr>
          <w:w w:val="85"/>
        </w:rPr>
        <w:t>kell</w:t>
      </w:r>
      <w:r>
        <w:rPr>
          <w:spacing w:val="6"/>
          <w:w w:val="85"/>
        </w:rPr>
        <w:t xml:space="preserve"> </w:t>
      </w:r>
      <w:r>
        <w:rPr>
          <w:w w:val="85"/>
        </w:rPr>
        <w:t>készíteni</w:t>
      </w:r>
      <w:r>
        <w:rPr>
          <w:spacing w:val="8"/>
          <w:w w:val="85"/>
        </w:rPr>
        <w:t xml:space="preserve"> </w:t>
      </w:r>
      <w:r>
        <w:rPr>
          <w:w w:val="85"/>
        </w:rPr>
        <w:t>Hajdúhadház</w:t>
      </w:r>
      <w:r>
        <w:rPr>
          <w:spacing w:val="6"/>
          <w:w w:val="85"/>
        </w:rPr>
        <w:t xml:space="preserve"> </w:t>
      </w:r>
      <w:r>
        <w:rPr>
          <w:w w:val="85"/>
        </w:rPr>
        <w:t>város</w:t>
      </w:r>
      <w:r>
        <w:rPr>
          <w:spacing w:val="-47"/>
          <w:w w:val="85"/>
        </w:rPr>
        <w:t xml:space="preserve"> </w:t>
      </w:r>
      <w:r>
        <w:rPr>
          <w:w w:val="80"/>
        </w:rPr>
        <w:t>Antiszegregációs</w:t>
      </w:r>
      <w:r>
        <w:rPr>
          <w:spacing w:val="4"/>
          <w:w w:val="80"/>
        </w:rPr>
        <w:t xml:space="preserve"> </w:t>
      </w:r>
      <w:r>
        <w:rPr>
          <w:w w:val="80"/>
        </w:rPr>
        <w:t>Programját,</w:t>
      </w:r>
      <w:r>
        <w:rPr>
          <w:spacing w:val="3"/>
          <w:w w:val="80"/>
        </w:rPr>
        <w:t xml:space="preserve"> </w:t>
      </w:r>
      <w:r>
        <w:rPr>
          <w:w w:val="80"/>
        </w:rPr>
        <w:t>amelynek</w:t>
      </w:r>
      <w:r>
        <w:rPr>
          <w:spacing w:val="5"/>
          <w:w w:val="80"/>
        </w:rPr>
        <w:t xml:space="preserve"> </w:t>
      </w:r>
      <w:r>
        <w:rPr>
          <w:w w:val="80"/>
        </w:rPr>
        <w:t>kidolgozása</w:t>
      </w:r>
      <w:r>
        <w:rPr>
          <w:spacing w:val="3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következő</w:t>
      </w:r>
      <w:r>
        <w:rPr>
          <w:spacing w:val="3"/>
          <w:w w:val="80"/>
        </w:rPr>
        <w:t xml:space="preserve"> </w:t>
      </w:r>
      <w:r>
        <w:rPr>
          <w:w w:val="80"/>
        </w:rPr>
        <w:t>lépésekből</w:t>
      </w:r>
      <w:r>
        <w:rPr>
          <w:spacing w:val="6"/>
          <w:w w:val="80"/>
        </w:rPr>
        <w:t xml:space="preserve"> </w:t>
      </w:r>
      <w:r>
        <w:rPr>
          <w:w w:val="80"/>
        </w:rPr>
        <w:t>áll:</w:t>
      </w:r>
    </w:p>
    <w:p w14:paraId="3345E82A" w14:textId="77777777" w:rsidR="00D40A6F" w:rsidRDefault="00C4678D">
      <w:pPr>
        <w:pStyle w:val="Szvegtrzs"/>
        <w:spacing w:before="121" w:line="357" w:lineRule="auto"/>
        <w:ind w:left="2733" w:right="1394"/>
      </w:pPr>
      <w:r>
        <w:rPr>
          <w:noProof/>
        </w:rPr>
        <w:drawing>
          <wp:anchor distT="0" distB="0" distL="0" distR="0" simplePos="0" relativeHeight="15866880" behindDoc="0" locked="0" layoutInCell="1" allowOverlap="1" wp14:anchorId="0DFE4D27" wp14:editId="6FE2870A">
            <wp:simplePos x="0" y="0"/>
            <wp:positionH relativeFrom="page">
              <wp:posOffset>1738153</wp:posOffset>
            </wp:positionH>
            <wp:positionV relativeFrom="paragraph">
              <wp:posOffset>120816</wp:posOffset>
            </wp:positionV>
            <wp:extent cx="84296" cy="84296"/>
            <wp:effectExtent l="0" t="0" r="0" b="0"/>
            <wp:wrapNone/>
            <wp:docPr id="55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67392" behindDoc="0" locked="0" layoutInCell="1" allowOverlap="1" wp14:anchorId="60637B79" wp14:editId="6384C013">
            <wp:simplePos x="0" y="0"/>
            <wp:positionH relativeFrom="page">
              <wp:posOffset>1738153</wp:posOffset>
            </wp:positionH>
            <wp:positionV relativeFrom="paragraph">
              <wp:posOffset>357036</wp:posOffset>
            </wp:positionV>
            <wp:extent cx="84296" cy="84296"/>
            <wp:effectExtent l="0" t="0" r="0" b="0"/>
            <wp:wrapNone/>
            <wp:docPr id="55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proofErr w:type="spellStart"/>
      <w:r>
        <w:rPr>
          <w:w w:val="80"/>
        </w:rPr>
        <w:t>szegregátumok</w:t>
      </w:r>
      <w:proofErr w:type="spellEnd"/>
      <w:r>
        <w:rPr>
          <w:w w:val="80"/>
        </w:rPr>
        <w:t>, illetve szegregációval veszélyeztetett</w:t>
      </w:r>
      <w:r>
        <w:rPr>
          <w:spacing w:val="1"/>
          <w:w w:val="80"/>
        </w:rPr>
        <w:t xml:space="preserve"> </w:t>
      </w:r>
      <w:r>
        <w:rPr>
          <w:w w:val="80"/>
        </w:rPr>
        <w:t>területek</w:t>
      </w:r>
      <w:r>
        <w:rPr>
          <w:spacing w:val="1"/>
          <w:w w:val="80"/>
        </w:rPr>
        <w:t xml:space="preserve"> </w:t>
      </w:r>
      <w:r>
        <w:rPr>
          <w:w w:val="80"/>
        </w:rPr>
        <w:t>lehatárolása;</w:t>
      </w:r>
      <w:r>
        <w:rPr>
          <w:spacing w:val="-44"/>
          <w:w w:val="80"/>
        </w:rPr>
        <w:t xml:space="preserve"> </w:t>
      </w:r>
      <w:r>
        <w:rPr>
          <w:w w:val="90"/>
        </w:rPr>
        <w:t>az</w:t>
      </w:r>
      <w:r>
        <w:rPr>
          <w:spacing w:val="-8"/>
          <w:w w:val="90"/>
        </w:rPr>
        <w:t xml:space="preserve"> </w:t>
      </w:r>
      <w:r>
        <w:rPr>
          <w:w w:val="90"/>
        </w:rPr>
        <w:t>azonosított</w:t>
      </w:r>
      <w:r>
        <w:rPr>
          <w:spacing w:val="-8"/>
          <w:w w:val="90"/>
        </w:rPr>
        <w:t xml:space="preserve"> </w:t>
      </w:r>
      <w:r>
        <w:rPr>
          <w:w w:val="90"/>
        </w:rPr>
        <w:t>területek</w:t>
      </w:r>
      <w:r>
        <w:rPr>
          <w:spacing w:val="-7"/>
          <w:w w:val="90"/>
        </w:rPr>
        <w:t xml:space="preserve"> </w:t>
      </w:r>
      <w:r>
        <w:rPr>
          <w:w w:val="90"/>
        </w:rPr>
        <w:t>helyzetelemzése;</w:t>
      </w:r>
    </w:p>
    <w:p w14:paraId="1BE86AA0" w14:textId="77777777" w:rsidR="00D40A6F" w:rsidRDefault="00C4678D">
      <w:pPr>
        <w:pStyle w:val="Szvegtrzs"/>
        <w:spacing w:before="2" w:line="244" w:lineRule="auto"/>
        <w:ind w:left="2733"/>
      </w:pPr>
      <w:r>
        <w:rPr>
          <w:noProof/>
        </w:rPr>
        <w:drawing>
          <wp:anchor distT="0" distB="0" distL="0" distR="0" simplePos="0" relativeHeight="15867904" behindDoc="0" locked="0" layoutInCell="1" allowOverlap="1" wp14:anchorId="76C9810D" wp14:editId="2B68BBFF">
            <wp:simplePos x="0" y="0"/>
            <wp:positionH relativeFrom="page">
              <wp:posOffset>1738153</wp:posOffset>
            </wp:positionH>
            <wp:positionV relativeFrom="paragraph">
              <wp:posOffset>45251</wp:posOffset>
            </wp:positionV>
            <wp:extent cx="84296" cy="84296"/>
            <wp:effectExtent l="0" t="0" r="0" b="0"/>
            <wp:wrapNone/>
            <wp:docPr id="55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85"/>
        </w:rPr>
        <w:t>célkitűzések</w:t>
      </w:r>
      <w:r>
        <w:rPr>
          <w:spacing w:val="9"/>
          <w:w w:val="85"/>
        </w:rPr>
        <w:t xml:space="preserve"> </w:t>
      </w:r>
      <w:r>
        <w:rPr>
          <w:spacing w:val="-1"/>
          <w:w w:val="85"/>
        </w:rPr>
        <w:t>és</w:t>
      </w:r>
      <w:r>
        <w:rPr>
          <w:spacing w:val="9"/>
          <w:w w:val="85"/>
        </w:rPr>
        <w:t xml:space="preserve"> </w:t>
      </w:r>
      <w:r>
        <w:rPr>
          <w:spacing w:val="-1"/>
          <w:w w:val="85"/>
        </w:rPr>
        <w:t>beavatkozások</w:t>
      </w:r>
      <w:r>
        <w:rPr>
          <w:spacing w:val="11"/>
          <w:w w:val="85"/>
        </w:rPr>
        <w:t xml:space="preserve"> </w:t>
      </w:r>
      <w:r>
        <w:rPr>
          <w:spacing w:val="-1"/>
          <w:w w:val="85"/>
        </w:rPr>
        <w:t>megfogalmazása</w:t>
      </w:r>
      <w:r>
        <w:rPr>
          <w:spacing w:val="9"/>
          <w:w w:val="85"/>
        </w:rPr>
        <w:t xml:space="preserve"> </w:t>
      </w:r>
      <w:r>
        <w:rPr>
          <w:w w:val="85"/>
        </w:rPr>
        <w:t>a</w:t>
      </w:r>
      <w:r>
        <w:rPr>
          <w:spacing w:val="11"/>
          <w:w w:val="85"/>
        </w:rPr>
        <w:t xml:space="preserve"> </w:t>
      </w:r>
      <w:r>
        <w:rPr>
          <w:w w:val="85"/>
        </w:rPr>
        <w:t>szegregált,</w:t>
      </w:r>
      <w:r>
        <w:rPr>
          <w:spacing w:val="8"/>
          <w:w w:val="85"/>
        </w:rPr>
        <w:t xml:space="preserve"> </w:t>
      </w:r>
      <w:r>
        <w:rPr>
          <w:w w:val="85"/>
        </w:rPr>
        <w:t>valamint</w:t>
      </w:r>
      <w:r>
        <w:rPr>
          <w:spacing w:val="9"/>
          <w:w w:val="85"/>
        </w:rPr>
        <w:t xml:space="preserve"> </w:t>
      </w:r>
      <w:r>
        <w:rPr>
          <w:w w:val="85"/>
        </w:rPr>
        <w:t>a</w:t>
      </w:r>
      <w:r>
        <w:rPr>
          <w:spacing w:val="11"/>
          <w:w w:val="85"/>
        </w:rPr>
        <w:t xml:space="preserve"> </w:t>
      </w:r>
      <w:r>
        <w:rPr>
          <w:w w:val="85"/>
        </w:rPr>
        <w:t>szegregációval</w:t>
      </w:r>
      <w:r>
        <w:rPr>
          <w:spacing w:val="-47"/>
          <w:w w:val="85"/>
        </w:rPr>
        <w:t xml:space="preserve"> </w:t>
      </w:r>
      <w:r>
        <w:rPr>
          <w:w w:val="90"/>
        </w:rPr>
        <w:t>veszélyeztetett</w:t>
      </w:r>
      <w:r>
        <w:rPr>
          <w:spacing w:val="-6"/>
          <w:w w:val="90"/>
        </w:rPr>
        <w:t xml:space="preserve"> </w:t>
      </w:r>
      <w:r>
        <w:rPr>
          <w:w w:val="90"/>
        </w:rPr>
        <w:t>területekre.</w:t>
      </w:r>
    </w:p>
    <w:p w14:paraId="3E4F4E06" w14:textId="77777777" w:rsidR="00D40A6F" w:rsidRDefault="00C4678D">
      <w:pPr>
        <w:pStyle w:val="Szvegtrzs"/>
        <w:spacing w:before="119" w:line="242" w:lineRule="auto"/>
        <w:ind w:left="2373" w:right="252"/>
        <w:jc w:val="both"/>
      </w:pPr>
      <w:r>
        <w:rPr>
          <w:w w:val="80"/>
        </w:rPr>
        <w:t>A</w:t>
      </w:r>
      <w:r>
        <w:rPr>
          <w:spacing w:val="19"/>
          <w:w w:val="80"/>
        </w:rPr>
        <w:t xml:space="preserve"> </w:t>
      </w:r>
      <w:proofErr w:type="spellStart"/>
      <w:r>
        <w:rPr>
          <w:w w:val="80"/>
        </w:rPr>
        <w:t>szegregátumok</w:t>
      </w:r>
      <w:proofErr w:type="spellEnd"/>
      <w:r>
        <w:rPr>
          <w:spacing w:val="21"/>
          <w:w w:val="80"/>
        </w:rPr>
        <w:t xml:space="preserve"> </w:t>
      </w:r>
      <w:r>
        <w:rPr>
          <w:w w:val="80"/>
        </w:rPr>
        <w:t>és</w:t>
      </w:r>
      <w:r>
        <w:rPr>
          <w:spacing w:val="18"/>
          <w:w w:val="80"/>
        </w:rPr>
        <w:t xml:space="preserve"> </w:t>
      </w:r>
      <w:r>
        <w:rPr>
          <w:w w:val="80"/>
        </w:rPr>
        <w:t>a</w:t>
      </w:r>
      <w:r>
        <w:rPr>
          <w:spacing w:val="20"/>
          <w:w w:val="80"/>
        </w:rPr>
        <w:t xml:space="preserve"> </w:t>
      </w:r>
      <w:r>
        <w:rPr>
          <w:w w:val="80"/>
        </w:rPr>
        <w:t>szegregációval</w:t>
      </w:r>
      <w:r>
        <w:rPr>
          <w:spacing w:val="17"/>
          <w:w w:val="80"/>
        </w:rPr>
        <w:t xml:space="preserve"> </w:t>
      </w:r>
      <w:r>
        <w:rPr>
          <w:w w:val="80"/>
        </w:rPr>
        <w:t>veszélyeztetett</w:t>
      </w:r>
      <w:r>
        <w:rPr>
          <w:spacing w:val="21"/>
          <w:w w:val="80"/>
        </w:rPr>
        <w:t xml:space="preserve"> </w:t>
      </w:r>
      <w:r>
        <w:rPr>
          <w:w w:val="80"/>
        </w:rPr>
        <w:t>területek</w:t>
      </w:r>
      <w:r>
        <w:rPr>
          <w:spacing w:val="21"/>
          <w:w w:val="80"/>
        </w:rPr>
        <w:t xml:space="preserve"> </w:t>
      </w:r>
      <w:r>
        <w:rPr>
          <w:w w:val="80"/>
        </w:rPr>
        <w:t>lehatárolását</w:t>
      </w:r>
      <w:r>
        <w:rPr>
          <w:spacing w:val="20"/>
          <w:w w:val="80"/>
        </w:rPr>
        <w:t xml:space="preserve"> </w:t>
      </w:r>
      <w:r>
        <w:rPr>
          <w:w w:val="80"/>
        </w:rPr>
        <w:t>a</w:t>
      </w:r>
      <w:r>
        <w:rPr>
          <w:spacing w:val="18"/>
          <w:w w:val="80"/>
        </w:rPr>
        <w:t xml:space="preserve"> </w:t>
      </w:r>
      <w:r>
        <w:rPr>
          <w:w w:val="80"/>
        </w:rPr>
        <w:t>314/2012.</w:t>
      </w:r>
      <w:r>
        <w:rPr>
          <w:spacing w:val="17"/>
          <w:w w:val="80"/>
        </w:rPr>
        <w:t xml:space="preserve"> </w:t>
      </w:r>
      <w:r>
        <w:rPr>
          <w:w w:val="80"/>
        </w:rPr>
        <w:t>(XI.</w:t>
      </w:r>
      <w:r>
        <w:rPr>
          <w:spacing w:val="20"/>
          <w:w w:val="80"/>
        </w:rPr>
        <w:t xml:space="preserve"> </w:t>
      </w:r>
      <w:r>
        <w:rPr>
          <w:w w:val="80"/>
        </w:rPr>
        <w:t>8.)</w:t>
      </w:r>
      <w:r>
        <w:rPr>
          <w:spacing w:val="1"/>
          <w:w w:val="80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településfejlesztési</w:t>
      </w:r>
      <w:r>
        <w:rPr>
          <w:spacing w:val="1"/>
          <w:w w:val="85"/>
        </w:rPr>
        <w:t xml:space="preserve"> </w:t>
      </w:r>
      <w:r>
        <w:rPr>
          <w:w w:val="85"/>
        </w:rPr>
        <w:t>koncepcióról,</w:t>
      </w:r>
      <w:r>
        <w:rPr>
          <w:spacing w:val="1"/>
          <w:w w:val="85"/>
        </w:rPr>
        <w:t xml:space="preserve"> </w:t>
      </w:r>
      <w:r>
        <w:rPr>
          <w:w w:val="85"/>
        </w:rPr>
        <w:t>az</w:t>
      </w:r>
      <w:r>
        <w:rPr>
          <w:spacing w:val="1"/>
          <w:w w:val="85"/>
        </w:rPr>
        <w:t xml:space="preserve"> </w:t>
      </w:r>
      <w:r>
        <w:rPr>
          <w:w w:val="85"/>
        </w:rPr>
        <w:t>integrált</w:t>
      </w:r>
      <w:r>
        <w:rPr>
          <w:spacing w:val="1"/>
          <w:w w:val="85"/>
        </w:rPr>
        <w:t xml:space="preserve"> </w:t>
      </w:r>
      <w:r>
        <w:rPr>
          <w:w w:val="85"/>
        </w:rPr>
        <w:t>településfejlesztési</w:t>
      </w:r>
      <w:r>
        <w:rPr>
          <w:spacing w:val="1"/>
          <w:w w:val="85"/>
        </w:rPr>
        <w:t xml:space="preserve"> </w:t>
      </w:r>
      <w:r>
        <w:rPr>
          <w:w w:val="85"/>
        </w:rPr>
        <w:t>stratégiáról</w:t>
      </w:r>
      <w:r>
        <w:rPr>
          <w:spacing w:val="1"/>
          <w:w w:val="85"/>
        </w:rPr>
        <w:t xml:space="preserve"> </w:t>
      </w:r>
      <w:r>
        <w:rPr>
          <w:w w:val="85"/>
        </w:rPr>
        <w:t>és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spacing w:val="-2"/>
          <w:w w:val="85"/>
        </w:rPr>
        <w:t xml:space="preserve">településrendezési </w:t>
      </w:r>
      <w:r>
        <w:rPr>
          <w:spacing w:val="-1"/>
          <w:w w:val="85"/>
        </w:rPr>
        <w:t>eszközökről, valamint egyes településrendezési sajátos jogintézményekről</w:t>
      </w:r>
      <w:r>
        <w:rPr>
          <w:w w:val="85"/>
        </w:rPr>
        <w:t xml:space="preserve"> </w:t>
      </w:r>
      <w:r>
        <w:rPr>
          <w:w w:val="80"/>
        </w:rPr>
        <w:t>szóló Kormány rendelet 10. mellékletében meghatározot</w:t>
      </w:r>
      <w:r>
        <w:rPr>
          <w:w w:val="80"/>
        </w:rPr>
        <w:t>t módszertan szerint a KSH végezte el a</w:t>
      </w:r>
      <w:r>
        <w:rPr>
          <w:spacing w:val="1"/>
          <w:w w:val="80"/>
        </w:rPr>
        <w:t xml:space="preserve"> </w:t>
      </w:r>
      <w:r>
        <w:rPr>
          <w:w w:val="80"/>
        </w:rPr>
        <w:t>2011. évi népszámlálási adatok alapján, az ún. szegregációs mutató kiszámításával. Járásközpont</w:t>
      </w:r>
      <w:r>
        <w:rPr>
          <w:spacing w:val="1"/>
          <w:w w:val="80"/>
        </w:rPr>
        <w:t xml:space="preserve"> </w:t>
      </w:r>
      <w:r>
        <w:rPr>
          <w:spacing w:val="-1"/>
          <w:w w:val="90"/>
        </w:rPr>
        <w:t>települések</w:t>
      </w:r>
      <w:r>
        <w:rPr>
          <w:w w:val="90"/>
        </w:rPr>
        <w:t xml:space="preserve"> </w:t>
      </w:r>
      <w:r>
        <w:rPr>
          <w:spacing w:val="-1"/>
          <w:w w:val="90"/>
        </w:rPr>
        <w:t>esetében</w:t>
      </w:r>
      <w:r>
        <w:rPr>
          <w:w w:val="90"/>
        </w:rPr>
        <w:t xml:space="preserve"> </w:t>
      </w:r>
      <w:r>
        <w:rPr>
          <w:spacing w:val="-1"/>
          <w:w w:val="90"/>
        </w:rPr>
        <w:t>azok</w:t>
      </w:r>
      <w:r>
        <w:rPr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w w:val="90"/>
        </w:rPr>
        <w:t xml:space="preserve"> </w:t>
      </w:r>
      <w:r>
        <w:rPr>
          <w:spacing w:val="-1"/>
          <w:w w:val="90"/>
        </w:rPr>
        <w:t>legalább</w:t>
      </w:r>
      <w:r>
        <w:rPr>
          <w:w w:val="90"/>
        </w:rPr>
        <w:t xml:space="preserve"> </w:t>
      </w:r>
      <w:r>
        <w:rPr>
          <w:spacing w:val="-1"/>
          <w:w w:val="90"/>
        </w:rPr>
        <w:t>50</w:t>
      </w:r>
      <w:r>
        <w:rPr>
          <w:w w:val="90"/>
        </w:rPr>
        <w:t xml:space="preserve"> </w:t>
      </w:r>
      <w:r>
        <w:rPr>
          <w:spacing w:val="-1"/>
          <w:w w:val="90"/>
        </w:rPr>
        <w:t>lakossal</w:t>
      </w:r>
      <w:r>
        <w:rPr>
          <w:w w:val="90"/>
        </w:rPr>
        <w:t xml:space="preserve"> rendelkező</w:t>
      </w:r>
      <w:r>
        <w:rPr>
          <w:spacing w:val="1"/>
          <w:w w:val="90"/>
        </w:rPr>
        <w:t xml:space="preserve"> </w:t>
      </w:r>
      <w:r>
        <w:rPr>
          <w:w w:val="90"/>
        </w:rPr>
        <w:t>területek</w:t>
      </w:r>
      <w:r>
        <w:rPr>
          <w:spacing w:val="1"/>
          <w:w w:val="90"/>
        </w:rPr>
        <w:t xml:space="preserve"> </w:t>
      </w:r>
      <w:r>
        <w:rPr>
          <w:w w:val="90"/>
        </w:rPr>
        <w:t>tekinthetők</w:t>
      </w:r>
      <w:r>
        <w:rPr>
          <w:spacing w:val="1"/>
          <w:w w:val="90"/>
        </w:rPr>
        <w:t xml:space="preserve"> </w:t>
      </w:r>
      <w:proofErr w:type="spellStart"/>
      <w:r>
        <w:rPr>
          <w:spacing w:val="-1"/>
          <w:w w:val="85"/>
        </w:rPr>
        <w:t>szegregátumnak</w:t>
      </w:r>
      <w:proofErr w:type="spellEnd"/>
      <w:r>
        <w:rPr>
          <w:spacing w:val="-1"/>
          <w:w w:val="85"/>
        </w:rPr>
        <w:t xml:space="preserve">, </w:t>
      </w:r>
      <w:r>
        <w:rPr>
          <w:w w:val="85"/>
        </w:rPr>
        <w:t>ahol a legfeljebb álta</w:t>
      </w:r>
      <w:r>
        <w:rPr>
          <w:w w:val="85"/>
        </w:rPr>
        <w:t>lános iskolai végzettséggel rendelkezők és rendszeres</w:t>
      </w:r>
      <w:r>
        <w:rPr>
          <w:spacing w:val="1"/>
          <w:w w:val="85"/>
        </w:rPr>
        <w:t xml:space="preserve"> </w:t>
      </w:r>
      <w:r>
        <w:rPr>
          <w:w w:val="85"/>
        </w:rPr>
        <w:t>munkajövedelemmel nem rendelkezők aránya az aktív korúakon (15-59 év) belül eléri, illetve</w:t>
      </w:r>
      <w:r>
        <w:rPr>
          <w:spacing w:val="1"/>
          <w:w w:val="85"/>
        </w:rPr>
        <w:t xml:space="preserve"> </w:t>
      </w:r>
      <w:r>
        <w:rPr>
          <w:w w:val="80"/>
        </w:rPr>
        <w:t>meghaladja a 35%-ot, míg a szegregációval veszélyeztetett területek esetén az érték 30% és 35%</w:t>
      </w:r>
      <w:r>
        <w:rPr>
          <w:spacing w:val="1"/>
          <w:w w:val="80"/>
        </w:rPr>
        <w:t xml:space="preserve"> </w:t>
      </w:r>
      <w:r>
        <w:rPr>
          <w:w w:val="90"/>
        </w:rPr>
        <w:t>közé</w:t>
      </w:r>
      <w:r>
        <w:rPr>
          <w:spacing w:val="-4"/>
          <w:w w:val="90"/>
        </w:rPr>
        <w:t xml:space="preserve"> </w:t>
      </w:r>
      <w:r>
        <w:rPr>
          <w:w w:val="90"/>
        </w:rPr>
        <w:t>esik.</w:t>
      </w:r>
    </w:p>
    <w:p w14:paraId="0371041D" w14:textId="77777777" w:rsidR="00D40A6F" w:rsidRDefault="00D40A6F">
      <w:pPr>
        <w:pStyle w:val="Szvegtrzs"/>
        <w:spacing w:before="5"/>
        <w:rPr>
          <w:sz w:val="21"/>
        </w:rPr>
      </w:pPr>
    </w:p>
    <w:p w14:paraId="21B78E66" w14:textId="50A52776" w:rsidR="00D40A6F" w:rsidRDefault="00C4678D">
      <w:pPr>
        <w:ind w:left="2373"/>
        <w:rPr>
          <w:rFonts w:ascii="Arial" w:hAnsi="Arial"/>
          <w:b/>
          <w:i/>
          <w:sz w:val="20"/>
        </w:rPr>
      </w:pPr>
      <w:r>
        <w:rPr>
          <w:noProof/>
        </w:rPr>
        <w:drawing>
          <wp:anchor distT="0" distB="0" distL="0" distR="0" simplePos="0" relativeHeight="269" behindDoc="0" locked="0" layoutInCell="1" allowOverlap="1" wp14:anchorId="6C00EB3E" wp14:editId="7A4D9FE8">
            <wp:simplePos x="0" y="0"/>
            <wp:positionH relativeFrom="page">
              <wp:posOffset>1869948</wp:posOffset>
            </wp:positionH>
            <wp:positionV relativeFrom="paragraph">
              <wp:posOffset>223645</wp:posOffset>
            </wp:positionV>
            <wp:extent cx="3594886" cy="3320224"/>
            <wp:effectExtent l="0" t="0" r="0" b="0"/>
            <wp:wrapTopAndBottom/>
            <wp:docPr id="55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2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4886" cy="3320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31FB"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EFC8730" wp14:editId="27A06DE8">
                <wp:simplePos x="0" y="0"/>
                <wp:positionH relativeFrom="page">
                  <wp:posOffset>5591810</wp:posOffset>
                </wp:positionH>
                <wp:positionV relativeFrom="paragraph">
                  <wp:posOffset>825500</wp:posOffset>
                </wp:positionV>
                <wp:extent cx="1118235" cy="1744345"/>
                <wp:effectExtent l="0" t="0" r="0" b="0"/>
                <wp:wrapTopAndBottom/>
                <wp:docPr id="210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235" cy="174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60"/>
                            </w:tblGrid>
                            <w:tr w:rsidR="00D40A6F" w14:paraId="658CFA39" w14:textId="77777777">
                              <w:trPr>
                                <w:trHeight w:val="455"/>
                              </w:trPr>
                              <w:tc>
                                <w:tcPr>
                                  <w:tcW w:w="1760" w:type="dxa"/>
                                </w:tcPr>
                                <w:p w14:paraId="080C93C1" w14:textId="77777777" w:rsidR="00D40A6F" w:rsidRDefault="00C4678D">
                                  <w:pPr>
                                    <w:pStyle w:val="TableParagraph"/>
                                    <w:spacing w:line="229" w:lineRule="exact"/>
                                    <w:ind w:left="200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0"/>
                                      <w:sz w:val="20"/>
                                    </w:rPr>
                                    <w:t>Jelmagyarázat:</w:t>
                                  </w:r>
                                </w:p>
                              </w:tc>
                            </w:tr>
                            <w:tr w:rsidR="00D40A6F" w14:paraId="79B2F478" w14:textId="77777777">
                              <w:trPr>
                                <w:trHeight w:val="554"/>
                              </w:trPr>
                              <w:tc>
                                <w:tcPr>
                                  <w:tcW w:w="1760" w:type="dxa"/>
                                </w:tcPr>
                                <w:p w14:paraId="6C6855DD" w14:textId="77777777" w:rsidR="00D40A6F" w:rsidRDefault="00D40A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40A6F" w14:paraId="46D2A12A" w14:textId="77777777">
                              <w:trPr>
                                <w:trHeight w:val="561"/>
                              </w:trPr>
                              <w:tc>
                                <w:tcPr>
                                  <w:tcW w:w="1760" w:type="dxa"/>
                                </w:tcPr>
                                <w:p w14:paraId="6159A317" w14:textId="77777777" w:rsidR="00D40A6F" w:rsidRDefault="00C4678D">
                                  <w:pPr>
                                    <w:pStyle w:val="TableParagraph"/>
                                    <w:spacing w:before="16" w:line="242" w:lineRule="auto"/>
                                    <w:ind w:left="200" w:right="19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szegregációs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mutató</w:t>
                                  </w:r>
                                  <w:r>
                                    <w:rPr>
                                      <w:spacing w:val="-3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30-35%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között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van</w:t>
                                  </w:r>
                                </w:p>
                              </w:tc>
                            </w:tr>
                            <w:tr w:rsidR="00D40A6F" w14:paraId="064CED67" w14:textId="77777777">
                              <w:trPr>
                                <w:trHeight w:val="556"/>
                              </w:trPr>
                              <w:tc>
                                <w:tcPr>
                                  <w:tcW w:w="1760" w:type="dxa"/>
                                </w:tcPr>
                                <w:p w14:paraId="197DB31C" w14:textId="77777777" w:rsidR="00D40A6F" w:rsidRDefault="00D40A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40A6F" w14:paraId="2F8B0C1E" w14:textId="77777777">
                              <w:trPr>
                                <w:trHeight w:val="619"/>
                              </w:trPr>
                              <w:tc>
                                <w:tcPr>
                                  <w:tcW w:w="1760" w:type="dxa"/>
                                </w:tcPr>
                                <w:p w14:paraId="503C2CAF" w14:textId="77777777" w:rsidR="00D40A6F" w:rsidRDefault="00C4678D">
                                  <w:pPr>
                                    <w:pStyle w:val="TableParagraph"/>
                                    <w:spacing w:line="206" w:lineRule="exact"/>
                                    <w:ind w:left="200" w:right="19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szegregációs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mutató</w:t>
                                  </w:r>
                                  <w:r>
                                    <w:rPr>
                                      <w:spacing w:val="-3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35%-ot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eléri,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vagy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felette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van</w:t>
                                  </w:r>
                                </w:p>
                              </w:tc>
                            </w:tr>
                          </w:tbl>
                          <w:p w14:paraId="045CACE0" w14:textId="77777777" w:rsidR="00D40A6F" w:rsidRDefault="00D40A6F">
                            <w:pPr>
                              <w:pStyle w:val="Szvegtrzs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FC8730"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123" type="#_x0000_t202" style="position:absolute;left:0;text-align:left;margin-left:440.3pt;margin-top:65pt;width:88.05pt;height:137.3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jr4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4UB9OOmjSAx01uhUjihJToKFXKfjd9+CpR9iHRluyqr8T5VeFuFg3hO/ojZRiaCipIEHf3HTP&#10;rk44yoBshw+igjhkr4UFGmvZmepBPRCgQyKPp+aYXEoT0vfj4DLCqIQzfxmGl2FkY5B0vt5Lpd9R&#10;0SFjZFhC9y08OdwpbdIh6exionFRsLa1Cmj5sw1wnHYgOFw1ZyYN29AfiZds4k0cOmGw2Dihl+fO&#10;TbEOnUXhL6P8Ml+vc/+nieuHacOqinITZhaXH/5Z844yn2RxkpcSLasMnElJyd123Up0ICDuwn7H&#10;gpy5uc/TsEUALi8o+UHo3QaJUyzipRMWYeQkSy92PD+5TRZemIR58ZzSHeP03ymhIcNJFESTmn7L&#10;zbPfa24k7ZiG8dGyLsPxyYmkRoMbXtnWasLayT4rhUn/qRTQ7rnRVrFGpJNc9bgd7euIAhPeyHkr&#10;qkfQsBSgMBAqzD4wGiG/YzTAHMmw+rYnkmLUvufwDszQmQ05G9vZILyEqxnWGE3mWk/Dad9LtmsA&#10;eXppXNzAW6mZVfFTFscXBrPBkjnOMTN8zv+t19O0Xf0CAAD//wMAUEsDBBQABgAIAAAAIQCAzGX9&#10;4AAAAAwBAAAPAAAAZHJzL2Rvd25yZXYueG1sTI/BTsMwEETvSPyDtUjcqA2UNIQ4VYXghIRIw4Gj&#10;E2+TqPE6xG4b/p7tCY6reZp9k69nN4gjTqH3pOF2oUAgNd721Gr4rF5vUhAhGrJm8IQafjDAuri8&#10;yE1m/YlKPG5jK7iEQmY0dDGOmZSh6dCZsPAjEmc7PzkT+ZxaaSdz4nI3yDulEulMT/yhMyM+d9js&#10;twenYfNF5Uv//V5/lLuyr6pHRW/JXuvrq3nzBCLiHP9gOOuzOhTsVPsD2SAGDWmqEkY5uFc86kyo&#10;h2QFotawVMsVyCKX/0cUvwAAAP//AwBQSwECLQAUAAYACAAAACEAtoM4kv4AAADhAQAAEwAAAAAA&#10;AAAAAAAAAAAAAAAAW0NvbnRlbnRfVHlwZXNdLnhtbFBLAQItABQABgAIAAAAIQA4/SH/1gAAAJQB&#10;AAALAAAAAAAAAAAAAAAAAC8BAABfcmVscy8ucmVsc1BLAQItABQABgAIAAAAIQC5qjr4swIAALUF&#10;AAAOAAAAAAAAAAAAAAAAAC4CAABkcnMvZTJvRG9jLnhtbFBLAQItABQABgAIAAAAIQCAzGX94AAA&#10;AAw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60"/>
                      </w:tblGrid>
                      <w:tr w:rsidR="00D40A6F" w14:paraId="658CFA39" w14:textId="77777777">
                        <w:trPr>
                          <w:trHeight w:val="455"/>
                        </w:trPr>
                        <w:tc>
                          <w:tcPr>
                            <w:tcW w:w="1760" w:type="dxa"/>
                          </w:tcPr>
                          <w:p w14:paraId="080C93C1" w14:textId="77777777" w:rsidR="00D40A6F" w:rsidRDefault="00C4678D">
                            <w:pPr>
                              <w:pStyle w:val="TableParagraph"/>
                              <w:spacing w:line="229" w:lineRule="exact"/>
                              <w:ind w:left="200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0"/>
                                <w:sz w:val="20"/>
                              </w:rPr>
                              <w:t>Jelmagyarázat:</w:t>
                            </w:r>
                          </w:p>
                        </w:tc>
                      </w:tr>
                      <w:tr w:rsidR="00D40A6F" w14:paraId="79B2F478" w14:textId="77777777">
                        <w:trPr>
                          <w:trHeight w:val="554"/>
                        </w:trPr>
                        <w:tc>
                          <w:tcPr>
                            <w:tcW w:w="1760" w:type="dxa"/>
                          </w:tcPr>
                          <w:p w14:paraId="6C6855DD" w14:textId="77777777" w:rsidR="00D40A6F" w:rsidRDefault="00D40A6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D40A6F" w14:paraId="46D2A12A" w14:textId="77777777">
                        <w:trPr>
                          <w:trHeight w:val="561"/>
                        </w:trPr>
                        <w:tc>
                          <w:tcPr>
                            <w:tcW w:w="1760" w:type="dxa"/>
                          </w:tcPr>
                          <w:p w14:paraId="6159A317" w14:textId="77777777" w:rsidR="00D40A6F" w:rsidRDefault="00C4678D">
                            <w:pPr>
                              <w:pStyle w:val="TableParagraph"/>
                              <w:spacing w:before="16" w:line="242" w:lineRule="auto"/>
                              <w:ind w:left="200" w:right="19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szegregációs</w:t>
                            </w:r>
                            <w:r>
                              <w:rPr>
                                <w:spacing w:val="1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mutató</w:t>
                            </w:r>
                            <w:r>
                              <w:rPr>
                                <w:spacing w:val="-3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30-35%</w:t>
                            </w:r>
                            <w:r>
                              <w:rPr>
                                <w:spacing w:val="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között</w:t>
                            </w:r>
                            <w:r>
                              <w:rPr>
                                <w:spacing w:val="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van</w:t>
                            </w:r>
                          </w:p>
                        </w:tc>
                      </w:tr>
                      <w:tr w:rsidR="00D40A6F" w14:paraId="064CED67" w14:textId="77777777">
                        <w:trPr>
                          <w:trHeight w:val="556"/>
                        </w:trPr>
                        <w:tc>
                          <w:tcPr>
                            <w:tcW w:w="1760" w:type="dxa"/>
                          </w:tcPr>
                          <w:p w14:paraId="197DB31C" w14:textId="77777777" w:rsidR="00D40A6F" w:rsidRDefault="00D40A6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D40A6F" w14:paraId="2F8B0C1E" w14:textId="77777777">
                        <w:trPr>
                          <w:trHeight w:val="619"/>
                        </w:trPr>
                        <w:tc>
                          <w:tcPr>
                            <w:tcW w:w="1760" w:type="dxa"/>
                          </w:tcPr>
                          <w:p w14:paraId="503C2CAF" w14:textId="77777777" w:rsidR="00D40A6F" w:rsidRDefault="00C4678D">
                            <w:pPr>
                              <w:pStyle w:val="TableParagraph"/>
                              <w:spacing w:line="206" w:lineRule="exact"/>
                              <w:ind w:left="200" w:right="19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szegregációs</w:t>
                            </w:r>
                            <w:r>
                              <w:rPr>
                                <w:spacing w:val="1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mutató</w:t>
                            </w:r>
                            <w:r>
                              <w:rPr>
                                <w:spacing w:val="-3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35%-ot</w:t>
                            </w:r>
                            <w:r>
                              <w:rPr>
                                <w:spacing w:val="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eléri,</w:t>
                            </w:r>
                            <w:r>
                              <w:rPr>
                                <w:spacing w:val="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vagy</w:t>
                            </w:r>
                            <w:r>
                              <w:rPr>
                                <w:spacing w:val="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felette</w:t>
                            </w:r>
                            <w:r>
                              <w:rPr>
                                <w:spacing w:val="-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van</w:t>
                            </w:r>
                          </w:p>
                        </w:tc>
                      </w:tr>
                    </w:tbl>
                    <w:p w14:paraId="045CACE0" w14:textId="77777777" w:rsidR="00D40A6F" w:rsidRDefault="00D40A6F">
                      <w:pPr>
                        <w:pStyle w:val="Szvegtrzs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7B31FB">
        <w:rPr>
          <w:noProof/>
        </w:rPr>
        <mc:AlternateContent>
          <mc:Choice Requires="wps">
            <w:drawing>
              <wp:anchor distT="0" distB="0" distL="114300" distR="114300" simplePos="0" relativeHeight="483211264" behindDoc="1" locked="0" layoutInCell="1" allowOverlap="1" wp14:anchorId="08DAF251" wp14:editId="00EB4CF2">
                <wp:simplePos x="0" y="0"/>
                <wp:positionH relativeFrom="page">
                  <wp:posOffset>5829935</wp:posOffset>
                </wp:positionH>
                <wp:positionV relativeFrom="paragraph">
                  <wp:posOffset>1114425</wp:posOffset>
                </wp:positionV>
                <wp:extent cx="451485" cy="351790"/>
                <wp:effectExtent l="0" t="0" r="0" b="0"/>
                <wp:wrapNone/>
                <wp:docPr id="20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1485" cy="351790"/>
                        </a:xfrm>
                        <a:prstGeom prst="rect">
                          <a:avLst/>
                        </a:prstGeom>
                        <a:solidFill>
                          <a:srgbClr val="00E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0E475E13" id="Rectangle 58" o:spid="_x0000_s1026" style="position:absolute;margin-left:459.05pt;margin-top:87.75pt;width:35.55pt;height:27.7pt;z-index:-201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lQq5wEAALQDAAAOAAAAZHJzL2Uyb0RvYy54bWysU9uO0zAQfUfiHyy/0ySl3UvUdLXqsghp&#10;WZAWPsBxnMTC8Zix27R8PWOn7VbwhnixPJ6Z4znHx6u7/WDYTqHXYCtezHLOlJXQaNtV/Pu3x3c3&#10;nPkgbCMMWFXxg/L8bv32zWp0pZpDD6ZRyAjE+nJ0Fe9DcGWWedmrQfgZOGUp2QIOIlCIXdagGAl9&#10;MNk8z6+yEbBxCFJ5T6cPU5KvE37bKhm+tK1XgZmK02whrZjWOq7ZeiXKDoXrtTyOIf5hikFoS5ee&#10;oR5EEGyL+i+oQUsED22YSRgyaFstVeJAbIr8DzYvvXAqcSFxvDvL5P8frHzevbivGEf37gnkD88s&#10;bHphO3WPCGOvREPXFVGobHS+PDfEwFMrq8fP0NDTim2ApMG+xSECEju2T1IfzlKrfWCSDhfLYnGz&#10;5ExS6v2yuL5NT5GJ8tTs0IePCgYWNxVHeskELnZPPsRhRHkqScOD0c2jNiYF2NUbg2wn4qvnH67y&#10;E7q/LDM2FluIbRNiPEksI7HoIV/W0ByIJMJkHbI6bXrAX5yNZJuK+59bgYoz88mSULfFYhF9loLF&#10;8npOAV5m6suMsJKgKh44m7abMHlz61B3Pd1UJNIW7kncVifir1MdhyVrJD2ONo7eu4xT1etnW/8G&#10;AAD//wMAUEsDBBQABgAIAAAAIQC2ND5h3QAAAAsBAAAPAAAAZHJzL2Rvd25yZXYueG1sTI9BT4Qw&#10;EIXvJv6HZky8uQUUpUjZGBNvGl304HGWdoFIp4R2Wfz3jic9Tt6X976ptqsbxWLnMHjSkG4SEJZa&#10;bwbqNHy8P10VIEJEMjh6shq+bYBtfX5WYWn8iXZ2aWInuIRCiRr6GKdSytD21mHY+MkSZwc/O4x8&#10;zp00M5643I0yS5Jb6XAgXuhxso+9bb+ao9OQN/7l5vMZ5Y6mKcUFD4reXrW+vFgf7kFEu8Y/GH71&#10;WR1qdtr7I5kgRg0qLVJGObjLcxBMqEJlIPYasutEgawr+f+H+gcAAP//AwBQSwECLQAUAAYACAAA&#10;ACEAtoM4kv4AAADhAQAAEwAAAAAAAAAAAAAAAAAAAAAAW0NvbnRlbnRfVHlwZXNdLnhtbFBLAQIt&#10;ABQABgAIAAAAIQA4/SH/1gAAAJQBAAALAAAAAAAAAAAAAAAAAC8BAABfcmVscy8ucmVsc1BLAQIt&#10;ABQABgAIAAAAIQCBKlQq5wEAALQDAAAOAAAAAAAAAAAAAAAAAC4CAABkcnMvZTJvRG9jLnhtbFBL&#10;AQItABQABgAIAAAAIQC2ND5h3QAAAAsBAAAPAAAAAAAAAAAAAAAAAEEEAABkcnMvZG93bnJldi54&#10;bWxQSwUGAAAAAAQABADzAAAASwUAAAAA&#10;" fillcolor="#00e600" stroked="f">
                <w10:wrap anchorx="page"/>
              </v:rect>
            </w:pict>
          </mc:Fallback>
        </mc:AlternateContent>
      </w:r>
      <w:r w:rsidR="007B31FB">
        <w:rPr>
          <w:noProof/>
        </w:rPr>
        <mc:AlternateContent>
          <mc:Choice Requires="wps">
            <w:drawing>
              <wp:anchor distT="0" distB="0" distL="114300" distR="114300" simplePos="0" relativeHeight="483211776" behindDoc="1" locked="0" layoutInCell="1" allowOverlap="1" wp14:anchorId="528EB18A" wp14:editId="185CAE76">
                <wp:simplePos x="0" y="0"/>
                <wp:positionH relativeFrom="page">
                  <wp:posOffset>5829935</wp:posOffset>
                </wp:positionH>
                <wp:positionV relativeFrom="paragraph">
                  <wp:posOffset>1823085</wp:posOffset>
                </wp:positionV>
                <wp:extent cx="451485" cy="353695"/>
                <wp:effectExtent l="0" t="0" r="0" b="0"/>
                <wp:wrapNone/>
                <wp:docPr id="206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1485" cy="353695"/>
                        </a:xfrm>
                        <a:prstGeom prst="rect">
                          <a:avLst/>
                        </a:prstGeom>
                        <a:solidFill>
                          <a:srgbClr val="005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3D0B167E" id="Rectangle 57" o:spid="_x0000_s1026" style="position:absolute;margin-left:459.05pt;margin-top:143.55pt;width:35.55pt;height:27.85pt;z-index:-20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5bh6QEAALQDAAAOAAAAZHJzL2Uyb0RvYy54bWysU8tu2zAQvBfoPxC815IcK00Ey0HgwEWB&#10;9AGk+QCKoiSiFJdd0pbdr++SdhyjvQW9EFwud3ZnOFze7UfDdgq9BlvzYpZzpqyEVtu+5s8/Nh9u&#10;OPNB2FYYsKrmB+X53er9u+XkKjWHAUyrkBGI9dXkaj6E4Kos83JQo/AzcMpSsgMcRaAQ+6xFMRH6&#10;aLJ5nl9nE2DrEKTynk4fjkm+Svhdp2T41nVeBWZqTrOFtGJam7hmq6WoehRu0PI0hnjDFKPQlpqe&#10;oR5EEGyL+h+oUUsED12YSRgz6DotVeJAbIr8LzZPg3AqcSFxvDvL5P8frPy6e3LfMY7u3SPIn55Z&#10;WA/C9uoeEaZBiZbaFVGobHK+OhfEwFMpa6Yv0NLTim2ApMG+wzECEju2T1IfzlKrfWCSDhdlsbgp&#10;OZOUuiqvrm/L1EFUL8UOffikYGRxU3Okl0zgYvfoQxxGVC9X0vBgdLvRxqQA+2ZtkO1EfPW83OTp&#10;oanEX14zNl62EMuOiPEksYzEood81UB7IJIIR+uQ1WkzAP7mbCLb1Nz/2gpUnJnPloS6LRaL6LMU&#10;LMqPcwrwMtNcZoSVBFXzwNlxuw5Hb24d6n6gTkUibeGexO10Iv461WlYskbS42Tj6L3LON16/Wyr&#10;PwAAAP//AwBQSwMEFAAGAAgAAAAhABL2gjzjAAAACwEAAA8AAABkcnMvZG93bnJldi54bWxMj8tO&#10;wzAQRfdI/IM1SGwq6iRQcEKcioeoKlYQKrF14yFJicdW7Lbp32NWsJvRHN05t1xOZmAHHH1vSUI6&#10;T4AhNVb31ErYfLxcCWA+KNJqsIQSTuhhWZ2flarQ9kjveKhDy2II+UJJ6EJwBee+6dAoP7cOKd6+&#10;7GhUiOvYcj2qYww3A8+S5JYb1VP80CmHTx023/XeSHicLVZvm6lfnz7xefc6W7jdunZSXl5MD/fA&#10;Ak7hD4Zf/agOVXTa2j1pzwYJeSrSiErIxF0cIpGLPAO2lXB9kwngVcn/d6h+AAAA//8DAFBLAQIt&#10;ABQABgAIAAAAIQC2gziS/gAAAOEBAAATAAAAAAAAAAAAAAAAAAAAAABbQ29udGVudF9UeXBlc10u&#10;eG1sUEsBAi0AFAAGAAgAAAAhADj9If/WAAAAlAEAAAsAAAAAAAAAAAAAAAAALwEAAF9yZWxzLy5y&#10;ZWxzUEsBAi0AFAAGAAgAAAAhAEmTluHpAQAAtAMAAA4AAAAAAAAAAAAAAAAALgIAAGRycy9lMm9E&#10;b2MueG1sUEsBAi0AFAAGAAgAAAAhABL2gjzjAAAACwEAAA8AAAAAAAAAAAAAAAAAQwQAAGRycy9k&#10;b3ducmV2LnhtbFBLBQYAAAAABAAEAPMAAABTBQAAAAA=&#10;" fillcolor="#005f00" stroked="f">
                <w10:wrap anchorx="page"/>
              </v:rect>
            </w:pict>
          </mc:Fallback>
        </mc:AlternateContent>
      </w:r>
      <w:r>
        <w:rPr>
          <w:rFonts w:ascii="Arial" w:hAnsi="Arial"/>
          <w:b/>
          <w:i/>
          <w:w w:val="80"/>
          <w:sz w:val="20"/>
        </w:rPr>
        <w:t>6.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térkép: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Hajdúhadház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proofErr w:type="spellStart"/>
      <w:r>
        <w:rPr>
          <w:rFonts w:ascii="Arial" w:hAnsi="Arial"/>
          <w:b/>
          <w:i/>
          <w:w w:val="80"/>
          <w:sz w:val="20"/>
        </w:rPr>
        <w:t>szegregátumai</w:t>
      </w:r>
      <w:proofErr w:type="spellEnd"/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a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2011.</w:t>
      </w:r>
      <w:r>
        <w:rPr>
          <w:rFonts w:ascii="Arial" w:hAnsi="Arial"/>
          <w:b/>
          <w:i/>
          <w:spacing w:val="12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évi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népszámlálási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adatok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alapján</w:t>
      </w:r>
    </w:p>
    <w:p w14:paraId="19DEABEF" w14:textId="77777777" w:rsidR="00D40A6F" w:rsidRDefault="00D40A6F">
      <w:pPr>
        <w:pStyle w:val="Szvegtrzs"/>
        <w:spacing w:before="3"/>
        <w:rPr>
          <w:rFonts w:ascii="Arial"/>
          <w:b/>
          <w:i/>
          <w:sz w:val="20"/>
        </w:rPr>
      </w:pPr>
    </w:p>
    <w:p w14:paraId="0E76B13D" w14:textId="77777777" w:rsidR="00D40A6F" w:rsidRDefault="00C4678D">
      <w:pPr>
        <w:ind w:left="2373"/>
        <w:jc w:val="both"/>
        <w:rPr>
          <w:sz w:val="20"/>
        </w:rPr>
      </w:pPr>
      <w:r>
        <w:rPr>
          <w:w w:val="80"/>
          <w:sz w:val="20"/>
        </w:rPr>
        <w:t>Forrás: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KSH,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2011</w:t>
      </w:r>
    </w:p>
    <w:p w14:paraId="7A7A3A96" w14:textId="77777777" w:rsidR="00D40A6F" w:rsidRDefault="00D40A6F">
      <w:pPr>
        <w:jc w:val="both"/>
        <w:rPr>
          <w:sz w:val="20"/>
        </w:rPr>
        <w:sectPr w:rsidR="00D40A6F">
          <w:pgSz w:w="11910" w:h="16840"/>
          <w:pgMar w:top="1660" w:right="1160" w:bottom="1460" w:left="320" w:header="705" w:footer="1137" w:gutter="0"/>
          <w:cols w:space="708"/>
        </w:sectPr>
      </w:pPr>
    </w:p>
    <w:p w14:paraId="3E268CFF" w14:textId="77777777" w:rsidR="00D40A6F" w:rsidRDefault="00D40A6F">
      <w:pPr>
        <w:pStyle w:val="Szvegtrzs"/>
        <w:rPr>
          <w:sz w:val="20"/>
        </w:rPr>
      </w:pPr>
    </w:p>
    <w:p w14:paraId="67FBD9E4" w14:textId="77777777" w:rsidR="00D40A6F" w:rsidRDefault="00D40A6F">
      <w:pPr>
        <w:pStyle w:val="Szvegtrzs"/>
        <w:rPr>
          <w:sz w:val="20"/>
        </w:rPr>
      </w:pPr>
    </w:p>
    <w:p w14:paraId="43E2F611" w14:textId="77777777" w:rsidR="00D40A6F" w:rsidRDefault="00D40A6F">
      <w:pPr>
        <w:pStyle w:val="Szvegtrzs"/>
        <w:spacing w:before="11"/>
        <w:rPr>
          <w:sz w:val="15"/>
        </w:rPr>
      </w:pPr>
    </w:p>
    <w:p w14:paraId="7506B5C7" w14:textId="77777777" w:rsidR="00D40A6F" w:rsidRDefault="00D40A6F">
      <w:pPr>
        <w:rPr>
          <w:sz w:val="15"/>
        </w:rPr>
        <w:sectPr w:rsidR="00D40A6F">
          <w:pgSz w:w="11910" w:h="16840"/>
          <w:pgMar w:top="1660" w:right="1160" w:bottom="1460" w:left="320" w:header="705" w:footer="1137" w:gutter="0"/>
          <w:cols w:space="708"/>
        </w:sectPr>
      </w:pPr>
    </w:p>
    <w:p w14:paraId="1D7877B3" w14:textId="77777777" w:rsidR="00D40A6F" w:rsidRDefault="00D40A6F">
      <w:pPr>
        <w:pStyle w:val="Szvegtrzs"/>
        <w:rPr>
          <w:sz w:val="24"/>
        </w:rPr>
      </w:pPr>
    </w:p>
    <w:p w14:paraId="3194D0CA" w14:textId="77777777" w:rsidR="00D40A6F" w:rsidRDefault="00D40A6F">
      <w:pPr>
        <w:pStyle w:val="Szvegtrzs"/>
        <w:rPr>
          <w:sz w:val="24"/>
        </w:rPr>
      </w:pPr>
    </w:p>
    <w:p w14:paraId="351AA927" w14:textId="77777777" w:rsidR="00D40A6F" w:rsidRDefault="00D40A6F">
      <w:pPr>
        <w:pStyle w:val="Szvegtrzs"/>
        <w:rPr>
          <w:sz w:val="24"/>
        </w:rPr>
      </w:pPr>
    </w:p>
    <w:p w14:paraId="5AD819DA" w14:textId="77777777" w:rsidR="00D40A6F" w:rsidRDefault="00D40A6F">
      <w:pPr>
        <w:pStyle w:val="Szvegtrzs"/>
        <w:rPr>
          <w:sz w:val="24"/>
        </w:rPr>
      </w:pPr>
    </w:p>
    <w:p w14:paraId="2F64B47C" w14:textId="77777777" w:rsidR="00D40A6F" w:rsidRDefault="00D40A6F">
      <w:pPr>
        <w:pStyle w:val="Szvegtrzs"/>
        <w:rPr>
          <w:sz w:val="24"/>
        </w:rPr>
      </w:pPr>
    </w:p>
    <w:p w14:paraId="456CCF4A" w14:textId="77777777" w:rsidR="00D40A6F" w:rsidRDefault="00D40A6F">
      <w:pPr>
        <w:pStyle w:val="Szvegtrzs"/>
        <w:rPr>
          <w:sz w:val="24"/>
        </w:rPr>
      </w:pPr>
    </w:p>
    <w:p w14:paraId="7A592657" w14:textId="77777777" w:rsidR="00D40A6F" w:rsidRDefault="00D40A6F">
      <w:pPr>
        <w:pStyle w:val="Szvegtrzs"/>
        <w:spacing w:before="6"/>
        <w:rPr>
          <w:sz w:val="33"/>
        </w:rPr>
      </w:pPr>
    </w:p>
    <w:p w14:paraId="4920DD5A" w14:textId="77777777" w:rsidR="00D40A6F" w:rsidRDefault="00C4678D">
      <w:pPr>
        <w:pStyle w:val="Szvegtrzs"/>
        <w:ind w:left="107"/>
      </w:pPr>
      <w:r>
        <w:rPr>
          <w:w w:val="90"/>
        </w:rPr>
        <w:t>Elhelyezkedés</w:t>
      </w:r>
    </w:p>
    <w:p w14:paraId="0CD8A861" w14:textId="77777777" w:rsidR="00D40A6F" w:rsidRDefault="00D40A6F">
      <w:pPr>
        <w:pStyle w:val="Szvegtrzs"/>
        <w:rPr>
          <w:sz w:val="24"/>
        </w:rPr>
      </w:pPr>
    </w:p>
    <w:p w14:paraId="6EC04D2E" w14:textId="77777777" w:rsidR="00D40A6F" w:rsidRDefault="00D40A6F">
      <w:pPr>
        <w:pStyle w:val="Szvegtrzs"/>
        <w:rPr>
          <w:sz w:val="24"/>
        </w:rPr>
      </w:pPr>
    </w:p>
    <w:p w14:paraId="625DC389" w14:textId="77777777" w:rsidR="00D40A6F" w:rsidRDefault="00D40A6F">
      <w:pPr>
        <w:pStyle w:val="Szvegtrzs"/>
        <w:rPr>
          <w:sz w:val="24"/>
        </w:rPr>
      </w:pPr>
    </w:p>
    <w:p w14:paraId="42235947" w14:textId="77777777" w:rsidR="00D40A6F" w:rsidRDefault="00D40A6F">
      <w:pPr>
        <w:pStyle w:val="Szvegtrzs"/>
        <w:rPr>
          <w:sz w:val="24"/>
        </w:rPr>
      </w:pPr>
    </w:p>
    <w:p w14:paraId="6124D1F5" w14:textId="77777777" w:rsidR="00D40A6F" w:rsidRDefault="00D40A6F">
      <w:pPr>
        <w:pStyle w:val="Szvegtrzs"/>
        <w:spacing w:before="5"/>
        <w:rPr>
          <w:sz w:val="26"/>
        </w:rPr>
      </w:pPr>
    </w:p>
    <w:p w14:paraId="5C9783B0" w14:textId="77777777" w:rsidR="00D40A6F" w:rsidRDefault="00C4678D">
      <w:pPr>
        <w:pStyle w:val="Szvegtrzs"/>
        <w:ind w:left="107"/>
      </w:pPr>
      <w:r>
        <w:rPr>
          <w:w w:val="90"/>
        </w:rPr>
        <w:t>Demográfia</w:t>
      </w:r>
    </w:p>
    <w:p w14:paraId="3BA3CF0E" w14:textId="77777777" w:rsidR="00D40A6F" w:rsidRDefault="00D40A6F">
      <w:pPr>
        <w:pStyle w:val="Szvegtrzs"/>
        <w:rPr>
          <w:sz w:val="24"/>
        </w:rPr>
      </w:pPr>
    </w:p>
    <w:p w14:paraId="164B16F1" w14:textId="77777777" w:rsidR="00D40A6F" w:rsidRDefault="00D40A6F">
      <w:pPr>
        <w:pStyle w:val="Szvegtrzs"/>
        <w:rPr>
          <w:sz w:val="24"/>
        </w:rPr>
      </w:pPr>
    </w:p>
    <w:p w14:paraId="59BBE0A2" w14:textId="77777777" w:rsidR="00D40A6F" w:rsidRDefault="00D40A6F">
      <w:pPr>
        <w:pStyle w:val="Szvegtrzs"/>
        <w:rPr>
          <w:sz w:val="24"/>
        </w:rPr>
      </w:pPr>
    </w:p>
    <w:p w14:paraId="17A592D3" w14:textId="77777777" w:rsidR="00D40A6F" w:rsidRDefault="00D40A6F">
      <w:pPr>
        <w:pStyle w:val="Szvegtrzs"/>
        <w:rPr>
          <w:sz w:val="24"/>
        </w:rPr>
      </w:pPr>
    </w:p>
    <w:p w14:paraId="45FE78AD" w14:textId="77777777" w:rsidR="00D40A6F" w:rsidRDefault="00D40A6F">
      <w:pPr>
        <w:pStyle w:val="Szvegtrzs"/>
        <w:rPr>
          <w:sz w:val="24"/>
        </w:rPr>
      </w:pPr>
    </w:p>
    <w:p w14:paraId="4E685E63" w14:textId="77777777" w:rsidR="00D40A6F" w:rsidRDefault="00D40A6F">
      <w:pPr>
        <w:pStyle w:val="Szvegtrzs"/>
        <w:rPr>
          <w:sz w:val="24"/>
        </w:rPr>
      </w:pPr>
    </w:p>
    <w:p w14:paraId="14F9D821" w14:textId="77777777" w:rsidR="00D40A6F" w:rsidRDefault="00D40A6F">
      <w:pPr>
        <w:pStyle w:val="Szvegtrzs"/>
        <w:rPr>
          <w:sz w:val="24"/>
        </w:rPr>
      </w:pPr>
    </w:p>
    <w:p w14:paraId="4FE52D7F" w14:textId="77777777" w:rsidR="00D40A6F" w:rsidRDefault="00D40A6F">
      <w:pPr>
        <w:pStyle w:val="Szvegtrzs"/>
        <w:rPr>
          <w:sz w:val="24"/>
        </w:rPr>
      </w:pPr>
    </w:p>
    <w:p w14:paraId="260F543A" w14:textId="77777777" w:rsidR="00D40A6F" w:rsidRDefault="00C4678D">
      <w:pPr>
        <w:pStyle w:val="Szvegtrzs"/>
        <w:spacing w:before="151" w:line="242" w:lineRule="auto"/>
        <w:ind w:left="107"/>
      </w:pPr>
      <w:r>
        <w:rPr>
          <w:spacing w:val="-1"/>
          <w:w w:val="85"/>
        </w:rPr>
        <w:t xml:space="preserve">Korcsoportok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proofErr w:type="spellStart"/>
      <w:r>
        <w:rPr>
          <w:w w:val="80"/>
        </w:rPr>
        <w:t>szegregátumokban</w:t>
      </w:r>
      <w:proofErr w:type="spellEnd"/>
    </w:p>
    <w:p w14:paraId="351F0EE9" w14:textId="77777777" w:rsidR="00D40A6F" w:rsidRDefault="00D40A6F">
      <w:pPr>
        <w:pStyle w:val="Szvegtrzs"/>
        <w:rPr>
          <w:sz w:val="24"/>
        </w:rPr>
      </w:pPr>
    </w:p>
    <w:p w14:paraId="038BD252" w14:textId="77777777" w:rsidR="00D40A6F" w:rsidRDefault="00D40A6F">
      <w:pPr>
        <w:pStyle w:val="Szvegtrzs"/>
        <w:rPr>
          <w:sz w:val="24"/>
        </w:rPr>
      </w:pPr>
    </w:p>
    <w:p w14:paraId="261046D1" w14:textId="77777777" w:rsidR="00D40A6F" w:rsidRDefault="00D40A6F">
      <w:pPr>
        <w:pStyle w:val="Szvegtrzs"/>
        <w:rPr>
          <w:sz w:val="24"/>
        </w:rPr>
      </w:pPr>
    </w:p>
    <w:p w14:paraId="59798E26" w14:textId="77777777" w:rsidR="00D40A6F" w:rsidRDefault="00D40A6F">
      <w:pPr>
        <w:pStyle w:val="Szvegtrzs"/>
        <w:rPr>
          <w:sz w:val="24"/>
        </w:rPr>
      </w:pPr>
    </w:p>
    <w:p w14:paraId="274F39EC" w14:textId="77777777" w:rsidR="00D40A6F" w:rsidRDefault="00D40A6F">
      <w:pPr>
        <w:pStyle w:val="Szvegtrzs"/>
        <w:rPr>
          <w:sz w:val="24"/>
        </w:rPr>
      </w:pPr>
    </w:p>
    <w:p w14:paraId="256DDEB7" w14:textId="77777777" w:rsidR="00D40A6F" w:rsidRDefault="00D40A6F">
      <w:pPr>
        <w:pStyle w:val="Szvegtrzs"/>
        <w:rPr>
          <w:sz w:val="24"/>
        </w:rPr>
      </w:pPr>
    </w:p>
    <w:p w14:paraId="0305CD01" w14:textId="77777777" w:rsidR="00D40A6F" w:rsidRDefault="00D40A6F">
      <w:pPr>
        <w:pStyle w:val="Szvegtrzs"/>
        <w:rPr>
          <w:sz w:val="24"/>
        </w:rPr>
      </w:pPr>
    </w:p>
    <w:p w14:paraId="10964D86" w14:textId="77777777" w:rsidR="00D40A6F" w:rsidRDefault="00C4678D">
      <w:pPr>
        <w:pStyle w:val="Szvegtrzs"/>
        <w:spacing w:before="214"/>
        <w:ind w:left="107"/>
      </w:pPr>
      <w:r>
        <w:rPr>
          <w:w w:val="80"/>
        </w:rPr>
        <w:t>Szociális</w:t>
      </w:r>
      <w:r>
        <w:rPr>
          <w:spacing w:val="9"/>
          <w:w w:val="80"/>
        </w:rPr>
        <w:t xml:space="preserve"> </w:t>
      </w:r>
      <w:r>
        <w:rPr>
          <w:w w:val="80"/>
        </w:rPr>
        <w:t>mutatók</w:t>
      </w:r>
    </w:p>
    <w:p w14:paraId="7128BCF6" w14:textId="77777777" w:rsidR="00D40A6F" w:rsidRDefault="00C4678D">
      <w:pPr>
        <w:pStyle w:val="Szvegtrzs"/>
        <w:spacing w:before="104" w:line="242" w:lineRule="auto"/>
        <w:ind w:left="107" w:right="252"/>
        <w:jc w:val="both"/>
      </w:pPr>
      <w:r>
        <w:br w:type="column"/>
      </w:r>
      <w:r>
        <w:rPr>
          <w:w w:val="80"/>
        </w:rPr>
        <w:t xml:space="preserve">A térkép sötétzöld színnel, valamint számmal jelöli a </w:t>
      </w:r>
      <w:proofErr w:type="spellStart"/>
      <w:r>
        <w:rPr>
          <w:w w:val="80"/>
        </w:rPr>
        <w:t>szegregátumokat</w:t>
      </w:r>
      <w:proofErr w:type="spellEnd"/>
      <w:r>
        <w:rPr>
          <w:w w:val="80"/>
        </w:rPr>
        <w:t>, míg a világoszöld színnel</w:t>
      </w:r>
      <w:r>
        <w:rPr>
          <w:spacing w:val="1"/>
          <w:w w:val="80"/>
        </w:rPr>
        <w:t xml:space="preserve"> </w:t>
      </w:r>
      <w:r>
        <w:rPr>
          <w:w w:val="85"/>
        </w:rPr>
        <w:t xml:space="preserve">jelölt területek a szegregációval veszélyeztetett </w:t>
      </w:r>
      <w:r>
        <w:rPr>
          <w:w w:val="85"/>
        </w:rPr>
        <w:t>településrészeket. A statisztikai hivatal által</w:t>
      </w:r>
      <w:r>
        <w:rPr>
          <w:spacing w:val="1"/>
          <w:w w:val="85"/>
        </w:rPr>
        <w:t xml:space="preserve"> </w:t>
      </w:r>
      <w:r>
        <w:rPr>
          <w:w w:val="80"/>
        </w:rPr>
        <w:t>készített térkép olyan területeket is megjelöl, amelyek eleget tesznek ugyan a szegregációs mutató</w:t>
      </w:r>
      <w:r>
        <w:rPr>
          <w:spacing w:val="1"/>
          <w:w w:val="80"/>
        </w:rPr>
        <w:t xml:space="preserve"> </w:t>
      </w:r>
      <w:r>
        <w:rPr>
          <w:w w:val="85"/>
        </w:rPr>
        <w:t>kritériumának, de az alacsony népességszámuk miatt (50 fő alatti lakosságszám) mégsem</w:t>
      </w:r>
      <w:r>
        <w:rPr>
          <w:spacing w:val="1"/>
          <w:w w:val="85"/>
        </w:rPr>
        <w:t xml:space="preserve"> </w:t>
      </w:r>
      <w:r>
        <w:rPr>
          <w:w w:val="90"/>
        </w:rPr>
        <w:t>tekinthetők</w:t>
      </w:r>
      <w:r>
        <w:rPr>
          <w:spacing w:val="-8"/>
          <w:w w:val="90"/>
        </w:rPr>
        <w:t xml:space="preserve"> </w:t>
      </w:r>
      <w:r>
        <w:rPr>
          <w:w w:val="90"/>
        </w:rPr>
        <w:t>valódi</w:t>
      </w:r>
      <w:r>
        <w:rPr>
          <w:spacing w:val="-7"/>
          <w:w w:val="90"/>
        </w:rPr>
        <w:t xml:space="preserve"> </w:t>
      </w:r>
      <w:proofErr w:type="spellStart"/>
      <w:r>
        <w:rPr>
          <w:w w:val="90"/>
        </w:rPr>
        <w:t>szeg</w:t>
      </w:r>
      <w:r>
        <w:rPr>
          <w:w w:val="90"/>
        </w:rPr>
        <w:t>regátumoknak</w:t>
      </w:r>
      <w:proofErr w:type="spellEnd"/>
      <w:r>
        <w:rPr>
          <w:w w:val="90"/>
        </w:rPr>
        <w:t>.</w:t>
      </w:r>
    </w:p>
    <w:p w14:paraId="42E60B73" w14:textId="77777777" w:rsidR="00D40A6F" w:rsidRDefault="00D40A6F">
      <w:pPr>
        <w:pStyle w:val="Szvegtrzs"/>
        <w:spacing w:before="4"/>
        <w:rPr>
          <w:sz w:val="21"/>
        </w:rPr>
      </w:pPr>
    </w:p>
    <w:p w14:paraId="0E520BC7" w14:textId="77777777" w:rsidR="00D40A6F" w:rsidRDefault="00C4678D">
      <w:pPr>
        <w:pStyle w:val="Listaszerbekezds"/>
        <w:numPr>
          <w:ilvl w:val="2"/>
          <w:numId w:val="11"/>
        </w:numPr>
        <w:tabs>
          <w:tab w:val="left" w:pos="828"/>
        </w:tabs>
        <w:ind w:hanging="721"/>
        <w:jc w:val="left"/>
        <w:rPr>
          <w:rFonts w:ascii="Arial Black" w:hAnsi="Arial Black"/>
          <w:sz w:val="20"/>
        </w:rPr>
      </w:pPr>
      <w:bookmarkStart w:id="57" w:name="5.1.1_A_szegregátumok_összehasonlító_ele"/>
      <w:bookmarkStart w:id="58" w:name="_bookmark25"/>
      <w:bookmarkEnd w:id="57"/>
      <w:bookmarkEnd w:id="58"/>
      <w:r>
        <w:rPr>
          <w:rFonts w:ascii="Arial Black" w:hAnsi="Arial Black"/>
          <w:sz w:val="20"/>
        </w:rPr>
        <w:t>A</w:t>
      </w:r>
      <w:r>
        <w:rPr>
          <w:rFonts w:ascii="Arial Black" w:hAnsi="Arial Black"/>
          <w:spacing w:val="-6"/>
          <w:sz w:val="20"/>
        </w:rPr>
        <w:t xml:space="preserve"> </w:t>
      </w:r>
      <w:proofErr w:type="spellStart"/>
      <w:r>
        <w:rPr>
          <w:rFonts w:ascii="Arial Black" w:hAnsi="Arial Black"/>
          <w:sz w:val="20"/>
        </w:rPr>
        <w:t>szegregátumok</w:t>
      </w:r>
      <w:proofErr w:type="spellEnd"/>
      <w:r>
        <w:rPr>
          <w:rFonts w:ascii="Arial Black" w:hAnsi="Arial Black"/>
          <w:spacing w:val="-6"/>
          <w:sz w:val="20"/>
        </w:rPr>
        <w:t xml:space="preserve"> </w:t>
      </w:r>
      <w:r>
        <w:rPr>
          <w:rFonts w:ascii="Arial Black" w:hAnsi="Arial Black"/>
          <w:sz w:val="20"/>
        </w:rPr>
        <w:t>összehasonlító</w:t>
      </w:r>
      <w:r>
        <w:rPr>
          <w:rFonts w:ascii="Arial Black" w:hAnsi="Arial Black"/>
          <w:spacing w:val="-4"/>
          <w:sz w:val="20"/>
        </w:rPr>
        <w:t xml:space="preserve"> </w:t>
      </w:r>
      <w:r>
        <w:rPr>
          <w:rFonts w:ascii="Arial Black" w:hAnsi="Arial Black"/>
          <w:sz w:val="20"/>
        </w:rPr>
        <w:t>elemzése</w:t>
      </w:r>
    </w:p>
    <w:p w14:paraId="7C9A9254" w14:textId="77777777" w:rsidR="00D40A6F" w:rsidRDefault="00C4678D">
      <w:pPr>
        <w:pStyle w:val="Szvegtrzs"/>
        <w:spacing w:before="124" w:line="242" w:lineRule="auto"/>
        <w:ind w:left="107" w:right="252"/>
        <w:jc w:val="both"/>
      </w:pPr>
      <w:r>
        <w:rPr>
          <w:w w:val="80"/>
        </w:rPr>
        <w:t xml:space="preserve">Hajdúhadházon nyolc </w:t>
      </w:r>
      <w:proofErr w:type="spellStart"/>
      <w:r>
        <w:rPr>
          <w:w w:val="80"/>
        </w:rPr>
        <w:t>szegregátum</w:t>
      </w:r>
      <w:proofErr w:type="spellEnd"/>
      <w:r>
        <w:rPr>
          <w:w w:val="80"/>
        </w:rPr>
        <w:t xml:space="preserve"> található. Elhelyezkedésüket tekintve a </w:t>
      </w:r>
      <w:proofErr w:type="spellStart"/>
      <w:r>
        <w:rPr>
          <w:w w:val="80"/>
        </w:rPr>
        <w:t>szegregátumok</w:t>
      </w:r>
      <w:proofErr w:type="spellEnd"/>
      <w:r>
        <w:rPr>
          <w:w w:val="80"/>
        </w:rPr>
        <w:t xml:space="preserve"> három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területére koncentrálódnak. A város déli, dél-nyugati részén négy darab </w:t>
      </w:r>
      <w:proofErr w:type="spellStart"/>
      <w:r>
        <w:rPr>
          <w:spacing w:val="-1"/>
          <w:w w:val="85"/>
        </w:rPr>
        <w:t>szegregátum</w:t>
      </w:r>
      <w:proofErr w:type="spellEnd"/>
      <w:r>
        <w:rPr>
          <w:spacing w:val="-1"/>
          <w:w w:val="85"/>
        </w:rPr>
        <w:t xml:space="preserve"> (1., </w:t>
      </w:r>
      <w:r>
        <w:rPr>
          <w:w w:val="85"/>
        </w:rPr>
        <w:t>2., 3.,</w:t>
      </w:r>
      <w:r>
        <w:rPr>
          <w:spacing w:val="-47"/>
          <w:w w:val="85"/>
        </w:rPr>
        <w:t xml:space="preserve"> </w:t>
      </w:r>
      <w:r>
        <w:rPr>
          <w:w w:val="80"/>
        </w:rPr>
        <w:t xml:space="preserve">4.), a város keleti, észak-keleti részét három darab </w:t>
      </w:r>
      <w:proofErr w:type="spellStart"/>
      <w:r>
        <w:rPr>
          <w:w w:val="80"/>
        </w:rPr>
        <w:t>szegregátum</w:t>
      </w:r>
      <w:proofErr w:type="spellEnd"/>
      <w:r>
        <w:rPr>
          <w:w w:val="80"/>
        </w:rPr>
        <w:t xml:space="preserve"> (6., 7., 8.), a város észak-nyugati</w:t>
      </w:r>
      <w:r>
        <w:rPr>
          <w:spacing w:val="1"/>
          <w:w w:val="80"/>
        </w:rPr>
        <w:t xml:space="preserve"> </w:t>
      </w:r>
      <w:r>
        <w:rPr>
          <w:w w:val="85"/>
        </w:rPr>
        <w:t xml:space="preserve">részén pedig egy darab </w:t>
      </w:r>
      <w:proofErr w:type="spellStart"/>
      <w:r>
        <w:rPr>
          <w:w w:val="85"/>
        </w:rPr>
        <w:t>szegregátum</w:t>
      </w:r>
      <w:proofErr w:type="spellEnd"/>
      <w:r>
        <w:rPr>
          <w:w w:val="85"/>
        </w:rPr>
        <w:t xml:space="preserve"> (5.) található. A </w:t>
      </w:r>
      <w:proofErr w:type="spellStart"/>
      <w:r>
        <w:rPr>
          <w:w w:val="85"/>
        </w:rPr>
        <w:t>szegregátumok</w:t>
      </w:r>
      <w:proofErr w:type="spellEnd"/>
      <w:r>
        <w:rPr>
          <w:w w:val="85"/>
        </w:rPr>
        <w:t xml:space="preserve"> megközelíthetősége a</w:t>
      </w:r>
      <w:r>
        <w:rPr>
          <w:spacing w:val="1"/>
          <w:w w:val="85"/>
        </w:rPr>
        <w:t xml:space="preserve"> </w:t>
      </w:r>
      <w:r>
        <w:rPr>
          <w:w w:val="80"/>
        </w:rPr>
        <w:t xml:space="preserve">vasúton túli </w:t>
      </w:r>
      <w:proofErr w:type="spellStart"/>
      <w:r>
        <w:rPr>
          <w:w w:val="80"/>
        </w:rPr>
        <w:t>szegregátumok</w:t>
      </w:r>
      <w:proofErr w:type="spellEnd"/>
      <w:r>
        <w:rPr>
          <w:w w:val="80"/>
        </w:rPr>
        <w:t xml:space="preserve"> esetében problémás, valamint a </w:t>
      </w:r>
      <w:proofErr w:type="spellStart"/>
      <w:r>
        <w:rPr>
          <w:w w:val="80"/>
        </w:rPr>
        <w:t>szegregát</w:t>
      </w:r>
      <w:r>
        <w:rPr>
          <w:w w:val="80"/>
        </w:rPr>
        <w:t>umok</w:t>
      </w:r>
      <w:proofErr w:type="spellEnd"/>
      <w:r>
        <w:rPr>
          <w:w w:val="80"/>
        </w:rPr>
        <w:t xml:space="preserve"> területén sok esetben</w:t>
      </w:r>
      <w:r>
        <w:rPr>
          <w:spacing w:val="1"/>
          <w:w w:val="80"/>
        </w:rPr>
        <w:t xml:space="preserve"> </w:t>
      </w:r>
      <w:r>
        <w:rPr>
          <w:w w:val="90"/>
        </w:rPr>
        <w:t>gondot</w:t>
      </w:r>
      <w:r>
        <w:rPr>
          <w:spacing w:val="-5"/>
          <w:w w:val="90"/>
        </w:rPr>
        <w:t xml:space="preserve"> </w:t>
      </w:r>
      <w:r>
        <w:rPr>
          <w:w w:val="90"/>
        </w:rPr>
        <w:t>jelent</w:t>
      </w:r>
      <w:r>
        <w:rPr>
          <w:spacing w:val="-7"/>
          <w:w w:val="90"/>
        </w:rPr>
        <w:t xml:space="preserve"> </w:t>
      </w:r>
      <w:r>
        <w:rPr>
          <w:w w:val="90"/>
        </w:rPr>
        <w:t>az</w:t>
      </w:r>
      <w:r>
        <w:rPr>
          <w:spacing w:val="-4"/>
          <w:w w:val="90"/>
        </w:rPr>
        <w:t xml:space="preserve"> </w:t>
      </w:r>
      <w:r>
        <w:rPr>
          <w:w w:val="90"/>
        </w:rPr>
        <w:t>úthálózat</w:t>
      </w:r>
      <w:r>
        <w:rPr>
          <w:spacing w:val="-5"/>
          <w:w w:val="90"/>
        </w:rPr>
        <w:t xml:space="preserve"> </w:t>
      </w:r>
      <w:r>
        <w:rPr>
          <w:w w:val="90"/>
        </w:rPr>
        <w:t>állapota.</w:t>
      </w:r>
    </w:p>
    <w:p w14:paraId="50EC93D4" w14:textId="77777777" w:rsidR="00D40A6F" w:rsidRDefault="00C4678D">
      <w:pPr>
        <w:pStyle w:val="Szvegtrzs"/>
        <w:spacing w:before="126" w:line="242" w:lineRule="auto"/>
        <w:ind w:left="107" w:right="253"/>
        <w:jc w:val="both"/>
      </w:pPr>
      <w:r>
        <w:rPr>
          <w:w w:val="80"/>
        </w:rPr>
        <w:t xml:space="preserve">A </w:t>
      </w:r>
      <w:proofErr w:type="spellStart"/>
      <w:r>
        <w:rPr>
          <w:w w:val="80"/>
        </w:rPr>
        <w:t>szegregátumok</w:t>
      </w:r>
      <w:proofErr w:type="spellEnd"/>
      <w:r>
        <w:rPr>
          <w:w w:val="80"/>
        </w:rPr>
        <w:t xml:space="preserve"> összlakossága 2001 és 2011 között 5%-kal csökkent. 2001-ben Hajdúhadház</w:t>
      </w:r>
      <w:r>
        <w:rPr>
          <w:spacing w:val="1"/>
          <w:w w:val="80"/>
        </w:rPr>
        <w:t xml:space="preserve"> </w:t>
      </w:r>
      <w:proofErr w:type="spellStart"/>
      <w:r>
        <w:rPr>
          <w:w w:val="85"/>
        </w:rPr>
        <w:t>szegregátumaiban</w:t>
      </w:r>
      <w:proofErr w:type="spellEnd"/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település</w:t>
      </w:r>
      <w:r>
        <w:rPr>
          <w:spacing w:val="1"/>
          <w:w w:val="85"/>
        </w:rPr>
        <w:t xml:space="preserve"> </w:t>
      </w:r>
      <w:r>
        <w:rPr>
          <w:w w:val="85"/>
        </w:rPr>
        <w:t>összlakosságának</w:t>
      </w:r>
      <w:r>
        <w:rPr>
          <w:spacing w:val="1"/>
          <w:w w:val="85"/>
        </w:rPr>
        <w:t xml:space="preserve"> </w:t>
      </w:r>
      <w:r>
        <w:rPr>
          <w:w w:val="85"/>
        </w:rPr>
        <w:t>35,34%-a,</w:t>
      </w:r>
      <w:r>
        <w:rPr>
          <w:spacing w:val="1"/>
          <w:w w:val="85"/>
        </w:rPr>
        <w:t xml:space="preserve"> </w:t>
      </w:r>
      <w:r>
        <w:rPr>
          <w:w w:val="85"/>
        </w:rPr>
        <w:t>4413</w:t>
      </w:r>
      <w:r>
        <w:rPr>
          <w:spacing w:val="1"/>
          <w:w w:val="85"/>
        </w:rPr>
        <w:t xml:space="preserve"> </w:t>
      </w:r>
      <w:r>
        <w:rPr>
          <w:w w:val="85"/>
        </w:rPr>
        <w:t>fő</w:t>
      </w:r>
      <w:r>
        <w:rPr>
          <w:spacing w:val="1"/>
          <w:w w:val="85"/>
        </w:rPr>
        <w:t xml:space="preserve"> </w:t>
      </w:r>
      <w:r>
        <w:rPr>
          <w:w w:val="85"/>
        </w:rPr>
        <w:t>élt,</w:t>
      </w:r>
      <w:r>
        <w:rPr>
          <w:spacing w:val="1"/>
          <w:w w:val="85"/>
        </w:rPr>
        <w:t xml:space="preserve"> </w:t>
      </w:r>
      <w:r>
        <w:rPr>
          <w:w w:val="85"/>
        </w:rPr>
        <w:t>2011-ben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proofErr w:type="spellStart"/>
      <w:r>
        <w:rPr>
          <w:spacing w:val="-1"/>
          <w:w w:val="85"/>
        </w:rPr>
        <w:t>szegregátumokban</w:t>
      </w:r>
      <w:proofErr w:type="spellEnd"/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 xml:space="preserve"> </w:t>
      </w:r>
      <w:r>
        <w:rPr>
          <w:w w:val="85"/>
        </w:rPr>
        <w:t>település</w:t>
      </w:r>
      <w:r>
        <w:rPr>
          <w:spacing w:val="-4"/>
          <w:w w:val="85"/>
        </w:rPr>
        <w:t xml:space="preserve"> </w:t>
      </w:r>
      <w:r>
        <w:rPr>
          <w:w w:val="85"/>
        </w:rPr>
        <w:t>népességének</w:t>
      </w:r>
      <w:r>
        <w:rPr>
          <w:spacing w:val="-5"/>
          <w:w w:val="85"/>
        </w:rPr>
        <w:t xml:space="preserve"> </w:t>
      </w:r>
      <w:r>
        <w:rPr>
          <w:w w:val="85"/>
        </w:rPr>
        <w:t>33,22%-a,</w:t>
      </w:r>
      <w:r>
        <w:rPr>
          <w:spacing w:val="-5"/>
          <w:w w:val="85"/>
        </w:rPr>
        <w:t xml:space="preserve"> </w:t>
      </w:r>
      <w:r>
        <w:rPr>
          <w:w w:val="85"/>
        </w:rPr>
        <w:t>4182</w:t>
      </w:r>
      <w:r>
        <w:rPr>
          <w:spacing w:val="-5"/>
          <w:w w:val="85"/>
        </w:rPr>
        <w:t xml:space="preserve"> </w:t>
      </w:r>
      <w:r>
        <w:rPr>
          <w:w w:val="85"/>
        </w:rPr>
        <w:t>fő</w:t>
      </w:r>
      <w:r>
        <w:rPr>
          <w:spacing w:val="-4"/>
          <w:w w:val="85"/>
        </w:rPr>
        <w:t xml:space="preserve"> </w:t>
      </w:r>
      <w:r>
        <w:rPr>
          <w:w w:val="85"/>
        </w:rPr>
        <w:t>lakott.</w:t>
      </w:r>
    </w:p>
    <w:p w14:paraId="1EF01AD6" w14:textId="77777777" w:rsidR="00D40A6F" w:rsidRDefault="00C4678D">
      <w:pPr>
        <w:pStyle w:val="Szvegtrzs"/>
        <w:spacing w:before="122" w:line="242" w:lineRule="auto"/>
        <w:ind w:left="107" w:right="253"/>
        <w:jc w:val="both"/>
      </w:pPr>
      <w:r>
        <w:rPr>
          <w:w w:val="85"/>
        </w:rPr>
        <w:t xml:space="preserve">A </w:t>
      </w:r>
      <w:proofErr w:type="spellStart"/>
      <w:r>
        <w:rPr>
          <w:w w:val="85"/>
        </w:rPr>
        <w:t>szegregátumok</w:t>
      </w:r>
      <w:proofErr w:type="spellEnd"/>
      <w:r>
        <w:rPr>
          <w:w w:val="85"/>
        </w:rPr>
        <w:t xml:space="preserve"> népessége a legtöbb esetben kis mértékben változott, ugyanakkor </w:t>
      </w:r>
      <w:proofErr w:type="gramStart"/>
      <w:r>
        <w:rPr>
          <w:w w:val="85"/>
        </w:rPr>
        <w:t>egyes</w:t>
      </w:r>
      <w:r>
        <w:rPr>
          <w:spacing w:val="1"/>
          <w:w w:val="85"/>
        </w:rPr>
        <w:t xml:space="preserve"> </w:t>
      </w:r>
      <w:r>
        <w:rPr>
          <w:w w:val="85"/>
        </w:rPr>
        <w:t>esetekben</w:t>
      </w:r>
      <w:proofErr w:type="gramEnd"/>
      <w:r>
        <w:rPr>
          <w:w w:val="85"/>
        </w:rPr>
        <w:t xml:space="preserve"> a népesség változása igen jelentős volt. (A </w:t>
      </w:r>
      <w:proofErr w:type="spellStart"/>
      <w:r>
        <w:rPr>
          <w:w w:val="85"/>
        </w:rPr>
        <w:t>szegregátumok</w:t>
      </w:r>
      <w:proofErr w:type="spellEnd"/>
      <w:r>
        <w:rPr>
          <w:w w:val="85"/>
        </w:rPr>
        <w:t xml:space="preserve"> lakónépességének</w:t>
      </w:r>
      <w:r>
        <w:rPr>
          <w:spacing w:val="1"/>
          <w:w w:val="85"/>
        </w:rPr>
        <w:t xml:space="preserve"> </w:t>
      </w:r>
      <w:r>
        <w:rPr>
          <w:spacing w:val="-2"/>
          <w:w w:val="85"/>
        </w:rPr>
        <w:t>növekedését részben magyarázhatja az</w:t>
      </w:r>
      <w:r>
        <w:rPr>
          <w:spacing w:val="-2"/>
          <w:w w:val="85"/>
        </w:rPr>
        <w:t xml:space="preserve"> a </w:t>
      </w:r>
      <w:r>
        <w:rPr>
          <w:spacing w:val="-1"/>
          <w:w w:val="85"/>
        </w:rPr>
        <w:t xml:space="preserve">statisztikai tényező, hogy 2001-ben a </w:t>
      </w:r>
      <w:proofErr w:type="spellStart"/>
      <w:r>
        <w:rPr>
          <w:spacing w:val="-1"/>
          <w:w w:val="85"/>
        </w:rPr>
        <w:t>szegregátumok</w:t>
      </w:r>
      <w:proofErr w:type="spellEnd"/>
      <w:r>
        <w:rPr>
          <w:spacing w:val="-47"/>
          <w:w w:val="85"/>
        </w:rPr>
        <w:t xml:space="preserve"> </w:t>
      </w:r>
      <w:r>
        <w:rPr>
          <w:w w:val="85"/>
        </w:rPr>
        <w:t>lehatárolásának a határértékeket magasabban állapították meg.). A legnagyobb népességű</w:t>
      </w:r>
      <w:r>
        <w:rPr>
          <w:spacing w:val="1"/>
          <w:w w:val="85"/>
        </w:rPr>
        <w:t xml:space="preserve"> </w:t>
      </w:r>
      <w:proofErr w:type="spellStart"/>
      <w:r>
        <w:rPr>
          <w:w w:val="80"/>
        </w:rPr>
        <w:t>szegregátumok</w:t>
      </w:r>
      <w:proofErr w:type="spellEnd"/>
      <w:r>
        <w:rPr>
          <w:w w:val="80"/>
        </w:rPr>
        <w:t xml:space="preserve"> 2001-ben és 2011-ben is a város délnyugati részén, a 4-es főúttól keletre található,</w:t>
      </w:r>
      <w:r>
        <w:rPr>
          <w:spacing w:val="1"/>
          <w:w w:val="80"/>
        </w:rPr>
        <w:t xml:space="preserve"> </w:t>
      </w:r>
      <w:r>
        <w:rPr>
          <w:w w:val="85"/>
        </w:rPr>
        <w:t>valamint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6"/>
          <w:w w:val="85"/>
        </w:rPr>
        <w:t xml:space="preserve"> </w:t>
      </w:r>
      <w:r>
        <w:rPr>
          <w:w w:val="85"/>
        </w:rPr>
        <w:t>vasú</w:t>
      </w:r>
      <w:r>
        <w:rPr>
          <w:w w:val="85"/>
        </w:rPr>
        <w:t>ttól</w:t>
      </w:r>
      <w:r>
        <w:rPr>
          <w:spacing w:val="-4"/>
          <w:w w:val="85"/>
        </w:rPr>
        <w:t xml:space="preserve"> </w:t>
      </w:r>
      <w:r>
        <w:rPr>
          <w:w w:val="85"/>
        </w:rPr>
        <w:t>keletre</w:t>
      </w:r>
      <w:r>
        <w:rPr>
          <w:spacing w:val="-4"/>
          <w:w w:val="85"/>
        </w:rPr>
        <w:t xml:space="preserve"> </w:t>
      </w:r>
      <w:r>
        <w:rPr>
          <w:w w:val="85"/>
        </w:rPr>
        <w:t>elhelyezkedő</w:t>
      </w:r>
      <w:r>
        <w:rPr>
          <w:spacing w:val="-4"/>
          <w:w w:val="85"/>
        </w:rPr>
        <w:t xml:space="preserve"> </w:t>
      </w:r>
      <w:proofErr w:type="spellStart"/>
      <w:r>
        <w:rPr>
          <w:w w:val="85"/>
        </w:rPr>
        <w:t>szegregátumok</w:t>
      </w:r>
      <w:proofErr w:type="spellEnd"/>
      <w:r>
        <w:rPr>
          <w:spacing w:val="-2"/>
          <w:w w:val="85"/>
        </w:rPr>
        <w:t xml:space="preserve"> </w:t>
      </w:r>
      <w:r>
        <w:rPr>
          <w:w w:val="85"/>
        </w:rPr>
        <w:t>voltak.</w:t>
      </w:r>
    </w:p>
    <w:p w14:paraId="7C425004" w14:textId="77777777" w:rsidR="00D40A6F" w:rsidRDefault="00C4678D">
      <w:pPr>
        <w:pStyle w:val="Szvegtrzs"/>
        <w:spacing w:before="125" w:line="244" w:lineRule="auto"/>
        <w:ind w:left="107" w:right="254"/>
        <w:jc w:val="both"/>
      </w:pP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proofErr w:type="spellStart"/>
      <w:r>
        <w:rPr>
          <w:w w:val="85"/>
        </w:rPr>
        <w:t>szegregátumok</w:t>
      </w:r>
      <w:proofErr w:type="spellEnd"/>
      <w:r>
        <w:rPr>
          <w:spacing w:val="1"/>
          <w:w w:val="85"/>
        </w:rPr>
        <w:t xml:space="preserve"> </w:t>
      </w:r>
      <w:r>
        <w:rPr>
          <w:w w:val="85"/>
        </w:rPr>
        <w:t>lakosságának</w:t>
      </w:r>
      <w:r>
        <w:rPr>
          <w:spacing w:val="1"/>
          <w:w w:val="85"/>
        </w:rPr>
        <w:t xml:space="preserve"> </w:t>
      </w:r>
      <w:r>
        <w:rPr>
          <w:w w:val="85"/>
        </w:rPr>
        <w:t>korcsoportos</w:t>
      </w:r>
      <w:r>
        <w:rPr>
          <w:spacing w:val="1"/>
          <w:w w:val="85"/>
        </w:rPr>
        <w:t xml:space="preserve"> </w:t>
      </w:r>
      <w:r>
        <w:rPr>
          <w:w w:val="85"/>
        </w:rPr>
        <w:t>megoszlása</w:t>
      </w:r>
      <w:r>
        <w:rPr>
          <w:spacing w:val="1"/>
          <w:w w:val="85"/>
        </w:rPr>
        <w:t xml:space="preserve"> </w:t>
      </w:r>
      <w:r>
        <w:rPr>
          <w:w w:val="85"/>
        </w:rPr>
        <w:t>alapján</w:t>
      </w:r>
      <w:r>
        <w:rPr>
          <w:spacing w:val="1"/>
          <w:w w:val="85"/>
        </w:rPr>
        <w:t xml:space="preserve"> </w:t>
      </w:r>
      <w:r>
        <w:rPr>
          <w:w w:val="85"/>
        </w:rPr>
        <w:t>több</w:t>
      </w:r>
      <w:r>
        <w:rPr>
          <w:spacing w:val="1"/>
          <w:w w:val="85"/>
        </w:rPr>
        <w:t xml:space="preserve"> </w:t>
      </w:r>
      <w:r>
        <w:rPr>
          <w:w w:val="85"/>
        </w:rPr>
        <w:t>jellegzetesség</w:t>
      </w:r>
      <w:r>
        <w:rPr>
          <w:spacing w:val="1"/>
          <w:w w:val="85"/>
        </w:rPr>
        <w:t xml:space="preserve"> </w:t>
      </w:r>
      <w:r>
        <w:rPr>
          <w:w w:val="85"/>
        </w:rPr>
        <w:t>is</w:t>
      </w:r>
      <w:r>
        <w:rPr>
          <w:spacing w:val="1"/>
          <w:w w:val="85"/>
        </w:rPr>
        <w:t xml:space="preserve"> </w:t>
      </w:r>
      <w:r>
        <w:rPr>
          <w:w w:val="90"/>
        </w:rPr>
        <w:t>kirajzolódik:</w:t>
      </w:r>
    </w:p>
    <w:p w14:paraId="1704A636" w14:textId="77777777" w:rsidR="00D40A6F" w:rsidRDefault="00C4678D">
      <w:pPr>
        <w:pStyle w:val="Szvegtrzs"/>
        <w:spacing w:before="24" w:line="372" w:lineRule="exact"/>
        <w:ind w:left="467" w:right="242"/>
      </w:pPr>
      <w:r>
        <w:rPr>
          <w:noProof/>
        </w:rPr>
        <w:drawing>
          <wp:anchor distT="0" distB="0" distL="0" distR="0" simplePos="0" relativeHeight="15869440" behindDoc="0" locked="0" layoutInCell="1" allowOverlap="1" wp14:anchorId="473DEA1A" wp14:editId="2D4AC1A9">
            <wp:simplePos x="0" y="0"/>
            <wp:positionH relativeFrom="page">
              <wp:posOffset>1738153</wp:posOffset>
            </wp:positionH>
            <wp:positionV relativeFrom="paragraph">
              <wp:posOffset>119030</wp:posOffset>
            </wp:positionV>
            <wp:extent cx="84296" cy="84296"/>
            <wp:effectExtent l="0" t="0" r="0" b="0"/>
            <wp:wrapNone/>
            <wp:docPr id="55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69952" behindDoc="0" locked="0" layoutInCell="1" allowOverlap="1" wp14:anchorId="27F43E8C" wp14:editId="601045A4">
            <wp:simplePos x="0" y="0"/>
            <wp:positionH relativeFrom="page">
              <wp:posOffset>1738153</wp:posOffset>
            </wp:positionH>
            <wp:positionV relativeFrom="paragraph">
              <wp:posOffset>355250</wp:posOffset>
            </wp:positionV>
            <wp:extent cx="84296" cy="84296"/>
            <wp:effectExtent l="0" t="0" r="0" b="0"/>
            <wp:wrapNone/>
            <wp:docPr id="56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fiatalok</w:t>
      </w:r>
      <w:r>
        <w:rPr>
          <w:spacing w:val="8"/>
          <w:w w:val="80"/>
        </w:rPr>
        <w:t xml:space="preserve"> </w:t>
      </w:r>
      <w:r>
        <w:rPr>
          <w:w w:val="80"/>
        </w:rPr>
        <w:t>(0-14</w:t>
      </w:r>
      <w:r>
        <w:rPr>
          <w:spacing w:val="7"/>
          <w:w w:val="80"/>
        </w:rPr>
        <w:t xml:space="preserve"> </w:t>
      </w:r>
      <w:r>
        <w:rPr>
          <w:w w:val="80"/>
        </w:rPr>
        <w:t>évesek)</w:t>
      </w:r>
      <w:r>
        <w:rPr>
          <w:spacing w:val="6"/>
          <w:w w:val="80"/>
        </w:rPr>
        <w:t xml:space="preserve"> </w:t>
      </w:r>
      <w:r>
        <w:rPr>
          <w:w w:val="80"/>
        </w:rPr>
        <w:t>aránya</w:t>
      </w:r>
      <w:r>
        <w:rPr>
          <w:spacing w:val="3"/>
          <w:w w:val="80"/>
        </w:rPr>
        <w:t xml:space="preserve"> </w:t>
      </w:r>
      <w:r>
        <w:rPr>
          <w:w w:val="80"/>
        </w:rPr>
        <w:t>minden</w:t>
      </w:r>
      <w:r>
        <w:rPr>
          <w:spacing w:val="7"/>
          <w:w w:val="80"/>
        </w:rPr>
        <w:t xml:space="preserve"> </w:t>
      </w:r>
      <w:proofErr w:type="spellStart"/>
      <w:r>
        <w:rPr>
          <w:w w:val="80"/>
        </w:rPr>
        <w:t>szegregátumban</w:t>
      </w:r>
      <w:proofErr w:type="spellEnd"/>
      <w:r>
        <w:rPr>
          <w:spacing w:val="6"/>
          <w:w w:val="80"/>
        </w:rPr>
        <w:t xml:space="preserve"> </w:t>
      </w:r>
      <w:r>
        <w:rPr>
          <w:w w:val="80"/>
        </w:rPr>
        <w:t>magasabb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városi</w:t>
      </w:r>
      <w:r>
        <w:rPr>
          <w:spacing w:val="7"/>
          <w:w w:val="80"/>
        </w:rPr>
        <w:t xml:space="preserve"> </w:t>
      </w:r>
      <w:r>
        <w:rPr>
          <w:w w:val="80"/>
        </w:rPr>
        <w:t>átlagnál</w:t>
      </w:r>
      <w:r>
        <w:rPr>
          <w:spacing w:val="7"/>
          <w:w w:val="80"/>
        </w:rPr>
        <w:t xml:space="preserve"> </w:t>
      </w:r>
      <w:r>
        <w:rPr>
          <w:w w:val="80"/>
        </w:rPr>
        <w:t>(23,1%),</w:t>
      </w:r>
      <w:r>
        <w:rPr>
          <w:spacing w:val="1"/>
          <w:w w:val="80"/>
        </w:rPr>
        <w:t xml:space="preserve"> </w:t>
      </w:r>
      <w:r>
        <w:rPr>
          <w:w w:val="85"/>
        </w:rPr>
        <w:t>a</w:t>
      </w:r>
      <w:r>
        <w:rPr>
          <w:spacing w:val="24"/>
          <w:w w:val="85"/>
        </w:rPr>
        <w:t xml:space="preserve"> </w:t>
      </w:r>
      <w:r>
        <w:rPr>
          <w:w w:val="85"/>
        </w:rPr>
        <w:t>fiatalok</w:t>
      </w:r>
      <w:r>
        <w:rPr>
          <w:spacing w:val="25"/>
          <w:w w:val="85"/>
        </w:rPr>
        <w:t xml:space="preserve"> </w:t>
      </w:r>
      <w:r>
        <w:rPr>
          <w:w w:val="85"/>
        </w:rPr>
        <w:t>aránya</w:t>
      </w:r>
      <w:r>
        <w:rPr>
          <w:spacing w:val="24"/>
          <w:w w:val="85"/>
        </w:rPr>
        <w:t xml:space="preserve"> </w:t>
      </w:r>
      <w:r>
        <w:rPr>
          <w:w w:val="85"/>
        </w:rPr>
        <w:t>három</w:t>
      </w:r>
      <w:r>
        <w:rPr>
          <w:spacing w:val="25"/>
          <w:w w:val="85"/>
        </w:rPr>
        <w:t xml:space="preserve"> </w:t>
      </w:r>
      <w:proofErr w:type="spellStart"/>
      <w:r>
        <w:rPr>
          <w:w w:val="85"/>
        </w:rPr>
        <w:t>szegregátumban</w:t>
      </w:r>
      <w:proofErr w:type="spellEnd"/>
      <w:r>
        <w:rPr>
          <w:spacing w:val="25"/>
          <w:w w:val="85"/>
        </w:rPr>
        <w:t xml:space="preserve"> </w:t>
      </w:r>
      <w:r>
        <w:rPr>
          <w:w w:val="85"/>
        </w:rPr>
        <w:t>40%</w:t>
      </w:r>
      <w:r>
        <w:rPr>
          <w:spacing w:val="26"/>
          <w:w w:val="85"/>
        </w:rPr>
        <w:t xml:space="preserve"> </w:t>
      </w:r>
      <w:r>
        <w:rPr>
          <w:w w:val="85"/>
        </w:rPr>
        <w:t>felett</w:t>
      </w:r>
      <w:r>
        <w:rPr>
          <w:spacing w:val="25"/>
          <w:w w:val="85"/>
        </w:rPr>
        <w:t xml:space="preserve"> </w:t>
      </w:r>
      <w:r>
        <w:rPr>
          <w:w w:val="85"/>
        </w:rPr>
        <w:t>van</w:t>
      </w:r>
      <w:r>
        <w:rPr>
          <w:spacing w:val="23"/>
          <w:w w:val="85"/>
        </w:rPr>
        <w:t xml:space="preserve"> </w:t>
      </w:r>
      <w:r>
        <w:rPr>
          <w:w w:val="85"/>
        </w:rPr>
        <w:t>(1.</w:t>
      </w:r>
      <w:r>
        <w:rPr>
          <w:spacing w:val="28"/>
          <w:w w:val="85"/>
        </w:rPr>
        <w:t xml:space="preserve"> </w:t>
      </w:r>
      <w:proofErr w:type="spellStart"/>
      <w:r>
        <w:rPr>
          <w:w w:val="85"/>
        </w:rPr>
        <w:t>szegregátumban</w:t>
      </w:r>
      <w:proofErr w:type="spellEnd"/>
      <w:r>
        <w:rPr>
          <w:spacing w:val="25"/>
          <w:w w:val="85"/>
        </w:rPr>
        <w:t xml:space="preserve"> </w:t>
      </w:r>
      <w:r>
        <w:rPr>
          <w:w w:val="85"/>
        </w:rPr>
        <w:t>(47,5),</w:t>
      </w:r>
      <w:r>
        <w:rPr>
          <w:spacing w:val="22"/>
          <w:w w:val="85"/>
        </w:rPr>
        <w:t xml:space="preserve"> </w:t>
      </w:r>
      <w:r>
        <w:rPr>
          <w:w w:val="85"/>
        </w:rPr>
        <w:t>4.</w:t>
      </w:r>
    </w:p>
    <w:p w14:paraId="286929BB" w14:textId="77777777" w:rsidR="00D40A6F" w:rsidRDefault="00C4678D">
      <w:pPr>
        <w:pStyle w:val="Szvegtrzs"/>
        <w:spacing w:line="224" w:lineRule="exact"/>
        <w:ind w:left="467"/>
      </w:pPr>
      <w:proofErr w:type="spellStart"/>
      <w:r>
        <w:rPr>
          <w:w w:val="80"/>
        </w:rPr>
        <w:t>szegregátumban</w:t>
      </w:r>
      <w:proofErr w:type="spellEnd"/>
      <w:r>
        <w:rPr>
          <w:spacing w:val="17"/>
          <w:w w:val="80"/>
        </w:rPr>
        <w:t xml:space="preserve"> </w:t>
      </w:r>
      <w:r>
        <w:rPr>
          <w:w w:val="80"/>
        </w:rPr>
        <w:t>(47,1%),</w:t>
      </w:r>
      <w:r>
        <w:rPr>
          <w:spacing w:val="18"/>
          <w:w w:val="80"/>
        </w:rPr>
        <w:t xml:space="preserve"> </w:t>
      </w:r>
      <w:r>
        <w:rPr>
          <w:w w:val="80"/>
        </w:rPr>
        <w:t>7.</w:t>
      </w:r>
      <w:r>
        <w:rPr>
          <w:spacing w:val="14"/>
          <w:w w:val="80"/>
        </w:rPr>
        <w:t xml:space="preserve"> </w:t>
      </w:r>
      <w:proofErr w:type="spellStart"/>
      <w:r>
        <w:rPr>
          <w:w w:val="80"/>
        </w:rPr>
        <w:t>szegregátumban</w:t>
      </w:r>
      <w:proofErr w:type="spellEnd"/>
      <w:r>
        <w:rPr>
          <w:spacing w:val="18"/>
          <w:w w:val="80"/>
        </w:rPr>
        <w:t xml:space="preserve"> </w:t>
      </w:r>
      <w:r>
        <w:rPr>
          <w:w w:val="80"/>
        </w:rPr>
        <w:t>(41,4%)),</w:t>
      </w:r>
    </w:p>
    <w:p w14:paraId="6572A2AE" w14:textId="77777777" w:rsidR="00D40A6F" w:rsidRDefault="00C4678D">
      <w:pPr>
        <w:pStyle w:val="Szvegtrzs"/>
        <w:spacing w:before="123" w:line="242" w:lineRule="auto"/>
        <w:ind w:left="467" w:right="257"/>
      </w:pPr>
      <w:r>
        <w:rPr>
          <w:noProof/>
        </w:rPr>
        <w:drawing>
          <wp:anchor distT="0" distB="0" distL="0" distR="0" simplePos="0" relativeHeight="15870464" behindDoc="0" locked="0" layoutInCell="1" allowOverlap="1" wp14:anchorId="6B4C9B0A" wp14:editId="74E4AF23">
            <wp:simplePos x="0" y="0"/>
            <wp:positionH relativeFrom="page">
              <wp:posOffset>1738153</wp:posOffset>
            </wp:positionH>
            <wp:positionV relativeFrom="paragraph">
              <wp:posOffset>121451</wp:posOffset>
            </wp:positionV>
            <wp:extent cx="84296" cy="84296"/>
            <wp:effectExtent l="0" t="0" r="0" b="0"/>
            <wp:wrapNone/>
            <wp:docPr id="56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az</w:t>
      </w:r>
      <w:r>
        <w:rPr>
          <w:spacing w:val="10"/>
          <w:w w:val="85"/>
        </w:rPr>
        <w:t xml:space="preserve"> </w:t>
      </w:r>
      <w:r>
        <w:rPr>
          <w:w w:val="85"/>
        </w:rPr>
        <w:t>aktív</w:t>
      </w:r>
      <w:r>
        <w:rPr>
          <w:spacing w:val="9"/>
          <w:w w:val="85"/>
        </w:rPr>
        <w:t xml:space="preserve"> </w:t>
      </w:r>
      <w:r>
        <w:rPr>
          <w:w w:val="85"/>
        </w:rPr>
        <w:t>korúak</w:t>
      </w:r>
      <w:r>
        <w:rPr>
          <w:spacing w:val="10"/>
          <w:w w:val="85"/>
        </w:rPr>
        <w:t xml:space="preserve"> </w:t>
      </w:r>
      <w:r>
        <w:rPr>
          <w:w w:val="85"/>
        </w:rPr>
        <w:t>(15-59</w:t>
      </w:r>
      <w:r>
        <w:rPr>
          <w:spacing w:val="11"/>
          <w:w w:val="85"/>
        </w:rPr>
        <w:t xml:space="preserve"> </w:t>
      </w:r>
      <w:r>
        <w:rPr>
          <w:w w:val="85"/>
        </w:rPr>
        <w:t>évesek)</w:t>
      </w:r>
      <w:r>
        <w:rPr>
          <w:spacing w:val="10"/>
          <w:w w:val="85"/>
        </w:rPr>
        <w:t xml:space="preserve"> </w:t>
      </w:r>
      <w:r>
        <w:rPr>
          <w:w w:val="85"/>
        </w:rPr>
        <w:t>aránya</w:t>
      </w:r>
      <w:r>
        <w:rPr>
          <w:spacing w:val="10"/>
          <w:w w:val="85"/>
        </w:rPr>
        <w:t xml:space="preserve"> </w:t>
      </w:r>
      <w:r>
        <w:rPr>
          <w:w w:val="85"/>
        </w:rPr>
        <w:t>egyedül</w:t>
      </w:r>
      <w:r>
        <w:rPr>
          <w:spacing w:val="11"/>
          <w:w w:val="85"/>
        </w:rPr>
        <w:t xml:space="preserve"> </w:t>
      </w:r>
      <w:r>
        <w:rPr>
          <w:w w:val="85"/>
        </w:rPr>
        <w:t>a</w:t>
      </w:r>
      <w:r>
        <w:rPr>
          <w:spacing w:val="9"/>
          <w:w w:val="85"/>
        </w:rPr>
        <w:t xml:space="preserve"> </w:t>
      </w:r>
      <w:r>
        <w:rPr>
          <w:w w:val="85"/>
        </w:rPr>
        <w:t>2.</w:t>
      </w:r>
      <w:r>
        <w:rPr>
          <w:spacing w:val="9"/>
          <w:w w:val="85"/>
        </w:rPr>
        <w:t xml:space="preserve"> </w:t>
      </w:r>
      <w:proofErr w:type="spellStart"/>
      <w:r>
        <w:rPr>
          <w:w w:val="85"/>
        </w:rPr>
        <w:t>szegregátumban</w:t>
      </w:r>
      <w:proofErr w:type="spellEnd"/>
      <w:r>
        <w:rPr>
          <w:spacing w:val="10"/>
          <w:w w:val="85"/>
        </w:rPr>
        <w:t xml:space="preserve"> </w:t>
      </w:r>
      <w:r>
        <w:rPr>
          <w:w w:val="85"/>
        </w:rPr>
        <w:t>(64,6%)</w:t>
      </w:r>
      <w:r>
        <w:rPr>
          <w:spacing w:val="8"/>
          <w:w w:val="85"/>
        </w:rPr>
        <w:t xml:space="preserve"> </w:t>
      </w:r>
      <w:r>
        <w:rPr>
          <w:w w:val="85"/>
        </w:rPr>
        <w:t>magasabb</w:t>
      </w:r>
      <w:r>
        <w:rPr>
          <w:spacing w:val="-46"/>
          <w:w w:val="85"/>
        </w:rPr>
        <w:t xml:space="preserve"> </w:t>
      </w:r>
      <w:r>
        <w:rPr>
          <w:w w:val="80"/>
        </w:rPr>
        <w:t>61,2%-os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városi</w:t>
      </w:r>
      <w:r>
        <w:rPr>
          <w:spacing w:val="8"/>
          <w:w w:val="80"/>
        </w:rPr>
        <w:t xml:space="preserve"> </w:t>
      </w:r>
      <w:r>
        <w:rPr>
          <w:w w:val="80"/>
        </w:rPr>
        <w:t>átlagnál</w:t>
      </w:r>
      <w:r>
        <w:rPr>
          <w:spacing w:val="10"/>
          <w:w w:val="80"/>
        </w:rPr>
        <w:t xml:space="preserve"> </w:t>
      </w:r>
      <w:r>
        <w:rPr>
          <w:w w:val="80"/>
        </w:rPr>
        <w:t>(a</w:t>
      </w:r>
      <w:r>
        <w:rPr>
          <w:spacing w:val="7"/>
          <w:w w:val="80"/>
        </w:rPr>
        <w:t xml:space="preserve"> </w:t>
      </w:r>
      <w:proofErr w:type="spellStart"/>
      <w:r>
        <w:rPr>
          <w:w w:val="80"/>
        </w:rPr>
        <w:t>szegregátumok</w:t>
      </w:r>
      <w:proofErr w:type="spellEnd"/>
      <w:r>
        <w:rPr>
          <w:spacing w:val="10"/>
          <w:w w:val="80"/>
        </w:rPr>
        <w:t xml:space="preserve"> </w:t>
      </w:r>
      <w:r>
        <w:rPr>
          <w:w w:val="80"/>
        </w:rPr>
        <w:t>közül</w:t>
      </w:r>
      <w:r>
        <w:rPr>
          <w:spacing w:val="10"/>
          <w:w w:val="80"/>
        </w:rPr>
        <w:t xml:space="preserve"> </w:t>
      </w:r>
      <w:r>
        <w:rPr>
          <w:w w:val="80"/>
        </w:rPr>
        <w:t>itt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legalacsonyabb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fiatalok</w:t>
      </w:r>
      <w:r>
        <w:rPr>
          <w:spacing w:val="10"/>
          <w:w w:val="80"/>
        </w:rPr>
        <w:t xml:space="preserve"> </w:t>
      </w:r>
      <w:r>
        <w:rPr>
          <w:w w:val="80"/>
        </w:rPr>
        <w:t>aránya),</w:t>
      </w:r>
    </w:p>
    <w:p w14:paraId="79D7CC71" w14:textId="77777777" w:rsidR="00D40A6F" w:rsidRDefault="00C4678D">
      <w:pPr>
        <w:pStyle w:val="Szvegtrzs"/>
        <w:spacing w:before="123"/>
        <w:ind w:left="467"/>
      </w:pPr>
      <w:r>
        <w:rPr>
          <w:noProof/>
        </w:rPr>
        <w:drawing>
          <wp:anchor distT="0" distB="0" distL="0" distR="0" simplePos="0" relativeHeight="15870976" behindDoc="0" locked="0" layoutInCell="1" allowOverlap="1" wp14:anchorId="041FD01F" wp14:editId="537FF939">
            <wp:simplePos x="0" y="0"/>
            <wp:positionH relativeFrom="page">
              <wp:posOffset>1738153</wp:posOffset>
            </wp:positionH>
            <wp:positionV relativeFrom="paragraph">
              <wp:posOffset>121356</wp:posOffset>
            </wp:positionV>
            <wp:extent cx="84296" cy="84772"/>
            <wp:effectExtent l="0" t="0" r="0" b="0"/>
            <wp:wrapNone/>
            <wp:docPr id="56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60</w:t>
      </w:r>
      <w:r>
        <w:rPr>
          <w:spacing w:val="11"/>
          <w:w w:val="80"/>
        </w:rPr>
        <w:t xml:space="preserve"> </w:t>
      </w:r>
      <w:r>
        <w:rPr>
          <w:w w:val="80"/>
        </w:rPr>
        <w:t>éven</w:t>
      </w:r>
      <w:r>
        <w:rPr>
          <w:spacing w:val="10"/>
          <w:w w:val="80"/>
        </w:rPr>
        <w:t xml:space="preserve"> </w:t>
      </w:r>
      <w:r>
        <w:rPr>
          <w:w w:val="80"/>
        </w:rPr>
        <w:t>felüliek</w:t>
      </w:r>
      <w:r>
        <w:rPr>
          <w:spacing w:val="12"/>
          <w:w w:val="80"/>
        </w:rPr>
        <w:t xml:space="preserve"> </w:t>
      </w:r>
      <w:r>
        <w:rPr>
          <w:w w:val="80"/>
        </w:rPr>
        <w:t>aránya</w:t>
      </w:r>
      <w:r>
        <w:rPr>
          <w:spacing w:val="8"/>
          <w:w w:val="80"/>
        </w:rPr>
        <w:t xml:space="preserve"> </w:t>
      </w:r>
      <w:r>
        <w:rPr>
          <w:w w:val="80"/>
        </w:rPr>
        <w:t>minden</w:t>
      </w:r>
      <w:r>
        <w:rPr>
          <w:spacing w:val="10"/>
          <w:w w:val="80"/>
        </w:rPr>
        <w:t xml:space="preserve"> </w:t>
      </w:r>
      <w:proofErr w:type="spellStart"/>
      <w:r>
        <w:rPr>
          <w:w w:val="80"/>
        </w:rPr>
        <w:t>szegregátumban</w:t>
      </w:r>
      <w:proofErr w:type="spellEnd"/>
      <w:r>
        <w:rPr>
          <w:spacing w:val="9"/>
          <w:w w:val="80"/>
        </w:rPr>
        <w:t xml:space="preserve"> </w:t>
      </w:r>
      <w:r>
        <w:rPr>
          <w:w w:val="80"/>
        </w:rPr>
        <w:t>10%</w:t>
      </w:r>
      <w:r>
        <w:rPr>
          <w:spacing w:val="12"/>
          <w:w w:val="80"/>
        </w:rPr>
        <w:t xml:space="preserve"> </w:t>
      </w:r>
      <w:r>
        <w:rPr>
          <w:w w:val="80"/>
        </w:rPr>
        <w:t>alatti</w:t>
      </w:r>
      <w:r>
        <w:rPr>
          <w:spacing w:val="10"/>
          <w:w w:val="80"/>
        </w:rPr>
        <w:t xml:space="preserve"> </w:t>
      </w:r>
      <w:r>
        <w:rPr>
          <w:w w:val="80"/>
        </w:rPr>
        <w:t>(a</w:t>
      </w:r>
      <w:r>
        <w:rPr>
          <w:spacing w:val="10"/>
          <w:w w:val="80"/>
        </w:rPr>
        <w:t xml:space="preserve"> </w:t>
      </w:r>
      <w:r>
        <w:rPr>
          <w:w w:val="80"/>
        </w:rPr>
        <w:t>városi</w:t>
      </w:r>
      <w:r>
        <w:rPr>
          <w:spacing w:val="12"/>
          <w:w w:val="80"/>
        </w:rPr>
        <w:t xml:space="preserve"> </w:t>
      </w:r>
      <w:r>
        <w:rPr>
          <w:w w:val="80"/>
        </w:rPr>
        <w:t>átlag</w:t>
      </w:r>
      <w:r>
        <w:rPr>
          <w:spacing w:val="10"/>
          <w:w w:val="80"/>
        </w:rPr>
        <w:t xml:space="preserve"> </w:t>
      </w:r>
      <w:r>
        <w:rPr>
          <w:w w:val="80"/>
        </w:rPr>
        <w:t>15,7%).</w:t>
      </w:r>
    </w:p>
    <w:p w14:paraId="66CB0615" w14:textId="77777777" w:rsidR="00D40A6F" w:rsidRDefault="00C4678D">
      <w:pPr>
        <w:pStyle w:val="Szvegtrzs"/>
        <w:spacing w:before="123" w:line="242" w:lineRule="auto"/>
        <w:ind w:left="107" w:right="255"/>
        <w:jc w:val="both"/>
      </w:pPr>
      <w:r>
        <w:rPr>
          <w:w w:val="80"/>
        </w:rPr>
        <w:t xml:space="preserve">A </w:t>
      </w:r>
      <w:proofErr w:type="spellStart"/>
      <w:r>
        <w:rPr>
          <w:w w:val="80"/>
        </w:rPr>
        <w:t>szegregátumok</w:t>
      </w:r>
      <w:proofErr w:type="spellEnd"/>
      <w:r>
        <w:rPr>
          <w:w w:val="80"/>
        </w:rPr>
        <w:t xml:space="preserve"> egyes társadalmi, szociális mutatói között jelentős különbségek rajzolódnak ki,</w:t>
      </w:r>
      <w:r>
        <w:rPr>
          <w:spacing w:val="1"/>
          <w:w w:val="80"/>
        </w:rPr>
        <w:t xml:space="preserve"> </w:t>
      </w:r>
      <w:r>
        <w:rPr>
          <w:w w:val="80"/>
        </w:rPr>
        <w:t xml:space="preserve">ugyanakkor megállapíthatjuk, hogy minden mutató tekintetében az összes </w:t>
      </w:r>
      <w:proofErr w:type="spellStart"/>
      <w:r>
        <w:rPr>
          <w:w w:val="80"/>
        </w:rPr>
        <w:t>szegregátum</w:t>
      </w:r>
      <w:proofErr w:type="spellEnd"/>
      <w:r>
        <w:rPr>
          <w:w w:val="80"/>
        </w:rPr>
        <w:t xml:space="preserve"> helyzete</w:t>
      </w:r>
      <w:r>
        <w:rPr>
          <w:spacing w:val="1"/>
          <w:w w:val="80"/>
        </w:rPr>
        <w:t xml:space="preserve"> </w:t>
      </w:r>
      <w:r>
        <w:rPr>
          <w:w w:val="85"/>
        </w:rPr>
        <w:t xml:space="preserve">kedvezőtlenebb a városi átlagtól. A statisztikai mutatók alapján a 2. és 5. </w:t>
      </w:r>
      <w:proofErr w:type="spellStart"/>
      <w:r>
        <w:rPr>
          <w:w w:val="85"/>
        </w:rPr>
        <w:t>szegregátumot</w:t>
      </w:r>
      <w:proofErr w:type="spellEnd"/>
      <w:r>
        <w:rPr>
          <w:spacing w:val="1"/>
          <w:w w:val="85"/>
        </w:rPr>
        <w:t xml:space="preserve"> </w:t>
      </w:r>
      <w:r>
        <w:rPr>
          <w:w w:val="85"/>
        </w:rPr>
        <w:t xml:space="preserve">kedvezőbb helyzetű, az 1. és 4. </w:t>
      </w:r>
      <w:proofErr w:type="spellStart"/>
      <w:r>
        <w:rPr>
          <w:w w:val="85"/>
        </w:rPr>
        <w:t>szegregátumot</w:t>
      </w:r>
      <w:proofErr w:type="spellEnd"/>
      <w:r>
        <w:rPr>
          <w:w w:val="85"/>
        </w:rPr>
        <w:t xml:space="preserve"> kedvezőtlenebb helyzetű </w:t>
      </w:r>
      <w:proofErr w:type="spellStart"/>
      <w:r>
        <w:rPr>
          <w:w w:val="85"/>
        </w:rPr>
        <w:t>szeg</w:t>
      </w:r>
      <w:r>
        <w:rPr>
          <w:w w:val="85"/>
        </w:rPr>
        <w:t>regátumnak</w:t>
      </w:r>
      <w:proofErr w:type="spellEnd"/>
      <w:r>
        <w:rPr>
          <w:spacing w:val="1"/>
          <w:w w:val="85"/>
        </w:rPr>
        <w:t xml:space="preserve"> </w:t>
      </w:r>
      <w:r>
        <w:rPr>
          <w:w w:val="90"/>
        </w:rPr>
        <w:t>tekinthetjük.</w:t>
      </w:r>
    </w:p>
    <w:p w14:paraId="15B5375D" w14:textId="77777777" w:rsidR="00D40A6F" w:rsidRDefault="00D40A6F">
      <w:pPr>
        <w:spacing w:line="242" w:lineRule="auto"/>
        <w:jc w:val="both"/>
        <w:sectPr w:rsidR="00D40A6F">
          <w:type w:val="continuous"/>
          <w:pgSz w:w="11910" w:h="16840"/>
          <w:pgMar w:top="1580" w:right="1160" w:bottom="280" w:left="320" w:header="708" w:footer="708" w:gutter="0"/>
          <w:cols w:num="2" w:space="708" w:equalWidth="0">
            <w:col w:w="1683" w:space="583"/>
            <w:col w:w="8164"/>
          </w:cols>
        </w:sectPr>
      </w:pPr>
    </w:p>
    <w:p w14:paraId="64199531" w14:textId="77777777" w:rsidR="00D40A6F" w:rsidRDefault="00D40A6F">
      <w:pPr>
        <w:pStyle w:val="Szvegtrzs"/>
        <w:rPr>
          <w:sz w:val="20"/>
        </w:rPr>
      </w:pPr>
    </w:p>
    <w:p w14:paraId="447D71A9" w14:textId="77777777" w:rsidR="00D40A6F" w:rsidRDefault="00D40A6F">
      <w:pPr>
        <w:pStyle w:val="Szvegtrzs"/>
        <w:rPr>
          <w:sz w:val="20"/>
        </w:rPr>
      </w:pPr>
    </w:p>
    <w:p w14:paraId="1B7E39B6" w14:textId="77777777" w:rsidR="00D40A6F" w:rsidRDefault="00D40A6F">
      <w:pPr>
        <w:pStyle w:val="Szvegtrzs"/>
        <w:spacing w:before="6"/>
        <w:rPr>
          <w:sz w:val="24"/>
        </w:rPr>
      </w:pPr>
    </w:p>
    <w:p w14:paraId="5478C260" w14:textId="77777777" w:rsidR="00D40A6F" w:rsidRDefault="00C4678D">
      <w:pPr>
        <w:pStyle w:val="Listaszerbekezds"/>
        <w:numPr>
          <w:ilvl w:val="0"/>
          <w:numId w:val="10"/>
        </w:numPr>
        <w:tabs>
          <w:tab w:val="left" w:pos="2561"/>
        </w:tabs>
        <w:ind w:right="263" w:firstLine="0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w w:val="80"/>
          <w:sz w:val="20"/>
        </w:rPr>
        <w:t>táblázat:</w:t>
      </w:r>
      <w:r>
        <w:rPr>
          <w:rFonts w:ascii="Arial" w:hAnsi="Arial"/>
          <w:b/>
          <w:i/>
          <w:spacing w:val="16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A</w:t>
      </w:r>
      <w:r>
        <w:rPr>
          <w:rFonts w:ascii="Arial" w:hAnsi="Arial"/>
          <w:b/>
          <w:i/>
          <w:spacing w:val="16"/>
          <w:w w:val="80"/>
          <w:sz w:val="20"/>
        </w:rPr>
        <w:t xml:space="preserve"> </w:t>
      </w:r>
      <w:proofErr w:type="spellStart"/>
      <w:r>
        <w:rPr>
          <w:rFonts w:ascii="Arial" w:hAnsi="Arial"/>
          <w:b/>
          <w:i/>
          <w:w w:val="80"/>
          <w:sz w:val="20"/>
        </w:rPr>
        <w:t>szegregátumok</w:t>
      </w:r>
      <w:proofErr w:type="spellEnd"/>
      <w:r>
        <w:rPr>
          <w:rFonts w:ascii="Arial" w:hAnsi="Arial"/>
          <w:b/>
          <w:i/>
          <w:spacing w:val="16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lakosságának</w:t>
      </w:r>
      <w:r>
        <w:rPr>
          <w:rFonts w:ascii="Arial" w:hAnsi="Arial"/>
          <w:b/>
          <w:i/>
          <w:spacing w:val="17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társadalmi,</w:t>
      </w:r>
      <w:r>
        <w:rPr>
          <w:rFonts w:ascii="Arial" w:hAnsi="Arial"/>
          <w:b/>
          <w:i/>
          <w:spacing w:val="17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szociális</w:t>
      </w:r>
      <w:r>
        <w:rPr>
          <w:rFonts w:ascii="Arial" w:hAnsi="Arial"/>
          <w:b/>
          <w:i/>
          <w:spacing w:val="16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jellemzői</w:t>
      </w:r>
      <w:r>
        <w:rPr>
          <w:rFonts w:ascii="Arial" w:hAnsi="Arial"/>
          <w:b/>
          <w:i/>
          <w:spacing w:val="16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a</w:t>
      </w:r>
      <w:r>
        <w:rPr>
          <w:rFonts w:ascii="Arial" w:hAnsi="Arial"/>
          <w:b/>
          <w:i/>
          <w:spacing w:val="17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2011.</w:t>
      </w:r>
      <w:r>
        <w:rPr>
          <w:rFonts w:ascii="Arial" w:hAnsi="Arial"/>
          <w:b/>
          <w:i/>
          <w:spacing w:val="15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évi</w:t>
      </w:r>
      <w:r>
        <w:rPr>
          <w:rFonts w:ascii="Arial" w:hAnsi="Arial"/>
          <w:b/>
          <w:i/>
          <w:spacing w:val="16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népszámlálás</w:t>
      </w:r>
      <w:r>
        <w:rPr>
          <w:rFonts w:ascii="Arial" w:hAnsi="Arial"/>
          <w:b/>
          <w:i/>
          <w:spacing w:val="1"/>
          <w:w w:val="8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alapján</w:t>
      </w:r>
      <w:r>
        <w:rPr>
          <w:rFonts w:ascii="Arial" w:hAnsi="Arial"/>
          <w:b/>
          <w:i/>
          <w:spacing w:val="-4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(%)</w:t>
      </w:r>
    </w:p>
    <w:p w14:paraId="37C5ACC0" w14:textId="77777777" w:rsidR="00D40A6F" w:rsidRDefault="00D40A6F">
      <w:pPr>
        <w:pStyle w:val="Szvegtrzs"/>
        <w:spacing w:before="9"/>
        <w:rPr>
          <w:rFonts w:ascii="Arial"/>
          <w:b/>
          <w:i/>
          <w:sz w:val="10"/>
        </w:rPr>
      </w:pPr>
    </w:p>
    <w:tbl>
      <w:tblPr>
        <w:tblStyle w:val="TableNormal"/>
        <w:tblW w:w="0" w:type="auto"/>
        <w:tblInd w:w="2403" w:type="dxa"/>
        <w:tblBorders>
          <w:top w:val="single" w:sz="12" w:space="0" w:color="BEBEBE"/>
          <w:left w:val="single" w:sz="12" w:space="0" w:color="BEBEBE"/>
          <w:bottom w:val="single" w:sz="12" w:space="0" w:color="BEBEBE"/>
          <w:right w:val="single" w:sz="12" w:space="0" w:color="BEBEBE"/>
          <w:insideH w:val="single" w:sz="12" w:space="0" w:color="BEBEBE"/>
          <w:insideV w:val="single" w:sz="12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2285"/>
        <w:gridCol w:w="559"/>
        <w:gridCol w:w="665"/>
        <w:gridCol w:w="610"/>
        <w:gridCol w:w="607"/>
        <w:gridCol w:w="607"/>
        <w:gridCol w:w="609"/>
        <w:gridCol w:w="607"/>
        <w:gridCol w:w="608"/>
        <w:gridCol w:w="610"/>
      </w:tblGrid>
      <w:tr w:rsidR="00D40A6F" w14:paraId="091CF830" w14:textId="77777777">
        <w:trPr>
          <w:trHeight w:val="1472"/>
        </w:trPr>
        <w:tc>
          <w:tcPr>
            <w:tcW w:w="2285" w:type="dxa"/>
            <w:shd w:val="clear" w:color="auto" w:fill="7DC234"/>
          </w:tcPr>
          <w:p w14:paraId="35810D5B" w14:textId="77777777" w:rsidR="00D40A6F" w:rsidRDefault="00D40A6F">
            <w:pPr>
              <w:pStyle w:val="TableParagraph"/>
              <w:rPr>
                <w:rFonts w:ascii="Arial"/>
                <w:b/>
                <w:i/>
              </w:rPr>
            </w:pPr>
          </w:p>
          <w:p w14:paraId="32EA1A1A" w14:textId="77777777" w:rsidR="00D40A6F" w:rsidRDefault="00D40A6F">
            <w:pPr>
              <w:pStyle w:val="TableParagraph"/>
              <w:spacing w:before="8"/>
              <w:rPr>
                <w:rFonts w:ascii="Arial"/>
                <w:b/>
                <w:i/>
                <w:sz w:val="31"/>
              </w:rPr>
            </w:pPr>
          </w:p>
          <w:p w14:paraId="59F81A35" w14:textId="77777777" w:rsidR="00D40A6F" w:rsidRDefault="00C4678D">
            <w:pPr>
              <w:pStyle w:val="TableParagraph"/>
              <w:ind w:left="7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Mutató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megnevezése</w:t>
            </w:r>
          </w:p>
        </w:tc>
        <w:tc>
          <w:tcPr>
            <w:tcW w:w="559" w:type="dxa"/>
            <w:shd w:val="clear" w:color="auto" w:fill="7DC234"/>
            <w:textDirection w:val="btLr"/>
          </w:tcPr>
          <w:p w14:paraId="1E123707" w14:textId="77777777" w:rsidR="00D40A6F" w:rsidRDefault="00C4678D">
            <w:pPr>
              <w:pStyle w:val="TableParagraph"/>
              <w:spacing w:before="165"/>
              <w:ind w:lef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Hajdúhadház</w:t>
            </w:r>
          </w:p>
        </w:tc>
        <w:tc>
          <w:tcPr>
            <w:tcW w:w="665" w:type="dxa"/>
            <w:shd w:val="clear" w:color="auto" w:fill="7DC234"/>
            <w:textDirection w:val="btLr"/>
          </w:tcPr>
          <w:p w14:paraId="3BD5BDDE" w14:textId="77777777" w:rsidR="00D40A6F" w:rsidRDefault="00D40A6F">
            <w:pPr>
              <w:pStyle w:val="TableParagraph"/>
              <w:spacing w:before="11"/>
              <w:rPr>
                <w:rFonts w:ascii="Arial"/>
                <w:b/>
                <w:i/>
                <w:sz w:val="18"/>
              </w:rPr>
            </w:pPr>
          </w:p>
          <w:p w14:paraId="11E1BB94" w14:textId="77777777" w:rsidR="00D40A6F" w:rsidRDefault="00C4678D">
            <w:pPr>
              <w:pStyle w:val="TableParagraph"/>
              <w:ind w:lef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1.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w w:val="80"/>
                <w:sz w:val="20"/>
              </w:rPr>
              <w:t>szegregátum</w:t>
            </w:r>
            <w:proofErr w:type="spellEnd"/>
          </w:p>
        </w:tc>
        <w:tc>
          <w:tcPr>
            <w:tcW w:w="610" w:type="dxa"/>
            <w:shd w:val="clear" w:color="auto" w:fill="7DC234"/>
            <w:textDirection w:val="btLr"/>
          </w:tcPr>
          <w:p w14:paraId="1BE5CCA6" w14:textId="77777777" w:rsidR="00D40A6F" w:rsidRDefault="00C4678D">
            <w:pPr>
              <w:pStyle w:val="TableParagraph"/>
              <w:spacing w:before="189"/>
              <w:ind w:lef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2.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w w:val="80"/>
                <w:sz w:val="20"/>
              </w:rPr>
              <w:t>szegregátum</w:t>
            </w:r>
            <w:proofErr w:type="spellEnd"/>
          </w:p>
        </w:tc>
        <w:tc>
          <w:tcPr>
            <w:tcW w:w="607" w:type="dxa"/>
            <w:shd w:val="clear" w:color="auto" w:fill="7DC234"/>
            <w:textDirection w:val="btLr"/>
          </w:tcPr>
          <w:p w14:paraId="59E8B267" w14:textId="77777777" w:rsidR="00D40A6F" w:rsidRDefault="00C4678D">
            <w:pPr>
              <w:pStyle w:val="TableParagraph"/>
              <w:spacing w:before="189"/>
              <w:ind w:lef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3.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w w:val="80"/>
                <w:sz w:val="20"/>
              </w:rPr>
              <w:t>szegregátum</w:t>
            </w:r>
            <w:proofErr w:type="spellEnd"/>
          </w:p>
        </w:tc>
        <w:tc>
          <w:tcPr>
            <w:tcW w:w="607" w:type="dxa"/>
            <w:shd w:val="clear" w:color="auto" w:fill="7DC234"/>
            <w:textDirection w:val="btLr"/>
          </w:tcPr>
          <w:p w14:paraId="4F10F8CD" w14:textId="77777777" w:rsidR="00D40A6F" w:rsidRDefault="00C4678D">
            <w:pPr>
              <w:pStyle w:val="TableParagraph"/>
              <w:spacing w:before="189"/>
              <w:ind w:lef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4.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w w:val="80"/>
                <w:sz w:val="20"/>
              </w:rPr>
              <w:t>szegregátum</w:t>
            </w:r>
            <w:proofErr w:type="spellEnd"/>
          </w:p>
        </w:tc>
        <w:tc>
          <w:tcPr>
            <w:tcW w:w="609" w:type="dxa"/>
            <w:shd w:val="clear" w:color="auto" w:fill="7DC234"/>
            <w:textDirection w:val="btLr"/>
          </w:tcPr>
          <w:p w14:paraId="5925B314" w14:textId="77777777" w:rsidR="00D40A6F" w:rsidRDefault="00C4678D">
            <w:pPr>
              <w:pStyle w:val="TableParagraph"/>
              <w:spacing w:before="189"/>
              <w:ind w:lef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5.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w w:val="80"/>
                <w:sz w:val="20"/>
              </w:rPr>
              <w:t>szegregátum</w:t>
            </w:r>
            <w:proofErr w:type="spellEnd"/>
          </w:p>
        </w:tc>
        <w:tc>
          <w:tcPr>
            <w:tcW w:w="607" w:type="dxa"/>
            <w:shd w:val="clear" w:color="auto" w:fill="7DC234"/>
            <w:textDirection w:val="btLr"/>
          </w:tcPr>
          <w:p w14:paraId="1653E19B" w14:textId="77777777" w:rsidR="00D40A6F" w:rsidRDefault="00C4678D">
            <w:pPr>
              <w:pStyle w:val="TableParagraph"/>
              <w:spacing w:before="190"/>
              <w:ind w:lef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6.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w w:val="80"/>
                <w:sz w:val="20"/>
              </w:rPr>
              <w:t>szegregátum</w:t>
            </w:r>
            <w:proofErr w:type="spellEnd"/>
          </w:p>
        </w:tc>
        <w:tc>
          <w:tcPr>
            <w:tcW w:w="608" w:type="dxa"/>
            <w:shd w:val="clear" w:color="auto" w:fill="7DC234"/>
            <w:textDirection w:val="btLr"/>
          </w:tcPr>
          <w:p w14:paraId="2B02BAE5" w14:textId="77777777" w:rsidR="00D40A6F" w:rsidRDefault="00C4678D">
            <w:pPr>
              <w:pStyle w:val="TableParagraph"/>
              <w:spacing w:before="191"/>
              <w:ind w:lef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7.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w w:val="80"/>
                <w:sz w:val="20"/>
              </w:rPr>
              <w:t>szegregátum</w:t>
            </w:r>
            <w:proofErr w:type="spellEnd"/>
          </w:p>
        </w:tc>
        <w:tc>
          <w:tcPr>
            <w:tcW w:w="610" w:type="dxa"/>
            <w:shd w:val="clear" w:color="auto" w:fill="7DC234"/>
            <w:textDirection w:val="btLr"/>
          </w:tcPr>
          <w:p w14:paraId="22C8B6E3" w14:textId="77777777" w:rsidR="00D40A6F" w:rsidRDefault="00C4678D">
            <w:pPr>
              <w:pStyle w:val="TableParagraph"/>
              <w:spacing w:before="190"/>
              <w:ind w:lef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8.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w w:val="80"/>
                <w:sz w:val="20"/>
              </w:rPr>
              <w:t>szegregátum</w:t>
            </w:r>
            <w:proofErr w:type="spellEnd"/>
          </w:p>
        </w:tc>
      </w:tr>
      <w:tr w:rsidR="00D40A6F" w14:paraId="5BBC4700" w14:textId="77777777">
        <w:trPr>
          <w:trHeight w:val="826"/>
        </w:trPr>
        <w:tc>
          <w:tcPr>
            <w:tcW w:w="2285" w:type="dxa"/>
            <w:shd w:val="clear" w:color="auto" w:fill="D9D9D9"/>
          </w:tcPr>
          <w:p w14:paraId="3769F51F" w14:textId="77777777" w:rsidR="00D40A6F" w:rsidRDefault="00C4678D">
            <w:pPr>
              <w:pStyle w:val="TableParagraph"/>
              <w:spacing w:line="200" w:lineRule="atLeast"/>
              <w:ind w:left="71" w:right="62"/>
              <w:rPr>
                <w:sz w:val="18"/>
              </w:rPr>
            </w:pPr>
            <w:r>
              <w:rPr>
                <w:w w:val="80"/>
                <w:sz w:val="18"/>
              </w:rPr>
              <w:t>Legfeljebb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általános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iskolai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végzettséggel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rendelkezők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aránya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az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aktív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korúakon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(15-59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évesek)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belül</w:t>
            </w:r>
          </w:p>
        </w:tc>
        <w:tc>
          <w:tcPr>
            <w:tcW w:w="559" w:type="dxa"/>
            <w:shd w:val="clear" w:color="auto" w:fill="C2D59B"/>
          </w:tcPr>
          <w:p w14:paraId="76ED7C20" w14:textId="77777777" w:rsidR="00D40A6F" w:rsidRDefault="00D40A6F">
            <w:pPr>
              <w:pStyle w:val="TableParagraph"/>
              <w:spacing w:before="2"/>
              <w:rPr>
                <w:rFonts w:ascii="Arial"/>
                <w:b/>
                <w:i/>
                <w:sz w:val="27"/>
              </w:rPr>
            </w:pPr>
          </w:p>
          <w:p w14:paraId="0FBFDDFA" w14:textId="77777777" w:rsidR="00D40A6F" w:rsidRDefault="00C4678D">
            <w:pPr>
              <w:pStyle w:val="TableParagraph"/>
              <w:spacing w:before="1"/>
              <w:ind w:left="101" w:right="7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38,5</w:t>
            </w:r>
          </w:p>
        </w:tc>
        <w:tc>
          <w:tcPr>
            <w:tcW w:w="665" w:type="dxa"/>
          </w:tcPr>
          <w:p w14:paraId="4EB36728" w14:textId="77777777" w:rsidR="00D40A6F" w:rsidRDefault="00D40A6F">
            <w:pPr>
              <w:pStyle w:val="TableParagraph"/>
              <w:spacing w:before="2"/>
              <w:rPr>
                <w:rFonts w:ascii="Arial"/>
                <w:b/>
                <w:i/>
                <w:sz w:val="27"/>
              </w:rPr>
            </w:pPr>
          </w:p>
          <w:p w14:paraId="5389513B" w14:textId="77777777" w:rsidR="00D40A6F" w:rsidRDefault="00C4678D">
            <w:pPr>
              <w:pStyle w:val="TableParagraph"/>
              <w:spacing w:before="1"/>
              <w:ind w:left="152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59,4</w:t>
            </w:r>
          </w:p>
        </w:tc>
        <w:tc>
          <w:tcPr>
            <w:tcW w:w="610" w:type="dxa"/>
          </w:tcPr>
          <w:p w14:paraId="55FE2D42" w14:textId="77777777" w:rsidR="00D40A6F" w:rsidRDefault="00D40A6F">
            <w:pPr>
              <w:pStyle w:val="TableParagraph"/>
              <w:spacing w:before="2"/>
              <w:rPr>
                <w:rFonts w:ascii="Arial"/>
                <w:b/>
                <w:i/>
                <w:sz w:val="27"/>
              </w:rPr>
            </w:pPr>
          </w:p>
          <w:p w14:paraId="131B1B3D" w14:textId="77777777" w:rsidR="00D40A6F" w:rsidRDefault="00C4678D">
            <w:pPr>
              <w:pStyle w:val="TableParagraph"/>
              <w:spacing w:before="1"/>
              <w:ind w:left="125" w:right="9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57,2</w:t>
            </w:r>
          </w:p>
        </w:tc>
        <w:tc>
          <w:tcPr>
            <w:tcW w:w="607" w:type="dxa"/>
            <w:shd w:val="clear" w:color="auto" w:fill="76923B"/>
          </w:tcPr>
          <w:p w14:paraId="11F0B9F8" w14:textId="77777777" w:rsidR="00D40A6F" w:rsidRDefault="00D40A6F">
            <w:pPr>
              <w:pStyle w:val="TableParagraph"/>
              <w:spacing w:before="2"/>
              <w:rPr>
                <w:rFonts w:ascii="Arial"/>
                <w:b/>
                <w:i/>
                <w:sz w:val="27"/>
              </w:rPr>
            </w:pPr>
          </w:p>
          <w:p w14:paraId="5B1B2B85" w14:textId="77777777" w:rsidR="00D40A6F" w:rsidRDefault="00C4678D">
            <w:pPr>
              <w:pStyle w:val="TableParagraph"/>
              <w:spacing w:before="1"/>
              <w:ind w:left="158"/>
              <w:rPr>
                <w:sz w:val="18"/>
              </w:rPr>
            </w:pPr>
            <w:r>
              <w:rPr>
                <w:w w:val="90"/>
                <w:sz w:val="18"/>
              </w:rPr>
              <w:t>69,4</w:t>
            </w:r>
          </w:p>
        </w:tc>
        <w:tc>
          <w:tcPr>
            <w:tcW w:w="607" w:type="dxa"/>
          </w:tcPr>
          <w:p w14:paraId="3C6171A5" w14:textId="77777777" w:rsidR="00D40A6F" w:rsidRDefault="00D40A6F">
            <w:pPr>
              <w:pStyle w:val="TableParagraph"/>
              <w:spacing w:before="2"/>
              <w:rPr>
                <w:rFonts w:ascii="Arial"/>
                <w:b/>
                <w:i/>
                <w:sz w:val="27"/>
              </w:rPr>
            </w:pPr>
          </w:p>
          <w:p w14:paraId="0151A91A" w14:textId="77777777" w:rsidR="00D40A6F" w:rsidRDefault="00C4678D">
            <w:pPr>
              <w:pStyle w:val="TableParagraph"/>
              <w:spacing w:before="1"/>
              <w:ind w:left="160"/>
              <w:rPr>
                <w:sz w:val="18"/>
              </w:rPr>
            </w:pPr>
            <w:r>
              <w:rPr>
                <w:w w:val="90"/>
                <w:sz w:val="18"/>
              </w:rPr>
              <w:t>66,7</w:t>
            </w:r>
          </w:p>
        </w:tc>
        <w:tc>
          <w:tcPr>
            <w:tcW w:w="609" w:type="dxa"/>
          </w:tcPr>
          <w:p w14:paraId="34D0FBF9" w14:textId="77777777" w:rsidR="00D40A6F" w:rsidRDefault="00D40A6F">
            <w:pPr>
              <w:pStyle w:val="TableParagraph"/>
              <w:spacing w:before="2"/>
              <w:rPr>
                <w:rFonts w:ascii="Arial"/>
                <w:b/>
                <w:i/>
                <w:sz w:val="27"/>
              </w:rPr>
            </w:pPr>
          </w:p>
          <w:p w14:paraId="505F5BC5" w14:textId="77777777" w:rsidR="00D40A6F" w:rsidRDefault="00C4678D">
            <w:pPr>
              <w:pStyle w:val="TableParagraph"/>
              <w:spacing w:before="1"/>
              <w:ind w:left="126" w:right="9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58,3</w:t>
            </w:r>
          </w:p>
        </w:tc>
        <w:tc>
          <w:tcPr>
            <w:tcW w:w="607" w:type="dxa"/>
          </w:tcPr>
          <w:p w14:paraId="75507183" w14:textId="77777777" w:rsidR="00D40A6F" w:rsidRDefault="00D40A6F">
            <w:pPr>
              <w:pStyle w:val="TableParagraph"/>
              <w:spacing w:before="2"/>
              <w:rPr>
                <w:rFonts w:ascii="Arial"/>
                <w:b/>
                <w:i/>
                <w:sz w:val="27"/>
              </w:rPr>
            </w:pPr>
          </w:p>
          <w:p w14:paraId="2A1FA820" w14:textId="77777777" w:rsidR="00D40A6F" w:rsidRDefault="00C4678D">
            <w:pPr>
              <w:pStyle w:val="TableParagraph"/>
              <w:spacing w:before="1"/>
              <w:ind w:left="159"/>
              <w:rPr>
                <w:sz w:val="18"/>
              </w:rPr>
            </w:pPr>
            <w:r>
              <w:rPr>
                <w:w w:val="90"/>
                <w:sz w:val="18"/>
              </w:rPr>
              <w:t>63,8</w:t>
            </w:r>
          </w:p>
        </w:tc>
        <w:tc>
          <w:tcPr>
            <w:tcW w:w="608" w:type="dxa"/>
            <w:shd w:val="clear" w:color="auto" w:fill="76923B"/>
          </w:tcPr>
          <w:p w14:paraId="1B819F15" w14:textId="77777777" w:rsidR="00D40A6F" w:rsidRDefault="00D40A6F">
            <w:pPr>
              <w:pStyle w:val="TableParagraph"/>
              <w:spacing w:before="2"/>
              <w:rPr>
                <w:rFonts w:ascii="Arial"/>
                <w:b/>
                <w:i/>
                <w:sz w:val="27"/>
              </w:rPr>
            </w:pPr>
          </w:p>
          <w:p w14:paraId="56C098BB" w14:textId="77777777" w:rsidR="00D40A6F" w:rsidRDefault="00C4678D">
            <w:pPr>
              <w:pStyle w:val="TableParagraph"/>
              <w:spacing w:before="1"/>
              <w:ind w:left="127" w:right="9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68,7</w:t>
            </w:r>
          </w:p>
        </w:tc>
        <w:tc>
          <w:tcPr>
            <w:tcW w:w="610" w:type="dxa"/>
            <w:shd w:val="clear" w:color="auto" w:fill="76923B"/>
          </w:tcPr>
          <w:p w14:paraId="35B02F4D" w14:textId="77777777" w:rsidR="00D40A6F" w:rsidRDefault="00D40A6F">
            <w:pPr>
              <w:pStyle w:val="TableParagraph"/>
              <w:spacing w:before="2"/>
              <w:rPr>
                <w:rFonts w:ascii="Arial"/>
                <w:b/>
                <w:i/>
                <w:sz w:val="27"/>
              </w:rPr>
            </w:pPr>
          </w:p>
          <w:p w14:paraId="43136FFE" w14:textId="77777777" w:rsidR="00D40A6F" w:rsidRDefault="00C4678D">
            <w:pPr>
              <w:pStyle w:val="TableParagraph"/>
              <w:spacing w:before="1"/>
              <w:ind w:left="161"/>
              <w:rPr>
                <w:sz w:val="18"/>
              </w:rPr>
            </w:pPr>
            <w:r>
              <w:rPr>
                <w:w w:val="90"/>
                <w:sz w:val="18"/>
              </w:rPr>
              <w:t>68,5</w:t>
            </w:r>
          </w:p>
        </w:tc>
      </w:tr>
      <w:tr w:rsidR="00D40A6F" w14:paraId="4BC8E922" w14:textId="77777777">
        <w:trPr>
          <w:trHeight w:val="635"/>
        </w:trPr>
        <w:tc>
          <w:tcPr>
            <w:tcW w:w="2285" w:type="dxa"/>
            <w:shd w:val="clear" w:color="auto" w:fill="D9D9D9"/>
          </w:tcPr>
          <w:p w14:paraId="60FCC222" w14:textId="77777777" w:rsidR="00D40A6F" w:rsidRDefault="00C4678D">
            <w:pPr>
              <w:pStyle w:val="TableParagraph"/>
              <w:spacing w:before="8" w:line="244" w:lineRule="auto"/>
              <w:ind w:left="71" w:right="216"/>
              <w:rPr>
                <w:sz w:val="18"/>
              </w:rPr>
            </w:pPr>
            <w:r>
              <w:rPr>
                <w:w w:val="80"/>
                <w:sz w:val="18"/>
              </w:rPr>
              <w:t>Felsőfokú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végzettségűek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25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éves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és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idősebb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népesség</w:t>
            </w:r>
          </w:p>
          <w:p w14:paraId="5BB08B36" w14:textId="77777777" w:rsidR="00D40A6F" w:rsidRDefault="00C4678D">
            <w:pPr>
              <w:pStyle w:val="TableParagraph"/>
              <w:spacing w:before="1" w:line="191" w:lineRule="exact"/>
              <w:ind w:left="71"/>
              <w:rPr>
                <w:sz w:val="18"/>
              </w:rPr>
            </w:pPr>
            <w:r>
              <w:rPr>
                <w:w w:val="90"/>
                <w:sz w:val="18"/>
              </w:rPr>
              <w:t>arányában</w:t>
            </w:r>
          </w:p>
        </w:tc>
        <w:tc>
          <w:tcPr>
            <w:tcW w:w="559" w:type="dxa"/>
            <w:shd w:val="clear" w:color="auto" w:fill="C2D59B"/>
          </w:tcPr>
          <w:p w14:paraId="1ED96FEF" w14:textId="77777777" w:rsidR="00D40A6F" w:rsidRDefault="00D40A6F">
            <w:pPr>
              <w:pStyle w:val="TableParagraph"/>
              <w:spacing w:before="8"/>
              <w:rPr>
                <w:rFonts w:ascii="Arial"/>
                <w:b/>
                <w:i/>
                <w:sz w:val="18"/>
              </w:rPr>
            </w:pPr>
          </w:p>
          <w:p w14:paraId="16A7EB15" w14:textId="77777777" w:rsidR="00D40A6F" w:rsidRDefault="00C4678D">
            <w:pPr>
              <w:pStyle w:val="TableParagraph"/>
              <w:ind w:left="101" w:right="7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5,5</w:t>
            </w:r>
          </w:p>
        </w:tc>
        <w:tc>
          <w:tcPr>
            <w:tcW w:w="665" w:type="dxa"/>
          </w:tcPr>
          <w:p w14:paraId="42F25481" w14:textId="77777777" w:rsidR="00D40A6F" w:rsidRDefault="00D40A6F">
            <w:pPr>
              <w:pStyle w:val="TableParagraph"/>
              <w:spacing w:before="8"/>
              <w:rPr>
                <w:rFonts w:ascii="Arial"/>
                <w:b/>
                <w:i/>
                <w:sz w:val="18"/>
              </w:rPr>
            </w:pPr>
          </w:p>
          <w:p w14:paraId="65A0A477" w14:textId="77777777" w:rsidR="00D40A6F" w:rsidRDefault="00C4678D">
            <w:pPr>
              <w:pStyle w:val="TableParagraph"/>
              <w:ind w:left="152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1,3</w:t>
            </w:r>
          </w:p>
        </w:tc>
        <w:tc>
          <w:tcPr>
            <w:tcW w:w="610" w:type="dxa"/>
          </w:tcPr>
          <w:p w14:paraId="5ED24DA2" w14:textId="77777777" w:rsidR="00D40A6F" w:rsidRDefault="00D40A6F">
            <w:pPr>
              <w:pStyle w:val="TableParagraph"/>
              <w:spacing w:before="8"/>
              <w:rPr>
                <w:rFonts w:ascii="Arial"/>
                <w:b/>
                <w:i/>
                <w:sz w:val="18"/>
              </w:rPr>
            </w:pPr>
          </w:p>
          <w:p w14:paraId="44F928FA" w14:textId="77777777" w:rsidR="00D40A6F" w:rsidRDefault="00C4678D">
            <w:pPr>
              <w:pStyle w:val="TableParagraph"/>
              <w:ind w:left="125" w:right="9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1,3</w:t>
            </w:r>
          </w:p>
        </w:tc>
        <w:tc>
          <w:tcPr>
            <w:tcW w:w="607" w:type="dxa"/>
            <w:shd w:val="clear" w:color="auto" w:fill="76923B"/>
          </w:tcPr>
          <w:p w14:paraId="25A5D298" w14:textId="77777777" w:rsidR="00D40A6F" w:rsidRDefault="00D40A6F">
            <w:pPr>
              <w:pStyle w:val="TableParagraph"/>
              <w:spacing w:before="8"/>
              <w:rPr>
                <w:rFonts w:ascii="Arial"/>
                <w:b/>
                <w:i/>
                <w:sz w:val="18"/>
              </w:rPr>
            </w:pPr>
          </w:p>
          <w:p w14:paraId="658CC78A" w14:textId="77777777" w:rsidR="00D40A6F" w:rsidRDefault="00C4678D">
            <w:pPr>
              <w:pStyle w:val="TableParagraph"/>
              <w:ind w:left="198"/>
              <w:rPr>
                <w:sz w:val="18"/>
              </w:rPr>
            </w:pPr>
            <w:r>
              <w:rPr>
                <w:w w:val="90"/>
                <w:sz w:val="18"/>
              </w:rPr>
              <w:t>0,4</w:t>
            </w:r>
          </w:p>
        </w:tc>
        <w:tc>
          <w:tcPr>
            <w:tcW w:w="607" w:type="dxa"/>
            <w:shd w:val="clear" w:color="auto" w:fill="76923B"/>
          </w:tcPr>
          <w:p w14:paraId="64CFED6B" w14:textId="77777777" w:rsidR="00D40A6F" w:rsidRDefault="00D40A6F">
            <w:pPr>
              <w:pStyle w:val="TableParagraph"/>
              <w:spacing w:before="8"/>
              <w:rPr>
                <w:rFonts w:ascii="Arial"/>
                <w:b/>
                <w:i/>
                <w:sz w:val="18"/>
              </w:rPr>
            </w:pPr>
          </w:p>
          <w:p w14:paraId="17D41E7B" w14:textId="77777777" w:rsidR="00D40A6F" w:rsidRDefault="00C4678D">
            <w:pPr>
              <w:pStyle w:val="TableParagraph"/>
              <w:ind w:left="201"/>
              <w:rPr>
                <w:sz w:val="18"/>
              </w:rPr>
            </w:pPr>
            <w:r>
              <w:rPr>
                <w:w w:val="90"/>
                <w:sz w:val="18"/>
              </w:rPr>
              <w:t>0,0</w:t>
            </w:r>
          </w:p>
        </w:tc>
        <w:tc>
          <w:tcPr>
            <w:tcW w:w="609" w:type="dxa"/>
          </w:tcPr>
          <w:p w14:paraId="3FA20AC8" w14:textId="77777777" w:rsidR="00D40A6F" w:rsidRDefault="00D40A6F">
            <w:pPr>
              <w:pStyle w:val="TableParagraph"/>
              <w:spacing w:before="8"/>
              <w:rPr>
                <w:rFonts w:ascii="Arial"/>
                <w:b/>
                <w:i/>
                <w:sz w:val="18"/>
              </w:rPr>
            </w:pPr>
          </w:p>
          <w:p w14:paraId="46847A0A" w14:textId="77777777" w:rsidR="00D40A6F" w:rsidRDefault="00C4678D">
            <w:pPr>
              <w:pStyle w:val="TableParagraph"/>
              <w:ind w:left="126" w:right="9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2,2</w:t>
            </w:r>
          </w:p>
        </w:tc>
        <w:tc>
          <w:tcPr>
            <w:tcW w:w="607" w:type="dxa"/>
          </w:tcPr>
          <w:p w14:paraId="634AB43D" w14:textId="77777777" w:rsidR="00D40A6F" w:rsidRDefault="00D40A6F">
            <w:pPr>
              <w:pStyle w:val="TableParagraph"/>
              <w:spacing w:before="8"/>
              <w:rPr>
                <w:rFonts w:ascii="Arial"/>
                <w:b/>
                <w:i/>
                <w:sz w:val="18"/>
              </w:rPr>
            </w:pPr>
          </w:p>
          <w:p w14:paraId="43F1637F" w14:textId="77777777" w:rsidR="00D40A6F" w:rsidRDefault="00C4678D">
            <w:pPr>
              <w:pStyle w:val="TableParagraph"/>
              <w:ind w:left="199"/>
              <w:rPr>
                <w:sz w:val="18"/>
              </w:rPr>
            </w:pPr>
            <w:r>
              <w:rPr>
                <w:w w:val="90"/>
                <w:sz w:val="18"/>
              </w:rPr>
              <w:t>1,7</w:t>
            </w:r>
          </w:p>
        </w:tc>
        <w:tc>
          <w:tcPr>
            <w:tcW w:w="608" w:type="dxa"/>
          </w:tcPr>
          <w:p w14:paraId="1E82E916" w14:textId="77777777" w:rsidR="00D40A6F" w:rsidRDefault="00D40A6F">
            <w:pPr>
              <w:pStyle w:val="TableParagraph"/>
              <w:spacing w:before="8"/>
              <w:rPr>
                <w:rFonts w:ascii="Arial"/>
                <w:b/>
                <w:i/>
                <w:sz w:val="18"/>
              </w:rPr>
            </w:pPr>
          </w:p>
          <w:p w14:paraId="1F34C4B0" w14:textId="77777777" w:rsidR="00D40A6F" w:rsidRDefault="00C4678D">
            <w:pPr>
              <w:pStyle w:val="TableParagraph"/>
              <w:ind w:left="126" w:right="9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1,7</w:t>
            </w:r>
          </w:p>
        </w:tc>
        <w:tc>
          <w:tcPr>
            <w:tcW w:w="610" w:type="dxa"/>
            <w:shd w:val="clear" w:color="auto" w:fill="76923B"/>
          </w:tcPr>
          <w:p w14:paraId="466A69A8" w14:textId="77777777" w:rsidR="00D40A6F" w:rsidRDefault="00D40A6F">
            <w:pPr>
              <w:pStyle w:val="TableParagraph"/>
              <w:spacing w:before="8"/>
              <w:rPr>
                <w:rFonts w:ascii="Arial"/>
                <w:b/>
                <w:i/>
                <w:sz w:val="18"/>
              </w:rPr>
            </w:pPr>
          </w:p>
          <w:p w14:paraId="7B642413" w14:textId="77777777" w:rsidR="00D40A6F" w:rsidRDefault="00C4678D">
            <w:pPr>
              <w:pStyle w:val="TableParagraph"/>
              <w:ind w:left="202"/>
              <w:rPr>
                <w:sz w:val="18"/>
              </w:rPr>
            </w:pPr>
            <w:r>
              <w:rPr>
                <w:w w:val="90"/>
                <w:sz w:val="18"/>
              </w:rPr>
              <w:t>0,6</w:t>
            </w:r>
          </w:p>
        </w:tc>
      </w:tr>
      <w:tr w:rsidR="00D40A6F" w14:paraId="7FDC114E" w14:textId="77777777">
        <w:trPr>
          <w:trHeight w:val="824"/>
        </w:trPr>
        <w:tc>
          <w:tcPr>
            <w:tcW w:w="2285" w:type="dxa"/>
            <w:shd w:val="clear" w:color="auto" w:fill="D9D9D9"/>
          </w:tcPr>
          <w:p w14:paraId="75A49D7B" w14:textId="77777777" w:rsidR="00D40A6F" w:rsidRDefault="00C4678D">
            <w:pPr>
              <w:pStyle w:val="TableParagraph"/>
              <w:spacing w:line="206" w:lineRule="exact"/>
              <w:ind w:left="71" w:right="62"/>
              <w:rPr>
                <w:sz w:val="18"/>
              </w:rPr>
            </w:pPr>
            <w:r>
              <w:rPr>
                <w:w w:val="90"/>
                <w:sz w:val="18"/>
              </w:rPr>
              <w:t>Rendszeres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munkajövedelemmel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nem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rendelkezők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aránya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az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aktív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korúakon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(15-59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évesek)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belül</w:t>
            </w:r>
          </w:p>
        </w:tc>
        <w:tc>
          <w:tcPr>
            <w:tcW w:w="559" w:type="dxa"/>
            <w:shd w:val="clear" w:color="auto" w:fill="C2D59B"/>
          </w:tcPr>
          <w:p w14:paraId="473A799C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7"/>
              </w:rPr>
            </w:pPr>
          </w:p>
          <w:p w14:paraId="29582E50" w14:textId="77777777" w:rsidR="00D40A6F" w:rsidRDefault="00C4678D">
            <w:pPr>
              <w:pStyle w:val="TableParagraph"/>
              <w:ind w:left="101" w:right="7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57,8</w:t>
            </w:r>
          </w:p>
        </w:tc>
        <w:tc>
          <w:tcPr>
            <w:tcW w:w="665" w:type="dxa"/>
            <w:shd w:val="clear" w:color="auto" w:fill="76923B"/>
          </w:tcPr>
          <w:p w14:paraId="36F58855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7"/>
              </w:rPr>
            </w:pPr>
          </w:p>
          <w:p w14:paraId="047BF37C" w14:textId="77777777" w:rsidR="00D40A6F" w:rsidRDefault="00C4678D">
            <w:pPr>
              <w:pStyle w:val="TableParagraph"/>
              <w:ind w:left="152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82,2</w:t>
            </w:r>
          </w:p>
        </w:tc>
        <w:tc>
          <w:tcPr>
            <w:tcW w:w="610" w:type="dxa"/>
          </w:tcPr>
          <w:p w14:paraId="22387DEB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7"/>
              </w:rPr>
            </w:pPr>
          </w:p>
          <w:p w14:paraId="6C4357BE" w14:textId="77777777" w:rsidR="00D40A6F" w:rsidRDefault="00C4678D">
            <w:pPr>
              <w:pStyle w:val="TableParagraph"/>
              <w:ind w:left="125" w:right="9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70,2</w:t>
            </w:r>
          </w:p>
        </w:tc>
        <w:tc>
          <w:tcPr>
            <w:tcW w:w="607" w:type="dxa"/>
          </w:tcPr>
          <w:p w14:paraId="6E89F6C7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7"/>
              </w:rPr>
            </w:pPr>
          </w:p>
          <w:p w14:paraId="3DCD19B8" w14:textId="77777777" w:rsidR="00D40A6F" w:rsidRDefault="00C4678D">
            <w:pPr>
              <w:pStyle w:val="TableParagraph"/>
              <w:ind w:left="158"/>
              <w:rPr>
                <w:sz w:val="18"/>
              </w:rPr>
            </w:pPr>
            <w:r>
              <w:rPr>
                <w:w w:val="90"/>
                <w:sz w:val="18"/>
              </w:rPr>
              <w:t>78,3</w:t>
            </w:r>
          </w:p>
        </w:tc>
        <w:tc>
          <w:tcPr>
            <w:tcW w:w="607" w:type="dxa"/>
            <w:shd w:val="clear" w:color="auto" w:fill="76923B"/>
          </w:tcPr>
          <w:p w14:paraId="00607134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7"/>
              </w:rPr>
            </w:pPr>
          </w:p>
          <w:p w14:paraId="0EE384B3" w14:textId="77777777" w:rsidR="00D40A6F" w:rsidRDefault="00C4678D">
            <w:pPr>
              <w:pStyle w:val="TableParagraph"/>
              <w:ind w:left="160"/>
              <w:rPr>
                <w:sz w:val="18"/>
              </w:rPr>
            </w:pPr>
            <w:r>
              <w:rPr>
                <w:w w:val="90"/>
                <w:sz w:val="18"/>
              </w:rPr>
              <w:t>82,1</w:t>
            </w:r>
          </w:p>
        </w:tc>
        <w:tc>
          <w:tcPr>
            <w:tcW w:w="609" w:type="dxa"/>
          </w:tcPr>
          <w:p w14:paraId="49669255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7"/>
              </w:rPr>
            </w:pPr>
          </w:p>
          <w:p w14:paraId="7F089DC6" w14:textId="77777777" w:rsidR="00D40A6F" w:rsidRDefault="00C4678D">
            <w:pPr>
              <w:pStyle w:val="TableParagraph"/>
              <w:ind w:left="126" w:right="9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74,8</w:t>
            </w:r>
          </w:p>
        </w:tc>
        <w:tc>
          <w:tcPr>
            <w:tcW w:w="607" w:type="dxa"/>
            <w:shd w:val="clear" w:color="auto" w:fill="76923B"/>
          </w:tcPr>
          <w:p w14:paraId="0899B19D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7"/>
              </w:rPr>
            </w:pPr>
          </w:p>
          <w:p w14:paraId="0B3F911B" w14:textId="77777777" w:rsidR="00D40A6F" w:rsidRDefault="00C4678D">
            <w:pPr>
              <w:pStyle w:val="TableParagraph"/>
              <w:ind w:left="159"/>
              <w:rPr>
                <w:sz w:val="18"/>
              </w:rPr>
            </w:pPr>
            <w:r>
              <w:rPr>
                <w:w w:val="90"/>
                <w:sz w:val="18"/>
              </w:rPr>
              <w:t>82,0</w:t>
            </w:r>
          </w:p>
        </w:tc>
        <w:tc>
          <w:tcPr>
            <w:tcW w:w="608" w:type="dxa"/>
          </w:tcPr>
          <w:p w14:paraId="20AE6DB6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7"/>
              </w:rPr>
            </w:pPr>
          </w:p>
          <w:p w14:paraId="5EB39BBC" w14:textId="77777777" w:rsidR="00D40A6F" w:rsidRDefault="00C4678D">
            <w:pPr>
              <w:pStyle w:val="TableParagraph"/>
              <w:ind w:left="127" w:right="9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78,0</w:t>
            </w:r>
          </w:p>
        </w:tc>
        <w:tc>
          <w:tcPr>
            <w:tcW w:w="610" w:type="dxa"/>
          </w:tcPr>
          <w:p w14:paraId="2B6A531D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7"/>
              </w:rPr>
            </w:pPr>
          </w:p>
          <w:p w14:paraId="290354E1" w14:textId="77777777" w:rsidR="00D40A6F" w:rsidRDefault="00C4678D">
            <w:pPr>
              <w:pStyle w:val="TableParagraph"/>
              <w:ind w:left="161"/>
              <w:rPr>
                <w:sz w:val="18"/>
              </w:rPr>
            </w:pPr>
            <w:r>
              <w:rPr>
                <w:w w:val="90"/>
                <w:sz w:val="18"/>
              </w:rPr>
              <w:t>78,9</w:t>
            </w:r>
          </w:p>
        </w:tc>
      </w:tr>
      <w:tr w:rsidR="00D40A6F" w14:paraId="346E58AD" w14:textId="77777777">
        <w:trPr>
          <w:trHeight w:val="1098"/>
        </w:trPr>
        <w:tc>
          <w:tcPr>
            <w:tcW w:w="2285" w:type="dxa"/>
            <w:shd w:val="clear" w:color="auto" w:fill="D9D9D9"/>
          </w:tcPr>
          <w:p w14:paraId="3890C7CF" w14:textId="77777777" w:rsidR="00D40A6F" w:rsidRDefault="00C4678D">
            <w:pPr>
              <w:pStyle w:val="TableParagraph"/>
              <w:spacing w:before="35" w:line="244" w:lineRule="auto"/>
              <w:ind w:left="71" w:right="62"/>
              <w:rPr>
                <w:sz w:val="18"/>
              </w:rPr>
            </w:pPr>
            <w:r>
              <w:rPr>
                <w:w w:val="80"/>
                <w:sz w:val="18"/>
              </w:rPr>
              <w:t>Legfeljebb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általános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iskolai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végzettséggel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rendelkezők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rendszeres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munkajövedelemmel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nem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rendelkezők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aránya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az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aktív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korúakon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belül</w:t>
            </w:r>
          </w:p>
        </w:tc>
        <w:tc>
          <w:tcPr>
            <w:tcW w:w="559" w:type="dxa"/>
            <w:shd w:val="clear" w:color="auto" w:fill="C2D59B"/>
          </w:tcPr>
          <w:p w14:paraId="254E2E63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3564BCE" w14:textId="77777777" w:rsidR="00D40A6F" w:rsidRDefault="00D40A6F">
            <w:pPr>
              <w:pStyle w:val="TableParagraph"/>
              <w:spacing w:before="1"/>
              <w:rPr>
                <w:rFonts w:ascii="Arial"/>
                <w:b/>
                <w:i/>
                <w:sz w:val="19"/>
              </w:rPr>
            </w:pPr>
          </w:p>
          <w:p w14:paraId="60A6EE62" w14:textId="77777777" w:rsidR="00D40A6F" w:rsidRDefault="00C4678D">
            <w:pPr>
              <w:pStyle w:val="TableParagraph"/>
              <w:spacing w:before="1"/>
              <w:ind w:left="101" w:right="7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28,8</w:t>
            </w:r>
          </w:p>
        </w:tc>
        <w:tc>
          <w:tcPr>
            <w:tcW w:w="665" w:type="dxa"/>
          </w:tcPr>
          <w:p w14:paraId="7F14098D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3EBF7244" w14:textId="77777777" w:rsidR="00D40A6F" w:rsidRDefault="00D40A6F">
            <w:pPr>
              <w:pStyle w:val="TableParagraph"/>
              <w:spacing w:before="1"/>
              <w:rPr>
                <w:rFonts w:ascii="Arial"/>
                <w:b/>
                <w:i/>
                <w:sz w:val="19"/>
              </w:rPr>
            </w:pPr>
          </w:p>
          <w:p w14:paraId="518F60E9" w14:textId="77777777" w:rsidR="00D40A6F" w:rsidRDefault="00C4678D">
            <w:pPr>
              <w:pStyle w:val="TableParagraph"/>
              <w:spacing w:before="1"/>
              <w:ind w:left="152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52,5</w:t>
            </w:r>
          </w:p>
        </w:tc>
        <w:tc>
          <w:tcPr>
            <w:tcW w:w="610" w:type="dxa"/>
          </w:tcPr>
          <w:p w14:paraId="0485AC0E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7264DA9" w14:textId="77777777" w:rsidR="00D40A6F" w:rsidRDefault="00D40A6F">
            <w:pPr>
              <w:pStyle w:val="TableParagraph"/>
              <w:spacing w:before="1"/>
              <w:rPr>
                <w:rFonts w:ascii="Arial"/>
                <w:b/>
                <w:i/>
                <w:sz w:val="19"/>
              </w:rPr>
            </w:pPr>
          </w:p>
          <w:p w14:paraId="337E0531" w14:textId="77777777" w:rsidR="00D40A6F" w:rsidRDefault="00C4678D">
            <w:pPr>
              <w:pStyle w:val="TableParagraph"/>
              <w:spacing w:before="1"/>
              <w:ind w:left="125" w:right="9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43,3</w:t>
            </w:r>
          </w:p>
        </w:tc>
        <w:tc>
          <w:tcPr>
            <w:tcW w:w="607" w:type="dxa"/>
            <w:shd w:val="clear" w:color="auto" w:fill="76923B"/>
          </w:tcPr>
          <w:p w14:paraId="0499F681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1927434" w14:textId="77777777" w:rsidR="00D40A6F" w:rsidRDefault="00D40A6F">
            <w:pPr>
              <w:pStyle w:val="TableParagraph"/>
              <w:spacing w:before="1"/>
              <w:rPr>
                <w:rFonts w:ascii="Arial"/>
                <w:b/>
                <w:i/>
                <w:sz w:val="19"/>
              </w:rPr>
            </w:pPr>
          </w:p>
          <w:p w14:paraId="0A80B15B" w14:textId="77777777" w:rsidR="00D40A6F" w:rsidRDefault="00C4678D">
            <w:pPr>
              <w:pStyle w:val="TableParagraph"/>
              <w:spacing w:before="1"/>
              <w:ind w:left="158"/>
              <w:rPr>
                <w:sz w:val="18"/>
              </w:rPr>
            </w:pPr>
            <w:r>
              <w:rPr>
                <w:w w:val="90"/>
                <w:sz w:val="18"/>
              </w:rPr>
              <w:t>59,4</w:t>
            </w:r>
          </w:p>
        </w:tc>
        <w:tc>
          <w:tcPr>
            <w:tcW w:w="607" w:type="dxa"/>
          </w:tcPr>
          <w:p w14:paraId="0620A7F5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DD828D0" w14:textId="77777777" w:rsidR="00D40A6F" w:rsidRDefault="00D40A6F">
            <w:pPr>
              <w:pStyle w:val="TableParagraph"/>
              <w:spacing w:before="1"/>
              <w:rPr>
                <w:rFonts w:ascii="Arial"/>
                <w:b/>
                <w:i/>
                <w:sz w:val="19"/>
              </w:rPr>
            </w:pPr>
          </w:p>
          <w:p w14:paraId="58A27FFD" w14:textId="77777777" w:rsidR="00D40A6F" w:rsidRDefault="00C4678D">
            <w:pPr>
              <w:pStyle w:val="TableParagraph"/>
              <w:spacing w:before="1"/>
              <w:ind w:left="160"/>
              <w:rPr>
                <w:sz w:val="18"/>
              </w:rPr>
            </w:pPr>
            <w:r>
              <w:rPr>
                <w:w w:val="90"/>
                <w:sz w:val="18"/>
              </w:rPr>
              <w:t>53,8</w:t>
            </w:r>
          </w:p>
        </w:tc>
        <w:tc>
          <w:tcPr>
            <w:tcW w:w="609" w:type="dxa"/>
          </w:tcPr>
          <w:p w14:paraId="6D14F13D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7779351" w14:textId="77777777" w:rsidR="00D40A6F" w:rsidRDefault="00D40A6F">
            <w:pPr>
              <w:pStyle w:val="TableParagraph"/>
              <w:spacing w:before="1"/>
              <w:rPr>
                <w:rFonts w:ascii="Arial"/>
                <w:b/>
                <w:i/>
                <w:sz w:val="19"/>
              </w:rPr>
            </w:pPr>
          </w:p>
          <w:p w14:paraId="215B6278" w14:textId="77777777" w:rsidR="00D40A6F" w:rsidRDefault="00C4678D">
            <w:pPr>
              <w:pStyle w:val="TableParagraph"/>
              <w:spacing w:before="1"/>
              <w:ind w:left="126" w:right="9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51,5</w:t>
            </w:r>
          </w:p>
        </w:tc>
        <w:tc>
          <w:tcPr>
            <w:tcW w:w="607" w:type="dxa"/>
            <w:shd w:val="clear" w:color="auto" w:fill="76923B"/>
          </w:tcPr>
          <w:p w14:paraId="49DD597A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BBE8CE3" w14:textId="77777777" w:rsidR="00D40A6F" w:rsidRDefault="00D40A6F">
            <w:pPr>
              <w:pStyle w:val="TableParagraph"/>
              <w:spacing w:before="1"/>
              <w:rPr>
                <w:rFonts w:ascii="Arial"/>
                <w:b/>
                <w:i/>
                <w:sz w:val="19"/>
              </w:rPr>
            </w:pPr>
          </w:p>
          <w:p w14:paraId="682FCC0F" w14:textId="77777777" w:rsidR="00D40A6F" w:rsidRDefault="00C4678D">
            <w:pPr>
              <w:pStyle w:val="TableParagraph"/>
              <w:spacing w:before="1"/>
              <w:ind w:left="159"/>
              <w:rPr>
                <w:sz w:val="18"/>
              </w:rPr>
            </w:pPr>
            <w:r>
              <w:rPr>
                <w:w w:val="90"/>
                <w:sz w:val="18"/>
              </w:rPr>
              <w:t>56,0</w:t>
            </w:r>
          </w:p>
        </w:tc>
        <w:tc>
          <w:tcPr>
            <w:tcW w:w="608" w:type="dxa"/>
            <w:shd w:val="clear" w:color="auto" w:fill="76923B"/>
          </w:tcPr>
          <w:p w14:paraId="0CB4555C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D3B7233" w14:textId="77777777" w:rsidR="00D40A6F" w:rsidRDefault="00D40A6F">
            <w:pPr>
              <w:pStyle w:val="TableParagraph"/>
              <w:spacing w:before="1"/>
              <w:rPr>
                <w:rFonts w:ascii="Arial"/>
                <w:b/>
                <w:i/>
                <w:sz w:val="19"/>
              </w:rPr>
            </w:pPr>
          </w:p>
          <w:p w14:paraId="6C990F2D" w14:textId="77777777" w:rsidR="00D40A6F" w:rsidRDefault="00C4678D">
            <w:pPr>
              <w:pStyle w:val="TableParagraph"/>
              <w:spacing w:before="1"/>
              <w:ind w:left="127" w:right="9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56,0</w:t>
            </w:r>
          </w:p>
        </w:tc>
        <w:tc>
          <w:tcPr>
            <w:tcW w:w="610" w:type="dxa"/>
            <w:shd w:val="clear" w:color="auto" w:fill="76923B"/>
          </w:tcPr>
          <w:p w14:paraId="46E82CE8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40F87FD" w14:textId="77777777" w:rsidR="00D40A6F" w:rsidRDefault="00D40A6F">
            <w:pPr>
              <w:pStyle w:val="TableParagraph"/>
              <w:spacing w:before="1"/>
              <w:rPr>
                <w:rFonts w:ascii="Arial"/>
                <w:b/>
                <w:i/>
                <w:sz w:val="19"/>
              </w:rPr>
            </w:pPr>
          </w:p>
          <w:p w14:paraId="72E0C83A" w14:textId="77777777" w:rsidR="00D40A6F" w:rsidRDefault="00C4678D">
            <w:pPr>
              <w:pStyle w:val="TableParagraph"/>
              <w:spacing w:before="1"/>
              <w:ind w:left="161"/>
              <w:rPr>
                <w:sz w:val="18"/>
              </w:rPr>
            </w:pPr>
            <w:r>
              <w:rPr>
                <w:w w:val="90"/>
                <w:sz w:val="18"/>
              </w:rPr>
              <w:t>56,2</w:t>
            </w:r>
          </w:p>
        </w:tc>
      </w:tr>
      <w:tr w:rsidR="00D40A6F" w14:paraId="46BDA83D" w14:textId="77777777">
        <w:trPr>
          <w:trHeight w:val="570"/>
        </w:trPr>
        <w:tc>
          <w:tcPr>
            <w:tcW w:w="2285" w:type="dxa"/>
            <w:shd w:val="clear" w:color="auto" w:fill="D9D9D9"/>
          </w:tcPr>
          <w:p w14:paraId="084CA537" w14:textId="77777777" w:rsidR="00D40A6F" w:rsidRDefault="00C4678D">
            <w:pPr>
              <w:pStyle w:val="TableParagraph"/>
              <w:spacing w:before="80" w:line="242" w:lineRule="auto"/>
              <w:ind w:left="71" w:right="109"/>
              <w:rPr>
                <w:sz w:val="18"/>
              </w:rPr>
            </w:pPr>
            <w:r>
              <w:rPr>
                <w:w w:val="80"/>
                <w:sz w:val="18"/>
              </w:rPr>
              <w:t>Foglalkoztatottak aránya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 15-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64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éves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népességen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belül</w:t>
            </w:r>
          </w:p>
        </w:tc>
        <w:tc>
          <w:tcPr>
            <w:tcW w:w="559" w:type="dxa"/>
            <w:shd w:val="clear" w:color="auto" w:fill="C2D59B"/>
          </w:tcPr>
          <w:p w14:paraId="7F6AE394" w14:textId="77777777" w:rsidR="00D40A6F" w:rsidRDefault="00D40A6F">
            <w:pPr>
              <w:pStyle w:val="TableParagraph"/>
              <w:spacing w:before="11"/>
              <w:rPr>
                <w:rFonts w:ascii="Arial"/>
                <w:b/>
                <w:i/>
                <w:sz w:val="15"/>
              </w:rPr>
            </w:pPr>
          </w:p>
          <w:p w14:paraId="42A9923C" w14:textId="77777777" w:rsidR="00D40A6F" w:rsidRDefault="00C4678D">
            <w:pPr>
              <w:pStyle w:val="TableParagraph"/>
              <w:ind w:left="101" w:right="7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39,9</w:t>
            </w:r>
          </w:p>
        </w:tc>
        <w:tc>
          <w:tcPr>
            <w:tcW w:w="665" w:type="dxa"/>
            <w:shd w:val="clear" w:color="auto" w:fill="76923B"/>
          </w:tcPr>
          <w:p w14:paraId="7E5BF02B" w14:textId="77777777" w:rsidR="00D40A6F" w:rsidRDefault="00D40A6F">
            <w:pPr>
              <w:pStyle w:val="TableParagraph"/>
              <w:spacing w:before="11"/>
              <w:rPr>
                <w:rFonts w:ascii="Arial"/>
                <w:b/>
                <w:i/>
                <w:sz w:val="15"/>
              </w:rPr>
            </w:pPr>
          </w:p>
          <w:p w14:paraId="2819A2CD" w14:textId="77777777" w:rsidR="00D40A6F" w:rsidRDefault="00C4678D">
            <w:pPr>
              <w:pStyle w:val="TableParagraph"/>
              <w:ind w:left="152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17,5</w:t>
            </w:r>
          </w:p>
        </w:tc>
        <w:tc>
          <w:tcPr>
            <w:tcW w:w="610" w:type="dxa"/>
          </w:tcPr>
          <w:p w14:paraId="7A874BA4" w14:textId="77777777" w:rsidR="00D40A6F" w:rsidRDefault="00D40A6F">
            <w:pPr>
              <w:pStyle w:val="TableParagraph"/>
              <w:spacing w:before="11"/>
              <w:rPr>
                <w:rFonts w:ascii="Arial"/>
                <w:b/>
                <w:i/>
                <w:sz w:val="15"/>
              </w:rPr>
            </w:pPr>
          </w:p>
          <w:p w14:paraId="336DC31F" w14:textId="77777777" w:rsidR="00D40A6F" w:rsidRDefault="00C4678D">
            <w:pPr>
              <w:pStyle w:val="TableParagraph"/>
              <w:ind w:left="125" w:right="9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29,4</w:t>
            </w:r>
          </w:p>
        </w:tc>
        <w:tc>
          <w:tcPr>
            <w:tcW w:w="607" w:type="dxa"/>
          </w:tcPr>
          <w:p w14:paraId="14E34F83" w14:textId="77777777" w:rsidR="00D40A6F" w:rsidRDefault="00D40A6F">
            <w:pPr>
              <w:pStyle w:val="TableParagraph"/>
              <w:spacing w:before="11"/>
              <w:rPr>
                <w:rFonts w:ascii="Arial"/>
                <w:b/>
                <w:i/>
                <w:sz w:val="15"/>
              </w:rPr>
            </w:pPr>
          </w:p>
          <w:p w14:paraId="6F6E007F" w14:textId="77777777" w:rsidR="00D40A6F" w:rsidRDefault="00C4678D">
            <w:pPr>
              <w:pStyle w:val="TableParagraph"/>
              <w:ind w:left="158"/>
              <w:rPr>
                <w:sz w:val="18"/>
              </w:rPr>
            </w:pPr>
            <w:r>
              <w:rPr>
                <w:w w:val="90"/>
                <w:sz w:val="18"/>
              </w:rPr>
              <w:t>20,3</w:t>
            </w:r>
          </w:p>
        </w:tc>
        <w:tc>
          <w:tcPr>
            <w:tcW w:w="607" w:type="dxa"/>
            <w:shd w:val="clear" w:color="auto" w:fill="76923B"/>
          </w:tcPr>
          <w:p w14:paraId="6A15F2E8" w14:textId="77777777" w:rsidR="00D40A6F" w:rsidRDefault="00D40A6F">
            <w:pPr>
              <w:pStyle w:val="TableParagraph"/>
              <w:spacing w:before="11"/>
              <w:rPr>
                <w:rFonts w:ascii="Arial"/>
                <w:b/>
                <w:i/>
                <w:sz w:val="15"/>
              </w:rPr>
            </w:pPr>
          </w:p>
          <w:p w14:paraId="6714A856" w14:textId="77777777" w:rsidR="00D40A6F" w:rsidRDefault="00C4678D">
            <w:pPr>
              <w:pStyle w:val="TableParagraph"/>
              <w:ind w:left="160"/>
              <w:rPr>
                <w:sz w:val="18"/>
              </w:rPr>
            </w:pPr>
            <w:r>
              <w:rPr>
                <w:w w:val="90"/>
                <w:sz w:val="18"/>
              </w:rPr>
              <w:t>17,1</w:t>
            </w:r>
          </w:p>
        </w:tc>
        <w:tc>
          <w:tcPr>
            <w:tcW w:w="609" w:type="dxa"/>
          </w:tcPr>
          <w:p w14:paraId="1E8AE753" w14:textId="77777777" w:rsidR="00D40A6F" w:rsidRDefault="00D40A6F">
            <w:pPr>
              <w:pStyle w:val="TableParagraph"/>
              <w:spacing w:before="11"/>
              <w:rPr>
                <w:rFonts w:ascii="Arial"/>
                <w:b/>
                <w:i/>
                <w:sz w:val="15"/>
              </w:rPr>
            </w:pPr>
          </w:p>
          <w:p w14:paraId="51D92D33" w14:textId="77777777" w:rsidR="00D40A6F" w:rsidRDefault="00C4678D">
            <w:pPr>
              <w:pStyle w:val="TableParagraph"/>
              <w:ind w:left="126" w:right="9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24,1</w:t>
            </w:r>
          </w:p>
        </w:tc>
        <w:tc>
          <w:tcPr>
            <w:tcW w:w="607" w:type="dxa"/>
            <w:shd w:val="clear" w:color="auto" w:fill="76923B"/>
          </w:tcPr>
          <w:p w14:paraId="13A7D366" w14:textId="77777777" w:rsidR="00D40A6F" w:rsidRDefault="00D40A6F">
            <w:pPr>
              <w:pStyle w:val="TableParagraph"/>
              <w:spacing w:before="11"/>
              <w:rPr>
                <w:rFonts w:ascii="Arial"/>
                <w:b/>
                <w:i/>
                <w:sz w:val="15"/>
              </w:rPr>
            </w:pPr>
          </w:p>
          <w:p w14:paraId="2865A9AD" w14:textId="77777777" w:rsidR="00D40A6F" w:rsidRDefault="00C4678D">
            <w:pPr>
              <w:pStyle w:val="TableParagraph"/>
              <w:ind w:left="159"/>
              <w:rPr>
                <w:sz w:val="18"/>
              </w:rPr>
            </w:pPr>
            <w:r>
              <w:rPr>
                <w:w w:val="90"/>
                <w:sz w:val="18"/>
              </w:rPr>
              <w:t>17,5</w:t>
            </w:r>
          </w:p>
        </w:tc>
        <w:tc>
          <w:tcPr>
            <w:tcW w:w="608" w:type="dxa"/>
          </w:tcPr>
          <w:p w14:paraId="5F2B1F79" w14:textId="77777777" w:rsidR="00D40A6F" w:rsidRDefault="00D40A6F">
            <w:pPr>
              <w:pStyle w:val="TableParagraph"/>
              <w:spacing w:before="11"/>
              <w:rPr>
                <w:rFonts w:ascii="Arial"/>
                <w:b/>
                <w:i/>
                <w:sz w:val="15"/>
              </w:rPr>
            </w:pPr>
          </w:p>
          <w:p w14:paraId="146345B1" w14:textId="77777777" w:rsidR="00D40A6F" w:rsidRDefault="00C4678D">
            <w:pPr>
              <w:pStyle w:val="TableParagraph"/>
              <w:ind w:left="127" w:right="9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21,2</w:t>
            </w:r>
          </w:p>
        </w:tc>
        <w:tc>
          <w:tcPr>
            <w:tcW w:w="610" w:type="dxa"/>
          </w:tcPr>
          <w:p w14:paraId="3F755DE2" w14:textId="77777777" w:rsidR="00D40A6F" w:rsidRDefault="00D40A6F">
            <w:pPr>
              <w:pStyle w:val="TableParagraph"/>
              <w:spacing w:before="11"/>
              <w:rPr>
                <w:rFonts w:ascii="Arial"/>
                <w:b/>
                <w:i/>
                <w:sz w:val="15"/>
              </w:rPr>
            </w:pPr>
          </w:p>
          <w:p w14:paraId="149F84FD" w14:textId="77777777" w:rsidR="00D40A6F" w:rsidRDefault="00C4678D">
            <w:pPr>
              <w:pStyle w:val="TableParagraph"/>
              <w:ind w:left="161"/>
              <w:rPr>
                <w:sz w:val="18"/>
              </w:rPr>
            </w:pPr>
            <w:r>
              <w:rPr>
                <w:w w:val="90"/>
                <w:sz w:val="18"/>
              </w:rPr>
              <w:t>20,3</w:t>
            </w:r>
          </w:p>
        </w:tc>
      </w:tr>
      <w:tr w:rsidR="00D40A6F" w14:paraId="56B80772" w14:textId="77777777">
        <w:trPr>
          <w:trHeight w:val="562"/>
        </w:trPr>
        <w:tc>
          <w:tcPr>
            <w:tcW w:w="2285" w:type="dxa"/>
            <w:shd w:val="clear" w:color="auto" w:fill="D9D9D9"/>
          </w:tcPr>
          <w:p w14:paraId="74EC0D30" w14:textId="77777777" w:rsidR="00D40A6F" w:rsidRDefault="00C4678D">
            <w:pPr>
              <w:pStyle w:val="TableParagraph"/>
              <w:spacing w:before="78" w:line="242" w:lineRule="auto"/>
              <w:ind w:left="71" w:right="216"/>
              <w:rPr>
                <w:sz w:val="18"/>
              </w:rPr>
            </w:pPr>
            <w:r>
              <w:rPr>
                <w:w w:val="80"/>
                <w:sz w:val="18"/>
              </w:rPr>
              <w:t>Foglalkoztatott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nélküli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háztartások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aránya</w:t>
            </w:r>
          </w:p>
        </w:tc>
        <w:tc>
          <w:tcPr>
            <w:tcW w:w="559" w:type="dxa"/>
            <w:shd w:val="clear" w:color="auto" w:fill="C2D59B"/>
          </w:tcPr>
          <w:p w14:paraId="1EC2F342" w14:textId="77777777" w:rsidR="00D40A6F" w:rsidRDefault="00D40A6F">
            <w:pPr>
              <w:pStyle w:val="TableParagraph"/>
              <w:spacing w:before="8"/>
              <w:rPr>
                <w:rFonts w:ascii="Arial"/>
                <w:b/>
                <w:i/>
                <w:sz w:val="15"/>
              </w:rPr>
            </w:pPr>
          </w:p>
          <w:p w14:paraId="37FAF887" w14:textId="77777777" w:rsidR="00D40A6F" w:rsidRDefault="00C4678D">
            <w:pPr>
              <w:pStyle w:val="TableParagraph"/>
              <w:spacing w:before="1"/>
              <w:ind w:left="101" w:right="7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49,2</w:t>
            </w:r>
          </w:p>
        </w:tc>
        <w:tc>
          <w:tcPr>
            <w:tcW w:w="665" w:type="dxa"/>
            <w:shd w:val="clear" w:color="auto" w:fill="76923B"/>
          </w:tcPr>
          <w:p w14:paraId="321D2CCF" w14:textId="77777777" w:rsidR="00D40A6F" w:rsidRDefault="00D40A6F">
            <w:pPr>
              <w:pStyle w:val="TableParagraph"/>
              <w:spacing w:before="8"/>
              <w:rPr>
                <w:rFonts w:ascii="Arial"/>
                <w:b/>
                <w:i/>
                <w:sz w:val="15"/>
              </w:rPr>
            </w:pPr>
          </w:p>
          <w:p w14:paraId="244CCBE8" w14:textId="77777777" w:rsidR="00D40A6F" w:rsidRDefault="00C4678D">
            <w:pPr>
              <w:pStyle w:val="TableParagraph"/>
              <w:spacing w:before="1"/>
              <w:ind w:left="152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72,0</w:t>
            </w:r>
          </w:p>
        </w:tc>
        <w:tc>
          <w:tcPr>
            <w:tcW w:w="610" w:type="dxa"/>
          </w:tcPr>
          <w:p w14:paraId="31373A6E" w14:textId="77777777" w:rsidR="00D40A6F" w:rsidRDefault="00D40A6F">
            <w:pPr>
              <w:pStyle w:val="TableParagraph"/>
              <w:spacing w:before="8"/>
              <w:rPr>
                <w:rFonts w:ascii="Arial"/>
                <w:b/>
                <w:i/>
                <w:sz w:val="15"/>
              </w:rPr>
            </w:pPr>
          </w:p>
          <w:p w14:paraId="2EC95BD0" w14:textId="77777777" w:rsidR="00D40A6F" w:rsidRDefault="00C4678D">
            <w:pPr>
              <w:pStyle w:val="TableParagraph"/>
              <w:spacing w:before="1"/>
              <w:ind w:left="125" w:right="9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55,2</w:t>
            </w:r>
          </w:p>
        </w:tc>
        <w:tc>
          <w:tcPr>
            <w:tcW w:w="607" w:type="dxa"/>
          </w:tcPr>
          <w:p w14:paraId="7DD409D5" w14:textId="77777777" w:rsidR="00D40A6F" w:rsidRDefault="00D40A6F">
            <w:pPr>
              <w:pStyle w:val="TableParagraph"/>
              <w:spacing w:before="8"/>
              <w:rPr>
                <w:rFonts w:ascii="Arial"/>
                <w:b/>
                <w:i/>
                <w:sz w:val="15"/>
              </w:rPr>
            </w:pPr>
          </w:p>
          <w:p w14:paraId="4A8A3753" w14:textId="77777777" w:rsidR="00D40A6F" w:rsidRDefault="00C4678D">
            <w:pPr>
              <w:pStyle w:val="TableParagraph"/>
              <w:spacing w:before="1"/>
              <w:ind w:left="158"/>
              <w:rPr>
                <w:sz w:val="18"/>
              </w:rPr>
            </w:pPr>
            <w:r>
              <w:rPr>
                <w:w w:val="90"/>
                <w:sz w:val="18"/>
              </w:rPr>
              <w:t>59,8</w:t>
            </w:r>
          </w:p>
        </w:tc>
        <w:tc>
          <w:tcPr>
            <w:tcW w:w="607" w:type="dxa"/>
          </w:tcPr>
          <w:p w14:paraId="33794A3D" w14:textId="77777777" w:rsidR="00D40A6F" w:rsidRDefault="00D40A6F">
            <w:pPr>
              <w:pStyle w:val="TableParagraph"/>
              <w:spacing w:before="8"/>
              <w:rPr>
                <w:rFonts w:ascii="Arial"/>
                <w:b/>
                <w:i/>
                <w:sz w:val="15"/>
              </w:rPr>
            </w:pPr>
          </w:p>
          <w:p w14:paraId="4F21CCE4" w14:textId="77777777" w:rsidR="00D40A6F" w:rsidRDefault="00C4678D">
            <w:pPr>
              <w:pStyle w:val="TableParagraph"/>
              <w:spacing w:before="1"/>
              <w:ind w:left="160"/>
              <w:rPr>
                <w:sz w:val="18"/>
              </w:rPr>
            </w:pPr>
            <w:r>
              <w:rPr>
                <w:w w:val="90"/>
                <w:sz w:val="18"/>
              </w:rPr>
              <w:t>61,1</w:t>
            </w:r>
          </w:p>
        </w:tc>
        <w:tc>
          <w:tcPr>
            <w:tcW w:w="609" w:type="dxa"/>
          </w:tcPr>
          <w:p w14:paraId="5EBE32A6" w14:textId="77777777" w:rsidR="00D40A6F" w:rsidRDefault="00D40A6F">
            <w:pPr>
              <w:pStyle w:val="TableParagraph"/>
              <w:spacing w:before="8"/>
              <w:rPr>
                <w:rFonts w:ascii="Arial"/>
                <w:b/>
                <w:i/>
                <w:sz w:val="15"/>
              </w:rPr>
            </w:pPr>
          </w:p>
          <w:p w14:paraId="41A9F2C1" w14:textId="77777777" w:rsidR="00D40A6F" w:rsidRDefault="00C4678D">
            <w:pPr>
              <w:pStyle w:val="TableParagraph"/>
              <w:spacing w:before="1"/>
              <w:ind w:left="126" w:right="9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62,0</w:t>
            </w:r>
          </w:p>
        </w:tc>
        <w:tc>
          <w:tcPr>
            <w:tcW w:w="607" w:type="dxa"/>
            <w:shd w:val="clear" w:color="auto" w:fill="76923B"/>
          </w:tcPr>
          <w:p w14:paraId="2FD2B7E5" w14:textId="77777777" w:rsidR="00D40A6F" w:rsidRDefault="00D40A6F">
            <w:pPr>
              <w:pStyle w:val="TableParagraph"/>
              <w:spacing w:before="8"/>
              <w:rPr>
                <w:rFonts w:ascii="Arial"/>
                <w:b/>
                <w:i/>
                <w:sz w:val="15"/>
              </w:rPr>
            </w:pPr>
          </w:p>
          <w:p w14:paraId="41E5A79B" w14:textId="77777777" w:rsidR="00D40A6F" w:rsidRDefault="00C4678D">
            <w:pPr>
              <w:pStyle w:val="TableParagraph"/>
              <w:spacing w:before="1"/>
              <w:ind w:left="159"/>
              <w:rPr>
                <w:sz w:val="18"/>
              </w:rPr>
            </w:pPr>
            <w:r>
              <w:rPr>
                <w:w w:val="90"/>
                <w:sz w:val="18"/>
              </w:rPr>
              <w:t>68,6</w:t>
            </w:r>
          </w:p>
        </w:tc>
        <w:tc>
          <w:tcPr>
            <w:tcW w:w="608" w:type="dxa"/>
          </w:tcPr>
          <w:p w14:paraId="225BAFDD" w14:textId="77777777" w:rsidR="00D40A6F" w:rsidRDefault="00D40A6F">
            <w:pPr>
              <w:pStyle w:val="TableParagraph"/>
              <w:spacing w:before="8"/>
              <w:rPr>
                <w:rFonts w:ascii="Arial"/>
                <w:b/>
                <w:i/>
                <w:sz w:val="15"/>
              </w:rPr>
            </w:pPr>
          </w:p>
          <w:p w14:paraId="327680DC" w14:textId="77777777" w:rsidR="00D40A6F" w:rsidRDefault="00C4678D">
            <w:pPr>
              <w:pStyle w:val="TableParagraph"/>
              <w:spacing w:before="1"/>
              <w:ind w:left="127" w:right="9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60,6</w:t>
            </w:r>
          </w:p>
        </w:tc>
        <w:tc>
          <w:tcPr>
            <w:tcW w:w="610" w:type="dxa"/>
            <w:shd w:val="clear" w:color="auto" w:fill="76923B"/>
          </w:tcPr>
          <w:p w14:paraId="073A4E05" w14:textId="77777777" w:rsidR="00D40A6F" w:rsidRDefault="00D40A6F">
            <w:pPr>
              <w:pStyle w:val="TableParagraph"/>
              <w:spacing w:before="8"/>
              <w:rPr>
                <w:rFonts w:ascii="Arial"/>
                <w:b/>
                <w:i/>
                <w:sz w:val="15"/>
              </w:rPr>
            </w:pPr>
          </w:p>
          <w:p w14:paraId="62CFBDFA" w14:textId="77777777" w:rsidR="00D40A6F" w:rsidRDefault="00C4678D">
            <w:pPr>
              <w:pStyle w:val="TableParagraph"/>
              <w:spacing w:before="1"/>
              <w:ind w:left="161"/>
              <w:rPr>
                <w:sz w:val="18"/>
              </w:rPr>
            </w:pPr>
            <w:r>
              <w:rPr>
                <w:w w:val="90"/>
                <w:sz w:val="18"/>
              </w:rPr>
              <w:t>64,8</w:t>
            </w:r>
          </w:p>
        </w:tc>
      </w:tr>
      <w:tr w:rsidR="00D40A6F" w14:paraId="619DD894" w14:textId="77777777">
        <w:trPr>
          <w:trHeight w:val="620"/>
        </w:trPr>
        <w:tc>
          <w:tcPr>
            <w:tcW w:w="2285" w:type="dxa"/>
            <w:shd w:val="clear" w:color="auto" w:fill="D9D9D9"/>
          </w:tcPr>
          <w:p w14:paraId="6D028245" w14:textId="77777777" w:rsidR="00D40A6F" w:rsidRDefault="00C4678D">
            <w:pPr>
              <w:pStyle w:val="TableParagraph"/>
              <w:spacing w:before="1"/>
              <w:ind w:left="71"/>
              <w:rPr>
                <w:sz w:val="18"/>
              </w:rPr>
            </w:pPr>
            <w:r>
              <w:rPr>
                <w:w w:val="80"/>
                <w:sz w:val="18"/>
              </w:rPr>
              <w:t>Alacsony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presztízsű</w:t>
            </w:r>
          </w:p>
          <w:p w14:paraId="144C7373" w14:textId="77777777" w:rsidR="00D40A6F" w:rsidRDefault="00C4678D">
            <w:pPr>
              <w:pStyle w:val="TableParagraph"/>
              <w:spacing w:line="200" w:lineRule="atLeast"/>
              <w:ind w:left="71"/>
              <w:rPr>
                <w:sz w:val="18"/>
              </w:rPr>
            </w:pPr>
            <w:r>
              <w:rPr>
                <w:w w:val="80"/>
                <w:sz w:val="18"/>
              </w:rPr>
              <w:t>foglalkoztatási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csoportokban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foglalkoztatottak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aránya</w:t>
            </w:r>
          </w:p>
        </w:tc>
        <w:tc>
          <w:tcPr>
            <w:tcW w:w="559" w:type="dxa"/>
            <w:shd w:val="clear" w:color="auto" w:fill="C2D59B"/>
          </w:tcPr>
          <w:p w14:paraId="53F5C949" w14:textId="77777777" w:rsidR="00D40A6F" w:rsidRDefault="00D40A6F">
            <w:pPr>
              <w:pStyle w:val="TableParagraph"/>
              <w:spacing w:before="3"/>
              <w:rPr>
                <w:rFonts w:ascii="Arial"/>
                <w:b/>
                <w:i/>
                <w:sz w:val="18"/>
              </w:rPr>
            </w:pPr>
          </w:p>
          <w:p w14:paraId="1737CC70" w14:textId="77777777" w:rsidR="00D40A6F" w:rsidRDefault="00C4678D">
            <w:pPr>
              <w:pStyle w:val="TableParagraph"/>
              <w:ind w:left="101" w:right="7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52,9</w:t>
            </w:r>
          </w:p>
        </w:tc>
        <w:tc>
          <w:tcPr>
            <w:tcW w:w="665" w:type="dxa"/>
          </w:tcPr>
          <w:p w14:paraId="52AAB323" w14:textId="77777777" w:rsidR="00D40A6F" w:rsidRDefault="00D40A6F">
            <w:pPr>
              <w:pStyle w:val="TableParagraph"/>
              <w:spacing w:before="3"/>
              <w:rPr>
                <w:rFonts w:ascii="Arial"/>
                <w:b/>
                <w:i/>
                <w:sz w:val="18"/>
              </w:rPr>
            </w:pPr>
          </w:p>
          <w:p w14:paraId="79A7265F" w14:textId="77777777" w:rsidR="00D40A6F" w:rsidRDefault="00C4678D">
            <w:pPr>
              <w:pStyle w:val="TableParagraph"/>
              <w:ind w:left="152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55,6</w:t>
            </w:r>
          </w:p>
        </w:tc>
        <w:tc>
          <w:tcPr>
            <w:tcW w:w="610" w:type="dxa"/>
          </w:tcPr>
          <w:p w14:paraId="1C77F07E" w14:textId="77777777" w:rsidR="00D40A6F" w:rsidRDefault="00D40A6F">
            <w:pPr>
              <w:pStyle w:val="TableParagraph"/>
              <w:spacing w:before="3"/>
              <w:rPr>
                <w:rFonts w:ascii="Arial"/>
                <w:b/>
                <w:i/>
                <w:sz w:val="18"/>
              </w:rPr>
            </w:pPr>
          </w:p>
          <w:p w14:paraId="4051CD7E" w14:textId="77777777" w:rsidR="00D40A6F" w:rsidRDefault="00C4678D">
            <w:pPr>
              <w:pStyle w:val="TableParagraph"/>
              <w:ind w:left="125" w:right="9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76,9</w:t>
            </w:r>
          </w:p>
        </w:tc>
        <w:tc>
          <w:tcPr>
            <w:tcW w:w="607" w:type="dxa"/>
          </w:tcPr>
          <w:p w14:paraId="1D452BB3" w14:textId="77777777" w:rsidR="00D40A6F" w:rsidRDefault="00D40A6F">
            <w:pPr>
              <w:pStyle w:val="TableParagraph"/>
              <w:spacing w:before="3"/>
              <w:rPr>
                <w:rFonts w:ascii="Arial"/>
                <w:b/>
                <w:i/>
                <w:sz w:val="18"/>
              </w:rPr>
            </w:pPr>
          </w:p>
          <w:p w14:paraId="01AA2C1A" w14:textId="77777777" w:rsidR="00D40A6F" w:rsidRDefault="00C4678D">
            <w:pPr>
              <w:pStyle w:val="TableParagraph"/>
              <w:ind w:left="158"/>
              <w:rPr>
                <w:sz w:val="18"/>
              </w:rPr>
            </w:pPr>
            <w:r>
              <w:rPr>
                <w:w w:val="90"/>
                <w:sz w:val="18"/>
              </w:rPr>
              <w:t>73,5</w:t>
            </w:r>
          </w:p>
        </w:tc>
        <w:tc>
          <w:tcPr>
            <w:tcW w:w="607" w:type="dxa"/>
            <w:shd w:val="clear" w:color="auto" w:fill="76923B"/>
          </w:tcPr>
          <w:p w14:paraId="786A8C27" w14:textId="77777777" w:rsidR="00D40A6F" w:rsidRDefault="00D40A6F">
            <w:pPr>
              <w:pStyle w:val="TableParagraph"/>
              <w:spacing w:before="3"/>
              <w:rPr>
                <w:rFonts w:ascii="Arial"/>
                <w:b/>
                <w:i/>
                <w:sz w:val="18"/>
              </w:rPr>
            </w:pPr>
          </w:p>
          <w:p w14:paraId="2A8FA28A" w14:textId="77777777" w:rsidR="00D40A6F" w:rsidRDefault="00C4678D">
            <w:pPr>
              <w:pStyle w:val="TableParagraph"/>
              <w:ind w:left="160"/>
              <w:rPr>
                <w:sz w:val="18"/>
              </w:rPr>
            </w:pPr>
            <w:r>
              <w:rPr>
                <w:w w:val="90"/>
                <w:sz w:val="18"/>
              </w:rPr>
              <w:t>85,7</w:t>
            </w:r>
          </w:p>
        </w:tc>
        <w:tc>
          <w:tcPr>
            <w:tcW w:w="609" w:type="dxa"/>
          </w:tcPr>
          <w:p w14:paraId="635B5C93" w14:textId="77777777" w:rsidR="00D40A6F" w:rsidRDefault="00D40A6F">
            <w:pPr>
              <w:pStyle w:val="TableParagraph"/>
              <w:spacing w:before="3"/>
              <w:rPr>
                <w:rFonts w:ascii="Arial"/>
                <w:b/>
                <w:i/>
                <w:sz w:val="18"/>
              </w:rPr>
            </w:pPr>
          </w:p>
          <w:p w14:paraId="42FB6871" w14:textId="77777777" w:rsidR="00D40A6F" w:rsidRDefault="00C4678D">
            <w:pPr>
              <w:pStyle w:val="TableParagraph"/>
              <w:ind w:left="126" w:right="9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69,2</w:t>
            </w:r>
          </w:p>
        </w:tc>
        <w:tc>
          <w:tcPr>
            <w:tcW w:w="607" w:type="dxa"/>
            <w:shd w:val="clear" w:color="auto" w:fill="76923B"/>
          </w:tcPr>
          <w:p w14:paraId="41E28640" w14:textId="77777777" w:rsidR="00D40A6F" w:rsidRDefault="00D40A6F">
            <w:pPr>
              <w:pStyle w:val="TableParagraph"/>
              <w:spacing w:before="3"/>
              <w:rPr>
                <w:rFonts w:ascii="Arial"/>
                <w:b/>
                <w:i/>
                <w:sz w:val="18"/>
              </w:rPr>
            </w:pPr>
          </w:p>
          <w:p w14:paraId="2A451EDE" w14:textId="77777777" w:rsidR="00D40A6F" w:rsidRDefault="00C4678D">
            <w:pPr>
              <w:pStyle w:val="TableParagraph"/>
              <w:ind w:left="159"/>
              <w:rPr>
                <w:sz w:val="18"/>
              </w:rPr>
            </w:pPr>
            <w:r>
              <w:rPr>
                <w:w w:val="90"/>
                <w:sz w:val="18"/>
              </w:rPr>
              <w:t>78,6</w:t>
            </w:r>
          </w:p>
        </w:tc>
        <w:tc>
          <w:tcPr>
            <w:tcW w:w="608" w:type="dxa"/>
            <w:shd w:val="clear" w:color="auto" w:fill="76923B"/>
          </w:tcPr>
          <w:p w14:paraId="38BDE76B" w14:textId="77777777" w:rsidR="00D40A6F" w:rsidRDefault="00D40A6F">
            <w:pPr>
              <w:pStyle w:val="TableParagraph"/>
              <w:spacing w:before="3"/>
              <w:rPr>
                <w:rFonts w:ascii="Arial"/>
                <w:b/>
                <w:i/>
                <w:sz w:val="18"/>
              </w:rPr>
            </w:pPr>
          </w:p>
          <w:p w14:paraId="6863B342" w14:textId="77777777" w:rsidR="00D40A6F" w:rsidRDefault="00C4678D">
            <w:pPr>
              <w:pStyle w:val="TableParagraph"/>
              <w:ind w:left="127" w:right="9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78,8</w:t>
            </w:r>
          </w:p>
        </w:tc>
        <w:tc>
          <w:tcPr>
            <w:tcW w:w="610" w:type="dxa"/>
          </w:tcPr>
          <w:p w14:paraId="53E0DE71" w14:textId="77777777" w:rsidR="00D40A6F" w:rsidRDefault="00D40A6F">
            <w:pPr>
              <w:pStyle w:val="TableParagraph"/>
              <w:spacing w:before="3"/>
              <w:rPr>
                <w:rFonts w:ascii="Arial"/>
                <w:b/>
                <w:i/>
                <w:sz w:val="18"/>
              </w:rPr>
            </w:pPr>
          </w:p>
          <w:p w14:paraId="74C26B5E" w14:textId="77777777" w:rsidR="00D40A6F" w:rsidRDefault="00C4678D">
            <w:pPr>
              <w:pStyle w:val="TableParagraph"/>
              <w:ind w:left="161"/>
              <w:rPr>
                <w:sz w:val="18"/>
              </w:rPr>
            </w:pPr>
            <w:r>
              <w:rPr>
                <w:w w:val="90"/>
                <w:sz w:val="18"/>
              </w:rPr>
              <w:t>74,2</w:t>
            </w:r>
          </w:p>
        </w:tc>
      </w:tr>
      <w:tr w:rsidR="00D40A6F" w14:paraId="4D234CF2" w14:textId="77777777">
        <w:trPr>
          <w:trHeight w:val="673"/>
        </w:trPr>
        <w:tc>
          <w:tcPr>
            <w:tcW w:w="2285" w:type="dxa"/>
            <w:shd w:val="clear" w:color="auto" w:fill="D9D9D9"/>
          </w:tcPr>
          <w:p w14:paraId="7F8A811A" w14:textId="77777777" w:rsidR="00D40A6F" w:rsidRDefault="00C4678D">
            <w:pPr>
              <w:pStyle w:val="TableParagraph"/>
              <w:spacing w:before="30" w:line="242" w:lineRule="auto"/>
              <w:ind w:left="71" w:right="486"/>
              <w:rPr>
                <w:sz w:val="18"/>
              </w:rPr>
            </w:pPr>
            <w:r>
              <w:rPr>
                <w:w w:val="80"/>
                <w:sz w:val="18"/>
              </w:rPr>
              <w:t>A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gazdaságilag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nem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aktív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népesség aránya a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lakónépességen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belül</w:t>
            </w:r>
          </w:p>
        </w:tc>
        <w:tc>
          <w:tcPr>
            <w:tcW w:w="559" w:type="dxa"/>
            <w:shd w:val="clear" w:color="auto" w:fill="C2D59B"/>
          </w:tcPr>
          <w:p w14:paraId="7F87AC64" w14:textId="77777777" w:rsidR="00D40A6F" w:rsidRDefault="00D40A6F">
            <w:pPr>
              <w:pStyle w:val="TableParagraph"/>
              <w:spacing w:before="6"/>
              <w:rPr>
                <w:rFonts w:ascii="Arial"/>
                <w:b/>
                <w:i/>
                <w:sz w:val="20"/>
              </w:rPr>
            </w:pPr>
          </w:p>
          <w:p w14:paraId="12ED728A" w14:textId="77777777" w:rsidR="00D40A6F" w:rsidRDefault="00C4678D">
            <w:pPr>
              <w:pStyle w:val="TableParagraph"/>
              <w:ind w:left="101" w:right="7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63,5</w:t>
            </w:r>
          </w:p>
        </w:tc>
        <w:tc>
          <w:tcPr>
            <w:tcW w:w="665" w:type="dxa"/>
            <w:shd w:val="clear" w:color="auto" w:fill="76923B"/>
          </w:tcPr>
          <w:p w14:paraId="3A4FD580" w14:textId="77777777" w:rsidR="00D40A6F" w:rsidRDefault="00D40A6F">
            <w:pPr>
              <w:pStyle w:val="TableParagraph"/>
              <w:spacing w:before="6"/>
              <w:rPr>
                <w:rFonts w:ascii="Arial"/>
                <w:b/>
                <w:i/>
                <w:sz w:val="20"/>
              </w:rPr>
            </w:pPr>
          </w:p>
          <w:p w14:paraId="23BE6046" w14:textId="77777777" w:rsidR="00D40A6F" w:rsidRDefault="00C4678D">
            <w:pPr>
              <w:pStyle w:val="TableParagraph"/>
              <w:ind w:left="152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78,9</w:t>
            </w:r>
          </w:p>
        </w:tc>
        <w:tc>
          <w:tcPr>
            <w:tcW w:w="610" w:type="dxa"/>
          </w:tcPr>
          <w:p w14:paraId="59802FED" w14:textId="77777777" w:rsidR="00D40A6F" w:rsidRDefault="00D40A6F">
            <w:pPr>
              <w:pStyle w:val="TableParagraph"/>
              <w:spacing w:before="6"/>
              <w:rPr>
                <w:rFonts w:ascii="Arial"/>
                <w:b/>
                <w:i/>
                <w:sz w:val="20"/>
              </w:rPr>
            </w:pPr>
          </w:p>
          <w:p w14:paraId="25BB706A" w14:textId="77777777" w:rsidR="00D40A6F" w:rsidRDefault="00C4678D">
            <w:pPr>
              <w:pStyle w:val="TableParagraph"/>
              <w:ind w:left="125" w:right="9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68,8</w:t>
            </w:r>
          </w:p>
        </w:tc>
        <w:tc>
          <w:tcPr>
            <w:tcW w:w="607" w:type="dxa"/>
            <w:shd w:val="clear" w:color="auto" w:fill="76923B"/>
          </w:tcPr>
          <w:p w14:paraId="22D459C4" w14:textId="77777777" w:rsidR="00D40A6F" w:rsidRDefault="00D40A6F">
            <w:pPr>
              <w:pStyle w:val="TableParagraph"/>
              <w:spacing w:before="6"/>
              <w:rPr>
                <w:rFonts w:ascii="Arial"/>
                <w:b/>
                <w:i/>
                <w:sz w:val="20"/>
              </w:rPr>
            </w:pPr>
          </w:p>
          <w:p w14:paraId="47848414" w14:textId="77777777" w:rsidR="00D40A6F" w:rsidRDefault="00C4678D">
            <w:pPr>
              <w:pStyle w:val="TableParagraph"/>
              <w:ind w:left="158"/>
              <w:rPr>
                <w:sz w:val="18"/>
              </w:rPr>
            </w:pPr>
            <w:r>
              <w:rPr>
                <w:w w:val="90"/>
                <w:sz w:val="18"/>
              </w:rPr>
              <w:t>78,7</w:t>
            </w:r>
          </w:p>
        </w:tc>
        <w:tc>
          <w:tcPr>
            <w:tcW w:w="607" w:type="dxa"/>
            <w:shd w:val="clear" w:color="auto" w:fill="76923B"/>
          </w:tcPr>
          <w:p w14:paraId="41CBBEDE" w14:textId="77777777" w:rsidR="00D40A6F" w:rsidRDefault="00D40A6F">
            <w:pPr>
              <w:pStyle w:val="TableParagraph"/>
              <w:spacing w:before="6"/>
              <w:rPr>
                <w:rFonts w:ascii="Arial"/>
                <w:b/>
                <w:i/>
                <w:sz w:val="20"/>
              </w:rPr>
            </w:pPr>
          </w:p>
          <w:p w14:paraId="40662F0D" w14:textId="77777777" w:rsidR="00D40A6F" w:rsidRDefault="00C4678D">
            <w:pPr>
              <w:pStyle w:val="TableParagraph"/>
              <w:ind w:left="160"/>
              <w:rPr>
                <w:sz w:val="18"/>
              </w:rPr>
            </w:pPr>
            <w:r>
              <w:rPr>
                <w:w w:val="90"/>
                <w:sz w:val="18"/>
              </w:rPr>
              <w:t>81,2</w:t>
            </w:r>
          </w:p>
        </w:tc>
        <w:tc>
          <w:tcPr>
            <w:tcW w:w="609" w:type="dxa"/>
          </w:tcPr>
          <w:p w14:paraId="2B27EED9" w14:textId="77777777" w:rsidR="00D40A6F" w:rsidRDefault="00D40A6F">
            <w:pPr>
              <w:pStyle w:val="TableParagraph"/>
              <w:spacing w:before="6"/>
              <w:rPr>
                <w:rFonts w:ascii="Arial"/>
                <w:b/>
                <w:i/>
                <w:sz w:val="20"/>
              </w:rPr>
            </w:pPr>
          </w:p>
          <w:p w14:paraId="3602CE9A" w14:textId="77777777" w:rsidR="00D40A6F" w:rsidRDefault="00C4678D">
            <w:pPr>
              <w:pStyle w:val="TableParagraph"/>
              <w:ind w:left="126" w:right="9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66,5</w:t>
            </w:r>
          </w:p>
        </w:tc>
        <w:tc>
          <w:tcPr>
            <w:tcW w:w="607" w:type="dxa"/>
          </w:tcPr>
          <w:p w14:paraId="24BCC6A2" w14:textId="77777777" w:rsidR="00D40A6F" w:rsidRDefault="00D40A6F">
            <w:pPr>
              <w:pStyle w:val="TableParagraph"/>
              <w:spacing w:before="6"/>
              <w:rPr>
                <w:rFonts w:ascii="Arial"/>
                <w:b/>
                <w:i/>
                <w:sz w:val="20"/>
              </w:rPr>
            </w:pPr>
          </w:p>
          <w:p w14:paraId="791D02C6" w14:textId="77777777" w:rsidR="00D40A6F" w:rsidRDefault="00C4678D">
            <w:pPr>
              <w:pStyle w:val="TableParagraph"/>
              <w:ind w:left="159"/>
              <w:rPr>
                <w:sz w:val="18"/>
              </w:rPr>
            </w:pPr>
            <w:r>
              <w:rPr>
                <w:w w:val="90"/>
                <w:sz w:val="18"/>
              </w:rPr>
              <w:t>73,2</w:t>
            </w:r>
          </w:p>
        </w:tc>
        <w:tc>
          <w:tcPr>
            <w:tcW w:w="608" w:type="dxa"/>
          </w:tcPr>
          <w:p w14:paraId="69006289" w14:textId="77777777" w:rsidR="00D40A6F" w:rsidRDefault="00D40A6F">
            <w:pPr>
              <w:pStyle w:val="TableParagraph"/>
              <w:spacing w:before="6"/>
              <w:rPr>
                <w:rFonts w:ascii="Arial"/>
                <w:b/>
                <w:i/>
                <w:sz w:val="20"/>
              </w:rPr>
            </w:pPr>
          </w:p>
          <w:p w14:paraId="4ED0FE4E" w14:textId="77777777" w:rsidR="00D40A6F" w:rsidRDefault="00C4678D">
            <w:pPr>
              <w:pStyle w:val="TableParagraph"/>
              <w:ind w:left="127" w:right="9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77,9</w:t>
            </w:r>
          </w:p>
        </w:tc>
        <w:tc>
          <w:tcPr>
            <w:tcW w:w="610" w:type="dxa"/>
          </w:tcPr>
          <w:p w14:paraId="42B8DCB0" w14:textId="77777777" w:rsidR="00D40A6F" w:rsidRDefault="00D40A6F">
            <w:pPr>
              <w:pStyle w:val="TableParagraph"/>
              <w:spacing w:before="6"/>
              <w:rPr>
                <w:rFonts w:ascii="Arial"/>
                <w:b/>
                <w:i/>
                <w:sz w:val="20"/>
              </w:rPr>
            </w:pPr>
          </w:p>
          <w:p w14:paraId="48F72A6C" w14:textId="77777777" w:rsidR="00D40A6F" w:rsidRDefault="00C4678D">
            <w:pPr>
              <w:pStyle w:val="TableParagraph"/>
              <w:ind w:left="161"/>
              <w:rPr>
                <w:sz w:val="18"/>
              </w:rPr>
            </w:pPr>
            <w:r>
              <w:rPr>
                <w:w w:val="90"/>
                <w:sz w:val="18"/>
              </w:rPr>
              <w:t>77,6</w:t>
            </w:r>
          </w:p>
        </w:tc>
      </w:tr>
      <w:tr w:rsidR="00D40A6F" w14:paraId="06C36A1E" w14:textId="77777777">
        <w:trPr>
          <w:trHeight w:val="529"/>
        </w:trPr>
        <w:tc>
          <w:tcPr>
            <w:tcW w:w="2285" w:type="dxa"/>
            <w:shd w:val="clear" w:color="auto" w:fill="D9D9D9"/>
          </w:tcPr>
          <w:p w14:paraId="5E4BC657" w14:textId="77777777" w:rsidR="00D40A6F" w:rsidRDefault="00C4678D">
            <w:pPr>
              <w:pStyle w:val="TableParagraph"/>
              <w:spacing w:before="61" w:line="242" w:lineRule="auto"/>
              <w:ind w:left="71"/>
              <w:rPr>
                <w:sz w:val="18"/>
              </w:rPr>
            </w:pPr>
            <w:r>
              <w:rPr>
                <w:w w:val="80"/>
                <w:sz w:val="18"/>
              </w:rPr>
              <w:t>Munkanélküliek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aránya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(munkanélküliségi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ráta)</w:t>
            </w:r>
          </w:p>
        </w:tc>
        <w:tc>
          <w:tcPr>
            <w:tcW w:w="559" w:type="dxa"/>
            <w:shd w:val="clear" w:color="auto" w:fill="C2D59B"/>
          </w:tcPr>
          <w:p w14:paraId="1C04DD10" w14:textId="77777777" w:rsidR="00D40A6F" w:rsidRDefault="00C4678D">
            <w:pPr>
              <w:pStyle w:val="TableParagraph"/>
              <w:spacing w:before="164"/>
              <w:ind w:left="101" w:right="7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27,9</w:t>
            </w:r>
          </w:p>
        </w:tc>
        <w:tc>
          <w:tcPr>
            <w:tcW w:w="665" w:type="dxa"/>
            <w:shd w:val="clear" w:color="auto" w:fill="76923B"/>
          </w:tcPr>
          <w:p w14:paraId="01A1600B" w14:textId="77777777" w:rsidR="00D40A6F" w:rsidRDefault="00C4678D">
            <w:pPr>
              <w:pStyle w:val="TableParagraph"/>
              <w:spacing w:before="164"/>
              <w:ind w:left="152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58,1</w:t>
            </w:r>
          </w:p>
        </w:tc>
        <w:tc>
          <w:tcPr>
            <w:tcW w:w="610" w:type="dxa"/>
          </w:tcPr>
          <w:p w14:paraId="26EE4670" w14:textId="77777777" w:rsidR="00D40A6F" w:rsidRDefault="00C4678D">
            <w:pPr>
              <w:pStyle w:val="TableParagraph"/>
              <w:spacing w:before="164"/>
              <w:ind w:left="125" w:right="9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37,5</w:t>
            </w:r>
          </w:p>
        </w:tc>
        <w:tc>
          <w:tcPr>
            <w:tcW w:w="607" w:type="dxa"/>
          </w:tcPr>
          <w:p w14:paraId="1E10F242" w14:textId="77777777" w:rsidR="00D40A6F" w:rsidRDefault="00C4678D">
            <w:pPr>
              <w:pStyle w:val="TableParagraph"/>
              <w:spacing w:before="164"/>
              <w:ind w:left="158"/>
              <w:rPr>
                <w:sz w:val="18"/>
              </w:rPr>
            </w:pPr>
            <w:r>
              <w:rPr>
                <w:w w:val="90"/>
                <w:sz w:val="18"/>
              </w:rPr>
              <w:t>42,1</w:t>
            </w:r>
          </w:p>
        </w:tc>
        <w:tc>
          <w:tcPr>
            <w:tcW w:w="607" w:type="dxa"/>
            <w:shd w:val="clear" w:color="auto" w:fill="76923B"/>
          </w:tcPr>
          <w:p w14:paraId="0B2A9C78" w14:textId="77777777" w:rsidR="00D40A6F" w:rsidRDefault="00C4678D">
            <w:pPr>
              <w:pStyle w:val="TableParagraph"/>
              <w:spacing w:before="164"/>
              <w:ind w:left="160"/>
              <w:rPr>
                <w:sz w:val="18"/>
              </w:rPr>
            </w:pPr>
            <w:r>
              <w:rPr>
                <w:w w:val="90"/>
                <w:sz w:val="18"/>
              </w:rPr>
              <w:t>56,3</w:t>
            </w:r>
          </w:p>
        </w:tc>
        <w:tc>
          <w:tcPr>
            <w:tcW w:w="609" w:type="dxa"/>
          </w:tcPr>
          <w:p w14:paraId="7CC15230" w14:textId="77777777" w:rsidR="00D40A6F" w:rsidRDefault="00C4678D">
            <w:pPr>
              <w:pStyle w:val="TableParagraph"/>
              <w:spacing w:before="164"/>
              <w:ind w:left="126" w:right="9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55,9</w:t>
            </w:r>
          </w:p>
        </w:tc>
        <w:tc>
          <w:tcPr>
            <w:tcW w:w="607" w:type="dxa"/>
            <w:shd w:val="clear" w:color="auto" w:fill="76923B"/>
          </w:tcPr>
          <w:p w14:paraId="1F7AF28A" w14:textId="77777777" w:rsidR="00D40A6F" w:rsidRDefault="00C4678D">
            <w:pPr>
              <w:pStyle w:val="TableParagraph"/>
              <w:spacing w:before="164"/>
              <w:ind w:left="159"/>
              <w:rPr>
                <w:sz w:val="18"/>
              </w:rPr>
            </w:pPr>
            <w:r>
              <w:rPr>
                <w:w w:val="90"/>
                <w:sz w:val="18"/>
              </w:rPr>
              <w:t>61,3</w:t>
            </w:r>
          </w:p>
        </w:tc>
        <w:tc>
          <w:tcPr>
            <w:tcW w:w="608" w:type="dxa"/>
          </w:tcPr>
          <w:p w14:paraId="4AB75400" w14:textId="77777777" w:rsidR="00D40A6F" w:rsidRDefault="00C4678D">
            <w:pPr>
              <w:pStyle w:val="TableParagraph"/>
              <w:spacing w:before="164"/>
              <w:ind w:left="127" w:right="9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47,6</w:t>
            </w:r>
          </w:p>
        </w:tc>
        <w:tc>
          <w:tcPr>
            <w:tcW w:w="610" w:type="dxa"/>
          </w:tcPr>
          <w:p w14:paraId="761E62DB" w14:textId="77777777" w:rsidR="00D40A6F" w:rsidRDefault="00C4678D">
            <w:pPr>
              <w:pStyle w:val="TableParagraph"/>
              <w:spacing w:before="164"/>
              <w:ind w:left="161"/>
              <w:rPr>
                <w:sz w:val="18"/>
              </w:rPr>
            </w:pPr>
            <w:r>
              <w:rPr>
                <w:w w:val="90"/>
                <w:sz w:val="18"/>
              </w:rPr>
              <w:t>46,1</w:t>
            </w:r>
          </w:p>
        </w:tc>
      </w:tr>
      <w:tr w:rsidR="00D40A6F" w14:paraId="02376017" w14:textId="77777777">
        <w:trPr>
          <w:trHeight w:val="819"/>
        </w:trPr>
        <w:tc>
          <w:tcPr>
            <w:tcW w:w="2285" w:type="dxa"/>
            <w:shd w:val="clear" w:color="auto" w:fill="D9D9D9"/>
          </w:tcPr>
          <w:p w14:paraId="11CAAC6F" w14:textId="77777777" w:rsidR="00D40A6F" w:rsidRDefault="00C4678D">
            <w:pPr>
              <w:pStyle w:val="TableParagraph"/>
              <w:spacing w:before="104" w:line="242" w:lineRule="auto"/>
              <w:ind w:left="71" w:right="211"/>
              <w:rPr>
                <w:sz w:val="18"/>
              </w:rPr>
            </w:pPr>
            <w:r>
              <w:rPr>
                <w:w w:val="80"/>
                <w:sz w:val="18"/>
              </w:rPr>
              <w:t>Tartós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munkanélküliek</w:t>
            </w:r>
            <w:r>
              <w:rPr>
                <w:spacing w:val="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aránya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 xml:space="preserve">(legalább </w:t>
            </w:r>
            <w:r>
              <w:rPr>
                <w:w w:val="85"/>
                <w:sz w:val="18"/>
              </w:rPr>
              <w:t>360 napos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spacing w:val="-1"/>
                <w:w w:val="85"/>
                <w:sz w:val="18"/>
              </w:rPr>
              <w:t>munkanélküliek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spacing w:val="-1"/>
                <w:w w:val="85"/>
                <w:sz w:val="18"/>
              </w:rPr>
              <w:t>aránya)</w:t>
            </w:r>
          </w:p>
        </w:tc>
        <w:tc>
          <w:tcPr>
            <w:tcW w:w="559" w:type="dxa"/>
            <w:shd w:val="clear" w:color="auto" w:fill="C2D59B"/>
          </w:tcPr>
          <w:p w14:paraId="2745E642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7"/>
              </w:rPr>
            </w:pPr>
          </w:p>
          <w:p w14:paraId="3F9F33D7" w14:textId="77777777" w:rsidR="00D40A6F" w:rsidRDefault="00C4678D">
            <w:pPr>
              <w:pStyle w:val="TableParagraph"/>
              <w:ind w:left="101" w:right="7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14,4</w:t>
            </w:r>
          </w:p>
        </w:tc>
        <w:tc>
          <w:tcPr>
            <w:tcW w:w="665" w:type="dxa"/>
          </w:tcPr>
          <w:p w14:paraId="59948BFB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7"/>
              </w:rPr>
            </w:pPr>
          </w:p>
          <w:p w14:paraId="32CB03F6" w14:textId="77777777" w:rsidR="00D40A6F" w:rsidRDefault="00C4678D">
            <w:pPr>
              <w:pStyle w:val="TableParagraph"/>
              <w:ind w:left="152" w:right="12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23,3</w:t>
            </w:r>
          </w:p>
        </w:tc>
        <w:tc>
          <w:tcPr>
            <w:tcW w:w="610" w:type="dxa"/>
          </w:tcPr>
          <w:p w14:paraId="3163BDCC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7"/>
              </w:rPr>
            </w:pPr>
          </w:p>
          <w:p w14:paraId="5A75153F" w14:textId="77777777" w:rsidR="00D40A6F" w:rsidRDefault="00C4678D">
            <w:pPr>
              <w:pStyle w:val="TableParagraph"/>
              <w:ind w:left="125" w:right="9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16,3</w:t>
            </w:r>
          </w:p>
        </w:tc>
        <w:tc>
          <w:tcPr>
            <w:tcW w:w="607" w:type="dxa"/>
          </w:tcPr>
          <w:p w14:paraId="58BCFF6E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7"/>
              </w:rPr>
            </w:pPr>
          </w:p>
          <w:p w14:paraId="65A00E3A" w14:textId="77777777" w:rsidR="00D40A6F" w:rsidRDefault="00C4678D">
            <w:pPr>
              <w:pStyle w:val="TableParagraph"/>
              <w:ind w:left="158"/>
              <w:rPr>
                <w:sz w:val="18"/>
              </w:rPr>
            </w:pPr>
            <w:r>
              <w:rPr>
                <w:w w:val="90"/>
                <w:sz w:val="18"/>
              </w:rPr>
              <w:t>20,3</w:t>
            </w:r>
          </w:p>
        </w:tc>
        <w:tc>
          <w:tcPr>
            <w:tcW w:w="607" w:type="dxa"/>
          </w:tcPr>
          <w:p w14:paraId="484EBD28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7"/>
              </w:rPr>
            </w:pPr>
          </w:p>
          <w:p w14:paraId="0FBB8B90" w14:textId="77777777" w:rsidR="00D40A6F" w:rsidRDefault="00C4678D">
            <w:pPr>
              <w:pStyle w:val="TableParagraph"/>
              <w:ind w:left="160"/>
              <w:rPr>
                <w:sz w:val="18"/>
              </w:rPr>
            </w:pPr>
            <w:r>
              <w:rPr>
                <w:w w:val="90"/>
                <w:sz w:val="18"/>
              </w:rPr>
              <w:t>18,8</w:t>
            </w:r>
          </w:p>
        </w:tc>
        <w:tc>
          <w:tcPr>
            <w:tcW w:w="609" w:type="dxa"/>
          </w:tcPr>
          <w:p w14:paraId="28E5D999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7"/>
              </w:rPr>
            </w:pPr>
          </w:p>
          <w:p w14:paraId="14D98499" w14:textId="77777777" w:rsidR="00D40A6F" w:rsidRDefault="00C4678D">
            <w:pPr>
              <w:pStyle w:val="TableParagraph"/>
              <w:ind w:left="126" w:right="9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23,7</w:t>
            </w:r>
          </w:p>
        </w:tc>
        <w:tc>
          <w:tcPr>
            <w:tcW w:w="607" w:type="dxa"/>
            <w:shd w:val="clear" w:color="auto" w:fill="76923B"/>
          </w:tcPr>
          <w:p w14:paraId="77C09607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7"/>
              </w:rPr>
            </w:pPr>
          </w:p>
          <w:p w14:paraId="32489071" w14:textId="77777777" w:rsidR="00D40A6F" w:rsidRDefault="00C4678D">
            <w:pPr>
              <w:pStyle w:val="TableParagraph"/>
              <w:ind w:left="159"/>
              <w:rPr>
                <w:sz w:val="18"/>
              </w:rPr>
            </w:pPr>
            <w:r>
              <w:rPr>
                <w:w w:val="90"/>
                <w:sz w:val="18"/>
              </w:rPr>
              <w:t>34,3</w:t>
            </w:r>
          </w:p>
        </w:tc>
        <w:tc>
          <w:tcPr>
            <w:tcW w:w="608" w:type="dxa"/>
            <w:shd w:val="clear" w:color="auto" w:fill="76923B"/>
          </w:tcPr>
          <w:p w14:paraId="24DA094F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7"/>
              </w:rPr>
            </w:pPr>
          </w:p>
          <w:p w14:paraId="5BA3CF66" w14:textId="77777777" w:rsidR="00D40A6F" w:rsidRDefault="00C4678D">
            <w:pPr>
              <w:pStyle w:val="TableParagraph"/>
              <w:ind w:left="127" w:right="9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31,7</w:t>
            </w:r>
          </w:p>
        </w:tc>
        <w:tc>
          <w:tcPr>
            <w:tcW w:w="610" w:type="dxa"/>
            <w:shd w:val="clear" w:color="auto" w:fill="76923B"/>
          </w:tcPr>
          <w:p w14:paraId="365862A2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7"/>
              </w:rPr>
            </w:pPr>
          </w:p>
          <w:p w14:paraId="77CCADE0" w14:textId="77777777" w:rsidR="00D40A6F" w:rsidRDefault="00C4678D">
            <w:pPr>
              <w:pStyle w:val="TableParagraph"/>
              <w:ind w:left="161"/>
              <w:rPr>
                <w:sz w:val="18"/>
              </w:rPr>
            </w:pPr>
            <w:r>
              <w:rPr>
                <w:w w:val="90"/>
                <w:sz w:val="18"/>
              </w:rPr>
              <w:t>23,9</w:t>
            </w:r>
          </w:p>
        </w:tc>
      </w:tr>
      <w:tr w:rsidR="00D40A6F" w14:paraId="1EBCDE5E" w14:textId="77777777">
        <w:trPr>
          <w:trHeight w:val="418"/>
        </w:trPr>
        <w:tc>
          <w:tcPr>
            <w:tcW w:w="2285" w:type="dxa"/>
          </w:tcPr>
          <w:p w14:paraId="216E139F" w14:textId="77777777" w:rsidR="00D40A6F" w:rsidRDefault="00C4678D">
            <w:pPr>
              <w:pStyle w:val="TableParagraph"/>
              <w:spacing w:before="118"/>
              <w:ind w:left="71"/>
              <w:rPr>
                <w:sz w:val="16"/>
              </w:rPr>
            </w:pPr>
            <w:r>
              <w:rPr>
                <w:w w:val="90"/>
                <w:sz w:val="16"/>
              </w:rPr>
              <w:t>Jelmagyarázat:</w:t>
            </w:r>
          </w:p>
        </w:tc>
        <w:tc>
          <w:tcPr>
            <w:tcW w:w="559" w:type="dxa"/>
            <w:shd w:val="clear" w:color="auto" w:fill="76923B"/>
          </w:tcPr>
          <w:p w14:paraId="16F37643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23" w:type="dxa"/>
            <w:gridSpan w:val="8"/>
          </w:tcPr>
          <w:p w14:paraId="150C9500" w14:textId="77777777" w:rsidR="00D40A6F" w:rsidRDefault="00C4678D">
            <w:pPr>
              <w:pStyle w:val="TableParagraph"/>
              <w:spacing w:before="118"/>
              <w:ind w:left="69"/>
              <w:rPr>
                <w:sz w:val="16"/>
              </w:rPr>
            </w:pPr>
            <w:r>
              <w:rPr>
                <w:w w:val="80"/>
                <w:sz w:val="16"/>
              </w:rPr>
              <w:t>A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legkedvezőtlenebb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mutatókkal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rendelkező</w:t>
            </w:r>
            <w:r>
              <w:rPr>
                <w:spacing w:val="13"/>
                <w:w w:val="80"/>
                <w:sz w:val="16"/>
              </w:rPr>
              <w:t xml:space="preserve"> </w:t>
            </w:r>
            <w:proofErr w:type="spellStart"/>
            <w:r>
              <w:rPr>
                <w:w w:val="80"/>
                <w:sz w:val="16"/>
              </w:rPr>
              <w:t>szegregátumok</w:t>
            </w:r>
            <w:proofErr w:type="spellEnd"/>
          </w:p>
        </w:tc>
      </w:tr>
    </w:tbl>
    <w:p w14:paraId="4EAB8CEC" w14:textId="77777777" w:rsidR="00D40A6F" w:rsidRDefault="00D40A6F">
      <w:pPr>
        <w:pStyle w:val="Szvegtrzs"/>
        <w:spacing w:before="1"/>
        <w:rPr>
          <w:rFonts w:ascii="Arial"/>
          <w:b/>
          <w:i/>
          <w:sz w:val="6"/>
        </w:rPr>
      </w:pPr>
    </w:p>
    <w:p w14:paraId="264A0C3B" w14:textId="77777777" w:rsidR="00D40A6F" w:rsidRDefault="00D40A6F">
      <w:pPr>
        <w:rPr>
          <w:rFonts w:ascii="Arial"/>
          <w:sz w:val="6"/>
        </w:rPr>
        <w:sectPr w:rsidR="00D40A6F">
          <w:pgSz w:w="11910" w:h="16840"/>
          <w:pgMar w:top="1660" w:right="1160" w:bottom="1460" w:left="320" w:header="705" w:footer="1137" w:gutter="0"/>
          <w:cols w:space="708"/>
        </w:sectPr>
      </w:pPr>
    </w:p>
    <w:p w14:paraId="01C40CC1" w14:textId="77777777" w:rsidR="00D40A6F" w:rsidRDefault="00D40A6F">
      <w:pPr>
        <w:pStyle w:val="Szvegtrzs"/>
        <w:rPr>
          <w:rFonts w:ascii="Arial"/>
          <w:b/>
          <w:i/>
          <w:sz w:val="24"/>
        </w:rPr>
      </w:pPr>
    </w:p>
    <w:p w14:paraId="5929E901" w14:textId="77777777" w:rsidR="00D40A6F" w:rsidRDefault="00D40A6F">
      <w:pPr>
        <w:pStyle w:val="Szvegtrzs"/>
        <w:spacing w:before="7"/>
        <w:rPr>
          <w:rFonts w:ascii="Arial"/>
          <w:b/>
          <w:i/>
          <w:sz w:val="26"/>
        </w:rPr>
      </w:pPr>
    </w:p>
    <w:p w14:paraId="37DCC19A" w14:textId="77777777" w:rsidR="00D40A6F" w:rsidRDefault="00C4678D">
      <w:pPr>
        <w:pStyle w:val="Szvegtrzs"/>
        <w:ind w:left="107"/>
      </w:pPr>
      <w:r>
        <w:rPr>
          <w:w w:val="80"/>
        </w:rPr>
        <w:t>Lakhatási</w:t>
      </w:r>
      <w:r>
        <w:rPr>
          <w:spacing w:val="15"/>
          <w:w w:val="80"/>
        </w:rPr>
        <w:t xml:space="preserve"> </w:t>
      </w:r>
      <w:r>
        <w:rPr>
          <w:w w:val="80"/>
        </w:rPr>
        <w:t>körülmények</w:t>
      </w:r>
    </w:p>
    <w:p w14:paraId="2AFC138D" w14:textId="77777777" w:rsidR="00D40A6F" w:rsidRDefault="00C4678D">
      <w:pPr>
        <w:spacing w:before="48"/>
        <w:ind w:left="107"/>
        <w:jc w:val="both"/>
        <w:rPr>
          <w:sz w:val="20"/>
        </w:rPr>
      </w:pPr>
      <w:r>
        <w:br w:type="column"/>
      </w:r>
      <w:r>
        <w:rPr>
          <w:w w:val="80"/>
          <w:sz w:val="20"/>
        </w:rPr>
        <w:t>Forrás: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KSH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(2011),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saját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szerkesztés</w:t>
      </w:r>
    </w:p>
    <w:p w14:paraId="2386E390" w14:textId="77777777" w:rsidR="00D40A6F" w:rsidRDefault="00D40A6F">
      <w:pPr>
        <w:pStyle w:val="Szvegtrzs"/>
        <w:spacing w:before="10"/>
        <w:rPr>
          <w:sz w:val="21"/>
        </w:rPr>
      </w:pPr>
    </w:p>
    <w:p w14:paraId="08D4CEE7" w14:textId="77777777" w:rsidR="00D40A6F" w:rsidRDefault="00C4678D">
      <w:pPr>
        <w:pStyle w:val="Szvegtrzs"/>
        <w:spacing w:line="242" w:lineRule="auto"/>
        <w:ind w:left="107" w:right="253"/>
        <w:jc w:val="both"/>
      </w:pPr>
      <w:r>
        <w:rPr>
          <w:w w:val="80"/>
        </w:rPr>
        <w:t xml:space="preserve">A lakások </w:t>
      </w:r>
      <w:r>
        <w:rPr>
          <w:w w:val="80"/>
        </w:rPr>
        <w:t>arányának megoszlását vizsgálva megállapítható, hogy a lakónépesség megoszlásához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képest a lakások kisebb </w:t>
      </w:r>
      <w:r>
        <w:rPr>
          <w:w w:val="85"/>
        </w:rPr>
        <w:t xml:space="preserve">aránya található a </w:t>
      </w:r>
      <w:proofErr w:type="spellStart"/>
      <w:r>
        <w:rPr>
          <w:w w:val="85"/>
        </w:rPr>
        <w:t>szegregátumokban</w:t>
      </w:r>
      <w:proofErr w:type="spellEnd"/>
      <w:r>
        <w:rPr>
          <w:w w:val="85"/>
        </w:rPr>
        <w:t xml:space="preserve">, mint a város </w:t>
      </w:r>
      <w:proofErr w:type="spellStart"/>
      <w:r>
        <w:rPr>
          <w:w w:val="85"/>
        </w:rPr>
        <w:t>szegregátumokon</w:t>
      </w:r>
      <w:proofErr w:type="spellEnd"/>
      <w:r>
        <w:rPr>
          <w:spacing w:val="-47"/>
          <w:w w:val="85"/>
        </w:rPr>
        <w:t xml:space="preserve"> </w:t>
      </w:r>
      <w:r>
        <w:rPr>
          <w:w w:val="80"/>
        </w:rPr>
        <w:t xml:space="preserve">kívüli területein. Az egy lakásra jutó lakónépesség száma a </w:t>
      </w:r>
      <w:proofErr w:type="spellStart"/>
      <w:r>
        <w:rPr>
          <w:w w:val="80"/>
        </w:rPr>
        <w:t>szegregátumokban</w:t>
      </w:r>
      <w:proofErr w:type="spellEnd"/>
      <w:r>
        <w:rPr>
          <w:w w:val="80"/>
        </w:rPr>
        <w:t xml:space="preserve"> átlagos</w:t>
      </w:r>
      <w:r>
        <w:rPr>
          <w:w w:val="80"/>
        </w:rPr>
        <w:t>an 4,46 fő,</w:t>
      </w:r>
      <w:r>
        <w:rPr>
          <w:spacing w:val="1"/>
          <w:w w:val="80"/>
        </w:rPr>
        <w:t xml:space="preserve"> </w:t>
      </w:r>
      <w:r>
        <w:rPr>
          <w:spacing w:val="-1"/>
          <w:w w:val="90"/>
        </w:rPr>
        <w:t xml:space="preserve">míg ez a mutató a városban 2,98 és a város </w:t>
      </w:r>
      <w:proofErr w:type="spellStart"/>
      <w:r>
        <w:rPr>
          <w:spacing w:val="-1"/>
          <w:w w:val="90"/>
        </w:rPr>
        <w:t>szegregátumokon</w:t>
      </w:r>
      <w:proofErr w:type="spellEnd"/>
      <w:r>
        <w:rPr>
          <w:spacing w:val="-1"/>
          <w:w w:val="90"/>
        </w:rPr>
        <w:t xml:space="preserve"> kívüli területein </w:t>
      </w:r>
      <w:r>
        <w:rPr>
          <w:w w:val="90"/>
        </w:rPr>
        <w:t>2,56 fő.</w:t>
      </w:r>
      <w:r>
        <w:rPr>
          <w:spacing w:val="1"/>
          <w:w w:val="90"/>
        </w:rPr>
        <w:t xml:space="preserve"> </w:t>
      </w:r>
      <w:r>
        <w:rPr>
          <w:w w:val="80"/>
        </w:rPr>
        <w:t xml:space="preserve">Lakásonként átlagosan 5 fő felett laknak a 4. </w:t>
      </w:r>
      <w:proofErr w:type="spellStart"/>
      <w:r>
        <w:rPr>
          <w:w w:val="80"/>
        </w:rPr>
        <w:t>szegregátumban</w:t>
      </w:r>
      <w:proofErr w:type="spellEnd"/>
      <w:r>
        <w:rPr>
          <w:w w:val="80"/>
        </w:rPr>
        <w:t xml:space="preserve"> (5,67 fő/lakás), a 6. </w:t>
      </w:r>
      <w:proofErr w:type="spellStart"/>
      <w:r>
        <w:rPr>
          <w:w w:val="80"/>
        </w:rPr>
        <w:t>szegregátumban</w:t>
      </w:r>
      <w:proofErr w:type="spellEnd"/>
      <w:r>
        <w:rPr>
          <w:spacing w:val="1"/>
          <w:w w:val="80"/>
        </w:rPr>
        <w:t xml:space="preserve"> </w:t>
      </w:r>
      <w:r>
        <w:rPr>
          <w:w w:val="80"/>
        </w:rPr>
        <w:t xml:space="preserve">(5,04 fő/lakás) és a 7. </w:t>
      </w:r>
      <w:proofErr w:type="spellStart"/>
      <w:r>
        <w:rPr>
          <w:w w:val="80"/>
        </w:rPr>
        <w:t>szegregátumban</w:t>
      </w:r>
      <w:proofErr w:type="spellEnd"/>
      <w:r>
        <w:rPr>
          <w:w w:val="80"/>
        </w:rPr>
        <w:t xml:space="preserve"> (5,28 fő/lakás). A </w:t>
      </w:r>
      <w:proofErr w:type="spellStart"/>
      <w:r>
        <w:rPr>
          <w:w w:val="80"/>
        </w:rPr>
        <w:t>szegregátumok</w:t>
      </w:r>
      <w:proofErr w:type="spellEnd"/>
      <w:r>
        <w:rPr>
          <w:w w:val="80"/>
        </w:rPr>
        <w:t xml:space="preserve"> lakásállományán belül</w:t>
      </w:r>
      <w:r>
        <w:rPr>
          <w:spacing w:val="1"/>
          <w:w w:val="80"/>
        </w:rPr>
        <w:t xml:space="preserve"> </w:t>
      </w:r>
      <w:r>
        <w:rPr>
          <w:w w:val="80"/>
        </w:rPr>
        <w:t xml:space="preserve">magas az alacsony komfortfokozatú lakások aránya. A lakások helyzete a 4. </w:t>
      </w:r>
      <w:proofErr w:type="spellStart"/>
      <w:r>
        <w:rPr>
          <w:w w:val="80"/>
        </w:rPr>
        <w:t>szegregátumban</w:t>
      </w:r>
      <w:proofErr w:type="spellEnd"/>
      <w:r>
        <w:rPr>
          <w:w w:val="80"/>
        </w:rPr>
        <w:t xml:space="preserve"> a</w:t>
      </w:r>
      <w:r>
        <w:rPr>
          <w:spacing w:val="1"/>
          <w:w w:val="80"/>
        </w:rPr>
        <w:t xml:space="preserve"> </w:t>
      </w:r>
      <w:r>
        <w:rPr>
          <w:w w:val="85"/>
        </w:rPr>
        <w:t>legkedvezőtlenebb, ahol a teljes lakásállomány alacsony komfortfokozatú, valamint a lakott</w:t>
      </w:r>
      <w:r>
        <w:rPr>
          <w:spacing w:val="1"/>
          <w:w w:val="85"/>
        </w:rPr>
        <w:t xml:space="preserve"> </w:t>
      </w:r>
      <w:r>
        <w:rPr>
          <w:w w:val="85"/>
        </w:rPr>
        <w:t>lakásokon</w:t>
      </w:r>
      <w:r>
        <w:rPr>
          <w:spacing w:val="-5"/>
          <w:w w:val="85"/>
        </w:rPr>
        <w:t xml:space="preserve"> </w:t>
      </w:r>
      <w:r>
        <w:rPr>
          <w:w w:val="85"/>
        </w:rPr>
        <w:t>belül</w:t>
      </w:r>
      <w:r>
        <w:rPr>
          <w:spacing w:val="-1"/>
          <w:w w:val="85"/>
        </w:rPr>
        <w:t xml:space="preserve"> </w:t>
      </w:r>
      <w:r>
        <w:rPr>
          <w:w w:val="85"/>
        </w:rPr>
        <w:t>az</w:t>
      </w:r>
      <w:r>
        <w:rPr>
          <w:spacing w:val="-4"/>
          <w:w w:val="85"/>
        </w:rPr>
        <w:t xml:space="preserve"> </w:t>
      </w:r>
      <w:r>
        <w:rPr>
          <w:w w:val="85"/>
        </w:rPr>
        <w:t>egyszobás</w:t>
      </w:r>
      <w:r>
        <w:rPr>
          <w:spacing w:val="-3"/>
          <w:w w:val="85"/>
        </w:rPr>
        <w:t xml:space="preserve"> </w:t>
      </w:r>
      <w:r>
        <w:rPr>
          <w:w w:val="85"/>
        </w:rPr>
        <w:t>lakások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w w:val="85"/>
        </w:rPr>
        <w:t>ránya</w:t>
      </w:r>
      <w:r>
        <w:rPr>
          <w:spacing w:val="-4"/>
          <w:w w:val="85"/>
        </w:rPr>
        <w:t xml:space="preserve"> </w:t>
      </w:r>
      <w:r>
        <w:rPr>
          <w:w w:val="85"/>
        </w:rPr>
        <w:t>66,7%.</w:t>
      </w:r>
    </w:p>
    <w:p w14:paraId="6712213F" w14:textId="77777777" w:rsidR="00D40A6F" w:rsidRDefault="00D40A6F">
      <w:pPr>
        <w:spacing w:line="242" w:lineRule="auto"/>
        <w:jc w:val="both"/>
        <w:sectPr w:rsidR="00D40A6F">
          <w:type w:val="continuous"/>
          <w:pgSz w:w="11910" w:h="16840"/>
          <w:pgMar w:top="1580" w:right="1160" w:bottom="280" w:left="320" w:header="708" w:footer="708" w:gutter="0"/>
          <w:cols w:num="2" w:space="708" w:equalWidth="0">
            <w:col w:w="1994" w:space="272"/>
            <w:col w:w="8164"/>
          </w:cols>
        </w:sectPr>
      </w:pPr>
    </w:p>
    <w:p w14:paraId="3D9269F8" w14:textId="77777777" w:rsidR="00D40A6F" w:rsidRDefault="00D40A6F">
      <w:pPr>
        <w:pStyle w:val="Szvegtrzs"/>
        <w:rPr>
          <w:sz w:val="20"/>
        </w:rPr>
      </w:pPr>
    </w:p>
    <w:p w14:paraId="34F82124" w14:textId="77777777" w:rsidR="00D40A6F" w:rsidRDefault="00D40A6F">
      <w:pPr>
        <w:pStyle w:val="Szvegtrzs"/>
        <w:rPr>
          <w:sz w:val="20"/>
        </w:rPr>
      </w:pPr>
    </w:p>
    <w:p w14:paraId="2E1C37F3" w14:textId="77777777" w:rsidR="00D40A6F" w:rsidRDefault="00D40A6F">
      <w:pPr>
        <w:pStyle w:val="Szvegtrzs"/>
        <w:spacing w:before="6"/>
        <w:rPr>
          <w:sz w:val="24"/>
        </w:rPr>
      </w:pPr>
    </w:p>
    <w:p w14:paraId="0B9B1EE7" w14:textId="77777777" w:rsidR="00D40A6F" w:rsidRDefault="00C4678D">
      <w:pPr>
        <w:pStyle w:val="Listaszerbekezds"/>
        <w:numPr>
          <w:ilvl w:val="0"/>
          <w:numId w:val="10"/>
        </w:numPr>
        <w:tabs>
          <w:tab w:val="left" w:pos="2647"/>
        </w:tabs>
        <w:ind w:left="2646" w:hanging="274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w w:val="80"/>
          <w:sz w:val="20"/>
        </w:rPr>
        <w:t>táblázat:</w:t>
      </w:r>
      <w:r>
        <w:rPr>
          <w:rFonts w:ascii="Arial" w:hAnsi="Arial"/>
          <w:b/>
          <w:i/>
          <w:spacing w:val="16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Lakhatási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mutatók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Hajdúhadház</w:t>
      </w:r>
      <w:r>
        <w:rPr>
          <w:rFonts w:ascii="Arial" w:hAnsi="Arial"/>
          <w:b/>
          <w:i/>
          <w:spacing w:val="14"/>
          <w:w w:val="80"/>
          <w:sz w:val="20"/>
        </w:rPr>
        <w:t xml:space="preserve"> </w:t>
      </w:r>
      <w:proofErr w:type="spellStart"/>
      <w:r>
        <w:rPr>
          <w:rFonts w:ascii="Arial" w:hAnsi="Arial"/>
          <w:b/>
          <w:i/>
          <w:w w:val="80"/>
          <w:sz w:val="20"/>
        </w:rPr>
        <w:t>szegregátumaiban</w:t>
      </w:r>
      <w:proofErr w:type="spellEnd"/>
      <w:r>
        <w:rPr>
          <w:rFonts w:ascii="Arial" w:hAnsi="Arial"/>
          <w:b/>
          <w:i/>
          <w:spacing w:val="16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(2011)</w:t>
      </w:r>
    </w:p>
    <w:p w14:paraId="58FD2B2E" w14:textId="77777777" w:rsidR="00D40A6F" w:rsidRDefault="00D40A6F">
      <w:pPr>
        <w:pStyle w:val="Szvegtrzs"/>
        <w:spacing w:before="11"/>
        <w:rPr>
          <w:rFonts w:ascii="Arial"/>
          <w:b/>
          <w:i/>
          <w:sz w:val="10"/>
        </w:rPr>
      </w:pPr>
    </w:p>
    <w:tbl>
      <w:tblPr>
        <w:tblStyle w:val="TableNormal"/>
        <w:tblW w:w="0" w:type="auto"/>
        <w:tblInd w:w="2403" w:type="dxa"/>
        <w:tblBorders>
          <w:top w:val="single" w:sz="12" w:space="0" w:color="BEBEBE"/>
          <w:left w:val="single" w:sz="12" w:space="0" w:color="BEBEBE"/>
          <w:bottom w:val="single" w:sz="12" w:space="0" w:color="BEBEBE"/>
          <w:right w:val="single" w:sz="12" w:space="0" w:color="BEBEBE"/>
          <w:insideH w:val="single" w:sz="12" w:space="0" w:color="BEBEBE"/>
          <w:insideV w:val="single" w:sz="12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1313"/>
        <w:gridCol w:w="698"/>
        <w:gridCol w:w="1339"/>
        <w:gridCol w:w="1471"/>
        <w:gridCol w:w="1473"/>
        <w:gridCol w:w="1471"/>
      </w:tblGrid>
      <w:tr w:rsidR="00D40A6F" w14:paraId="3AC7AF30" w14:textId="77777777">
        <w:trPr>
          <w:trHeight w:val="1239"/>
        </w:trPr>
        <w:tc>
          <w:tcPr>
            <w:tcW w:w="1313" w:type="dxa"/>
            <w:shd w:val="clear" w:color="auto" w:fill="7DC234"/>
          </w:tcPr>
          <w:p w14:paraId="036E6473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3D102FFF" w14:textId="77777777" w:rsidR="00D40A6F" w:rsidRDefault="00D40A6F">
            <w:pPr>
              <w:pStyle w:val="TableParagraph"/>
              <w:spacing w:before="8"/>
              <w:rPr>
                <w:rFonts w:ascii="Arial"/>
                <w:b/>
                <w:i/>
                <w:sz w:val="15"/>
              </w:rPr>
            </w:pPr>
          </w:p>
          <w:p w14:paraId="310E2786" w14:textId="77777777" w:rsidR="00D40A6F" w:rsidRDefault="00C4678D">
            <w:pPr>
              <w:pStyle w:val="TableParagraph"/>
              <w:spacing w:before="1"/>
              <w:ind w:left="7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Mutató</w:t>
            </w:r>
            <w:r>
              <w:rPr>
                <w:rFonts w:ascii="Arial" w:hAnsi="Arial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megnevezése</w:t>
            </w:r>
          </w:p>
        </w:tc>
        <w:tc>
          <w:tcPr>
            <w:tcW w:w="2037" w:type="dxa"/>
            <w:gridSpan w:val="2"/>
            <w:shd w:val="clear" w:color="auto" w:fill="7DC234"/>
          </w:tcPr>
          <w:p w14:paraId="070F0A03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6FFCFC2" w14:textId="77777777" w:rsidR="00D40A6F" w:rsidRDefault="00D40A6F">
            <w:pPr>
              <w:pStyle w:val="TableParagraph"/>
              <w:spacing w:before="8"/>
              <w:rPr>
                <w:rFonts w:ascii="Arial"/>
                <w:b/>
                <w:i/>
                <w:sz w:val="24"/>
              </w:rPr>
            </w:pPr>
          </w:p>
          <w:p w14:paraId="7ED227EE" w14:textId="77777777" w:rsidR="00D40A6F" w:rsidRDefault="00C4678D">
            <w:pPr>
              <w:pStyle w:val="TableParagraph"/>
              <w:ind w:left="6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Lakásállomány</w:t>
            </w:r>
            <w:r>
              <w:rPr>
                <w:rFonts w:ascii="Arial" w:hAnsi="Arial"/>
                <w:b/>
                <w:spacing w:val="1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(db)</w:t>
            </w:r>
          </w:p>
        </w:tc>
        <w:tc>
          <w:tcPr>
            <w:tcW w:w="1471" w:type="dxa"/>
            <w:shd w:val="clear" w:color="auto" w:fill="7DC234"/>
          </w:tcPr>
          <w:p w14:paraId="5F52C939" w14:textId="77777777" w:rsidR="00D40A6F" w:rsidRDefault="00D40A6F">
            <w:pPr>
              <w:pStyle w:val="TableParagraph"/>
              <w:spacing w:before="9"/>
              <w:rPr>
                <w:rFonts w:ascii="Arial"/>
                <w:b/>
                <w:i/>
                <w:sz w:val="26"/>
              </w:rPr>
            </w:pPr>
          </w:p>
          <w:p w14:paraId="05FE81FA" w14:textId="77777777" w:rsidR="00D40A6F" w:rsidRDefault="00C4678D">
            <w:pPr>
              <w:pStyle w:val="TableParagraph"/>
              <w:ind w:left="72" w:right="1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Alacsony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komfort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fokozatú</w:t>
            </w:r>
            <w:r>
              <w:rPr>
                <w:rFonts w:ascii="Arial" w:hAnsi="Arial"/>
                <w:b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lakások</w:t>
            </w:r>
            <w:r>
              <w:rPr>
                <w:rFonts w:ascii="Arial" w:hAnsi="Arial"/>
                <w:b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18"/>
              </w:rPr>
              <w:t>aránya</w:t>
            </w:r>
            <w:r>
              <w:rPr>
                <w:rFonts w:ascii="Arial" w:hAnsi="Arial"/>
                <w:b/>
                <w:spacing w:val="-5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18"/>
              </w:rPr>
              <w:t>(%)</w:t>
            </w:r>
          </w:p>
        </w:tc>
        <w:tc>
          <w:tcPr>
            <w:tcW w:w="1473" w:type="dxa"/>
            <w:shd w:val="clear" w:color="auto" w:fill="7DC234"/>
          </w:tcPr>
          <w:p w14:paraId="0FCD0760" w14:textId="77777777" w:rsidR="00D40A6F" w:rsidRDefault="00C4678D">
            <w:pPr>
              <w:pStyle w:val="TableParagraph"/>
              <w:ind w:left="72" w:right="11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A</w:t>
            </w:r>
            <w:r>
              <w:rPr>
                <w:rFonts w:ascii="Arial" w:hAnsi="Arial"/>
                <w:b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komfort</w:t>
            </w:r>
            <w:r>
              <w:rPr>
                <w:rFonts w:ascii="Arial" w:hAnsi="Arial"/>
                <w:b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nélküli,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félkomfortos</w:t>
            </w:r>
            <w:r>
              <w:rPr>
                <w:rFonts w:ascii="Arial" w:hAnsi="Arial"/>
                <w:b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és</w:t>
            </w:r>
            <w:r>
              <w:rPr>
                <w:rFonts w:ascii="Arial" w:hAnsi="Arial"/>
                <w:b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18"/>
              </w:rPr>
              <w:t>szükséglakások</w:t>
            </w:r>
            <w:r>
              <w:rPr>
                <w:rFonts w:ascii="Arial" w:hAnsi="Arial"/>
                <w:b/>
                <w:spacing w:val="1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aránya</w:t>
            </w:r>
            <w:r>
              <w:rPr>
                <w:rFonts w:ascii="Arial" w:hAnsi="Arial"/>
                <w:b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a</w:t>
            </w:r>
            <w:r>
              <w:rPr>
                <w:rFonts w:ascii="Arial" w:hAnsi="Arial"/>
                <w:b/>
                <w:spacing w:val="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lakott</w:t>
            </w:r>
          </w:p>
          <w:p w14:paraId="47A0A027" w14:textId="77777777" w:rsidR="00D40A6F" w:rsidRDefault="00C4678D">
            <w:pPr>
              <w:pStyle w:val="TableParagraph"/>
              <w:spacing w:line="206" w:lineRule="exact"/>
              <w:ind w:left="72" w:right="11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lakásokon</w:t>
            </w:r>
            <w:r>
              <w:rPr>
                <w:rFonts w:ascii="Arial" w:hAnsi="Arial"/>
                <w:b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belül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8"/>
              </w:rPr>
              <w:t>(%)</w:t>
            </w:r>
          </w:p>
        </w:tc>
        <w:tc>
          <w:tcPr>
            <w:tcW w:w="1471" w:type="dxa"/>
            <w:shd w:val="clear" w:color="auto" w:fill="7DC234"/>
          </w:tcPr>
          <w:p w14:paraId="782CCD6F" w14:textId="77777777" w:rsidR="00D40A6F" w:rsidRDefault="00D40A6F">
            <w:pPr>
              <w:pStyle w:val="TableParagraph"/>
              <w:spacing w:before="9"/>
              <w:rPr>
                <w:rFonts w:ascii="Arial"/>
                <w:b/>
                <w:i/>
                <w:sz w:val="17"/>
              </w:rPr>
            </w:pPr>
          </w:p>
          <w:p w14:paraId="69D21049" w14:textId="77777777" w:rsidR="00D40A6F" w:rsidRDefault="00C4678D">
            <w:pPr>
              <w:pStyle w:val="TableParagraph"/>
              <w:ind w:left="71" w:right="1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Egyszobás</w:t>
            </w:r>
            <w:r>
              <w:rPr>
                <w:rFonts w:ascii="Arial" w:hAnsi="Arial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lakások</w:t>
            </w:r>
            <w:r>
              <w:rPr>
                <w:rFonts w:ascii="Arial" w:hAnsi="Arial"/>
                <w:b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aránya</w:t>
            </w:r>
            <w:r>
              <w:rPr>
                <w:rFonts w:ascii="Arial" w:hAnsi="Arial"/>
                <w:b/>
                <w:spacing w:val="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a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lakott</w:t>
            </w:r>
            <w:r>
              <w:rPr>
                <w:rFonts w:ascii="Arial" w:hAnsi="Arial"/>
                <w:b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lakásokon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18"/>
              </w:rPr>
              <w:t>belül</w:t>
            </w:r>
            <w:r>
              <w:rPr>
                <w:rFonts w:ascii="Arial" w:hAnsi="Arial"/>
                <w:b/>
                <w:spacing w:val="-4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18"/>
              </w:rPr>
              <w:t>(%)</w:t>
            </w:r>
          </w:p>
        </w:tc>
      </w:tr>
      <w:tr w:rsidR="00D40A6F" w14:paraId="4110862B" w14:textId="77777777">
        <w:trPr>
          <w:trHeight w:val="298"/>
        </w:trPr>
        <w:tc>
          <w:tcPr>
            <w:tcW w:w="1313" w:type="dxa"/>
            <w:shd w:val="clear" w:color="auto" w:fill="C2D59B"/>
          </w:tcPr>
          <w:p w14:paraId="1998A925" w14:textId="77777777" w:rsidR="00D40A6F" w:rsidRDefault="00C4678D">
            <w:pPr>
              <w:pStyle w:val="TableParagraph"/>
              <w:spacing w:before="49"/>
              <w:ind w:left="71"/>
              <w:rPr>
                <w:sz w:val="18"/>
              </w:rPr>
            </w:pPr>
            <w:r>
              <w:rPr>
                <w:w w:val="90"/>
                <w:sz w:val="18"/>
              </w:rPr>
              <w:t>Hajdúhadház</w:t>
            </w:r>
          </w:p>
        </w:tc>
        <w:tc>
          <w:tcPr>
            <w:tcW w:w="2037" w:type="dxa"/>
            <w:gridSpan w:val="2"/>
            <w:shd w:val="clear" w:color="auto" w:fill="C2D59B"/>
          </w:tcPr>
          <w:p w14:paraId="109DA8B7" w14:textId="77777777" w:rsidR="00D40A6F" w:rsidRDefault="00C4678D">
            <w:pPr>
              <w:pStyle w:val="TableParagraph"/>
              <w:spacing w:before="49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4217</w:t>
            </w:r>
          </w:p>
        </w:tc>
        <w:tc>
          <w:tcPr>
            <w:tcW w:w="1471" w:type="dxa"/>
            <w:shd w:val="clear" w:color="auto" w:fill="C2D59B"/>
          </w:tcPr>
          <w:p w14:paraId="0B5E37C5" w14:textId="77777777" w:rsidR="00D40A6F" w:rsidRDefault="00C4678D">
            <w:pPr>
              <w:pStyle w:val="TableParagraph"/>
              <w:spacing w:before="49"/>
              <w:ind w:left="72"/>
              <w:rPr>
                <w:sz w:val="18"/>
              </w:rPr>
            </w:pPr>
            <w:r>
              <w:rPr>
                <w:w w:val="90"/>
                <w:sz w:val="18"/>
              </w:rPr>
              <w:t>21,3</w:t>
            </w:r>
          </w:p>
        </w:tc>
        <w:tc>
          <w:tcPr>
            <w:tcW w:w="1473" w:type="dxa"/>
            <w:shd w:val="clear" w:color="auto" w:fill="C2D59B"/>
          </w:tcPr>
          <w:p w14:paraId="388E3864" w14:textId="77777777" w:rsidR="00D40A6F" w:rsidRDefault="00C4678D">
            <w:pPr>
              <w:pStyle w:val="TableParagraph"/>
              <w:spacing w:before="49"/>
              <w:ind w:left="72"/>
              <w:rPr>
                <w:sz w:val="18"/>
              </w:rPr>
            </w:pPr>
            <w:r>
              <w:rPr>
                <w:w w:val="90"/>
                <w:sz w:val="18"/>
              </w:rPr>
              <w:t>19,3</w:t>
            </w:r>
          </w:p>
        </w:tc>
        <w:tc>
          <w:tcPr>
            <w:tcW w:w="1471" w:type="dxa"/>
            <w:shd w:val="clear" w:color="auto" w:fill="C2D59B"/>
          </w:tcPr>
          <w:p w14:paraId="4316142B" w14:textId="77777777" w:rsidR="00D40A6F" w:rsidRDefault="00C4678D">
            <w:pPr>
              <w:pStyle w:val="TableParagraph"/>
              <w:spacing w:before="49"/>
              <w:ind w:left="71"/>
              <w:rPr>
                <w:sz w:val="18"/>
              </w:rPr>
            </w:pPr>
            <w:r>
              <w:rPr>
                <w:w w:val="90"/>
                <w:sz w:val="18"/>
              </w:rPr>
              <w:t>9,5</w:t>
            </w:r>
          </w:p>
        </w:tc>
      </w:tr>
      <w:tr w:rsidR="00D40A6F" w14:paraId="6D41D7C4" w14:textId="77777777">
        <w:trPr>
          <w:trHeight w:val="255"/>
        </w:trPr>
        <w:tc>
          <w:tcPr>
            <w:tcW w:w="1313" w:type="dxa"/>
            <w:shd w:val="clear" w:color="auto" w:fill="D9D9D9"/>
          </w:tcPr>
          <w:p w14:paraId="31F80394" w14:textId="77777777" w:rsidR="00D40A6F" w:rsidRDefault="00C4678D">
            <w:pPr>
              <w:pStyle w:val="TableParagraph"/>
              <w:spacing w:before="28"/>
              <w:ind w:left="71"/>
              <w:rPr>
                <w:sz w:val="18"/>
              </w:rPr>
            </w:pPr>
            <w:r>
              <w:rPr>
                <w:w w:val="80"/>
                <w:sz w:val="18"/>
              </w:rPr>
              <w:t>1.</w:t>
            </w:r>
            <w:r>
              <w:rPr>
                <w:spacing w:val="9"/>
                <w:w w:val="80"/>
                <w:sz w:val="18"/>
              </w:rPr>
              <w:t xml:space="preserve"> </w:t>
            </w:r>
            <w:proofErr w:type="spellStart"/>
            <w:r>
              <w:rPr>
                <w:w w:val="80"/>
                <w:sz w:val="18"/>
              </w:rPr>
              <w:t>szegregátum</w:t>
            </w:r>
            <w:proofErr w:type="spellEnd"/>
          </w:p>
        </w:tc>
        <w:tc>
          <w:tcPr>
            <w:tcW w:w="2037" w:type="dxa"/>
            <w:gridSpan w:val="2"/>
          </w:tcPr>
          <w:p w14:paraId="12AE0415" w14:textId="77777777" w:rsidR="00D40A6F" w:rsidRDefault="00C4678D">
            <w:pPr>
              <w:pStyle w:val="TableParagraph"/>
              <w:spacing w:before="28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46</w:t>
            </w:r>
          </w:p>
        </w:tc>
        <w:tc>
          <w:tcPr>
            <w:tcW w:w="1471" w:type="dxa"/>
            <w:shd w:val="clear" w:color="auto" w:fill="76923B"/>
          </w:tcPr>
          <w:p w14:paraId="38DF5FC3" w14:textId="77777777" w:rsidR="00D40A6F" w:rsidRDefault="00C4678D">
            <w:pPr>
              <w:pStyle w:val="TableParagraph"/>
              <w:spacing w:before="28"/>
              <w:ind w:left="72"/>
              <w:rPr>
                <w:sz w:val="18"/>
              </w:rPr>
            </w:pPr>
            <w:r>
              <w:rPr>
                <w:w w:val="90"/>
                <w:sz w:val="18"/>
              </w:rPr>
              <w:t>47,8</w:t>
            </w:r>
          </w:p>
        </w:tc>
        <w:tc>
          <w:tcPr>
            <w:tcW w:w="1473" w:type="dxa"/>
            <w:shd w:val="clear" w:color="auto" w:fill="76923B"/>
          </w:tcPr>
          <w:p w14:paraId="6C699647" w14:textId="77777777" w:rsidR="00D40A6F" w:rsidRDefault="00C4678D">
            <w:pPr>
              <w:pStyle w:val="TableParagraph"/>
              <w:spacing w:before="28"/>
              <w:ind w:left="72"/>
              <w:rPr>
                <w:sz w:val="18"/>
              </w:rPr>
            </w:pPr>
            <w:r>
              <w:rPr>
                <w:w w:val="90"/>
                <w:sz w:val="18"/>
              </w:rPr>
              <w:t>42,5</w:t>
            </w:r>
          </w:p>
        </w:tc>
        <w:tc>
          <w:tcPr>
            <w:tcW w:w="1471" w:type="dxa"/>
            <w:shd w:val="clear" w:color="auto" w:fill="76923B"/>
          </w:tcPr>
          <w:p w14:paraId="29B704DA" w14:textId="77777777" w:rsidR="00D40A6F" w:rsidRDefault="00C4678D">
            <w:pPr>
              <w:pStyle w:val="TableParagraph"/>
              <w:spacing w:before="28"/>
              <w:ind w:left="71"/>
              <w:rPr>
                <w:sz w:val="18"/>
              </w:rPr>
            </w:pPr>
            <w:r>
              <w:rPr>
                <w:w w:val="90"/>
                <w:sz w:val="18"/>
              </w:rPr>
              <w:t>32,5</w:t>
            </w:r>
          </w:p>
        </w:tc>
      </w:tr>
      <w:tr w:rsidR="00D40A6F" w14:paraId="148FF428" w14:textId="77777777">
        <w:trPr>
          <w:trHeight w:val="255"/>
        </w:trPr>
        <w:tc>
          <w:tcPr>
            <w:tcW w:w="1313" w:type="dxa"/>
            <w:shd w:val="clear" w:color="auto" w:fill="D9D9D9"/>
          </w:tcPr>
          <w:p w14:paraId="11FF595D" w14:textId="77777777" w:rsidR="00D40A6F" w:rsidRDefault="00C4678D">
            <w:pPr>
              <w:pStyle w:val="TableParagraph"/>
              <w:spacing w:before="25"/>
              <w:ind w:left="71"/>
              <w:rPr>
                <w:sz w:val="18"/>
              </w:rPr>
            </w:pPr>
            <w:r>
              <w:rPr>
                <w:w w:val="80"/>
                <w:sz w:val="18"/>
              </w:rPr>
              <w:t>2.</w:t>
            </w:r>
            <w:r>
              <w:rPr>
                <w:spacing w:val="9"/>
                <w:w w:val="80"/>
                <w:sz w:val="18"/>
              </w:rPr>
              <w:t xml:space="preserve"> </w:t>
            </w:r>
            <w:proofErr w:type="spellStart"/>
            <w:r>
              <w:rPr>
                <w:w w:val="80"/>
                <w:sz w:val="18"/>
              </w:rPr>
              <w:t>szegregátum</w:t>
            </w:r>
            <w:proofErr w:type="spellEnd"/>
          </w:p>
        </w:tc>
        <w:tc>
          <w:tcPr>
            <w:tcW w:w="2037" w:type="dxa"/>
            <w:gridSpan w:val="2"/>
          </w:tcPr>
          <w:p w14:paraId="0C1412A4" w14:textId="77777777" w:rsidR="00D40A6F" w:rsidRDefault="00C4678D">
            <w:pPr>
              <w:pStyle w:val="TableParagraph"/>
              <w:spacing w:before="25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83</w:t>
            </w:r>
          </w:p>
        </w:tc>
        <w:tc>
          <w:tcPr>
            <w:tcW w:w="1471" w:type="dxa"/>
          </w:tcPr>
          <w:p w14:paraId="791BC67C" w14:textId="77777777" w:rsidR="00D40A6F" w:rsidRDefault="00C4678D">
            <w:pPr>
              <w:pStyle w:val="TableParagraph"/>
              <w:spacing w:before="25"/>
              <w:ind w:left="72"/>
              <w:rPr>
                <w:sz w:val="18"/>
              </w:rPr>
            </w:pPr>
            <w:r>
              <w:rPr>
                <w:w w:val="90"/>
                <w:sz w:val="18"/>
              </w:rPr>
              <w:t>39,8</w:t>
            </w:r>
          </w:p>
        </w:tc>
        <w:tc>
          <w:tcPr>
            <w:tcW w:w="1473" w:type="dxa"/>
          </w:tcPr>
          <w:p w14:paraId="399A89FE" w14:textId="77777777" w:rsidR="00D40A6F" w:rsidRDefault="00C4678D">
            <w:pPr>
              <w:pStyle w:val="TableParagraph"/>
              <w:spacing w:before="25"/>
              <w:ind w:left="72"/>
              <w:rPr>
                <w:sz w:val="18"/>
              </w:rPr>
            </w:pPr>
            <w:r>
              <w:rPr>
                <w:w w:val="90"/>
                <w:sz w:val="18"/>
              </w:rPr>
              <w:t>38,0</w:t>
            </w:r>
          </w:p>
        </w:tc>
        <w:tc>
          <w:tcPr>
            <w:tcW w:w="1471" w:type="dxa"/>
          </w:tcPr>
          <w:p w14:paraId="78ACB45B" w14:textId="77777777" w:rsidR="00D40A6F" w:rsidRDefault="00C4678D">
            <w:pPr>
              <w:pStyle w:val="TableParagraph"/>
              <w:spacing w:before="25"/>
              <w:ind w:left="71"/>
              <w:rPr>
                <w:sz w:val="18"/>
              </w:rPr>
            </w:pPr>
            <w:r>
              <w:rPr>
                <w:w w:val="90"/>
                <w:sz w:val="18"/>
              </w:rPr>
              <w:t>10,1</w:t>
            </w:r>
          </w:p>
        </w:tc>
      </w:tr>
      <w:tr w:rsidR="00D40A6F" w14:paraId="4A8666CF" w14:textId="77777777">
        <w:trPr>
          <w:trHeight w:val="260"/>
        </w:trPr>
        <w:tc>
          <w:tcPr>
            <w:tcW w:w="1313" w:type="dxa"/>
            <w:shd w:val="clear" w:color="auto" w:fill="D9D9D9"/>
          </w:tcPr>
          <w:p w14:paraId="719667FD" w14:textId="77777777" w:rsidR="00D40A6F" w:rsidRDefault="00C4678D">
            <w:pPr>
              <w:pStyle w:val="TableParagraph"/>
              <w:spacing w:before="28"/>
              <w:ind w:left="71"/>
              <w:rPr>
                <w:sz w:val="18"/>
              </w:rPr>
            </w:pPr>
            <w:r>
              <w:rPr>
                <w:w w:val="80"/>
                <w:sz w:val="18"/>
              </w:rPr>
              <w:t>3.</w:t>
            </w:r>
            <w:r>
              <w:rPr>
                <w:spacing w:val="9"/>
                <w:w w:val="80"/>
                <w:sz w:val="18"/>
              </w:rPr>
              <w:t xml:space="preserve"> </w:t>
            </w:r>
            <w:proofErr w:type="spellStart"/>
            <w:r>
              <w:rPr>
                <w:w w:val="80"/>
                <w:sz w:val="18"/>
              </w:rPr>
              <w:t>szegregátum</w:t>
            </w:r>
            <w:proofErr w:type="spellEnd"/>
          </w:p>
        </w:tc>
        <w:tc>
          <w:tcPr>
            <w:tcW w:w="2037" w:type="dxa"/>
            <w:gridSpan w:val="2"/>
          </w:tcPr>
          <w:p w14:paraId="32203D5D" w14:textId="77777777" w:rsidR="00D40A6F" w:rsidRDefault="00C4678D">
            <w:pPr>
              <w:pStyle w:val="TableParagraph"/>
              <w:spacing w:before="28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214</w:t>
            </w:r>
          </w:p>
        </w:tc>
        <w:tc>
          <w:tcPr>
            <w:tcW w:w="1471" w:type="dxa"/>
          </w:tcPr>
          <w:p w14:paraId="19DED45B" w14:textId="77777777" w:rsidR="00D40A6F" w:rsidRDefault="00C4678D">
            <w:pPr>
              <w:pStyle w:val="TableParagraph"/>
              <w:spacing w:before="28"/>
              <w:ind w:left="72"/>
              <w:rPr>
                <w:sz w:val="18"/>
              </w:rPr>
            </w:pPr>
            <w:r>
              <w:rPr>
                <w:w w:val="90"/>
                <w:sz w:val="18"/>
              </w:rPr>
              <w:t>41,6</w:t>
            </w:r>
          </w:p>
        </w:tc>
        <w:tc>
          <w:tcPr>
            <w:tcW w:w="1473" w:type="dxa"/>
          </w:tcPr>
          <w:p w14:paraId="14856A0C" w14:textId="77777777" w:rsidR="00D40A6F" w:rsidRDefault="00C4678D">
            <w:pPr>
              <w:pStyle w:val="TableParagraph"/>
              <w:spacing w:before="28"/>
              <w:ind w:left="72"/>
              <w:rPr>
                <w:sz w:val="18"/>
              </w:rPr>
            </w:pPr>
            <w:r>
              <w:rPr>
                <w:w w:val="90"/>
                <w:sz w:val="18"/>
              </w:rPr>
              <w:t>42,3</w:t>
            </w:r>
          </w:p>
        </w:tc>
        <w:tc>
          <w:tcPr>
            <w:tcW w:w="1471" w:type="dxa"/>
          </w:tcPr>
          <w:p w14:paraId="5D4210AB" w14:textId="77777777" w:rsidR="00D40A6F" w:rsidRDefault="00C4678D">
            <w:pPr>
              <w:pStyle w:val="TableParagraph"/>
              <w:spacing w:before="28"/>
              <w:ind w:left="71"/>
              <w:rPr>
                <w:sz w:val="18"/>
              </w:rPr>
            </w:pPr>
            <w:r>
              <w:rPr>
                <w:w w:val="90"/>
                <w:sz w:val="18"/>
              </w:rPr>
              <w:t>19,2</w:t>
            </w:r>
          </w:p>
        </w:tc>
      </w:tr>
      <w:tr w:rsidR="00D40A6F" w14:paraId="1E0B1CBD" w14:textId="77777777">
        <w:trPr>
          <w:trHeight w:val="262"/>
        </w:trPr>
        <w:tc>
          <w:tcPr>
            <w:tcW w:w="1313" w:type="dxa"/>
            <w:shd w:val="clear" w:color="auto" w:fill="D9D9D9"/>
          </w:tcPr>
          <w:p w14:paraId="2122E240" w14:textId="77777777" w:rsidR="00D40A6F" w:rsidRDefault="00C4678D">
            <w:pPr>
              <w:pStyle w:val="TableParagraph"/>
              <w:spacing w:before="30"/>
              <w:ind w:left="71"/>
              <w:rPr>
                <w:sz w:val="18"/>
              </w:rPr>
            </w:pPr>
            <w:r>
              <w:rPr>
                <w:w w:val="80"/>
                <w:sz w:val="18"/>
              </w:rPr>
              <w:t>4.</w:t>
            </w:r>
            <w:r>
              <w:rPr>
                <w:spacing w:val="9"/>
                <w:w w:val="80"/>
                <w:sz w:val="18"/>
              </w:rPr>
              <w:t xml:space="preserve"> </w:t>
            </w:r>
            <w:proofErr w:type="spellStart"/>
            <w:r>
              <w:rPr>
                <w:w w:val="80"/>
                <w:sz w:val="18"/>
              </w:rPr>
              <w:t>szegregátum</w:t>
            </w:r>
            <w:proofErr w:type="spellEnd"/>
          </w:p>
        </w:tc>
        <w:tc>
          <w:tcPr>
            <w:tcW w:w="2037" w:type="dxa"/>
            <w:gridSpan w:val="2"/>
          </w:tcPr>
          <w:p w14:paraId="524E7CED" w14:textId="77777777" w:rsidR="00D40A6F" w:rsidRDefault="00C4678D">
            <w:pPr>
              <w:pStyle w:val="TableParagraph"/>
              <w:spacing w:before="30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15</w:t>
            </w:r>
          </w:p>
        </w:tc>
        <w:tc>
          <w:tcPr>
            <w:tcW w:w="1471" w:type="dxa"/>
            <w:shd w:val="clear" w:color="auto" w:fill="76923B"/>
          </w:tcPr>
          <w:p w14:paraId="281B7B79" w14:textId="77777777" w:rsidR="00D40A6F" w:rsidRDefault="00C4678D">
            <w:pPr>
              <w:pStyle w:val="TableParagraph"/>
              <w:spacing w:before="30"/>
              <w:ind w:left="72"/>
              <w:rPr>
                <w:sz w:val="18"/>
              </w:rPr>
            </w:pPr>
            <w:r>
              <w:rPr>
                <w:w w:val="90"/>
                <w:sz w:val="18"/>
              </w:rPr>
              <w:t>100,0</w:t>
            </w:r>
          </w:p>
        </w:tc>
        <w:tc>
          <w:tcPr>
            <w:tcW w:w="1473" w:type="dxa"/>
            <w:shd w:val="clear" w:color="auto" w:fill="76923B"/>
          </w:tcPr>
          <w:p w14:paraId="415C8F99" w14:textId="77777777" w:rsidR="00D40A6F" w:rsidRDefault="00C4678D">
            <w:pPr>
              <w:pStyle w:val="TableParagraph"/>
              <w:spacing w:before="30"/>
              <w:ind w:left="72"/>
              <w:rPr>
                <w:sz w:val="18"/>
              </w:rPr>
            </w:pPr>
            <w:r>
              <w:rPr>
                <w:w w:val="90"/>
                <w:sz w:val="18"/>
              </w:rPr>
              <w:t>100,0</w:t>
            </w:r>
          </w:p>
        </w:tc>
        <w:tc>
          <w:tcPr>
            <w:tcW w:w="1471" w:type="dxa"/>
            <w:shd w:val="clear" w:color="auto" w:fill="76923B"/>
          </w:tcPr>
          <w:p w14:paraId="16FDB4BB" w14:textId="77777777" w:rsidR="00D40A6F" w:rsidRDefault="00C4678D">
            <w:pPr>
              <w:pStyle w:val="TableParagraph"/>
              <w:spacing w:before="30"/>
              <w:ind w:left="71"/>
              <w:rPr>
                <w:sz w:val="18"/>
              </w:rPr>
            </w:pPr>
            <w:r>
              <w:rPr>
                <w:w w:val="90"/>
                <w:sz w:val="18"/>
              </w:rPr>
              <w:t>66,7</w:t>
            </w:r>
          </w:p>
        </w:tc>
      </w:tr>
      <w:tr w:rsidR="00D40A6F" w14:paraId="42A0761C" w14:textId="77777777">
        <w:trPr>
          <w:trHeight w:val="239"/>
        </w:trPr>
        <w:tc>
          <w:tcPr>
            <w:tcW w:w="1313" w:type="dxa"/>
            <w:shd w:val="clear" w:color="auto" w:fill="D9D9D9"/>
          </w:tcPr>
          <w:p w14:paraId="2B5A37FB" w14:textId="77777777" w:rsidR="00D40A6F" w:rsidRDefault="00C4678D">
            <w:pPr>
              <w:pStyle w:val="TableParagraph"/>
              <w:spacing w:before="19" w:line="201" w:lineRule="exact"/>
              <w:ind w:left="71"/>
              <w:rPr>
                <w:sz w:val="18"/>
              </w:rPr>
            </w:pPr>
            <w:r>
              <w:rPr>
                <w:w w:val="80"/>
                <w:sz w:val="18"/>
              </w:rPr>
              <w:t>5.</w:t>
            </w:r>
            <w:r>
              <w:rPr>
                <w:spacing w:val="9"/>
                <w:w w:val="80"/>
                <w:sz w:val="18"/>
              </w:rPr>
              <w:t xml:space="preserve"> </w:t>
            </w:r>
            <w:proofErr w:type="spellStart"/>
            <w:r>
              <w:rPr>
                <w:w w:val="80"/>
                <w:sz w:val="18"/>
              </w:rPr>
              <w:t>szegregátum</w:t>
            </w:r>
            <w:proofErr w:type="spellEnd"/>
          </w:p>
        </w:tc>
        <w:tc>
          <w:tcPr>
            <w:tcW w:w="2037" w:type="dxa"/>
            <w:gridSpan w:val="2"/>
          </w:tcPr>
          <w:p w14:paraId="3F22704D" w14:textId="77777777" w:rsidR="00D40A6F" w:rsidRDefault="00C4678D">
            <w:pPr>
              <w:pStyle w:val="TableParagraph"/>
              <w:spacing w:before="19" w:line="201" w:lineRule="exact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46</w:t>
            </w:r>
          </w:p>
        </w:tc>
        <w:tc>
          <w:tcPr>
            <w:tcW w:w="1471" w:type="dxa"/>
          </w:tcPr>
          <w:p w14:paraId="273B04D4" w14:textId="77777777" w:rsidR="00D40A6F" w:rsidRDefault="00C4678D">
            <w:pPr>
              <w:pStyle w:val="TableParagraph"/>
              <w:spacing w:before="19" w:line="201" w:lineRule="exact"/>
              <w:ind w:left="72"/>
              <w:rPr>
                <w:sz w:val="18"/>
              </w:rPr>
            </w:pPr>
            <w:r>
              <w:rPr>
                <w:w w:val="90"/>
                <w:sz w:val="18"/>
              </w:rPr>
              <w:t>37,0</w:t>
            </w:r>
          </w:p>
        </w:tc>
        <w:tc>
          <w:tcPr>
            <w:tcW w:w="1473" w:type="dxa"/>
          </w:tcPr>
          <w:p w14:paraId="1E34FE1A" w14:textId="77777777" w:rsidR="00D40A6F" w:rsidRDefault="00C4678D">
            <w:pPr>
              <w:pStyle w:val="TableParagraph"/>
              <w:spacing w:before="19" w:line="201" w:lineRule="exact"/>
              <w:ind w:left="72"/>
              <w:rPr>
                <w:sz w:val="18"/>
              </w:rPr>
            </w:pPr>
            <w:r>
              <w:rPr>
                <w:w w:val="90"/>
                <w:sz w:val="18"/>
              </w:rPr>
              <w:t>36,6</w:t>
            </w:r>
          </w:p>
        </w:tc>
        <w:tc>
          <w:tcPr>
            <w:tcW w:w="1471" w:type="dxa"/>
          </w:tcPr>
          <w:p w14:paraId="7204F10D" w14:textId="77777777" w:rsidR="00D40A6F" w:rsidRDefault="00C4678D">
            <w:pPr>
              <w:pStyle w:val="TableParagraph"/>
              <w:spacing w:before="19" w:line="201" w:lineRule="exact"/>
              <w:ind w:left="71"/>
              <w:rPr>
                <w:sz w:val="18"/>
              </w:rPr>
            </w:pPr>
            <w:r>
              <w:rPr>
                <w:w w:val="90"/>
                <w:sz w:val="18"/>
              </w:rPr>
              <w:t>7,3</w:t>
            </w:r>
          </w:p>
        </w:tc>
      </w:tr>
      <w:tr w:rsidR="00D40A6F" w14:paraId="6BF2C227" w14:textId="77777777">
        <w:trPr>
          <w:trHeight w:val="257"/>
        </w:trPr>
        <w:tc>
          <w:tcPr>
            <w:tcW w:w="1313" w:type="dxa"/>
            <w:shd w:val="clear" w:color="auto" w:fill="D9D9D9"/>
          </w:tcPr>
          <w:p w14:paraId="20DFE9B7" w14:textId="77777777" w:rsidR="00D40A6F" w:rsidRDefault="00C4678D">
            <w:pPr>
              <w:pStyle w:val="TableParagraph"/>
              <w:spacing w:before="28"/>
              <w:ind w:left="71"/>
              <w:rPr>
                <w:sz w:val="18"/>
              </w:rPr>
            </w:pPr>
            <w:r>
              <w:rPr>
                <w:w w:val="80"/>
                <w:sz w:val="18"/>
              </w:rPr>
              <w:t>6.</w:t>
            </w:r>
            <w:r>
              <w:rPr>
                <w:spacing w:val="9"/>
                <w:w w:val="80"/>
                <w:sz w:val="18"/>
              </w:rPr>
              <w:t xml:space="preserve"> </w:t>
            </w:r>
            <w:proofErr w:type="spellStart"/>
            <w:r>
              <w:rPr>
                <w:w w:val="80"/>
                <w:sz w:val="18"/>
              </w:rPr>
              <w:t>szegregátum</w:t>
            </w:r>
            <w:proofErr w:type="spellEnd"/>
          </w:p>
        </w:tc>
        <w:tc>
          <w:tcPr>
            <w:tcW w:w="2037" w:type="dxa"/>
            <w:gridSpan w:val="2"/>
          </w:tcPr>
          <w:p w14:paraId="4915C747" w14:textId="77777777" w:rsidR="00D40A6F" w:rsidRDefault="00C4678D">
            <w:pPr>
              <w:pStyle w:val="TableParagraph"/>
              <w:spacing w:before="28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134</w:t>
            </w:r>
          </w:p>
        </w:tc>
        <w:tc>
          <w:tcPr>
            <w:tcW w:w="1471" w:type="dxa"/>
          </w:tcPr>
          <w:p w14:paraId="638AD8AA" w14:textId="77777777" w:rsidR="00D40A6F" w:rsidRDefault="00C4678D">
            <w:pPr>
              <w:pStyle w:val="TableParagraph"/>
              <w:spacing w:before="28"/>
              <w:ind w:left="72"/>
              <w:rPr>
                <w:sz w:val="18"/>
              </w:rPr>
            </w:pPr>
            <w:r>
              <w:rPr>
                <w:w w:val="90"/>
                <w:sz w:val="18"/>
              </w:rPr>
              <w:t>42,5</w:t>
            </w:r>
          </w:p>
        </w:tc>
        <w:tc>
          <w:tcPr>
            <w:tcW w:w="1473" w:type="dxa"/>
          </w:tcPr>
          <w:p w14:paraId="60A6E4D9" w14:textId="77777777" w:rsidR="00D40A6F" w:rsidRDefault="00C4678D">
            <w:pPr>
              <w:pStyle w:val="TableParagraph"/>
              <w:spacing w:before="28"/>
              <w:ind w:left="72"/>
              <w:rPr>
                <w:sz w:val="18"/>
              </w:rPr>
            </w:pPr>
            <w:r>
              <w:rPr>
                <w:w w:val="90"/>
                <w:sz w:val="18"/>
              </w:rPr>
              <w:t>40,3</w:t>
            </w:r>
          </w:p>
        </w:tc>
        <w:tc>
          <w:tcPr>
            <w:tcW w:w="1471" w:type="dxa"/>
          </w:tcPr>
          <w:p w14:paraId="7DA632AB" w14:textId="77777777" w:rsidR="00D40A6F" w:rsidRDefault="00C4678D">
            <w:pPr>
              <w:pStyle w:val="TableParagraph"/>
              <w:spacing w:before="28"/>
              <w:ind w:left="71"/>
              <w:rPr>
                <w:sz w:val="18"/>
              </w:rPr>
            </w:pPr>
            <w:r>
              <w:rPr>
                <w:w w:val="90"/>
                <w:sz w:val="18"/>
              </w:rPr>
              <w:t>7,8</w:t>
            </w:r>
          </w:p>
        </w:tc>
      </w:tr>
      <w:tr w:rsidR="00D40A6F" w14:paraId="482F9A7A" w14:textId="77777777">
        <w:trPr>
          <w:trHeight w:val="258"/>
        </w:trPr>
        <w:tc>
          <w:tcPr>
            <w:tcW w:w="1313" w:type="dxa"/>
            <w:shd w:val="clear" w:color="auto" w:fill="D9D9D9"/>
          </w:tcPr>
          <w:p w14:paraId="5B0F5212" w14:textId="77777777" w:rsidR="00D40A6F" w:rsidRDefault="00C4678D">
            <w:pPr>
              <w:pStyle w:val="TableParagraph"/>
              <w:spacing w:before="28"/>
              <w:ind w:left="71"/>
              <w:rPr>
                <w:sz w:val="18"/>
              </w:rPr>
            </w:pPr>
            <w:r>
              <w:rPr>
                <w:w w:val="80"/>
                <w:sz w:val="18"/>
              </w:rPr>
              <w:t>7.</w:t>
            </w:r>
            <w:r>
              <w:rPr>
                <w:spacing w:val="9"/>
                <w:w w:val="80"/>
                <w:sz w:val="18"/>
              </w:rPr>
              <w:t xml:space="preserve"> </w:t>
            </w:r>
            <w:proofErr w:type="spellStart"/>
            <w:r>
              <w:rPr>
                <w:w w:val="80"/>
                <w:sz w:val="18"/>
              </w:rPr>
              <w:t>szegregátum</w:t>
            </w:r>
            <w:proofErr w:type="spellEnd"/>
          </w:p>
        </w:tc>
        <w:tc>
          <w:tcPr>
            <w:tcW w:w="2037" w:type="dxa"/>
            <w:gridSpan w:val="2"/>
          </w:tcPr>
          <w:p w14:paraId="75CC58C6" w14:textId="77777777" w:rsidR="00D40A6F" w:rsidRDefault="00C4678D">
            <w:pPr>
              <w:pStyle w:val="TableParagraph"/>
              <w:spacing w:before="28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54</w:t>
            </w:r>
          </w:p>
        </w:tc>
        <w:tc>
          <w:tcPr>
            <w:tcW w:w="1471" w:type="dxa"/>
          </w:tcPr>
          <w:p w14:paraId="3B7694C6" w14:textId="77777777" w:rsidR="00D40A6F" w:rsidRDefault="00C4678D">
            <w:pPr>
              <w:pStyle w:val="TableParagraph"/>
              <w:spacing w:before="28"/>
              <w:ind w:left="72"/>
              <w:rPr>
                <w:sz w:val="18"/>
              </w:rPr>
            </w:pPr>
            <w:r>
              <w:rPr>
                <w:w w:val="90"/>
                <w:sz w:val="18"/>
              </w:rPr>
              <w:t>37,0</w:t>
            </w:r>
          </w:p>
        </w:tc>
        <w:tc>
          <w:tcPr>
            <w:tcW w:w="1473" w:type="dxa"/>
          </w:tcPr>
          <w:p w14:paraId="4F3638AF" w14:textId="77777777" w:rsidR="00D40A6F" w:rsidRDefault="00C4678D">
            <w:pPr>
              <w:pStyle w:val="TableParagraph"/>
              <w:spacing w:before="28"/>
              <w:ind w:left="72"/>
              <w:rPr>
                <w:sz w:val="18"/>
              </w:rPr>
            </w:pPr>
            <w:r>
              <w:rPr>
                <w:w w:val="90"/>
                <w:sz w:val="18"/>
              </w:rPr>
              <w:t>33,3</w:t>
            </w:r>
          </w:p>
        </w:tc>
        <w:tc>
          <w:tcPr>
            <w:tcW w:w="1471" w:type="dxa"/>
            <w:shd w:val="clear" w:color="auto" w:fill="76923B"/>
          </w:tcPr>
          <w:p w14:paraId="6E2979B9" w14:textId="77777777" w:rsidR="00D40A6F" w:rsidRDefault="00C4678D">
            <w:pPr>
              <w:pStyle w:val="TableParagraph"/>
              <w:spacing w:before="28"/>
              <w:ind w:left="71"/>
              <w:rPr>
                <w:sz w:val="18"/>
              </w:rPr>
            </w:pPr>
            <w:r>
              <w:rPr>
                <w:w w:val="90"/>
                <w:sz w:val="18"/>
              </w:rPr>
              <w:t>13,7</w:t>
            </w:r>
          </w:p>
        </w:tc>
      </w:tr>
      <w:tr w:rsidR="00D40A6F" w14:paraId="2393FA53" w14:textId="77777777">
        <w:trPr>
          <w:trHeight w:val="253"/>
        </w:trPr>
        <w:tc>
          <w:tcPr>
            <w:tcW w:w="1313" w:type="dxa"/>
            <w:shd w:val="clear" w:color="auto" w:fill="D9D9D9"/>
          </w:tcPr>
          <w:p w14:paraId="6546264A" w14:textId="77777777" w:rsidR="00D40A6F" w:rsidRDefault="00C4678D">
            <w:pPr>
              <w:pStyle w:val="TableParagraph"/>
              <w:spacing w:before="25"/>
              <w:ind w:left="71"/>
              <w:rPr>
                <w:sz w:val="18"/>
              </w:rPr>
            </w:pPr>
            <w:r>
              <w:rPr>
                <w:w w:val="80"/>
                <w:sz w:val="18"/>
              </w:rPr>
              <w:t>8.</w:t>
            </w:r>
            <w:r>
              <w:rPr>
                <w:spacing w:val="9"/>
                <w:w w:val="80"/>
                <w:sz w:val="18"/>
              </w:rPr>
              <w:t xml:space="preserve"> </w:t>
            </w:r>
            <w:proofErr w:type="spellStart"/>
            <w:r>
              <w:rPr>
                <w:w w:val="80"/>
                <w:sz w:val="18"/>
              </w:rPr>
              <w:t>szegregátum</w:t>
            </w:r>
            <w:proofErr w:type="spellEnd"/>
          </w:p>
        </w:tc>
        <w:tc>
          <w:tcPr>
            <w:tcW w:w="2037" w:type="dxa"/>
            <w:gridSpan w:val="2"/>
          </w:tcPr>
          <w:p w14:paraId="4F37DB45" w14:textId="77777777" w:rsidR="00D40A6F" w:rsidRDefault="00C4678D">
            <w:pPr>
              <w:pStyle w:val="TableParagraph"/>
              <w:spacing w:before="25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345</w:t>
            </w:r>
          </w:p>
        </w:tc>
        <w:tc>
          <w:tcPr>
            <w:tcW w:w="1471" w:type="dxa"/>
            <w:shd w:val="clear" w:color="auto" w:fill="76923B"/>
          </w:tcPr>
          <w:p w14:paraId="2CE3BF9B" w14:textId="77777777" w:rsidR="00D40A6F" w:rsidRDefault="00C4678D">
            <w:pPr>
              <w:pStyle w:val="TableParagraph"/>
              <w:spacing w:before="25"/>
              <w:ind w:left="72"/>
              <w:rPr>
                <w:sz w:val="18"/>
              </w:rPr>
            </w:pPr>
            <w:r>
              <w:rPr>
                <w:w w:val="90"/>
                <w:sz w:val="18"/>
              </w:rPr>
              <w:t>44,6</w:t>
            </w:r>
          </w:p>
        </w:tc>
        <w:tc>
          <w:tcPr>
            <w:tcW w:w="1473" w:type="dxa"/>
            <w:shd w:val="clear" w:color="auto" w:fill="76923B"/>
          </w:tcPr>
          <w:p w14:paraId="383A7979" w14:textId="77777777" w:rsidR="00D40A6F" w:rsidRDefault="00C4678D">
            <w:pPr>
              <w:pStyle w:val="TableParagraph"/>
              <w:spacing w:before="25"/>
              <w:ind w:left="72"/>
              <w:rPr>
                <w:sz w:val="18"/>
              </w:rPr>
            </w:pPr>
            <w:r>
              <w:rPr>
                <w:w w:val="90"/>
                <w:sz w:val="18"/>
              </w:rPr>
              <w:t>42,5</w:t>
            </w:r>
          </w:p>
        </w:tc>
        <w:tc>
          <w:tcPr>
            <w:tcW w:w="1471" w:type="dxa"/>
          </w:tcPr>
          <w:p w14:paraId="3652DA78" w14:textId="77777777" w:rsidR="00D40A6F" w:rsidRDefault="00C4678D">
            <w:pPr>
              <w:pStyle w:val="TableParagraph"/>
              <w:spacing w:before="25"/>
              <w:ind w:left="71"/>
              <w:rPr>
                <w:sz w:val="18"/>
              </w:rPr>
            </w:pPr>
            <w:r>
              <w:rPr>
                <w:w w:val="90"/>
                <w:sz w:val="18"/>
              </w:rPr>
              <w:t>11,4</w:t>
            </w:r>
          </w:p>
        </w:tc>
      </w:tr>
      <w:tr w:rsidR="00D40A6F" w14:paraId="409E8F7C" w14:textId="77777777">
        <w:trPr>
          <w:trHeight w:val="253"/>
        </w:trPr>
        <w:tc>
          <w:tcPr>
            <w:tcW w:w="1313" w:type="dxa"/>
          </w:tcPr>
          <w:p w14:paraId="7EF6F5A0" w14:textId="77777777" w:rsidR="00D40A6F" w:rsidRDefault="00C4678D">
            <w:pPr>
              <w:pStyle w:val="TableParagraph"/>
              <w:spacing w:before="32"/>
              <w:ind w:left="71"/>
              <w:rPr>
                <w:sz w:val="16"/>
              </w:rPr>
            </w:pPr>
            <w:r>
              <w:rPr>
                <w:w w:val="90"/>
                <w:sz w:val="16"/>
              </w:rPr>
              <w:t>Jelmagyarázat:</w:t>
            </w:r>
          </w:p>
        </w:tc>
        <w:tc>
          <w:tcPr>
            <w:tcW w:w="698" w:type="dxa"/>
            <w:shd w:val="clear" w:color="auto" w:fill="76923B"/>
          </w:tcPr>
          <w:p w14:paraId="6339F329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54" w:type="dxa"/>
            <w:gridSpan w:val="4"/>
          </w:tcPr>
          <w:p w14:paraId="4132456F" w14:textId="77777777" w:rsidR="00D40A6F" w:rsidRDefault="00C4678D">
            <w:pPr>
              <w:pStyle w:val="TableParagraph"/>
              <w:spacing w:before="32"/>
              <w:ind w:left="72"/>
              <w:rPr>
                <w:sz w:val="16"/>
              </w:rPr>
            </w:pPr>
            <w:r>
              <w:rPr>
                <w:w w:val="80"/>
                <w:sz w:val="16"/>
              </w:rPr>
              <w:t>A</w:t>
            </w:r>
            <w:r>
              <w:rPr>
                <w:spacing w:val="10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legkedvezőtlenebb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mutatókkal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rendelkező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proofErr w:type="spellStart"/>
            <w:r>
              <w:rPr>
                <w:w w:val="80"/>
                <w:sz w:val="16"/>
              </w:rPr>
              <w:t>szegregátumok</w:t>
            </w:r>
            <w:proofErr w:type="spellEnd"/>
          </w:p>
        </w:tc>
      </w:tr>
    </w:tbl>
    <w:p w14:paraId="1DF371EC" w14:textId="77777777" w:rsidR="00D40A6F" w:rsidRDefault="00C4678D">
      <w:pPr>
        <w:spacing w:before="118"/>
        <w:ind w:left="2373"/>
        <w:rPr>
          <w:sz w:val="20"/>
        </w:rPr>
      </w:pPr>
      <w:r>
        <w:rPr>
          <w:w w:val="80"/>
          <w:sz w:val="20"/>
        </w:rPr>
        <w:t>Forrás: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KSH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(2011),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saját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szerkesztés</w:t>
      </w:r>
    </w:p>
    <w:p w14:paraId="1F663777" w14:textId="77777777" w:rsidR="00D40A6F" w:rsidRDefault="00D40A6F">
      <w:pPr>
        <w:pStyle w:val="Szvegtrzs"/>
        <w:rPr>
          <w:sz w:val="21"/>
        </w:rPr>
      </w:pPr>
    </w:p>
    <w:p w14:paraId="2F6A83B5" w14:textId="3E4C6434" w:rsidR="00D40A6F" w:rsidRDefault="007B31FB">
      <w:pPr>
        <w:pStyle w:val="Listaszerbekezds"/>
        <w:numPr>
          <w:ilvl w:val="0"/>
          <w:numId w:val="10"/>
        </w:numPr>
        <w:tabs>
          <w:tab w:val="left" w:pos="2731"/>
        </w:tabs>
        <w:ind w:right="260" w:firstLine="0"/>
        <w:rPr>
          <w:rFonts w:ascii="Arial" w:hAnsi="Arial"/>
          <w:b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30688" behindDoc="1" locked="0" layoutInCell="1" allowOverlap="1" wp14:anchorId="6F88CFE1" wp14:editId="1F23DFC6">
                <wp:simplePos x="0" y="0"/>
                <wp:positionH relativeFrom="page">
                  <wp:posOffset>2057400</wp:posOffset>
                </wp:positionH>
                <wp:positionV relativeFrom="paragraph">
                  <wp:posOffset>365125</wp:posOffset>
                </wp:positionV>
                <wp:extent cx="4255135" cy="2771140"/>
                <wp:effectExtent l="0" t="0" r="0" b="0"/>
                <wp:wrapTopAndBottom/>
                <wp:docPr id="16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5135" cy="2771140"/>
                          <a:chOff x="3240" y="575"/>
                          <a:chExt cx="6701" cy="4364"/>
                        </a:xfrm>
                      </wpg:grpSpPr>
                      <wps:wsp>
                        <wps:cNvPr id="168" name="AutoShape 56"/>
                        <wps:cNvSpPr>
                          <a:spLocks/>
                        </wps:cNvSpPr>
                        <wps:spPr bwMode="auto">
                          <a:xfrm>
                            <a:off x="4161" y="2029"/>
                            <a:ext cx="3689" cy="1546"/>
                          </a:xfrm>
                          <a:custGeom>
                            <a:avLst/>
                            <a:gdLst>
                              <a:gd name="T0" fmla="+- 0 4162 4162"/>
                              <a:gd name="T1" fmla="*/ T0 w 3689"/>
                              <a:gd name="T2" fmla="+- 0 3575 2030"/>
                              <a:gd name="T3" fmla="*/ 3575 h 1546"/>
                              <a:gd name="T4" fmla="+- 0 5014 4162"/>
                              <a:gd name="T5" fmla="*/ T4 w 3689"/>
                              <a:gd name="T6" fmla="+- 0 3575 2030"/>
                              <a:gd name="T7" fmla="*/ 3575 h 1546"/>
                              <a:gd name="T8" fmla="+- 0 6149 4162"/>
                              <a:gd name="T9" fmla="*/ T8 w 3689"/>
                              <a:gd name="T10" fmla="+- 0 3575 2030"/>
                              <a:gd name="T11" fmla="*/ 3575 h 1546"/>
                              <a:gd name="T12" fmla="+- 0 7850 4162"/>
                              <a:gd name="T13" fmla="*/ T12 w 3689"/>
                              <a:gd name="T14" fmla="+- 0 3575 2030"/>
                              <a:gd name="T15" fmla="*/ 3575 h 1546"/>
                              <a:gd name="T16" fmla="+- 0 4162 4162"/>
                              <a:gd name="T17" fmla="*/ T16 w 3689"/>
                              <a:gd name="T18" fmla="+- 0 3266 2030"/>
                              <a:gd name="T19" fmla="*/ 3266 h 1546"/>
                              <a:gd name="T20" fmla="+- 0 5014 4162"/>
                              <a:gd name="T21" fmla="*/ T20 w 3689"/>
                              <a:gd name="T22" fmla="+- 0 3266 2030"/>
                              <a:gd name="T23" fmla="*/ 3266 h 1546"/>
                              <a:gd name="T24" fmla="+- 0 6149 4162"/>
                              <a:gd name="T25" fmla="*/ T24 w 3689"/>
                              <a:gd name="T26" fmla="+- 0 3266 2030"/>
                              <a:gd name="T27" fmla="*/ 3266 h 1546"/>
                              <a:gd name="T28" fmla="+- 0 7850 4162"/>
                              <a:gd name="T29" fmla="*/ T28 w 3689"/>
                              <a:gd name="T30" fmla="+- 0 3266 2030"/>
                              <a:gd name="T31" fmla="*/ 3266 h 1546"/>
                              <a:gd name="T32" fmla="+- 0 4162 4162"/>
                              <a:gd name="T33" fmla="*/ T32 w 3689"/>
                              <a:gd name="T34" fmla="+- 0 2956 2030"/>
                              <a:gd name="T35" fmla="*/ 2956 h 1546"/>
                              <a:gd name="T36" fmla="+- 0 5014 4162"/>
                              <a:gd name="T37" fmla="*/ T36 w 3689"/>
                              <a:gd name="T38" fmla="+- 0 2956 2030"/>
                              <a:gd name="T39" fmla="*/ 2956 h 1546"/>
                              <a:gd name="T40" fmla="+- 0 6149 4162"/>
                              <a:gd name="T41" fmla="*/ T40 w 3689"/>
                              <a:gd name="T42" fmla="+- 0 2956 2030"/>
                              <a:gd name="T43" fmla="*/ 2956 h 1546"/>
                              <a:gd name="T44" fmla="+- 0 7850 4162"/>
                              <a:gd name="T45" fmla="*/ T44 w 3689"/>
                              <a:gd name="T46" fmla="+- 0 2956 2030"/>
                              <a:gd name="T47" fmla="*/ 2956 h 1546"/>
                              <a:gd name="T48" fmla="+- 0 4162 4162"/>
                              <a:gd name="T49" fmla="*/ T48 w 3689"/>
                              <a:gd name="T50" fmla="+- 0 2647 2030"/>
                              <a:gd name="T51" fmla="*/ 2647 h 1546"/>
                              <a:gd name="T52" fmla="+- 0 5014 4162"/>
                              <a:gd name="T53" fmla="*/ T52 w 3689"/>
                              <a:gd name="T54" fmla="+- 0 2647 2030"/>
                              <a:gd name="T55" fmla="*/ 2647 h 1546"/>
                              <a:gd name="T56" fmla="+- 0 6149 4162"/>
                              <a:gd name="T57" fmla="*/ T56 w 3689"/>
                              <a:gd name="T58" fmla="+- 0 2647 2030"/>
                              <a:gd name="T59" fmla="*/ 2647 h 1546"/>
                              <a:gd name="T60" fmla="+- 0 7850 4162"/>
                              <a:gd name="T61" fmla="*/ T60 w 3689"/>
                              <a:gd name="T62" fmla="+- 0 2647 2030"/>
                              <a:gd name="T63" fmla="*/ 2647 h 1546"/>
                              <a:gd name="T64" fmla="+- 0 4162 4162"/>
                              <a:gd name="T65" fmla="*/ T64 w 3689"/>
                              <a:gd name="T66" fmla="+- 0 2337 2030"/>
                              <a:gd name="T67" fmla="*/ 2337 h 1546"/>
                              <a:gd name="T68" fmla="+- 0 5014 4162"/>
                              <a:gd name="T69" fmla="*/ T68 w 3689"/>
                              <a:gd name="T70" fmla="+- 0 2337 2030"/>
                              <a:gd name="T71" fmla="*/ 2337 h 1546"/>
                              <a:gd name="T72" fmla="+- 0 6149 4162"/>
                              <a:gd name="T73" fmla="*/ T72 w 3689"/>
                              <a:gd name="T74" fmla="+- 0 2337 2030"/>
                              <a:gd name="T75" fmla="*/ 2337 h 1546"/>
                              <a:gd name="T76" fmla="+- 0 7850 4162"/>
                              <a:gd name="T77" fmla="*/ T76 w 3689"/>
                              <a:gd name="T78" fmla="+- 0 2337 2030"/>
                              <a:gd name="T79" fmla="*/ 2337 h 1546"/>
                              <a:gd name="T80" fmla="+- 0 4162 4162"/>
                              <a:gd name="T81" fmla="*/ T80 w 3689"/>
                              <a:gd name="T82" fmla="+- 0 2030 2030"/>
                              <a:gd name="T83" fmla="*/ 2030 h 1546"/>
                              <a:gd name="T84" fmla="+- 0 5014 4162"/>
                              <a:gd name="T85" fmla="*/ T84 w 3689"/>
                              <a:gd name="T86" fmla="+- 0 2030 2030"/>
                              <a:gd name="T87" fmla="*/ 2030 h 1546"/>
                              <a:gd name="T88" fmla="+- 0 6149 4162"/>
                              <a:gd name="T89" fmla="*/ T88 w 3689"/>
                              <a:gd name="T90" fmla="+- 0 2030 2030"/>
                              <a:gd name="T91" fmla="*/ 2030 h 1546"/>
                              <a:gd name="T92" fmla="+- 0 7850 4162"/>
                              <a:gd name="T93" fmla="*/ T92 w 3689"/>
                              <a:gd name="T94" fmla="+- 0 2030 2030"/>
                              <a:gd name="T95" fmla="*/ 2030 h 1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689" h="1546">
                                <a:moveTo>
                                  <a:pt x="0" y="1545"/>
                                </a:moveTo>
                                <a:lnTo>
                                  <a:pt x="852" y="1545"/>
                                </a:lnTo>
                                <a:moveTo>
                                  <a:pt x="1987" y="1545"/>
                                </a:moveTo>
                                <a:lnTo>
                                  <a:pt x="3688" y="1545"/>
                                </a:lnTo>
                                <a:moveTo>
                                  <a:pt x="0" y="1236"/>
                                </a:moveTo>
                                <a:lnTo>
                                  <a:pt x="852" y="1236"/>
                                </a:lnTo>
                                <a:moveTo>
                                  <a:pt x="1987" y="1236"/>
                                </a:moveTo>
                                <a:lnTo>
                                  <a:pt x="3688" y="1236"/>
                                </a:lnTo>
                                <a:moveTo>
                                  <a:pt x="0" y="926"/>
                                </a:moveTo>
                                <a:lnTo>
                                  <a:pt x="852" y="926"/>
                                </a:lnTo>
                                <a:moveTo>
                                  <a:pt x="1987" y="926"/>
                                </a:moveTo>
                                <a:lnTo>
                                  <a:pt x="3688" y="926"/>
                                </a:lnTo>
                                <a:moveTo>
                                  <a:pt x="0" y="617"/>
                                </a:moveTo>
                                <a:lnTo>
                                  <a:pt x="852" y="617"/>
                                </a:lnTo>
                                <a:moveTo>
                                  <a:pt x="1987" y="617"/>
                                </a:moveTo>
                                <a:lnTo>
                                  <a:pt x="3688" y="617"/>
                                </a:lnTo>
                                <a:moveTo>
                                  <a:pt x="0" y="307"/>
                                </a:moveTo>
                                <a:lnTo>
                                  <a:pt x="852" y="307"/>
                                </a:lnTo>
                                <a:moveTo>
                                  <a:pt x="1987" y="307"/>
                                </a:moveTo>
                                <a:lnTo>
                                  <a:pt x="3688" y="307"/>
                                </a:lnTo>
                                <a:moveTo>
                                  <a:pt x="0" y="0"/>
                                </a:moveTo>
                                <a:lnTo>
                                  <a:pt x="852" y="0"/>
                                </a:lnTo>
                                <a:moveTo>
                                  <a:pt x="1987" y="0"/>
                                </a:moveTo>
                                <a:lnTo>
                                  <a:pt x="368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5013" y="1818"/>
                            <a:ext cx="1136" cy="2067"/>
                          </a:xfrm>
                          <a:prstGeom prst="rect">
                            <a:avLst/>
                          </a:prstGeom>
                          <a:solidFill>
                            <a:srgbClr val="88A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54"/>
                        <wps:cNvSpPr>
                          <a:spLocks/>
                        </wps:cNvSpPr>
                        <wps:spPr bwMode="auto">
                          <a:xfrm>
                            <a:off x="6148" y="1410"/>
                            <a:ext cx="3689" cy="2165"/>
                          </a:xfrm>
                          <a:custGeom>
                            <a:avLst/>
                            <a:gdLst>
                              <a:gd name="T0" fmla="+- 0 8986 6149"/>
                              <a:gd name="T1" fmla="*/ T0 w 3689"/>
                              <a:gd name="T2" fmla="+- 0 3575 1411"/>
                              <a:gd name="T3" fmla="*/ 3575 h 2165"/>
                              <a:gd name="T4" fmla="+- 0 9838 6149"/>
                              <a:gd name="T5" fmla="*/ T4 w 3689"/>
                              <a:gd name="T6" fmla="+- 0 3575 1411"/>
                              <a:gd name="T7" fmla="*/ 3575 h 2165"/>
                              <a:gd name="T8" fmla="+- 0 8986 6149"/>
                              <a:gd name="T9" fmla="*/ T8 w 3689"/>
                              <a:gd name="T10" fmla="+- 0 3266 1411"/>
                              <a:gd name="T11" fmla="*/ 3266 h 2165"/>
                              <a:gd name="T12" fmla="+- 0 9838 6149"/>
                              <a:gd name="T13" fmla="*/ T12 w 3689"/>
                              <a:gd name="T14" fmla="+- 0 3266 1411"/>
                              <a:gd name="T15" fmla="*/ 3266 h 2165"/>
                              <a:gd name="T16" fmla="+- 0 8986 6149"/>
                              <a:gd name="T17" fmla="*/ T16 w 3689"/>
                              <a:gd name="T18" fmla="+- 0 2956 1411"/>
                              <a:gd name="T19" fmla="*/ 2956 h 2165"/>
                              <a:gd name="T20" fmla="+- 0 9838 6149"/>
                              <a:gd name="T21" fmla="*/ T20 w 3689"/>
                              <a:gd name="T22" fmla="+- 0 2956 1411"/>
                              <a:gd name="T23" fmla="*/ 2956 h 2165"/>
                              <a:gd name="T24" fmla="+- 0 8986 6149"/>
                              <a:gd name="T25" fmla="*/ T24 w 3689"/>
                              <a:gd name="T26" fmla="+- 0 2647 1411"/>
                              <a:gd name="T27" fmla="*/ 2647 h 2165"/>
                              <a:gd name="T28" fmla="+- 0 9838 6149"/>
                              <a:gd name="T29" fmla="*/ T28 w 3689"/>
                              <a:gd name="T30" fmla="+- 0 2647 1411"/>
                              <a:gd name="T31" fmla="*/ 2647 h 2165"/>
                              <a:gd name="T32" fmla="+- 0 8986 6149"/>
                              <a:gd name="T33" fmla="*/ T32 w 3689"/>
                              <a:gd name="T34" fmla="+- 0 2337 1411"/>
                              <a:gd name="T35" fmla="*/ 2337 h 2165"/>
                              <a:gd name="T36" fmla="+- 0 9838 6149"/>
                              <a:gd name="T37" fmla="*/ T36 w 3689"/>
                              <a:gd name="T38" fmla="+- 0 2337 1411"/>
                              <a:gd name="T39" fmla="*/ 2337 h 2165"/>
                              <a:gd name="T40" fmla="+- 0 8986 6149"/>
                              <a:gd name="T41" fmla="*/ T40 w 3689"/>
                              <a:gd name="T42" fmla="+- 0 2030 1411"/>
                              <a:gd name="T43" fmla="*/ 2030 h 2165"/>
                              <a:gd name="T44" fmla="+- 0 9838 6149"/>
                              <a:gd name="T45" fmla="*/ T44 w 3689"/>
                              <a:gd name="T46" fmla="+- 0 2030 1411"/>
                              <a:gd name="T47" fmla="*/ 2030 h 2165"/>
                              <a:gd name="T48" fmla="+- 0 6149 6149"/>
                              <a:gd name="T49" fmla="*/ T48 w 3689"/>
                              <a:gd name="T50" fmla="+- 0 1720 1411"/>
                              <a:gd name="T51" fmla="*/ 1720 h 2165"/>
                              <a:gd name="T52" fmla="+- 0 7850 6149"/>
                              <a:gd name="T53" fmla="*/ T52 w 3689"/>
                              <a:gd name="T54" fmla="+- 0 1720 1411"/>
                              <a:gd name="T55" fmla="*/ 1720 h 2165"/>
                              <a:gd name="T56" fmla="+- 0 8986 6149"/>
                              <a:gd name="T57" fmla="*/ T56 w 3689"/>
                              <a:gd name="T58" fmla="+- 0 1720 1411"/>
                              <a:gd name="T59" fmla="*/ 1720 h 2165"/>
                              <a:gd name="T60" fmla="+- 0 9838 6149"/>
                              <a:gd name="T61" fmla="*/ T60 w 3689"/>
                              <a:gd name="T62" fmla="+- 0 1720 1411"/>
                              <a:gd name="T63" fmla="*/ 1720 h 2165"/>
                              <a:gd name="T64" fmla="+- 0 6149 6149"/>
                              <a:gd name="T65" fmla="*/ T64 w 3689"/>
                              <a:gd name="T66" fmla="+- 0 1411 1411"/>
                              <a:gd name="T67" fmla="*/ 1411 h 2165"/>
                              <a:gd name="T68" fmla="+- 0 7850 6149"/>
                              <a:gd name="T69" fmla="*/ T68 w 3689"/>
                              <a:gd name="T70" fmla="+- 0 1411 1411"/>
                              <a:gd name="T71" fmla="*/ 1411 h 2165"/>
                              <a:gd name="T72" fmla="+- 0 8986 6149"/>
                              <a:gd name="T73" fmla="*/ T72 w 3689"/>
                              <a:gd name="T74" fmla="+- 0 1411 1411"/>
                              <a:gd name="T75" fmla="*/ 1411 h 2165"/>
                              <a:gd name="T76" fmla="+- 0 9838 6149"/>
                              <a:gd name="T77" fmla="*/ T76 w 3689"/>
                              <a:gd name="T78" fmla="+- 0 1411 1411"/>
                              <a:gd name="T79" fmla="*/ 1411 h 2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89" h="2165">
                                <a:moveTo>
                                  <a:pt x="2837" y="2164"/>
                                </a:moveTo>
                                <a:lnTo>
                                  <a:pt x="3689" y="2164"/>
                                </a:lnTo>
                                <a:moveTo>
                                  <a:pt x="2837" y="1855"/>
                                </a:moveTo>
                                <a:lnTo>
                                  <a:pt x="3689" y="1855"/>
                                </a:lnTo>
                                <a:moveTo>
                                  <a:pt x="2837" y="1545"/>
                                </a:moveTo>
                                <a:lnTo>
                                  <a:pt x="3689" y="1545"/>
                                </a:lnTo>
                                <a:moveTo>
                                  <a:pt x="2837" y="1236"/>
                                </a:moveTo>
                                <a:lnTo>
                                  <a:pt x="3689" y="1236"/>
                                </a:lnTo>
                                <a:moveTo>
                                  <a:pt x="2837" y="926"/>
                                </a:moveTo>
                                <a:lnTo>
                                  <a:pt x="3689" y="926"/>
                                </a:lnTo>
                                <a:moveTo>
                                  <a:pt x="2837" y="619"/>
                                </a:moveTo>
                                <a:lnTo>
                                  <a:pt x="3689" y="619"/>
                                </a:lnTo>
                                <a:moveTo>
                                  <a:pt x="0" y="309"/>
                                </a:moveTo>
                                <a:lnTo>
                                  <a:pt x="1701" y="309"/>
                                </a:lnTo>
                                <a:moveTo>
                                  <a:pt x="2837" y="309"/>
                                </a:moveTo>
                                <a:lnTo>
                                  <a:pt x="3689" y="309"/>
                                </a:lnTo>
                                <a:moveTo>
                                  <a:pt x="0" y="0"/>
                                </a:moveTo>
                                <a:lnTo>
                                  <a:pt x="1701" y="0"/>
                                </a:lnTo>
                                <a:moveTo>
                                  <a:pt x="2837" y="0"/>
                                </a:moveTo>
                                <a:lnTo>
                                  <a:pt x="368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7850" y="1477"/>
                            <a:ext cx="1136" cy="2408"/>
                          </a:xfrm>
                          <a:prstGeom prst="rect">
                            <a:avLst/>
                          </a:prstGeom>
                          <a:solidFill>
                            <a:srgbClr val="88A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AutoShape 52"/>
                        <wps:cNvSpPr>
                          <a:spLocks/>
                        </wps:cNvSpPr>
                        <wps:spPr bwMode="auto">
                          <a:xfrm>
                            <a:off x="4161" y="1101"/>
                            <a:ext cx="3689" cy="620"/>
                          </a:xfrm>
                          <a:custGeom>
                            <a:avLst/>
                            <a:gdLst>
                              <a:gd name="T0" fmla="+- 0 4162 4162"/>
                              <a:gd name="T1" fmla="*/ T0 w 3689"/>
                              <a:gd name="T2" fmla="+- 0 1720 1101"/>
                              <a:gd name="T3" fmla="*/ 1720 h 620"/>
                              <a:gd name="T4" fmla="+- 0 5014 4162"/>
                              <a:gd name="T5" fmla="*/ T4 w 3689"/>
                              <a:gd name="T6" fmla="+- 0 1720 1101"/>
                              <a:gd name="T7" fmla="*/ 1720 h 620"/>
                              <a:gd name="T8" fmla="+- 0 4162 4162"/>
                              <a:gd name="T9" fmla="*/ T8 w 3689"/>
                              <a:gd name="T10" fmla="+- 0 1411 1101"/>
                              <a:gd name="T11" fmla="*/ 1411 h 620"/>
                              <a:gd name="T12" fmla="+- 0 5014 4162"/>
                              <a:gd name="T13" fmla="*/ T12 w 3689"/>
                              <a:gd name="T14" fmla="+- 0 1411 1101"/>
                              <a:gd name="T15" fmla="*/ 1411 h 620"/>
                              <a:gd name="T16" fmla="+- 0 4162 4162"/>
                              <a:gd name="T17" fmla="*/ T16 w 3689"/>
                              <a:gd name="T18" fmla="+- 0 1101 1101"/>
                              <a:gd name="T19" fmla="*/ 1101 h 620"/>
                              <a:gd name="T20" fmla="+- 0 5014 4162"/>
                              <a:gd name="T21" fmla="*/ T20 w 3689"/>
                              <a:gd name="T22" fmla="+- 0 1101 1101"/>
                              <a:gd name="T23" fmla="*/ 1101 h 620"/>
                              <a:gd name="T24" fmla="+- 0 6149 4162"/>
                              <a:gd name="T25" fmla="*/ T24 w 3689"/>
                              <a:gd name="T26" fmla="+- 0 1101 1101"/>
                              <a:gd name="T27" fmla="*/ 1101 h 620"/>
                              <a:gd name="T28" fmla="+- 0 7850 4162"/>
                              <a:gd name="T29" fmla="*/ T28 w 3689"/>
                              <a:gd name="T30" fmla="+- 0 1101 1101"/>
                              <a:gd name="T31" fmla="*/ 1101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89" h="620">
                                <a:moveTo>
                                  <a:pt x="0" y="619"/>
                                </a:moveTo>
                                <a:lnTo>
                                  <a:pt x="852" y="619"/>
                                </a:lnTo>
                                <a:moveTo>
                                  <a:pt x="0" y="310"/>
                                </a:moveTo>
                                <a:lnTo>
                                  <a:pt x="852" y="310"/>
                                </a:lnTo>
                                <a:moveTo>
                                  <a:pt x="0" y="0"/>
                                </a:moveTo>
                                <a:lnTo>
                                  <a:pt x="852" y="0"/>
                                </a:lnTo>
                                <a:moveTo>
                                  <a:pt x="1987" y="0"/>
                                </a:moveTo>
                                <a:lnTo>
                                  <a:pt x="368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AutoShape 51"/>
                        <wps:cNvSpPr>
                          <a:spLocks/>
                        </wps:cNvSpPr>
                        <wps:spPr bwMode="auto">
                          <a:xfrm>
                            <a:off x="4161" y="787"/>
                            <a:ext cx="5676" cy="8"/>
                          </a:xfrm>
                          <a:custGeom>
                            <a:avLst/>
                            <a:gdLst>
                              <a:gd name="T0" fmla="+- 0 4162 4162"/>
                              <a:gd name="T1" fmla="*/ T0 w 5676"/>
                              <a:gd name="T2" fmla="+- 0 795 788"/>
                              <a:gd name="T3" fmla="*/ 795 h 8"/>
                              <a:gd name="T4" fmla="+- 0 7850 4162"/>
                              <a:gd name="T5" fmla="*/ T4 w 5676"/>
                              <a:gd name="T6" fmla="+- 0 795 788"/>
                              <a:gd name="T7" fmla="*/ 795 h 8"/>
                              <a:gd name="T8" fmla="+- 0 8986 4162"/>
                              <a:gd name="T9" fmla="*/ T8 w 5676"/>
                              <a:gd name="T10" fmla="+- 0 795 788"/>
                              <a:gd name="T11" fmla="*/ 795 h 8"/>
                              <a:gd name="T12" fmla="+- 0 9838 4162"/>
                              <a:gd name="T13" fmla="*/ T12 w 5676"/>
                              <a:gd name="T14" fmla="+- 0 795 788"/>
                              <a:gd name="T15" fmla="*/ 795 h 8"/>
                              <a:gd name="T16" fmla="+- 0 4162 4162"/>
                              <a:gd name="T17" fmla="*/ T16 w 5676"/>
                              <a:gd name="T18" fmla="+- 0 788 788"/>
                              <a:gd name="T19" fmla="*/ 788 h 8"/>
                              <a:gd name="T20" fmla="+- 0 9838 4162"/>
                              <a:gd name="T21" fmla="*/ T20 w 5676"/>
                              <a:gd name="T22" fmla="+- 0 788 788"/>
                              <a:gd name="T23" fmla="*/ 78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676" h="8">
                                <a:moveTo>
                                  <a:pt x="0" y="7"/>
                                </a:moveTo>
                                <a:lnTo>
                                  <a:pt x="3688" y="7"/>
                                </a:lnTo>
                                <a:moveTo>
                                  <a:pt x="4824" y="7"/>
                                </a:moveTo>
                                <a:lnTo>
                                  <a:pt x="5676" y="7"/>
                                </a:lnTo>
                                <a:moveTo>
                                  <a:pt x="0" y="0"/>
                                </a:moveTo>
                                <a:lnTo>
                                  <a:pt x="567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5013" y="791"/>
                            <a:ext cx="1136" cy="1028"/>
                          </a:xfrm>
                          <a:prstGeom prst="rect">
                            <a:avLst/>
                          </a:prstGeom>
                          <a:solidFill>
                            <a:srgbClr val="B8CD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8986" y="1101"/>
                            <a:ext cx="85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7850" y="791"/>
                            <a:ext cx="1136" cy="687"/>
                          </a:xfrm>
                          <a:prstGeom prst="rect">
                            <a:avLst/>
                          </a:prstGeom>
                          <a:solidFill>
                            <a:srgbClr val="B8CD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AutoShape 47"/>
                        <wps:cNvSpPr>
                          <a:spLocks/>
                        </wps:cNvSpPr>
                        <wps:spPr bwMode="auto">
                          <a:xfrm>
                            <a:off x="4099" y="791"/>
                            <a:ext cx="5739" cy="3159"/>
                          </a:xfrm>
                          <a:custGeom>
                            <a:avLst/>
                            <a:gdLst>
                              <a:gd name="T0" fmla="+- 0 4162 4099"/>
                              <a:gd name="T1" fmla="*/ T0 w 5739"/>
                              <a:gd name="T2" fmla="+- 0 3885 791"/>
                              <a:gd name="T3" fmla="*/ 3885 h 3159"/>
                              <a:gd name="T4" fmla="+- 0 4162 4099"/>
                              <a:gd name="T5" fmla="*/ T4 w 5739"/>
                              <a:gd name="T6" fmla="+- 0 791 791"/>
                              <a:gd name="T7" fmla="*/ 791 h 3159"/>
                              <a:gd name="T8" fmla="+- 0 4099 4099"/>
                              <a:gd name="T9" fmla="*/ T8 w 5739"/>
                              <a:gd name="T10" fmla="+- 0 3885 791"/>
                              <a:gd name="T11" fmla="*/ 3885 h 3159"/>
                              <a:gd name="T12" fmla="+- 0 4162 4099"/>
                              <a:gd name="T13" fmla="*/ T12 w 5739"/>
                              <a:gd name="T14" fmla="+- 0 3885 791"/>
                              <a:gd name="T15" fmla="*/ 3885 h 3159"/>
                              <a:gd name="T16" fmla="+- 0 4099 4099"/>
                              <a:gd name="T17" fmla="*/ T16 w 5739"/>
                              <a:gd name="T18" fmla="+- 0 3575 791"/>
                              <a:gd name="T19" fmla="*/ 3575 h 3159"/>
                              <a:gd name="T20" fmla="+- 0 4162 4099"/>
                              <a:gd name="T21" fmla="*/ T20 w 5739"/>
                              <a:gd name="T22" fmla="+- 0 3575 791"/>
                              <a:gd name="T23" fmla="*/ 3575 h 3159"/>
                              <a:gd name="T24" fmla="+- 0 4099 4099"/>
                              <a:gd name="T25" fmla="*/ T24 w 5739"/>
                              <a:gd name="T26" fmla="+- 0 3266 791"/>
                              <a:gd name="T27" fmla="*/ 3266 h 3159"/>
                              <a:gd name="T28" fmla="+- 0 4162 4099"/>
                              <a:gd name="T29" fmla="*/ T28 w 5739"/>
                              <a:gd name="T30" fmla="+- 0 3266 791"/>
                              <a:gd name="T31" fmla="*/ 3266 h 3159"/>
                              <a:gd name="T32" fmla="+- 0 4099 4099"/>
                              <a:gd name="T33" fmla="*/ T32 w 5739"/>
                              <a:gd name="T34" fmla="+- 0 2956 791"/>
                              <a:gd name="T35" fmla="*/ 2956 h 3159"/>
                              <a:gd name="T36" fmla="+- 0 4162 4099"/>
                              <a:gd name="T37" fmla="*/ T36 w 5739"/>
                              <a:gd name="T38" fmla="+- 0 2956 791"/>
                              <a:gd name="T39" fmla="*/ 2956 h 3159"/>
                              <a:gd name="T40" fmla="+- 0 4099 4099"/>
                              <a:gd name="T41" fmla="*/ T40 w 5739"/>
                              <a:gd name="T42" fmla="+- 0 2647 791"/>
                              <a:gd name="T43" fmla="*/ 2647 h 3159"/>
                              <a:gd name="T44" fmla="+- 0 4162 4099"/>
                              <a:gd name="T45" fmla="*/ T44 w 5739"/>
                              <a:gd name="T46" fmla="+- 0 2647 791"/>
                              <a:gd name="T47" fmla="*/ 2647 h 3159"/>
                              <a:gd name="T48" fmla="+- 0 4099 4099"/>
                              <a:gd name="T49" fmla="*/ T48 w 5739"/>
                              <a:gd name="T50" fmla="+- 0 2337 791"/>
                              <a:gd name="T51" fmla="*/ 2337 h 3159"/>
                              <a:gd name="T52" fmla="+- 0 4162 4099"/>
                              <a:gd name="T53" fmla="*/ T52 w 5739"/>
                              <a:gd name="T54" fmla="+- 0 2337 791"/>
                              <a:gd name="T55" fmla="*/ 2337 h 3159"/>
                              <a:gd name="T56" fmla="+- 0 4099 4099"/>
                              <a:gd name="T57" fmla="*/ T56 w 5739"/>
                              <a:gd name="T58" fmla="+- 0 2030 791"/>
                              <a:gd name="T59" fmla="*/ 2030 h 3159"/>
                              <a:gd name="T60" fmla="+- 0 4162 4099"/>
                              <a:gd name="T61" fmla="*/ T60 w 5739"/>
                              <a:gd name="T62" fmla="+- 0 2030 791"/>
                              <a:gd name="T63" fmla="*/ 2030 h 3159"/>
                              <a:gd name="T64" fmla="+- 0 4099 4099"/>
                              <a:gd name="T65" fmla="*/ T64 w 5739"/>
                              <a:gd name="T66" fmla="+- 0 1720 791"/>
                              <a:gd name="T67" fmla="*/ 1720 h 3159"/>
                              <a:gd name="T68" fmla="+- 0 4162 4099"/>
                              <a:gd name="T69" fmla="*/ T68 w 5739"/>
                              <a:gd name="T70" fmla="+- 0 1720 791"/>
                              <a:gd name="T71" fmla="*/ 1720 h 3159"/>
                              <a:gd name="T72" fmla="+- 0 4099 4099"/>
                              <a:gd name="T73" fmla="*/ T72 w 5739"/>
                              <a:gd name="T74" fmla="+- 0 1411 791"/>
                              <a:gd name="T75" fmla="*/ 1411 h 3159"/>
                              <a:gd name="T76" fmla="+- 0 4162 4099"/>
                              <a:gd name="T77" fmla="*/ T76 w 5739"/>
                              <a:gd name="T78" fmla="+- 0 1411 791"/>
                              <a:gd name="T79" fmla="*/ 1411 h 3159"/>
                              <a:gd name="T80" fmla="+- 0 4099 4099"/>
                              <a:gd name="T81" fmla="*/ T80 w 5739"/>
                              <a:gd name="T82" fmla="+- 0 1101 791"/>
                              <a:gd name="T83" fmla="*/ 1101 h 3159"/>
                              <a:gd name="T84" fmla="+- 0 4162 4099"/>
                              <a:gd name="T85" fmla="*/ T84 w 5739"/>
                              <a:gd name="T86" fmla="+- 0 1101 791"/>
                              <a:gd name="T87" fmla="*/ 1101 h 3159"/>
                              <a:gd name="T88" fmla="+- 0 4099 4099"/>
                              <a:gd name="T89" fmla="*/ T88 w 5739"/>
                              <a:gd name="T90" fmla="+- 0 791 791"/>
                              <a:gd name="T91" fmla="*/ 791 h 3159"/>
                              <a:gd name="T92" fmla="+- 0 4162 4099"/>
                              <a:gd name="T93" fmla="*/ T92 w 5739"/>
                              <a:gd name="T94" fmla="+- 0 791 791"/>
                              <a:gd name="T95" fmla="*/ 791 h 3159"/>
                              <a:gd name="T96" fmla="+- 0 4162 4099"/>
                              <a:gd name="T97" fmla="*/ T96 w 5739"/>
                              <a:gd name="T98" fmla="+- 0 3885 791"/>
                              <a:gd name="T99" fmla="*/ 3885 h 3159"/>
                              <a:gd name="T100" fmla="+- 0 9838 4099"/>
                              <a:gd name="T101" fmla="*/ T100 w 5739"/>
                              <a:gd name="T102" fmla="+- 0 3885 791"/>
                              <a:gd name="T103" fmla="*/ 3885 h 3159"/>
                              <a:gd name="T104" fmla="+- 0 4162 4099"/>
                              <a:gd name="T105" fmla="*/ T104 w 5739"/>
                              <a:gd name="T106" fmla="+- 0 3885 791"/>
                              <a:gd name="T107" fmla="*/ 3885 h 3159"/>
                              <a:gd name="T108" fmla="+- 0 4162 4099"/>
                              <a:gd name="T109" fmla="*/ T108 w 5739"/>
                              <a:gd name="T110" fmla="+- 0 3950 791"/>
                              <a:gd name="T111" fmla="*/ 3950 h 3159"/>
                              <a:gd name="T112" fmla="+- 0 6998 4099"/>
                              <a:gd name="T113" fmla="*/ T112 w 5739"/>
                              <a:gd name="T114" fmla="+- 0 3885 791"/>
                              <a:gd name="T115" fmla="*/ 3885 h 3159"/>
                              <a:gd name="T116" fmla="+- 0 6998 4099"/>
                              <a:gd name="T117" fmla="*/ T116 w 5739"/>
                              <a:gd name="T118" fmla="+- 0 3950 791"/>
                              <a:gd name="T119" fmla="*/ 3950 h 3159"/>
                              <a:gd name="T120" fmla="+- 0 9838 4099"/>
                              <a:gd name="T121" fmla="*/ T120 w 5739"/>
                              <a:gd name="T122" fmla="+- 0 3885 791"/>
                              <a:gd name="T123" fmla="*/ 3885 h 3159"/>
                              <a:gd name="T124" fmla="+- 0 9838 4099"/>
                              <a:gd name="T125" fmla="*/ T124 w 5739"/>
                              <a:gd name="T126" fmla="+- 0 3950 791"/>
                              <a:gd name="T127" fmla="*/ 3950 h 3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739" h="3159">
                                <a:moveTo>
                                  <a:pt x="63" y="3094"/>
                                </a:moveTo>
                                <a:lnTo>
                                  <a:pt x="63" y="0"/>
                                </a:lnTo>
                                <a:moveTo>
                                  <a:pt x="0" y="3094"/>
                                </a:moveTo>
                                <a:lnTo>
                                  <a:pt x="63" y="3094"/>
                                </a:lnTo>
                                <a:moveTo>
                                  <a:pt x="0" y="2784"/>
                                </a:moveTo>
                                <a:lnTo>
                                  <a:pt x="63" y="2784"/>
                                </a:lnTo>
                                <a:moveTo>
                                  <a:pt x="0" y="2475"/>
                                </a:moveTo>
                                <a:lnTo>
                                  <a:pt x="63" y="2475"/>
                                </a:lnTo>
                                <a:moveTo>
                                  <a:pt x="0" y="2165"/>
                                </a:moveTo>
                                <a:lnTo>
                                  <a:pt x="63" y="2165"/>
                                </a:lnTo>
                                <a:moveTo>
                                  <a:pt x="0" y="1856"/>
                                </a:moveTo>
                                <a:lnTo>
                                  <a:pt x="63" y="1856"/>
                                </a:lnTo>
                                <a:moveTo>
                                  <a:pt x="0" y="1546"/>
                                </a:moveTo>
                                <a:lnTo>
                                  <a:pt x="63" y="1546"/>
                                </a:lnTo>
                                <a:moveTo>
                                  <a:pt x="0" y="1239"/>
                                </a:moveTo>
                                <a:lnTo>
                                  <a:pt x="63" y="1239"/>
                                </a:lnTo>
                                <a:moveTo>
                                  <a:pt x="0" y="929"/>
                                </a:moveTo>
                                <a:lnTo>
                                  <a:pt x="63" y="929"/>
                                </a:lnTo>
                                <a:moveTo>
                                  <a:pt x="0" y="620"/>
                                </a:moveTo>
                                <a:lnTo>
                                  <a:pt x="63" y="620"/>
                                </a:lnTo>
                                <a:moveTo>
                                  <a:pt x="0" y="310"/>
                                </a:moveTo>
                                <a:lnTo>
                                  <a:pt x="63" y="310"/>
                                </a:lnTo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moveTo>
                                  <a:pt x="63" y="3094"/>
                                </a:moveTo>
                                <a:lnTo>
                                  <a:pt x="5739" y="3094"/>
                                </a:lnTo>
                                <a:moveTo>
                                  <a:pt x="63" y="3094"/>
                                </a:moveTo>
                                <a:lnTo>
                                  <a:pt x="63" y="3159"/>
                                </a:lnTo>
                                <a:moveTo>
                                  <a:pt x="2899" y="3094"/>
                                </a:moveTo>
                                <a:lnTo>
                                  <a:pt x="2899" y="3159"/>
                                </a:lnTo>
                                <a:moveTo>
                                  <a:pt x="5739" y="3094"/>
                                </a:moveTo>
                                <a:lnTo>
                                  <a:pt x="5739" y="315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776" y="4497"/>
                            <a:ext cx="111" cy="108"/>
                          </a:xfrm>
                          <a:prstGeom prst="rect">
                            <a:avLst/>
                          </a:prstGeom>
                          <a:solidFill>
                            <a:srgbClr val="B8CD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4776" y="4741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88A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3247" y="582"/>
                            <a:ext cx="6687" cy="434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3277" y="698"/>
                            <a:ext cx="721" cy="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2F8FC1" w14:textId="77777777" w:rsidR="00D40A6F" w:rsidRDefault="00C4678D">
                              <w:pPr>
                                <w:spacing w:line="203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100,00%</w:t>
                              </w:r>
                            </w:p>
                            <w:p w14:paraId="52AA8600" w14:textId="77777777" w:rsidR="00D40A6F" w:rsidRDefault="00C4678D">
                              <w:pPr>
                                <w:spacing w:before="65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90,00%</w:t>
                              </w:r>
                            </w:p>
                            <w:p w14:paraId="72E39241" w14:textId="77777777" w:rsidR="00D40A6F" w:rsidRDefault="00C4678D">
                              <w:pPr>
                                <w:spacing w:before="66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80,00%</w:t>
                              </w:r>
                            </w:p>
                            <w:p w14:paraId="1F6EB9CE" w14:textId="77777777" w:rsidR="00D40A6F" w:rsidRDefault="00C4678D">
                              <w:pPr>
                                <w:spacing w:before="65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70,00%</w:t>
                              </w:r>
                            </w:p>
                            <w:p w14:paraId="75DAE6C7" w14:textId="77777777" w:rsidR="00D40A6F" w:rsidRDefault="00C4678D">
                              <w:pPr>
                                <w:spacing w:before="66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60,00%</w:t>
                              </w:r>
                            </w:p>
                            <w:p w14:paraId="69D4636A" w14:textId="77777777" w:rsidR="00D40A6F" w:rsidRDefault="00C4678D">
                              <w:pPr>
                                <w:spacing w:before="65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50,00%</w:t>
                              </w:r>
                            </w:p>
                            <w:p w14:paraId="13F6D4EB" w14:textId="77777777" w:rsidR="00D40A6F" w:rsidRDefault="00C4678D">
                              <w:pPr>
                                <w:spacing w:before="65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40,00%</w:t>
                              </w:r>
                            </w:p>
                            <w:p w14:paraId="7F52F510" w14:textId="77777777" w:rsidR="00D40A6F" w:rsidRDefault="00C4678D">
                              <w:pPr>
                                <w:spacing w:before="66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30,00%</w:t>
                              </w:r>
                            </w:p>
                            <w:p w14:paraId="2C9061C5" w14:textId="77777777" w:rsidR="00D40A6F" w:rsidRDefault="00C4678D">
                              <w:pPr>
                                <w:spacing w:before="65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20,00%</w:t>
                              </w:r>
                            </w:p>
                            <w:p w14:paraId="3A039F41" w14:textId="77777777" w:rsidR="00D40A6F" w:rsidRDefault="00C4678D">
                              <w:pPr>
                                <w:spacing w:before="65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10,00%</w:t>
                              </w:r>
                            </w:p>
                            <w:p w14:paraId="38014E8A" w14:textId="77777777" w:rsidR="00D40A6F" w:rsidRDefault="00C4678D">
                              <w:pPr>
                                <w:spacing w:before="66" w:line="24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8120" y="1053"/>
                            <a:ext cx="61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7C7157" w14:textId="77777777" w:rsidR="00D40A6F" w:rsidRDefault="00C4678D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22,22%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5282" y="1224"/>
                            <a:ext cx="61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6E0FBB" w14:textId="77777777" w:rsidR="00D40A6F" w:rsidRDefault="00C4678D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33,22%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8120" y="2601"/>
                            <a:ext cx="61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D3C504" w14:textId="77777777" w:rsidR="00D40A6F" w:rsidRDefault="00C4678D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77,78%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5282" y="2771"/>
                            <a:ext cx="61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D7CD86" w14:textId="77777777" w:rsidR="00D40A6F" w:rsidRDefault="00C4678D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66,78%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4054"/>
                            <a:ext cx="4926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093870" w14:textId="77777777" w:rsidR="00D40A6F" w:rsidRDefault="00C4678D">
                              <w:pPr>
                                <w:tabs>
                                  <w:tab w:val="left" w:pos="2811"/>
                                </w:tabs>
                                <w:spacing w:line="203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Lakónépesség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aránya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(%)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ab/>
                                <w:t>Lakásállomány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aránya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(%)</w:t>
                              </w:r>
                            </w:p>
                            <w:p w14:paraId="0AC700AD" w14:textId="77777777" w:rsidR="00D40A6F" w:rsidRDefault="00C4678D">
                              <w:pPr>
                                <w:spacing w:before="161"/>
                                <w:ind w:left="375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Szegregátumok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összesen</w:t>
                              </w:r>
                            </w:p>
                            <w:p w14:paraId="0F71941D" w14:textId="77777777" w:rsidR="00D40A6F" w:rsidRDefault="00C4678D">
                              <w:pPr>
                                <w:spacing w:before="2" w:line="240" w:lineRule="exact"/>
                                <w:ind w:left="375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Hajdúhadház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szegregátumokon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kívüli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területe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6F88CFE1" id="Group 37" o:spid="_x0000_s1124" style="position:absolute;left:0;text-align:left;margin-left:162pt;margin-top:28.75pt;width:335.05pt;height:218.2pt;z-index:-15585792;mso-wrap-distance-left:0;mso-wrap-distance-right:0;mso-position-horizontal-relative:page;mso-position-vertical-relative:text" coordorigin="3240,575" coordsize="6701,4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4ItEhMAANaHAAAOAAAAZHJzL2Uyb0RvYy54bWzsXe9u48YR/16g70DoY4vEIkVRlBBfkNyl&#10;QYG0DRr2AWhJtoTKokrpzr4+fWd2udyZ1QxFy47j5nQHGLI5u/ztzOzu/NlZffPt4/0m+rSs9+tq&#10;ez2Ivx4OouV2Xi3W27vrwb+Kv3yVD6L9odwuyk21XV4PPi/3g2/f/fEP3zzsZsukWlWbxbKOoJPt&#10;fvawux6sDofd7OpqP18t78v919VuuYWHt1V9Xx7g1/rualGXD9D7/eYqGQ6zq4eqXuzqar7c7+Gv&#10;H+zDwTvT/+3tcn74x+3tfnmINtcDwHYwP2vz8wZ/Xr37ppzd1eVutZ43MMozUNyX6y28tO3qQ3ko&#10;o4/1+qir+/W8rvbV7eHreXV/Vd3erudLMwYYTTwMRvNjXX3cmbHczR7udi2bgLUBn87udv73Tz/W&#10;u192P9cWPXz8qZr/ew98uXrY3c3oc/z9zhJHNw9/qxYgz/LjoTIDf7yt77ELGFL0aPj7ueXv8vEQ&#10;zeGPaTIex6PxIJrDs2QyieO0kcB8BWLCdqME/hTB4/FkbIUzX/3QNM8mw9i2TUdZik+vypl9r8Ha&#10;YEPZgzLtPb/2z+PXL6tytzRi2CM/fq6j9QJ0PQPV3pb3wITvgAmGKBpnCAvfD4SOq3vKUvIEyfbA&#10;+ZPMTOMMBo48GyZTyxXH0lGWTy1P4nFqXt7ypJzNP+4PPy4rI5fy00/7g9X2BXwy0l40+Atg+e39&#10;BhT/z19Fwwhel5gf9lV3LRmAsGR/uoqKYfQQmbc3nbq+Ekdk+hqBHKNkOHIzre1r5MigL0O0itwI&#10;YBa1ZKkjM72Nh3EqIgOd8shSBVnmiLqRTRxZNzKQPuFZFqdTERlIxyPLFWQxF4DKtJhKoINrMRfC&#10;JB9bqR4JlEqhiBMNHpeCDo+KoQsel4Sub1QURZxp8LgoRkmWiSoXU1kYKlnnEi4NVekSKo0iUScE&#10;F4YKL6HC6ILHpaFqXkKlUSTarEi4MHR4VBhd8Lg0VN2DlYzMjESbGrBy0HmmwhtRYXTAG3FpqLo3&#10;otIoRtrUGHFhJNOxrHu467XrgKGSdW/EpaHq3ohKoxhpU2PEhaHDo8LogIebc59VL6XSKFJtaqRc&#10;GCq8lAqjCx6Xhqp7KZVGkWpTAzZUOlodHhVGFzwuDVX3UiqNItWmxpgLI8nSibjujakwDJWse2Mu&#10;DVX3xlQaxVibGmMuDB0eFUYXPC4Ndd0bU2kUMB9lO2XMhaHDo8LogJdxaai6h6ZcuxIUmTY1Mi4M&#10;FV5GhdEFj0tD1b2MSqPItKmRcWEko5GsexkVhqGSdQ+NabKwqLqXUWkUmTY1JlwYKrwJFUYHvAmX&#10;hqp7EyqNYqJNjQkXhg6PCqMLHpeGqnsTKo1iok2NCReGDo8KowNezqWh6l5OpVHk2tTIuTDQuxDX&#10;vZwKw1DJupdzaai6l1NpFLk2NXIuDB0eFUYXPC4NVffQEfQLS65NjSkXhgpvSoXRAW/KpaHq3pRK&#10;o5hqU2PKhaHDo8II4IELfOec3HLl/N7547ZxfOFTVGKAamhCF7tqj6GHAgYMPnYxQi8JugAq9JIV&#10;Yng9Ek96EYNkkBjctz5dx8ApQ24iICeRxKBHhtyEBk6So9eC5OBu9AGDXoQh7zdStOqRHMzxPr2j&#10;lW3I+w0VrV5D3m+oaIUiOZiPfcCgVWjI+w0VrTQkB/OqT+9oNRnyfkNFK8aQ9xtqEyAqwBzoAwZ3&#10;eewdtude5M1QYbvsQ467IPZuQ3gnNRJ3JUPeb6i4SyA5LO99wOCqbcj7DRVXUSSH5a9P77iqGXIm&#10;VTvkZrWpIQgdhp/rQQTh5xt8RTnblQdcpNzH6AHCoCast4IoI0b18Ml99WlZVIbm4AOs8Ni92BNs&#10;tpQwR7MeIBJSR+Cb7Eyf8TS3oiC0nsa1srSAEPalfv3CjoOECTi3lqdapy1WT+re6puEWD2tp3Gt&#10;Qqye1lH4NpbWYp1CVKQfVE+p9dhy1ZP6l7pGAVBP6gh8E4ozg8W/H05PqfXY4vSk/qWuUYDTkzoC&#10;34TiHA374vSUWo8tTk/qX+oaBTg9qSPwTShOE6aG2eufOnpL5RTU0bmnnt7StRgdoSdwTQKEjtA+&#10;Bgi4Khg7pF0ecFUhEf1t9Zf1ZgPSL2ebLS4a0zhNzVqxrzbrBT7EZ/v67ub9po4+lZACy8f4v1EZ&#10;Rrar94cP5X5l6cwjJCtnkIPaLsyn1bJc/NB8PpTrjf0MqDZgKEEGxmYzbPrjplp8hsxGXdmMG2QI&#10;4cOqqv87iB4g23Y92P/nY1kvB9Hmr1tIzyB0mHkH80s6nmAItqZPbuiTcjuHrq4HhwGYcfjx/cGm&#10;9D7u6vXdCt4UGz5sK8zM3K4x72HwWVTNL5Aheq1UEbqjNlX0T9gMwPTcLKOxEYOcKoq21fsVkC2/&#10;q+vqAfkOPLIbEmvgeH4ygwQ+jd2o4jzOrVxdBimOMeZoMnLD1hxw2TzUCswgRfjheoBbmeGsyyah&#10;njYkRtd0xcu/S9MfJMVD5SlnrTJf1Imks5XMI0YjjjKPJiHKtAPm/nMzj+BsNrt8Cjkqswo4vfGZ&#10;xyQGcxKnmMvG8nXK6Qpxynx+DyYGCfvk0zyL0MG1r/JkYPJ511aLC3BH1OSf4tT6XDSlCBOh7atJ&#10;UrkRUDLuh07zUS4iA+uy7a3QQgI8IqAiA+Or7asDGY8HqDwDQ7btrdCiAWHmEXNnEtN45hGpVpHE&#10;tSDzqLINlyOPrnfmUYVHxdBkf0R4XBIq79CnJvC0QBmspQ2ZSSmb0L/IPSqLJkEgwQsyjyr3zss8&#10;qvBY5rELHp8TKvfOyzya4LXEvYQKowlxi9zj0tC5R6VR9M08qvBY5rEDXpB5VLl3ZuYRI/AS93jm&#10;EankmRtkHlXunZl5VOFRYTQxZEm4QeZR5d6ZmUeMIUvc45lHpJK5B5Y3XQlU7p2ZeVThsanRAY9P&#10;DRNDlvbZ8zKPMdjrIvdY5tFQydwLMo8mhizBOy/zqMOju0YXvJ67xnmZRx0enRod8ILMo6p752Ue&#10;VXgs89gFj08NVffOyzzipBV1j2UeDZWse0HmUdW98zKPKjyWeeyAF2Qe1XXvvMyjDo9NDeSxzL0J&#10;nxqq7p2XedThsanB4YEbcsn+aGmrS/ZH48wl+6NxBlc+zHG8ZvYHJrHP1z4rg2KMSQwx+RCsDb0m&#10;eZNOBAp3mtzTHIVpLRMIraPwbYJ+49zG+GAsnsa1asO/tl9C6yh8m7Df00kfG5zpl51p+dAjQeP7&#10;PZ1Jafv1yQw/JDfIgA2e1BH4JgEXMjjOa4NOnsQ1Cnr1pI7AN7GkEIYCZo2Gp7qMTQkCI9W6bId/&#10;uteWq55U69UCdckCPwxHb4fTwnSE7rFvEHDTEXoC1yTgpSO0j0G1L3mK31GeAkz1ozyFSbPLgeUX&#10;z1Og9W2TxSlYjCzeTPIU6dDkMED5LnkKOMMUvdm0FzgHR3mKBMUqqxMu5+wJ/vK0Cqk4hhoxpjc+&#10;T5FBeBVf4dWGplOfkKZQDzCekaaw7nWL2qc8aIC88a6bAehZCvXoIvXmemYpVGA05KQD4wEnlWPU&#10;j+ubpLBeocAylqRofGqBZ0GOQmXaeTkKHR0VQgc67lGrnDsvRYHzI/KTxKsbK44yVKtI4F2QoVB5&#10;d16GQkXHMhQd6IRQEzLQrgh+sOclKHR0bEogh2Xe8TmhnpQ9rzJKRcfyE5x3sBReQiWa2/tbhEpA&#10;IC/k9uLclbxea155j0gz+N1JJ0/pHALfgvlO9nwADMA/dy0snetx1FK6574F7dFt1v6po+f9OTr3&#10;1NNbustZrMtZLFK2j8UtR0apsRmZ6fkCh2dg57FHlSdwrJbZpOMM4+Z45ip0ZH51i9S82oAh2yHL&#10;XU6m42gCh3sDImqPIskqOiLhu6+6v1E7yBijEiZuBSmY6L6rYOJ7rkmfSBbBkR0qYQoOyyigmBWq&#10;oApMUJM2kWAJJqgILOC8LMGYMl4DxvmOmMRrDQTrUwTG2Q9qJakWsz2RRtCtwPBUOSYYnhKwhB8W&#10;U4Axs5MAu9hNaFoolVGy3fRsy8ZIMYKSiLzDrjl1yhyCAaCRsO46Qs1oSPME5hQh9FaFa2KtCwuL&#10;ELrHvsFTjJq2O27VAPeeHmfFc9SGV+yg9+U8+G9/HhwLYo/irEbisg3y4nHW9jz4xNY5lTN3rNeH&#10;WeNhElon7qz3s4+Df5+//zB1h4aZel6Og+v3gSnHwbEe2mrTT+vtMrKnpxtFer+1N3vBWt3c7NXq&#10;kumt+LyDC6xYaYFt0jv0iiaVDdm3ETmnS8bjQyvXLWZKuH4DsLvKCtrigLdb6YJxZWTZKxaVYNl6&#10;uIjAaX1A8kqLSJus6VhEMuv6wP6lyP78kpLLGtJckviky/+0NQTmcOgVp8ZIkpXJ6Xt7zV3v9SId&#10;Tu2RhyOtGU9G8ATXi1E8dpl4pzbPcozxlYE7e5SqMW8PiLiTMMpz8IzdhundZ+oZG5pV5Aagp2qs&#10;ZyUAo06a9Y6RLQEw7qUBJgkX944xKC3B4h4aSicyIgreeOwgC7ACB1ljGPOQOzgWeMkqyyQvWULH&#10;vWQVHZVAFzouBJVzkqssoeOCMPU/grIxX7kpEpLEGvjLKu8kf1lAF/jLGjrmMHeh46JQeSckasR5&#10;ykVhCoAE3rFCkqZKSOQdF4XOOzYpTCGJhE66wk5Ax/I0HeiCOhKVd0IdiYiOi8KU/0jo6KxoaoQk&#10;3gVlJCrvhDISER0XhYqOSqIDXVBFovJOqCKR0IX31+ENbALveBEJEslLcVBEovJOKCIR0fFZYUqT&#10;JHR0n2jqlyTJYiWorYkzxW4676gs7O11Errw9josEBLQsRKSpj5IQheUkKi8E0pIRHTBrNDQsVlh&#10;i6tEdFwUKu+EChIRHRdFgoU/Eu+oJAyRrHdBAYnKO6GAREIXXl2noGP1I13ouChU3gn1IyI6Lgpz&#10;gkXgHS8fwQInhXdcFDrvqCzsxXUSuuDiOg0drx7R0QXVIyrvhOoRER0XhTnEIvAO7v3x1bPNSRdp&#10;VgTFIyrvhOIRER0XhYqOSqIDXXhrnWYZC7fWSeiCW+vMQQyBd+zSuua0hsS74NI6lXfCpXUiumBW&#10;4CEWCR3dK7rQcVGoeifcWSehC+6sA2ASOHZjHdLIMza4sE7lnHBhnYiNzwkNG50SHdi4GHRsVA7F&#10;FOvTRWxcDJrHgw55W+3e5fEMIW5NTACbhBN8WIwE+h6LeIhXNkgAIcbsCO2l7IqLHQ97OtnxkItD&#10;5WA8pBIBiHh3gwyRy0RjYgxXHPkxd3KRS6UDIpULQMRLHESIod89hfveQcnCqEHMHW+kkqdIHHje&#10;2XSai1EByBaQQRfQToXI5aJykSWpu7gYc7F0QKRyAYjaZImD2xxGKhepWAyVwsXAB9enC3fCY3OV&#10;vCjo0A3Xpgv3w5FKg8jF0gGRT5dEnS7hffIaF7kzznXxkl9/cn5dT8eD4CCkWgC/IaRn0/BdvYNy&#10;I/nlAs/wetjLBZ7aiY/f3wWe6myawmaC08MmFE7OJmMIIT0aMH2mnzFLbIN+8zWGmkWDCDf3Xm/A&#10;Ldu8Abbafg2aMcdtxSVkkzuWkNidAIKC0n5vcJcMx3yRsux9xjWqZg/FM0PGg0LI4akcDEIAM6Dw&#10;8lQJcEPpUtndx3z690cou7tMJuDyWXn5Qbgm9ohRA5FQuue+BT2MlKTtDb2ewDXhXXpK99y3YF36&#10;u+A8gWvCu/SU7rlvQbuE0uhTl7E2AyeUJ7r035Xl3+maMJTm/l3Ldffct2AoE5ulA531BK4J79JT&#10;uue+Be1yar/s63SPnrC7w6ae53SHnrC7Q3+U34/AtWBj9oTusW9Ah+xml3/q6Fl3jsw99OSMjMwt&#10;T+HaWEq7QvAVwFH4Nk/t1a0qPo2t9ZnkTTa8B1ZPe7pfaVx+PA5NyIOwX9CUpx87vFxD+1brcfHs&#10;69GJIbO2yoc82qNiL3UNLRR1g9cOsy1NwZCCZZWeO4SQEZ79gDBHs825ox+XU4dv8U5jjMkeKZOx&#10;KF9dmSaQrlWUqTWKX1yZ8suNxvY7el/i+BnG5I+UqeNG4xdfmeB7Z62XM4Y8DdOlDI8wmpUpHdmj&#10;tbArnqlNr3SQ9X59gC9V3qzvoVhiiP/siC73t5/8xmXldCR+KZFVzwLPNn9fPUb2O2XIUhcdHuHv&#10;7ur55ubtX0FPm2BLNm3K79xh6wl63ebwJJx/ed4OytQUN+n2D6D6wmX/h8ebR/OdyBAig7mDTHni&#10;/f+wl9i7/+GDvfcfPtg7/+HD/919/1OwckJ9Ce89eR19ySGZYCwuCCwZ4XiLC7+7wygMfI/6b6Uv&#10;7RL/hetLa5j79cWYNK++vowTPKeAZngCBXB8I3wD+tLal1+0vuCEPVpfzBx+dX1p15ckCy9eegvr&#10;S+vcfuH60prX7fpio5Wvri/t+pJM7HWib2s/aitevnB9ObZ34ZvEG9OuKfl5HfslHePhVIwYDeH7&#10;pNl+lOJlocaAyduvYHwJv+xJBm/LlbeqMFCVeDd7uIOvugLb/Q6+emu1nn8oDyX93dQuzpZJtao2&#10;i2X97n8AAAD//wMAUEsDBBQABgAIAAAAIQC2clQ54QAAAAoBAAAPAAAAZHJzL2Rvd25yZXYueG1s&#10;TI9BT4NAFITvJv6HzTPxZhcKqCCPpmnUU9PE1sR4e4VXIGV3CbsF+u9dT3qczGTmm3w1q06MPNjW&#10;aIRwEYBgXZqq1TXC5+Ht4RmEdaQr6oxmhCtbWBW3NzlllZn0B497Vwtfom1GCI1zfSalLRtWZBem&#10;Z+29kxkUOS+HWlYDTb5cdXIZBI9SUav9QkM9bxouz/uLQnifaFpH4eu4PZ821+9Dsvvahox4fzev&#10;X0A4nt1fGH7xPToUnuloLrqyokOIlrH/4hCSpwSED6RpHII4IsRplIIscvn/QvEDAAD//wMAUEsB&#10;Ai0AFAAGAAgAAAAhALaDOJL+AAAA4QEAABMAAAAAAAAAAAAAAAAAAAAAAFtDb250ZW50X1R5cGVz&#10;XS54bWxQSwECLQAUAAYACAAAACEAOP0h/9YAAACUAQAACwAAAAAAAAAAAAAAAAAvAQAAX3JlbHMv&#10;LnJlbHNQSwECLQAUAAYACAAAACEAKwOCLRITAADWhwAADgAAAAAAAAAAAAAAAAAuAgAAZHJzL2Uy&#10;b0RvYy54bWxQSwECLQAUAAYACAAAACEAtnJUOeEAAAAKAQAADwAAAAAAAAAAAAAAAABsFQAAZHJz&#10;L2Rvd25yZXYueG1sUEsFBgAAAAAEAAQA8wAAAHoWAAAAAA==&#10;">
                <v:shape id="AutoShape 56" o:spid="_x0000_s1125" style="position:absolute;left:4161;top:2029;width:3689;height:1546;visibility:visible;mso-wrap-style:square;v-text-anchor:top" coordsize="3689,1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nX/xAAAANwAAAAPAAAAZHJzL2Rvd25yZXYueG1sRI/dasJA&#10;EIXvhb7DMgXvdKOglNRVSvEPL6RGH2CanWZDs7Mhu2p8e+ei0LsZzplzvlmset+oG3WxDmxgMs5A&#10;EZfB1lwZuJw3ozdQMSFbbAKTgQdFWC1fBgvMbbjziW5FqpSEcMzRgEupzbWOpSOPcRxaYtF+Qucx&#10;ydpV2nZ4l3Df6GmWzbXHmqXBYUufjsrf4uoNHGdf2h0xtZPvQ3lw+22xXu8exgxf+493UIn69G/+&#10;u95bwZ8LrTwjE+jlEwAA//8DAFBLAQItABQABgAIAAAAIQDb4fbL7gAAAIUBAAATAAAAAAAAAAAA&#10;AAAAAAAAAABbQ29udGVudF9UeXBlc10ueG1sUEsBAi0AFAAGAAgAAAAhAFr0LFu/AAAAFQEAAAsA&#10;AAAAAAAAAAAAAAAAHwEAAF9yZWxzLy5yZWxzUEsBAi0AFAAGAAgAAAAhAKDedf/EAAAA3AAAAA8A&#10;AAAAAAAAAAAAAAAABwIAAGRycy9kb3ducmV2LnhtbFBLBQYAAAAAAwADALcAAAD4AgAAAAA=&#10;" path="m,1545r852,m1987,1545r1701,m,1236r852,m1987,1236r1701,m,926r852,m1987,926r1701,m,617r852,m1987,617r1701,m,307r852,m1987,307r1701,m,l852,m1987,l3688,e" filled="f" strokecolor="#858585" strokeweight=".72pt">
                  <v:path arrowok="t" o:connecttype="custom" o:connectlocs="0,3575;852,3575;1987,3575;3688,3575;0,3266;852,3266;1987,3266;3688,3266;0,2956;852,2956;1987,2956;3688,2956;0,2647;852,2647;1987,2647;3688,2647;0,2337;852,2337;1987,2337;3688,2337;0,2030;852,2030;1987,2030;3688,2030" o:connectangles="0,0,0,0,0,0,0,0,0,0,0,0,0,0,0,0,0,0,0,0,0,0,0,0"/>
                </v:shape>
                <v:rect id="Rectangle 55" o:spid="_x0000_s1126" style="position:absolute;left:5013;top:1818;width:1136;height:2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TOAxwAAANwAAAAPAAAAZHJzL2Rvd25yZXYueG1sRI9Ba8JA&#10;EIXvQv/DMoXedFMPrURXKQUleJBqFfE2zY5J2uxsyK4m7a93DkJvM7w3730zW/SuVldqQ+XZwPMo&#10;AUWce1txYWD/uRxOQIWIbLH2TAZ+KcBi/jCYYWp9x1u67mKhJIRDigbKGJtU65CX5DCMfEMs2tm3&#10;DqOsbaFti52Eu1qPk+RFO6xYGkps6L2k/Gd3cQa683dWfKyz1envuPfVOG6+1gcy5umxf5uCitTH&#10;f/P9OrOC/yr48oxMoOc3AAAA//8DAFBLAQItABQABgAIAAAAIQDb4fbL7gAAAIUBAAATAAAAAAAA&#10;AAAAAAAAAAAAAABbQ29udGVudF9UeXBlc10ueG1sUEsBAi0AFAAGAAgAAAAhAFr0LFu/AAAAFQEA&#10;AAsAAAAAAAAAAAAAAAAAHwEAAF9yZWxzLy5yZWxzUEsBAi0AFAAGAAgAAAAhAACtM4DHAAAA3AAA&#10;AA8AAAAAAAAAAAAAAAAABwIAAGRycy9kb3ducmV2LnhtbFBLBQYAAAAAAwADALcAAAD7AgAAAAA=&#10;" fillcolor="#88a44e" stroked="f"/>
                <v:shape id="AutoShape 54" o:spid="_x0000_s1127" style="position:absolute;left:6148;top:1410;width:3689;height:2165;visibility:visible;mso-wrap-style:square;v-text-anchor:top" coordsize="3689,2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caaxAAAANwAAAAPAAAAZHJzL2Rvd25yZXYueG1sRE9La8JA&#10;EL4L/Q/LFHozmwbUkLqKWCI9WXzRHsfsNAnNzobsNkn/fVcQepuP7znL9Wga0VPnassKnqMYBHFh&#10;dc2lgvMpn6YgnEfW2FgmBb/kYL16mCwx03bgA/VHX4oQwi5DBZX3bSalKyoy6CLbEgfuy3YGfYBd&#10;KXWHQwg3jUzieC4N1hwaKmxpW1HxffwxCmZpet7OXy8f75/59XopT/vNYrdX6ulx3LyA8DT6f/Hd&#10;/abD/EUCt2fCBXL1BwAA//8DAFBLAQItABQABgAIAAAAIQDb4fbL7gAAAIUBAAATAAAAAAAAAAAA&#10;AAAAAAAAAABbQ29udGVudF9UeXBlc10ueG1sUEsBAi0AFAAGAAgAAAAhAFr0LFu/AAAAFQEAAAsA&#10;AAAAAAAAAAAAAAAAHwEAAF9yZWxzLy5yZWxzUEsBAi0AFAAGAAgAAAAhADr9xprEAAAA3AAAAA8A&#10;AAAAAAAAAAAAAAAABwIAAGRycy9kb3ducmV2LnhtbFBLBQYAAAAAAwADALcAAAD4AgAAAAA=&#10;" path="m2837,2164r852,m2837,1855r852,m2837,1545r852,m2837,1236r852,m2837,926r852,m2837,619r852,m,309r1701,m2837,309r852,m,l1701,m2837,r852,e" filled="f" strokecolor="#858585" strokeweight=".72pt">
                  <v:path arrowok="t" o:connecttype="custom" o:connectlocs="2837,3575;3689,3575;2837,3266;3689,3266;2837,2956;3689,2956;2837,2647;3689,2647;2837,2337;3689,2337;2837,2030;3689,2030;0,1720;1701,1720;2837,1720;3689,1720;0,1411;1701,1411;2837,1411;3689,1411" o:connectangles="0,0,0,0,0,0,0,0,0,0,0,0,0,0,0,0,0,0,0,0"/>
                </v:shape>
                <v:rect id="Rectangle 53" o:spid="_x0000_s1128" style="position:absolute;left:7850;top:1477;width:1136;height:2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jWDxAAAANwAAAAPAAAAZHJzL2Rvd25yZXYueG1sRE9La8JA&#10;EL4L/odlCr3ppiJaUlcpghI8iK9SeptmxyQ1OxuyWxP99a4geJuP7zmTWWtKcabaFZYVvPUjEMSp&#10;1QVnCg77Re8dhPPIGkvLpOBCDmbTbmeCsbYNb+m885kIIexiVJB7X8VSujQng65vK+LAHW1t0AdY&#10;Z1LX2IRwU8pBFI2kwYJDQ44VzXNKT7t/o6A5/iXZZpUsf67fB1sM/Pp39UVKvb60nx8gPLX+KX64&#10;Ex3mj4dwfyZcIKc3AAAA//8DAFBLAQItABQABgAIAAAAIQDb4fbL7gAAAIUBAAATAAAAAAAAAAAA&#10;AAAAAAAAAABbQ29udGVudF9UeXBlc10ueG1sUEsBAi0AFAAGAAgAAAAhAFr0LFu/AAAAFQEAAAsA&#10;AAAAAAAAAAAAAAAAHwEAAF9yZWxzLy5yZWxzUEsBAi0AFAAGAAgAAAAhAH+WNYPEAAAA3AAAAA8A&#10;AAAAAAAAAAAAAAAABwIAAGRycy9kb3ducmV2LnhtbFBLBQYAAAAAAwADALcAAAD4AgAAAAA=&#10;" fillcolor="#88a44e" stroked="f"/>
                <v:shape id="AutoShape 52" o:spid="_x0000_s1129" style="position:absolute;left:4161;top:1101;width:3689;height:620;visibility:visible;mso-wrap-style:square;v-text-anchor:top" coordsize="3689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LoPwAAAANwAAAAPAAAAZHJzL2Rvd25yZXYueG1sRE9Ni8Iw&#10;EL0L/ocwwl5E0/WgUo2iwuKCgljF89iMbbGZlCZq/fdGELzN433OdN6YUtypdoVlBb/9CARxanXB&#10;mYLj4a83BuE8ssbSMil4koP5rN2aYqztg/d0T3wmQgi7GBXk3lexlC7NyaDr24o4cBdbG/QB1pnU&#10;NT5CuCnlIIqG0mDBoSHHilY5pdfkZhTY482ly8t2f6LudieL82ad0Eapn06zmIDw1Piv+OP+12H+&#10;aAjvZ8IFcvYCAAD//wMAUEsBAi0AFAAGAAgAAAAhANvh9svuAAAAhQEAABMAAAAAAAAAAAAAAAAA&#10;AAAAAFtDb250ZW50X1R5cGVzXS54bWxQSwECLQAUAAYACAAAACEAWvQsW78AAAAVAQAACwAAAAAA&#10;AAAAAAAAAAAfAQAAX3JlbHMvLnJlbHNQSwECLQAUAAYACAAAACEANLS6D8AAAADcAAAADwAAAAAA&#10;AAAAAAAAAAAHAgAAZHJzL2Rvd25yZXYueG1sUEsFBgAAAAADAAMAtwAAAPQCAAAAAA==&#10;" path="m,619r852,m,310r852,m,l852,m1987,l3688,e" filled="f" strokecolor="#858585" strokeweight=".72pt">
                  <v:path arrowok="t" o:connecttype="custom" o:connectlocs="0,1720;852,1720;0,1411;852,1411;0,1101;852,1101;1987,1101;3688,1101" o:connectangles="0,0,0,0,0,0,0,0"/>
                </v:shape>
                <v:shape id="AutoShape 51" o:spid="_x0000_s1130" style="position:absolute;left:4161;top:787;width:5676;height:8;visibility:visible;mso-wrap-style:square;v-text-anchor:top" coordsize="567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GXWxwAAANwAAAAPAAAAZHJzL2Rvd25yZXYueG1sRI9PT8JA&#10;EMXvJn6HzZh4MbCFg5LCQgyCcjDKH+N50h3bDd3ZprvSwqdnDibeZvLevPeb2aL3tTpRG11gA6Nh&#10;Boq4CNZxaeDrsB5MQMWEbLEOTAbOFGExv72ZYW5Dxzs67VOpJIRjjgaqlJpc61hU5DEOQ0Ms2k9o&#10;PSZZ21LbFjsJ97UeZ9mj9uhYGipsaFlRcdz/egOr9eeDe/WO314u78121fnx6OPbmPu7/nkKKlGf&#10;/s1/1xsr+E9CK8/IBHp+BQAA//8DAFBLAQItABQABgAIAAAAIQDb4fbL7gAAAIUBAAATAAAAAAAA&#10;AAAAAAAAAAAAAABbQ29udGVudF9UeXBlc10ueG1sUEsBAi0AFAAGAAgAAAAhAFr0LFu/AAAAFQEA&#10;AAsAAAAAAAAAAAAAAAAAHwEAAF9yZWxzLy5yZWxzUEsBAi0AFAAGAAgAAAAhALsQZdbHAAAA3AAA&#10;AA8AAAAAAAAAAAAAAAAABwIAAGRycy9kb3ducmV2LnhtbFBLBQYAAAAAAwADALcAAAD7AgAAAAA=&#10;" path="m,7r3688,m4824,7r852,m,l5676,e" filled="f" strokecolor="#858585" strokeweight=".36pt">
                  <v:path arrowok="t" o:connecttype="custom" o:connectlocs="0,795;3688,795;4824,795;5676,795;0,788;5676,788" o:connectangles="0,0,0,0,0,0"/>
                </v:shape>
                <v:rect id="Rectangle 50" o:spid="_x0000_s1131" style="position:absolute;left:5013;top:791;width:1136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wwXxgAAANwAAAAPAAAAZHJzL2Rvd25yZXYueG1sRI9Ba8JA&#10;EIXvBf/DMoK3ukkpoqmrFGmrp4JRD70N2WmSNjsbstsk/nvnUPA2w3vz3jfr7ega1VMXas8G0nkC&#10;irjwtubSwPn0/rgEFSKyxcYzGbhSgO1m8rDGzPqBj9TnsVQSwiFDA1WMbaZ1KCpyGOa+JRbt23cO&#10;o6xdqW2Hg4S7Rj8lyUI7rFkaKmxpV1Hxm/85A8Pu623l0ufzz+fef6RXr/f9pTdmNh1fX0BFGuPd&#10;/H99sIK/FHx5RibQmxsAAAD//wMAUEsBAi0AFAAGAAgAAAAhANvh9svuAAAAhQEAABMAAAAAAAAA&#10;AAAAAAAAAAAAAFtDb250ZW50X1R5cGVzXS54bWxQSwECLQAUAAYACAAAACEAWvQsW78AAAAVAQAA&#10;CwAAAAAAAAAAAAAAAAAfAQAAX3JlbHMvLnJlbHNQSwECLQAUAAYACAAAACEAZlcMF8YAAADcAAAA&#10;DwAAAAAAAAAAAAAAAAAHAgAAZHJzL2Rvd25yZXYueG1sUEsFBgAAAAADAAMAtwAAAPoCAAAAAA==&#10;" fillcolor="#b8cd95" stroked="f"/>
                <v:line id="Line 49" o:spid="_x0000_s1132" style="position:absolute;visibility:visible;mso-wrap-style:square" from="8986,1101" to="9838,1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PCkwwAAANwAAAAPAAAAZHJzL2Rvd25yZXYueG1sRE9Na8JA&#10;EL0L/odlBG+6icXWpq4igrRFL8YcehyyYxLNzqbZVeO/7woFb/N4nzNfdqYWV2pdZVlBPI5AEOdW&#10;V1woyA6b0QyE88gaa8uk4E4Olot+b46Jtjfe0zX1hQgh7BJUUHrfJFK6vCSDbmwb4sAdbWvQB9gW&#10;Urd4C+GmlpMoepUGKw4NJTa0Lik/pxej4HCK6Wcnt+8vmd38xtPv9Wf2lio1HHSrDxCeOv8U/7u/&#10;dJg/m8DjmXCBXPwBAAD//wMAUEsBAi0AFAAGAAgAAAAhANvh9svuAAAAhQEAABMAAAAAAAAAAAAA&#10;AAAAAAAAAFtDb250ZW50X1R5cGVzXS54bWxQSwECLQAUAAYACAAAACEAWvQsW78AAAAVAQAACwAA&#10;AAAAAAAAAAAAAAAfAQAAX3JlbHMvLnJlbHNQSwECLQAUAAYACAAAACEA0yDwpMMAAADcAAAADwAA&#10;AAAAAAAAAAAAAAAHAgAAZHJzL2Rvd25yZXYueG1sUEsFBgAAAAADAAMAtwAAAPcCAAAAAA==&#10;" strokecolor="#858585" strokeweight=".72pt"/>
                <v:rect id="Rectangle 48" o:spid="_x0000_s1133" style="position:absolute;left:7850;top:791;width:1136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AoUwgAAANwAAAAPAAAAZHJzL2Rvd25yZXYueG1sRE9Li8Iw&#10;EL4L/ocwC940rYi41SiL+DoJuu5hb0Mztt1tJqWJbf33RhC8zcf3nMWqM6VoqHaFZQXxKAJBnFpd&#10;cKbg8r0dzkA4j6yxtEwK7uRgtez3Fpho2/KJmrPPRAhhl6CC3PsqkdKlORl0I1sRB+5qa4M+wDqT&#10;usY2hJtSjqNoKg0WHBpyrGidU/p/vhkF7fp382niyeXvuLe7+G7lvvlplBp8dF9zEJ46/xa/3Acd&#10;5s8m8HwmXCCXDwAAAP//AwBQSwECLQAUAAYACAAAACEA2+H2y+4AAACFAQAAEwAAAAAAAAAAAAAA&#10;AAAAAAAAW0NvbnRlbnRfVHlwZXNdLnhtbFBLAQItABQABgAIAAAAIQBa9CxbvwAAABUBAAALAAAA&#10;AAAAAAAAAAAAAB8BAABfcmVscy8ucmVsc1BLAQItABQABgAIAAAAIQAZbAoUwgAAANwAAAAPAAAA&#10;AAAAAAAAAAAAAAcCAABkcnMvZG93bnJldi54bWxQSwUGAAAAAAMAAwC3AAAA9gIAAAAA&#10;" fillcolor="#b8cd95" stroked="f"/>
                <v:shape id="AutoShape 47" o:spid="_x0000_s1134" style="position:absolute;left:4099;top:791;width:5739;height:3159;visibility:visible;mso-wrap-style:square;v-text-anchor:top" coordsize="5739,3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tJHwAAAANwAAAAPAAAAZHJzL2Rvd25yZXYueG1sRE9Ni8Iw&#10;EL0L/ocwwt5sqodSqlGWZQVBEFq9eBua2aa0mZQmav33ZmFhb/N4n7PdT7YXDxp961jBKklBENdO&#10;t9wouF4OyxyED8gae8ek4EUe9rv5bIuFdk8u6VGFRsQQ9gUqMCEMhZS+NmTRJ24gjtyPGy2GCMdG&#10;6hGfMdz2cp2mmbTYcmwwONCXobqr7laBr7/NiTJZhuqc0/1munW56pT6WEyfGxCBpvAv/nMfdZyf&#10;Z/D7TLxA7t4AAAD//wMAUEsBAi0AFAAGAAgAAAAhANvh9svuAAAAhQEAABMAAAAAAAAAAAAAAAAA&#10;AAAAAFtDb250ZW50X1R5cGVzXS54bWxQSwECLQAUAAYACAAAACEAWvQsW78AAAAVAQAACwAAAAAA&#10;AAAAAAAAAAAfAQAAX3JlbHMvLnJlbHNQSwECLQAUAAYACAAAACEALvbSR8AAAADcAAAADwAAAAAA&#10;AAAAAAAAAAAHAgAAZHJzL2Rvd25yZXYueG1sUEsFBgAAAAADAAMAtwAAAPQCAAAAAA==&#10;" path="m63,3094l63,m,3094r63,m,2784r63,m,2475r63,m,2165r63,m,1856r63,m,1546r63,m,1239r63,m,929r63,m,620r63,m,310r63,m,l63,t,3094l5739,3094t-5676,l63,3159t2836,-65l2899,3159t2840,-65l5739,3159e" filled="f" strokecolor="#858585" strokeweight=".72pt">
                  <v:path arrowok="t" o:connecttype="custom" o:connectlocs="63,3885;63,791;0,3885;63,3885;0,3575;63,3575;0,3266;63,3266;0,2956;63,2956;0,2647;63,2647;0,2337;63,2337;0,2030;63,2030;0,1720;63,1720;0,1411;63,1411;0,1101;63,1101;0,791;63,791;63,3885;5739,3885;63,3885;63,3950;2899,3885;2899,3950;5739,3885;5739,3950" o:connectangles="0,0,0,0,0,0,0,0,0,0,0,0,0,0,0,0,0,0,0,0,0,0,0,0,0,0,0,0,0,0,0,0"/>
                </v:shape>
                <v:rect id="Rectangle 46" o:spid="_x0000_s1135" style="position:absolute;left:4776;top:4497;width:111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QARxgAAANwAAAAPAAAAZHJzL2Rvd25yZXYueG1sRI9Ba8JA&#10;EIXvBf/DMoK3ukkpoqmrFGmrp4JRD70N2WmSNjsbstsk/nvnUPA2w3vz3jfr7ega1VMXas8G0nkC&#10;irjwtubSwPn0/rgEFSKyxcYzGbhSgO1m8rDGzPqBj9TnsVQSwiFDA1WMbaZ1KCpyGOa+JRbt23cO&#10;o6xdqW2Hg4S7Rj8lyUI7rFkaKmxpV1Hxm/85A8Pu623l0ufzz+fef6RXr/f9pTdmNh1fX0BFGuPd&#10;/H99sIK/FFp5RibQmxsAAAD//wMAUEsBAi0AFAAGAAgAAAAhANvh9svuAAAAhQEAABMAAAAAAAAA&#10;AAAAAAAAAAAAAFtDb250ZW50X1R5cGVzXS54bWxQSwECLQAUAAYACAAAACEAWvQsW78AAAAVAQAA&#10;CwAAAAAAAAAAAAAAAAAfAQAAX3JlbHMvLnJlbHNQSwECLQAUAAYACAAAACEAmCEAEcYAAADcAAAA&#10;DwAAAAAAAAAAAAAAAAAHAgAAZHJzL2Rvd25yZXYueG1sUEsFBgAAAAADAAMAtwAAAPoCAAAAAA==&#10;" fillcolor="#b8cd95" stroked="f"/>
                <v:rect id="Rectangle 45" o:spid="_x0000_s1136" style="position:absolute;left:4776;top:4741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dV6xwAAANwAAAAPAAAAZHJzL2Rvd25yZXYueG1sRI9Ba8JA&#10;EIXvQv/DMoXedFMPpUZXKQUleJBqFfE2zY5J2uxsyK4m7a93DkJvM7w3730zW/SuVldqQ+XZwPMo&#10;AUWce1txYWD/uRy+ggoR2WLtmQz8UoDF/GEww9T6jrd03cVCSQiHFA2UMTap1iEvyWEY+YZYtLNv&#10;HUZZ20LbFjsJd7UeJ8mLdlixNJTY0HtJ+c/u4gx05++s+Fhnq9Pfce+rcdx8rQ9kzNNj/zYFFamP&#10;/+b7dWYFfyL48oxMoOc3AAAA//8DAFBLAQItABQABgAIAAAAIQDb4fbL7gAAAIUBAAATAAAAAAAA&#10;AAAAAAAAAAAAAABbQ29udGVudF9UeXBlc10ueG1sUEsBAi0AFAAGAAgAAAAhAFr0LFu/AAAAFQEA&#10;AAsAAAAAAAAAAAAAAAAAHwEAAF9yZWxzLy5yZWxzUEsBAi0AFAAGAAgAAAAhALCh1XrHAAAA3AAA&#10;AA8AAAAAAAAAAAAAAAAABwIAAGRycy9kb3ducmV2LnhtbFBLBQYAAAAAAwADALcAAAD7AgAAAAA=&#10;" fillcolor="#88a44e" stroked="f"/>
                <v:rect id="Rectangle 44" o:spid="_x0000_s1137" style="position:absolute;left:3247;top:582;width:6687;height:4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V3vwwAAANwAAAAPAAAAZHJzL2Rvd25yZXYueG1sRE9Li8Iw&#10;EL4L/ocwwl5EUx+IVqOIsLCXdfGB4G1oxrbaTEoTtfrrzYLgbT6+58wWtSnEjSqXW1bQ60YgiBOr&#10;c04V7HffnTEI55E1FpZJwYMcLObNxgxjbe+8odvWpyKEsItRQeZ9GUvpkowMuq4tiQN3spVBH2CV&#10;Sl3hPYSbQvajaCQN5hwaMixplVFy2V6NgiL9s731dTQZHIfndv48HR70e1Dqq1UvpyA81f4jfrt/&#10;dJg/6cP/M+ECOX8BAAD//wMAUEsBAi0AFAAGAAgAAAAhANvh9svuAAAAhQEAABMAAAAAAAAAAAAA&#10;AAAAAAAAAFtDb250ZW50X1R5cGVzXS54bWxQSwECLQAUAAYACAAAACEAWvQsW78AAAAVAQAACwAA&#10;AAAAAAAAAAAAAAAfAQAAX3JlbHMvLnJlbHNQSwECLQAUAAYACAAAACEA3UFd78MAAADcAAAADwAA&#10;AAAAAAAAAAAAAAAHAgAAZHJzL2Rvd25yZXYueG1sUEsFBgAAAAADAAMAtwAAAPcCAAAAAA==&#10;" filled="f" strokecolor="#858585" strokeweight=".72pt"/>
                <v:shape id="_x0000_s1138" type="#_x0000_t202" style="position:absolute;left:3277;top:698;width:721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032F8FC1" w14:textId="77777777" w:rsidR="00D40A6F" w:rsidRDefault="00000000">
                        <w:pPr>
                          <w:spacing w:line="203" w:lineRule="exact"/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100,00%</w:t>
                        </w:r>
                      </w:p>
                      <w:p w14:paraId="52AA8600" w14:textId="77777777" w:rsidR="00D40A6F" w:rsidRDefault="00000000">
                        <w:pPr>
                          <w:spacing w:before="65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90,00%</w:t>
                        </w:r>
                      </w:p>
                      <w:p w14:paraId="72E39241" w14:textId="77777777" w:rsidR="00D40A6F" w:rsidRDefault="00000000">
                        <w:pPr>
                          <w:spacing w:before="66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80,00%</w:t>
                        </w:r>
                      </w:p>
                      <w:p w14:paraId="1F6EB9CE" w14:textId="77777777" w:rsidR="00D40A6F" w:rsidRDefault="00000000">
                        <w:pPr>
                          <w:spacing w:before="65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70,00%</w:t>
                        </w:r>
                      </w:p>
                      <w:p w14:paraId="75DAE6C7" w14:textId="77777777" w:rsidR="00D40A6F" w:rsidRDefault="00000000">
                        <w:pPr>
                          <w:spacing w:before="66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60,00%</w:t>
                        </w:r>
                      </w:p>
                      <w:p w14:paraId="69D4636A" w14:textId="77777777" w:rsidR="00D40A6F" w:rsidRDefault="00000000">
                        <w:pPr>
                          <w:spacing w:before="65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50,00%</w:t>
                        </w:r>
                      </w:p>
                      <w:p w14:paraId="13F6D4EB" w14:textId="77777777" w:rsidR="00D40A6F" w:rsidRDefault="00000000">
                        <w:pPr>
                          <w:spacing w:before="65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40,00%</w:t>
                        </w:r>
                      </w:p>
                      <w:p w14:paraId="7F52F510" w14:textId="77777777" w:rsidR="00D40A6F" w:rsidRDefault="00000000">
                        <w:pPr>
                          <w:spacing w:before="66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30,00%</w:t>
                        </w:r>
                      </w:p>
                      <w:p w14:paraId="2C9061C5" w14:textId="77777777" w:rsidR="00D40A6F" w:rsidRDefault="00000000">
                        <w:pPr>
                          <w:spacing w:before="65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20,00%</w:t>
                        </w:r>
                      </w:p>
                      <w:p w14:paraId="3A039F41" w14:textId="77777777" w:rsidR="00D40A6F" w:rsidRDefault="00000000">
                        <w:pPr>
                          <w:spacing w:before="65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10,00%</w:t>
                        </w:r>
                      </w:p>
                      <w:p w14:paraId="38014E8A" w14:textId="77777777" w:rsidR="00D40A6F" w:rsidRDefault="00000000">
                        <w:pPr>
                          <w:spacing w:before="66" w:line="240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0,00%</w:t>
                        </w:r>
                      </w:p>
                    </w:txbxContent>
                  </v:textbox>
                </v:shape>
                <v:shape id="_x0000_s1139" type="#_x0000_t202" style="position:absolute;left:8120;top:1053;width:61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117C7157" w14:textId="77777777" w:rsidR="00D40A6F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22,22%</w:t>
                        </w:r>
                      </w:p>
                    </w:txbxContent>
                  </v:textbox>
                </v:shape>
                <v:shape id="_x0000_s1140" type="#_x0000_t202" style="position:absolute;left:5282;top:1224;width:61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2F6E0FBB" w14:textId="77777777" w:rsidR="00D40A6F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33,22%</w:t>
                        </w:r>
                      </w:p>
                    </w:txbxContent>
                  </v:textbox>
                </v:shape>
                <v:shape id="_x0000_s1141" type="#_x0000_t202" style="position:absolute;left:8120;top:2601;width:61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14:paraId="39D3C504" w14:textId="77777777" w:rsidR="00D40A6F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77,78%</w:t>
                        </w:r>
                      </w:p>
                    </w:txbxContent>
                  </v:textbox>
                </v:shape>
                <v:shape id="_x0000_s1142" type="#_x0000_t202" style="position:absolute;left:5282;top:2771;width:61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27D7CD86" w14:textId="77777777" w:rsidR="00D40A6F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66,78%</w:t>
                        </w:r>
                      </w:p>
                    </w:txbxContent>
                  </v:textbox>
                </v:shape>
                <v:shape id="_x0000_s1143" type="#_x0000_t202" style="position:absolute;left:4560;top:4054;width:4926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66093870" w14:textId="77777777" w:rsidR="00D40A6F" w:rsidRDefault="00000000">
                        <w:pPr>
                          <w:tabs>
                            <w:tab w:val="left" w:pos="2811"/>
                          </w:tabs>
                          <w:spacing w:line="203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Lakónépesség</w:t>
                        </w:r>
                        <w:r>
                          <w:rPr>
                            <w:rFonts w:ascii="Calibri" w:hAnsi="Calibr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aránya</w:t>
                        </w:r>
                        <w:r>
                          <w:rPr>
                            <w:rFonts w:ascii="Calibri" w:hAns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(%)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ab/>
                          <w:t>Lakásállomány</w:t>
                        </w:r>
                        <w:r>
                          <w:rPr>
                            <w:rFonts w:ascii="Calibri" w:hAnsi="Calibri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aránya</w:t>
                        </w:r>
                        <w:r>
                          <w:rPr>
                            <w:rFonts w:ascii="Calibri" w:hAnsi="Calibr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(%)</w:t>
                        </w:r>
                      </w:p>
                      <w:p w14:paraId="0AC700AD" w14:textId="77777777" w:rsidR="00D40A6F" w:rsidRDefault="00000000">
                        <w:pPr>
                          <w:spacing w:before="161"/>
                          <w:ind w:left="375"/>
                          <w:rPr>
                            <w:rFonts w:ascii="Calibri" w:hAnsi="Calibri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sz w:val="20"/>
                          </w:rPr>
                          <w:t>Szegregátumok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összesen</w:t>
                        </w:r>
                      </w:p>
                      <w:p w14:paraId="0F71941D" w14:textId="77777777" w:rsidR="00D40A6F" w:rsidRDefault="00000000">
                        <w:pPr>
                          <w:spacing w:before="2" w:line="240" w:lineRule="exact"/>
                          <w:ind w:left="375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Hajdúhadház</w:t>
                        </w:r>
                        <w:r>
                          <w:rPr>
                            <w:rFonts w:ascii="Calibri" w:hAnsi="Calibri"/>
                            <w:spacing w:val="-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20"/>
                          </w:rPr>
                          <w:t>szegregátumokon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kívüli</w:t>
                        </w:r>
                        <w:r>
                          <w:rPr>
                            <w:rFonts w:ascii="Calibri" w:hAnsi="Calibr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területe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Arial" w:hAnsi="Arial"/>
          <w:b/>
          <w:i/>
          <w:w w:val="85"/>
          <w:sz w:val="20"/>
        </w:rPr>
        <w:t>táblázat:</w:t>
      </w:r>
      <w:r>
        <w:rPr>
          <w:rFonts w:ascii="Arial" w:hAnsi="Arial"/>
          <w:b/>
          <w:i/>
          <w:spacing w:val="11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A</w:t>
      </w:r>
      <w:r>
        <w:rPr>
          <w:rFonts w:ascii="Arial" w:hAnsi="Arial"/>
          <w:b/>
          <w:i/>
          <w:spacing w:val="11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lakónépesség</w:t>
      </w:r>
      <w:r>
        <w:rPr>
          <w:rFonts w:ascii="Arial" w:hAnsi="Arial"/>
          <w:b/>
          <w:i/>
          <w:spacing w:val="12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és</w:t>
      </w:r>
      <w:r>
        <w:rPr>
          <w:rFonts w:ascii="Arial" w:hAnsi="Arial"/>
          <w:b/>
          <w:i/>
          <w:spacing w:val="11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a</w:t>
      </w:r>
      <w:r>
        <w:rPr>
          <w:rFonts w:ascii="Arial" w:hAnsi="Arial"/>
          <w:b/>
          <w:i/>
          <w:spacing w:val="10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lakások</w:t>
      </w:r>
      <w:r>
        <w:rPr>
          <w:rFonts w:ascii="Arial" w:hAnsi="Arial"/>
          <w:b/>
          <w:i/>
          <w:spacing w:val="11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számának</w:t>
      </w:r>
      <w:r>
        <w:rPr>
          <w:rFonts w:ascii="Arial" w:hAnsi="Arial"/>
          <w:b/>
          <w:i/>
          <w:spacing w:val="10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megoszlása</w:t>
      </w:r>
      <w:r>
        <w:rPr>
          <w:rFonts w:ascii="Arial" w:hAnsi="Arial"/>
          <w:b/>
          <w:i/>
          <w:spacing w:val="11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a</w:t>
      </w:r>
      <w:r>
        <w:rPr>
          <w:rFonts w:ascii="Arial" w:hAnsi="Arial"/>
          <w:b/>
          <w:i/>
          <w:spacing w:val="11"/>
          <w:w w:val="85"/>
          <w:sz w:val="20"/>
        </w:rPr>
        <w:t xml:space="preserve"> </w:t>
      </w:r>
      <w:proofErr w:type="spellStart"/>
      <w:r>
        <w:rPr>
          <w:rFonts w:ascii="Arial" w:hAnsi="Arial"/>
          <w:b/>
          <w:i/>
          <w:w w:val="85"/>
          <w:sz w:val="20"/>
        </w:rPr>
        <w:t>szegregátumok</w:t>
      </w:r>
      <w:proofErr w:type="spellEnd"/>
      <w:r>
        <w:rPr>
          <w:rFonts w:ascii="Arial" w:hAnsi="Arial"/>
          <w:b/>
          <w:i/>
          <w:spacing w:val="11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és</w:t>
      </w:r>
      <w:r>
        <w:rPr>
          <w:rFonts w:ascii="Arial" w:hAnsi="Arial"/>
          <w:b/>
          <w:i/>
          <w:spacing w:val="11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a</w:t>
      </w:r>
      <w:r>
        <w:rPr>
          <w:rFonts w:ascii="Arial" w:hAnsi="Arial"/>
          <w:b/>
          <w:i/>
          <w:spacing w:val="-45"/>
          <w:w w:val="85"/>
          <w:sz w:val="20"/>
        </w:rPr>
        <w:t xml:space="preserve"> </w:t>
      </w:r>
      <w:proofErr w:type="spellStart"/>
      <w:r>
        <w:rPr>
          <w:rFonts w:ascii="Arial" w:hAnsi="Arial"/>
          <w:b/>
          <w:i/>
          <w:w w:val="85"/>
          <w:sz w:val="20"/>
        </w:rPr>
        <w:t>szegregátumokon</w:t>
      </w:r>
      <w:proofErr w:type="spellEnd"/>
      <w:r>
        <w:rPr>
          <w:rFonts w:ascii="Arial" w:hAnsi="Arial"/>
          <w:b/>
          <w:i/>
          <w:spacing w:val="-4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kívüli</w:t>
      </w:r>
      <w:r>
        <w:rPr>
          <w:rFonts w:ascii="Arial" w:hAnsi="Arial"/>
          <w:b/>
          <w:i/>
          <w:spacing w:val="-5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területek</w:t>
      </w:r>
      <w:r>
        <w:rPr>
          <w:rFonts w:ascii="Arial" w:hAnsi="Arial"/>
          <w:b/>
          <w:i/>
          <w:spacing w:val="-3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között,</w:t>
      </w:r>
      <w:r>
        <w:rPr>
          <w:rFonts w:ascii="Arial" w:hAnsi="Arial"/>
          <w:b/>
          <w:i/>
          <w:spacing w:val="-4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2011</w:t>
      </w:r>
    </w:p>
    <w:p w14:paraId="244B886E" w14:textId="77777777" w:rsidR="00D40A6F" w:rsidRDefault="00C4678D">
      <w:pPr>
        <w:spacing w:before="85"/>
        <w:ind w:left="2373"/>
        <w:rPr>
          <w:sz w:val="20"/>
        </w:rPr>
      </w:pPr>
      <w:r>
        <w:rPr>
          <w:w w:val="80"/>
          <w:sz w:val="20"/>
        </w:rPr>
        <w:t>Forrás: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KSH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(2011),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saját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szerkesztés</w:t>
      </w:r>
    </w:p>
    <w:p w14:paraId="00BD96FE" w14:textId="77777777" w:rsidR="00D40A6F" w:rsidRDefault="00D40A6F">
      <w:pPr>
        <w:pStyle w:val="Szvegtrzs"/>
        <w:spacing w:before="7"/>
        <w:rPr>
          <w:sz w:val="21"/>
        </w:rPr>
      </w:pPr>
    </w:p>
    <w:p w14:paraId="04563624" w14:textId="77777777" w:rsidR="00D40A6F" w:rsidRDefault="00C4678D">
      <w:pPr>
        <w:pStyle w:val="Listaszerbekezds"/>
        <w:numPr>
          <w:ilvl w:val="2"/>
          <w:numId w:val="11"/>
        </w:numPr>
        <w:tabs>
          <w:tab w:val="left" w:pos="3094"/>
        </w:tabs>
        <w:ind w:left="3093" w:hanging="721"/>
        <w:jc w:val="left"/>
        <w:rPr>
          <w:rFonts w:ascii="Arial Black" w:hAnsi="Arial Black"/>
          <w:sz w:val="20"/>
        </w:rPr>
      </w:pPr>
      <w:bookmarkStart w:id="59" w:name="5.1.2_A_szegregátumok_területenkénti_hel"/>
      <w:bookmarkStart w:id="60" w:name="_bookmark26"/>
      <w:bookmarkEnd w:id="59"/>
      <w:bookmarkEnd w:id="60"/>
      <w:r>
        <w:rPr>
          <w:rFonts w:ascii="Arial Black" w:hAnsi="Arial Black"/>
          <w:sz w:val="20"/>
        </w:rPr>
        <w:t>A</w:t>
      </w:r>
      <w:r>
        <w:rPr>
          <w:rFonts w:ascii="Arial Black" w:hAnsi="Arial Black"/>
          <w:spacing w:val="-6"/>
          <w:sz w:val="20"/>
        </w:rPr>
        <w:t xml:space="preserve"> </w:t>
      </w:r>
      <w:proofErr w:type="spellStart"/>
      <w:r>
        <w:rPr>
          <w:rFonts w:ascii="Arial Black" w:hAnsi="Arial Black"/>
          <w:sz w:val="20"/>
        </w:rPr>
        <w:t>szegregátumok</w:t>
      </w:r>
      <w:proofErr w:type="spellEnd"/>
      <w:r>
        <w:rPr>
          <w:rFonts w:ascii="Arial Black" w:hAnsi="Arial Black"/>
          <w:spacing w:val="-7"/>
          <w:sz w:val="20"/>
        </w:rPr>
        <w:t xml:space="preserve"> </w:t>
      </w:r>
      <w:proofErr w:type="spellStart"/>
      <w:r>
        <w:rPr>
          <w:rFonts w:ascii="Arial Black" w:hAnsi="Arial Black"/>
          <w:sz w:val="20"/>
        </w:rPr>
        <w:t>területenkénti</w:t>
      </w:r>
      <w:proofErr w:type="spellEnd"/>
      <w:r>
        <w:rPr>
          <w:rFonts w:ascii="Arial Black" w:hAnsi="Arial Black"/>
          <w:spacing w:val="-5"/>
          <w:sz w:val="20"/>
        </w:rPr>
        <w:t xml:space="preserve"> </w:t>
      </w:r>
      <w:r>
        <w:rPr>
          <w:rFonts w:ascii="Arial Black" w:hAnsi="Arial Black"/>
          <w:sz w:val="20"/>
        </w:rPr>
        <w:t>helyzetelemzése</w:t>
      </w:r>
    </w:p>
    <w:p w14:paraId="7A67A877" w14:textId="77777777" w:rsidR="00D40A6F" w:rsidRDefault="00C4678D">
      <w:pPr>
        <w:pStyle w:val="Szvegtrzs"/>
        <w:spacing w:before="121" w:line="244" w:lineRule="auto"/>
        <w:ind w:left="2373" w:right="252"/>
        <w:jc w:val="both"/>
      </w:pPr>
      <w:r>
        <w:rPr>
          <w:w w:val="80"/>
        </w:rPr>
        <w:t xml:space="preserve">Hajdúhadházon nyolc </w:t>
      </w:r>
      <w:proofErr w:type="spellStart"/>
      <w:r>
        <w:rPr>
          <w:w w:val="80"/>
        </w:rPr>
        <w:t>szegregátum</w:t>
      </w:r>
      <w:proofErr w:type="spellEnd"/>
      <w:r>
        <w:rPr>
          <w:w w:val="80"/>
        </w:rPr>
        <w:t xml:space="preserve"> található. Elhelyezkedésüket tekintve a </w:t>
      </w:r>
      <w:proofErr w:type="spellStart"/>
      <w:r>
        <w:rPr>
          <w:w w:val="80"/>
        </w:rPr>
        <w:t>szegregátumok</w:t>
      </w:r>
      <w:proofErr w:type="spellEnd"/>
      <w:r>
        <w:rPr>
          <w:w w:val="80"/>
        </w:rPr>
        <w:t xml:space="preserve"> három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területére koncentrálódnak. A város déli, dél-nyugati részén négy darab </w:t>
      </w:r>
      <w:proofErr w:type="spellStart"/>
      <w:r>
        <w:rPr>
          <w:spacing w:val="-1"/>
          <w:w w:val="85"/>
        </w:rPr>
        <w:t>szegregátum</w:t>
      </w:r>
      <w:proofErr w:type="spellEnd"/>
      <w:r>
        <w:rPr>
          <w:spacing w:val="-1"/>
          <w:w w:val="85"/>
        </w:rPr>
        <w:t xml:space="preserve"> (1., </w:t>
      </w:r>
      <w:r>
        <w:rPr>
          <w:w w:val="85"/>
        </w:rPr>
        <w:t>2., 3.,</w:t>
      </w:r>
      <w:r>
        <w:rPr>
          <w:spacing w:val="-47"/>
          <w:w w:val="85"/>
        </w:rPr>
        <w:t xml:space="preserve"> </w:t>
      </w:r>
      <w:r>
        <w:rPr>
          <w:w w:val="80"/>
        </w:rPr>
        <w:t xml:space="preserve">4.), a város keleti, észak-keleti részét három darab </w:t>
      </w:r>
      <w:proofErr w:type="spellStart"/>
      <w:r>
        <w:rPr>
          <w:w w:val="80"/>
        </w:rPr>
        <w:t>szegregátum</w:t>
      </w:r>
      <w:proofErr w:type="spellEnd"/>
      <w:r>
        <w:rPr>
          <w:w w:val="80"/>
        </w:rPr>
        <w:t xml:space="preserve"> (6., 7., 8.), a város észak-nyugati</w:t>
      </w:r>
      <w:r>
        <w:rPr>
          <w:spacing w:val="1"/>
          <w:w w:val="80"/>
        </w:rPr>
        <w:t xml:space="preserve"> </w:t>
      </w:r>
      <w:r>
        <w:rPr>
          <w:w w:val="85"/>
        </w:rPr>
        <w:t>részén</w:t>
      </w:r>
      <w:r>
        <w:rPr>
          <w:spacing w:val="-5"/>
          <w:w w:val="85"/>
        </w:rPr>
        <w:t xml:space="preserve"> </w:t>
      </w:r>
      <w:r>
        <w:rPr>
          <w:w w:val="85"/>
        </w:rPr>
        <w:t>pedig</w:t>
      </w:r>
      <w:r>
        <w:rPr>
          <w:spacing w:val="-2"/>
          <w:w w:val="85"/>
        </w:rPr>
        <w:t xml:space="preserve"> </w:t>
      </w:r>
      <w:r>
        <w:rPr>
          <w:w w:val="85"/>
        </w:rPr>
        <w:t>egy</w:t>
      </w:r>
      <w:r>
        <w:rPr>
          <w:spacing w:val="-3"/>
          <w:w w:val="85"/>
        </w:rPr>
        <w:t xml:space="preserve"> </w:t>
      </w:r>
      <w:r>
        <w:rPr>
          <w:w w:val="85"/>
        </w:rPr>
        <w:t>darab</w:t>
      </w:r>
      <w:r>
        <w:rPr>
          <w:spacing w:val="-4"/>
          <w:w w:val="85"/>
        </w:rPr>
        <w:t xml:space="preserve"> </w:t>
      </w:r>
      <w:proofErr w:type="spellStart"/>
      <w:r>
        <w:rPr>
          <w:w w:val="85"/>
        </w:rPr>
        <w:t>szegregátum</w:t>
      </w:r>
      <w:proofErr w:type="spellEnd"/>
      <w:r>
        <w:rPr>
          <w:spacing w:val="-1"/>
          <w:w w:val="85"/>
        </w:rPr>
        <w:t xml:space="preserve"> </w:t>
      </w:r>
      <w:r>
        <w:rPr>
          <w:w w:val="85"/>
        </w:rPr>
        <w:t>(5.</w:t>
      </w:r>
      <w:r>
        <w:rPr>
          <w:w w:val="85"/>
        </w:rPr>
        <w:t>)</w:t>
      </w:r>
      <w:r>
        <w:rPr>
          <w:spacing w:val="-3"/>
          <w:w w:val="85"/>
        </w:rPr>
        <w:t xml:space="preserve"> </w:t>
      </w:r>
      <w:r>
        <w:rPr>
          <w:w w:val="85"/>
        </w:rPr>
        <w:t>található.</w:t>
      </w:r>
    </w:p>
    <w:p w14:paraId="75B6DB11" w14:textId="77777777" w:rsidR="00D40A6F" w:rsidRDefault="00D40A6F">
      <w:pPr>
        <w:spacing w:line="244" w:lineRule="auto"/>
        <w:jc w:val="both"/>
        <w:sectPr w:rsidR="00D40A6F">
          <w:pgSz w:w="11910" w:h="16840"/>
          <w:pgMar w:top="1660" w:right="1160" w:bottom="1460" w:left="320" w:header="705" w:footer="1137" w:gutter="0"/>
          <w:cols w:space="708"/>
        </w:sectPr>
      </w:pPr>
    </w:p>
    <w:p w14:paraId="02FF031B" w14:textId="77777777" w:rsidR="00D40A6F" w:rsidRDefault="00D40A6F">
      <w:pPr>
        <w:pStyle w:val="Szvegtrzs"/>
        <w:rPr>
          <w:sz w:val="20"/>
        </w:rPr>
      </w:pPr>
    </w:p>
    <w:p w14:paraId="0C26D3E4" w14:textId="77777777" w:rsidR="00D40A6F" w:rsidRDefault="00D40A6F">
      <w:pPr>
        <w:pStyle w:val="Szvegtrzs"/>
        <w:rPr>
          <w:sz w:val="20"/>
        </w:rPr>
      </w:pPr>
    </w:p>
    <w:p w14:paraId="489B8455" w14:textId="77777777" w:rsidR="00D40A6F" w:rsidRDefault="00D40A6F">
      <w:pPr>
        <w:pStyle w:val="Szvegtrzs"/>
        <w:spacing w:before="9"/>
        <w:rPr>
          <w:sz w:val="24"/>
        </w:rPr>
      </w:pPr>
    </w:p>
    <w:tbl>
      <w:tblPr>
        <w:tblStyle w:val="TableNormal"/>
        <w:tblW w:w="0" w:type="auto"/>
        <w:tblInd w:w="2288" w:type="dxa"/>
        <w:tblLayout w:type="fixed"/>
        <w:tblLook w:val="01E0" w:firstRow="1" w:lastRow="1" w:firstColumn="1" w:lastColumn="1" w:noHBand="0" w:noVBand="0"/>
      </w:tblPr>
      <w:tblGrid>
        <w:gridCol w:w="3803"/>
        <w:gridCol w:w="4177"/>
      </w:tblGrid>
      <w:tr w:rsidR="00D40A6F" w14:paraId="4FE3CE01" w14:textId="77777777">
        <w:trPr>
          <w:trHeight w:val="3789"/>
        </w:trPr>
        <w:tc>
          <w:tcPr>
            <w:tcW w:w="3803" w:type="dxa"/>
          </w:tcPr>
          <w:p w14:paraId="11308BB0" w14:textId="77777777" w:rsidR="00D40A6F" w:rsidRDefault="00C4678D">
            <w:pPr>
              <w:pStyle w:val="TableParagraph"/>
              <w:spacing w:line="242" w:lineRule="auto"/>
              <w:ind w:left="200" w:right="105"/>
              <w:jc w:val="both"/>
            </w:pPr>
            <w:r>
              <w:rPr>
                <w:w w:val="85"/>
              </w:rPr>
              <w:t>Az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rFonts w:ascii="Arial" w:hAnsi="Arial"/>
                <w:b/>
                <w:w w:val="85"/>
              </w:rPr>
              <w:t>1.</w:t>
            </w:r>
            <w:r>
              <w:rPr>
                <w:rFonts w:ascii="Arial" w:hAnsi="Arial"/>
                <w:b/>
                <w:spacing w:val="1"/>
                <w:w w:val="85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w w:val="85"/>
              </w:rPr>
              <w:t>szegregátum</w:t>
            </w:r>
            <w:proofErr w:type="spellEnd"/>
            <w:r>
              <w:rPr>
                <w:rFonts w:ascii="Arial" w:hAnsi="Arial"/>
                <w:b/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a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település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kisebb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kiterjedésű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és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lakónépességű</w:t>
            </w:r>
            <w:r>
              <w:rPr>
                <w:spacing w:val="-50"/>
                <w:w w:val="90"/>
              </w:rPr>
              <w:t xml:space="preserve"> </w:t>
            </w:r>
            <w:proofErr w:type="spellStart"/>
            <w:r>
              <w:rPr>
                <w:w w:val="80"/>
              </w:rPr>
              <w:t>szegregátumainak</w:t>
            </w:r>
            <w:proofErr w:type="spellEnd"/>
            <w:r>
              <w:rPr>
                <w:w w:val="80"/>
              </w:rPr>
              <w:t xml:space="preserve"> egyike. A lakónépessége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204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fő,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Hajdúhadház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népességének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1,62%-</w:t>
            </w:r>
          </w:p>
          <w:p w14:paraId="0E6B88D3" w14:textId="77777777" w:rsidR="00D40A6F" w:rsidRDefault="00C4678D">
            <w:pPr>
              <w:pStyle w:val="TableParagraph"/>
              <w:spacing w:before="4" w:line="242" w:lineRule="auto"/>
              <w:ind w:left="200" w:right="106"/>
              <w:jc w:val="both"/>
            </w:pPr>
            <w:r>
              <w:rPr>
                <w:w w:val="80"/>
              </w:rPr>
              <w:t xml:space="preserve">a. A </w:t>
            </w:r>
            <w:proofErr w:type="spellStart"/>
            <w:r>
              <w:rPr>
                <w:w w:val="80"/>
              </w:rPr>
              <w:t>szegregátum</w:t>
            </w:r>
            <w:proofErr w:type="spellEnd"/>
            <w:r>
              <w:rPr>
                <w:w w:val="80"/>
              </w:rPr>
              <w:t xml:space="preserve"> lakosainak 47,5%-a 0-14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spacing w:val="-1"/>
                <w:w w:val="85"/>
              </w:rPr>
              <w:t xml:space="preserve">év közötti fiatal. A </w:t>
            </w:r>
            <w:proofErr w:type="spellStart"/>
            <w:r>
              <w:rPr>
                <w:spacing w:val="-1"/>
                <w:w w:val="85"/>
              </w:rPr>
              <w:t>szegregátumok</w:t>
            </w:r>
            <w:proofErr w:type="spellEnd"/>
            <w:r>
              <w:rPr>
                <w:spacing w:val="-1"/>
                <w:w w:val="85"/>
              </w:rPr>
              <w:t xml:space="preserve"> az egyik</w:t>
            </w:r>
            <w:r>
              <w:rPr>
                <w:spacing w:val="-47"/>
                <w:w w:val="85"/>
              </w:rPr>
              <w:t xml:space="preserve"> </w:t>
            </w:r>
            <w:r>
              <w:rPr>
                <w:w w:val="90"/>
              </w:rPr>
              <w:t>legrosszabb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szociális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és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lakhatási</w:t>
            </w:r>
            <w:r>
              <w:rPr>
                <w:spacing w:val="-50"/>
                <w:w w:val="90"/>
              </w:rPr>
              <w:t xml:space="preserve"> </w:t>
            </w:r>
            <w:r>
              <w:rPr>
                <w:w w:val="80"/>
              </w:rPr>
              <w:t>mutatókkal rendelkező terület a városban. Itt</w:t>
            </w:r>
            <w:r>
              <w:rPr>
                <w:spacing w:val="-44"/>
                <w:w w:val="80"/>
              </w:rPr>
              <w:t xml:space="preserve"> </w:t>
            </w:r>
            <w:r>
              <w:rPr>
                <w:w w:val="85"/>
              </w:rPr>
              <w:t>a legmagasabb az aktív korúakon belül a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rendszeres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munkajövedelemmel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nem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rendelkezők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aránya,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valamint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itt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legnagyobb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foglalkoztatott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nélküli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85"/>
              </w:rPr>
              <w:t xml:space="preserve">háztartások aránya. </w:t>
            </w:r>
            <w:r>
              <w:rPr>
                <w:w w:val="85"/>
              </w:rPr>
              <w:t>Területén 46 db lakás</w:t>
            </w:r>
            <w:r>
              <w:rPr>
                <w:spacing w:val="-47"/>
                <w:w w:val="85"/>
              </w:rPr>
              <w:t xml:space="preserve"> </w:t>
            </w:r>
            <w:r>
              <w:rPr>
                <w:w w:val="85"/>
              </w:rPr>
              <w:t>található,</w:t>
            </w:r>
            <w:r>
              <w:rPr>
                <w:spacing w:val="52"/>
              </w:rPr>
              <w:t xml:space="preserve"> </w:t>
            </w:r>
            <w:r>
              <w:rPr>
                <w:w w:val="85"/>
              </w:rPr>
              <w:t>amelyek</w:t>
            </w:r>
            <w:r>
              <w:rPr>
                <w:spacing w:val="52"/>
              </w:rPr>
              <w:t xml:space="preserve"> </w:t>
            </w:r>
            <w:r>
              <w:rPr>
                <w:w w:val="85"/>
              </w:rPr>
              <w:t>többsége</w:t>
            </w:r>
            <w:r>
              <w:rPr>
                <w:spacing w:val="50"/>
              </w:rPr>
              <w:t xml:space="preserve"> </w:t>
            </w:r>
            <w:r>
              <w:rPr>
                <w:w w:val="85"/>
              </w:rPr>
              <w:t>igen</w:t>
            </w:r>
            <w:r>
              <w:rPr>
                <w:spacing w:val="52"/>
              </w:rPr>
              <w:t xml:space="preserve"> </w:t>
            </w:r>
            <w:r>
              <w:rPr>
                <w:w w:val="85"/>
              </w:rPr>
              <w:t>rossz</w:t>
            </w:r>
          </w:p>
          <w:p w14:paraId="4E6CCEBC" w14:textId="77777777" w:rsidR="00D40A6F" w:rsidRDefault="00C4678D">
            <w:pPr>
              <w:pStyle w:val="TableParagraph"/>
              <w:spacing w:before="10" w:line="230" w:lineRule="exact"/>
              <w:ind w:left="200"/>
            </w:pPr>
            <w:r>
              <w:rPr>
                <w:w w:val="90"/>
              </w:rPr>
              <w:t>állapotú.</w:t>
            </w:r>
          </w:p>
        </w:tc>
        <w:tc>
          <w:tcPr>
            <w:tcW w:w="4177" w:type="dxa"/>
          </w:tcPr>
          <w:p w14:paraId="3F43D219" w14:textId="77777777" w:rsidR="00D40A6F" w:rsidRDefault="00C4678D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9BD236" wp14:editId="6ADC5BF9">
                  <wp:extent cx="2455233" cy="2007298"/>
                  <wp:effectExtent l="0" t="0" r="0" b="0"/>
                  <wp:docPr id="567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image21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233" cy="2007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DFCDB8" w14:textId="77777777" w:rsidR="00D40A6F" w:rsidRDefault="00C4678D">
            <w:pPr>
              <w:pStyle w:val="TableParagraph"/>
              <w:spacing w:before="110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A</w:t>
            </w:r>
            <w:r>
              <w:rPr>
                <w:spacing w:val="2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terület</w:t>
            </w:r>
            <w:r>
              <w:rPr>
                <w:spacing w:val="3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elhelyezkedése:</w:t>
            </w:r>
            <w:r>
              <w:rPr>
                <w:spacing w:val="3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Béke</w:t>
            </w:r>
            <w:r>
              <w:rPr>
                <w:spacing w:val="3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útja</w:t>
            </w:r>
            <w:r>
              <w:rPr>
                <w:spacing w:val="3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-</w:t>
            </w:r>
            <w:r>
              <w:rPr>
                <w:spacing w:val="3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Szélső</w:t>
            </w:r>
            <w:r>
              <w:rPr>
                <w:spacing w:val="3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u.</w:t>
            </w:r>
            <w:r>
              <w:rPr>
                <w:spacing w:val="3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-</w:t>
            </w:r>
            <w:r>
              <w:rPr>
                <w:spacing w:val="-4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Névtelen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u.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-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Keskeny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u.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mindkét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oldala</w:t>
            </w:r>
          </w:p>
        </w:tc>
      </w:tr>
    </w:tbl>
    <w:p w14:paraId="7162E51C" w14:textId="77777777" w:rsidR="00D40A6F" w:rsidRDefault="00D40A6F">
      <w:pPr>
        <w:pStyle w:val="Szvegtrzs"/>
        <w:spacing w:before="4"/>
        <w:rPr>
          <w:sz w:val="28"/>
        </w:rPr>
      </w:pPr>
    </w:p>
    <w:p w14:paraId="79FC60D3" w14:textId="77777777" w:rsidR="00D40A6F" w:rsidRDefault="00C4678D">
      <w:pPr>
        <w:pStyle w:val="Szvegtrzs"/>
        <w:spacing w:before="100" w:line="242" w:lineRule="auto"/>
        <w:ind w:left="2481" w:right="4361"/>
        <w:jc w:val="both"/>
      </w:pPr>
      <w:r>
        <w:rPr>
          <w:noProof/>
        </w:rPr>
        <w:drawing>
          <wp:anchor distT="0" distB="0" distL="0" distR="0" simplePos="0" relativeHeight="15872000" behindDoc="0" locked="0" layoutInCell="1" allowOverlap="1" wp14:anchorId="22C15120" wp14:editId="6D52013A">
            <wp:simplePos x="0" y="0"/>
            <wp:positionH relativeFrom="page">
              <wp:posOffset>4187952</wp:posOffset>
            </wp:positionH>
            <wp:positionV relativeFrom="paragraph">
              <wp:posOffset>64361</wp:posOffset>
            </wp:positionV>
            <wp:extent cx="2534411" cy="2057400"/>
            <wp:effectExtent l="0" t="0" r="0" b="0"/>
            <wp:wrapNone/>
            <wp:docPr id="56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2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411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 xml:space="preserve">A </w:t>
      </w:r>
      <w:r>
        <w:rPr>
          <w:rFonts w:ascii="Arial" w:hAnsi="Arial"/>
          <w:b/>
          <w:w w:val="85"/>
        </w:rPr>
        <w:t xml:space="preserve">2. </w:t>
      </w:r>
      <w:proofErr w:type="spellStart"/>
      <w:r>
        <w:rPr>
          <w:rFonts w:ascii="Arial" w:hAnsi="Arial"/>
          <w:b/>
          <w:w w:val="85"/>
        </w:rPr>
        <w:t>szegregátum</w:t>
      </w:r>
      <w:proofErr w:type="spellEnd"/>
      <w:r>
        <w:rPr>
          <w:rFonts w:ascii="Arial" w:hAnsi="Arial"/>
          <w:b/>
          <w:w w:val="85"/>
        </w:rPr>
        <w:t xml:space="preserve"> </w:t>
      </w:r>
      <w:r>
        <w:rPr>
          <w:w w:val="85"/>
        </w:rPr>
        <w:t>lakónépessége 333 fő,</w:t>
      </w:r>
      <w:r>
        <w:rPr>
          <w:spacing w:val="1"/>
          <w:w w:val="85"/>
        </w:rPr>
        <w:t xml:space="preserve"> </w:t>
      </w:r>
      <w:r>
        <w:rPr>
          <w:w w:val="80"/>
        </w:rPr>
        <w:t>ami Hajdúhadház népességének 2,65%-a. A</w:t>
      </w:r>
      <w:r>
        <w:rPr>
          <w:spacing w:val="1"/>
          <w:w w:val="80"/>
        </w:rPr>
        <w:t xml:space="preserve"> </w:t>
      </w:r>
      <w:proofErr w:type="spellStart"/>
      <w:r>
        <w:rPr>
          <w:w w:val="80"/>
        </w:rPr>
        <w:t>szegregátum</w:t>
      </w:r>
      <w:proofErr w:type="spellEnd"/>
      <w:r>
        <w:rPr>
          <w:w w:val="80"/>
        </w:rPr>
        <w:t xml:space="preserve"> a többi </w:t>
      </w:r>
      <w:proofErr w:type="spellStart"/>
      <w:r>
        <w:rPr>
          <w:w w:val="80"/>
        </w:rPr>
        <w:t>szegregátumhoz</w:t>
      </w:r>
      <w:proofErr w:type="spellEnd"/>
      <w:r>
        <w:rPr>
          <w:w w:val="80"/>
        </w:rPr>
        <w:t xml:space="preserve"> képest</w:t>
      </w:r>
      <w:r>
        <w:rPr>
          <w:spacing w:val="1"/>
          <w:w w:val="80"/>
        </w:rPr>
        <w:t xml:space="preserve"> </w:t>
      </w:r>
      <w:r>
        <w:rPr>
          <w:w w:val="90"/>
        </w:rPr>
        <w:t>kedvezőbb</w:t>
      </w:r>
      <w:r>
        <w:rPr>
          <w:spacing w:val="1"/>
          <w:w w:val="90"/>
        </w:rPr>
        <w:t xml:space="preserve"> </w:t>
      </w:r>
      <w:r>
        <w:rPr>
          <w:w w:val="90"/>
        </w:rPr>
        <w:t>szociális</w:t>
      </w:r>
      <w:r>
        <w:rPr>
          <w:spacing w:val="1"/>
          <w:w w:val="90"/>
        </w:rPr>
        <w:t xml:space="preserve"> </w:t>
      </w:r>
      <w:r>
        <w:rPr>
          <w:w w:val="90"/>
        </w:rPr>
        <w:t>és</w:t>
      </w:r>
      <w:r>
        <w:rPr>
          <w:spacing w:val="1"/>
          <w:w w:val="90"/>
        </w:rPr>
        <w:t xml:space="preserve"> </w:t>
      </w:r>
      <w:r>
        <w:rPr>
          <w:w w:val="90"/>
        </w:rPr>
        <w:t>gazdasági</w:t>
      </w:r>
      <w:r>
        <w:rPr>
          <w:spacing w:val="1"/>
          <w:w w:val="90"/>
        </w:rPr>
        <w:t xml:space="preserve"> </w:t>
      </w:r>
      <w:r>
        <w:rPr>
          <w:w w:val="85"/>
        </w:rPr>
        <w:t>mutatókkal</w:t>
      </w:r>
      <w:r>
        <w:rPr>
          <w:spacing w:val="1"/>
          <w:w w:val="85"/>
        </w:rPr>
        <w:t xml:space="preserve"> </w:t>
      </w:r>
      <w:r>
        <w:rPr>
          <w:w w:val="85"/>
        </w:rPr>
        <w:t>rendelkezik.</w:t>
      </w:r>
      <w:r>
        <w:rPr>
          <w:spacing w:val="1"/>
          <w:w w:val="85"/>
        </w:rPr>
        <w:t xml:space="preserve"> </w:t>
      </w:r>
      <w:r>
        <w:rPr>
          <w:w w:val="85"/>
        </w:rPr>
        <w:t>Itt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legkisebb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-47"/>
          <w:w w:val="85"/>
        </w:rPr>
        <w:t xml:space="preserve"> </w:t>
      </w:r>
      <w:r>
        <w:rPr>
          <w:w w:val="85"/>
        </w:rPr>
        <w:t>rendszeres</w:t>
      </w:r>
      <w:r>
        <w:rPr>
          <w:spacing w:val="1"/>
          <w:w w:val="85"/>
        </w:rPr>
        <w:t xml:space="preserve"> </w:t>
      </w:r>
      <w:r>
        <w:rPr>
          <w:w w:val="85"/>
        </w:rPr>
        <w:t>munkajövedelemmel</w:t>
      </w:r>
      <w:r>
        <w:rPr>
          <w:spacing w:val="1"/>
          <w:w w:val="85"/>
        </w:rPr>
        <w:t xml:space="preserve"> </w:t>
      </w:r>
      <w:r>
        <w:rPr>
          <w:w w:val="85"/>
        </w:rPr>
        <w:t>nem</w:t>
      </w:r>
      <w:r>
        <w:rPr>
          <w:spacing w:val="1"/>
          <w:w w:val="85"/>
        </w:rPr>
        <w:t xml:space="preserve"> </w:t>
      </w:r>
      <w:r>
        <w:rPr>
          <w:w w:val="80"/>
        </w:rPr>
        <w:t>rendelkezők aránya az aktív korúakon (15-59</w:t>
      </w:r>
      <w:r>
        <w:rPr>
          <w:spacing w:val="1"/>
          <w:w w:val="80"/>
        </w:rPr>
        <w:t xml:space="preserve"> </w:t>
      </w:r>
      <w:r>
        <w:rPr>
          <w:w w:val="85"/>
        </w:rPr>
        <w:t>évesek) belül, valamint a foglalkoztatottak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aránya a 15-64 éves </w:t>
      </w:r>
      <w:r>
        <w:rPr>
          <w:w w:val="85"/>
        </w:rPr>
        <w:t>népességen belül itt a</w:t>
      </w:r>
      <w:r>
        <w:rPr>
          <w:spacing w:val="-47"/>
          <w:w w:val="85"/>
        </w:rPr>
        <w:t xml:space="preserve"> </w:t>
      </w:r>
      <w:r>
        <w:rPr>
          <w:w w:val="80"/>
        </w:rPr>
        <w:t>legmagasabb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szegregált</w:t>
      </w:r>
      <w:r>
        <w:rPr>
          <w:spacing w:val="10"/>
          <w:w w:val="80"/>
        </w:rPr>
        <w:t xml:space="preserve"> </w:t>
      </w:r>
      <w:r>
        <w:rPr>
          <w:w w:val="80"/>
        </w:rPr>
        <w:t>területek</w:t>
      </w:r>
      <w:r>
        <w:rPr>
          <w:spacing w:val="9"/>
          <w:w w:val="80"/>
        </w:rPr>
        <w:t xml:space="preserve"> </w:t>
      </w:r>
      <w:r>
        <w:rPr>
          <w:w w:val="80"/>
        </w:rPr>
        <w:t>között.</w:t>
      </w:r>
    </w:p>
    <w:p w14:paraId="621B7004" w14:textId="77777777" w:rsidR="00D40A6F" w:rsidRDefault="00C4678D">
      <w:pPr>
        <w:spacing w:before="127"/>
        <w:ind w:left="2481"/>
        <w:rPr>
          <w:sz w:val="20"/>
        </w:rPr>
      </w:pPr>
      <w:r>
        <w:rPr>
          <w:w w:val="80"/>
          <w:sz w:val="20"/>
        </w:rPr>
        <w:t>A</w:t>
      </w:r>
      <w:r>
        <w:rPr>
          <w:spacing w:val="-2"/>
          <w:w w:val="80"/>
          <w:sz w:val="20"/>
        </w:rPr>
        <w:t xml:space="preserve"> </w:t>
      </w:r>
      <w:r>
        <w:rPr>
          <w:w w:val="80"/>
          <w:sz w:val="20"/>
        </w:rPr>
        <w:t>terület elhelyezkedése: Móricz</w:t>
      </w:r>
      <w:r>
        <w:rPr>
          <w:spacing w:val="2"/>
          <w:w w:val="80"/>
          <w:sz w:val="20"/>
        </w:rPr>
        <w:t xml:space="preserve"> </w:t>
      </w:r>
      <w:proofErr w:type="spellStart"/>
      <w:r>
        <w:rPr>
          <w:w w:val="80"/>
          <w:sz w:val="20"/>
        </w:rPr>
        <w:t>Zs</w:t>
      </w:r>
      <w:proofErr w:type="spellEnd"/>
      <w:r>
        <w:rPr>
          <w:w w:val="80"/>
          <w:sz w:val="20"/>
        </w:rPr>
        <w:t>. u. -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Pallagi u.</w:t>
      </w:r>
    </w:p>
    <w:p w14:paraId="51A542E9" w14:textId="77777777" w:rsidR="00D40A6F" w:rsidRDefault="00C4678D">
      <w:pPr>
        <w:pStyle w:val="Listaszerbekezds"/>
        <w:numPr>
          <w:ilvl w:val="3"/>
          <w:numId w:val="11"/>
        </w:numPr>
        <w:tabs>
          <w:tab w:val="left" w:pos="2582"/>
        </w:tabs>
        <w:spacing w:before="4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w w:val="80"/>
          <w:sz w:val="20"/>
        </w:rPr>
        <w:t>Bedő</w:t>
      </w:r>
      <w:r>
        <w:rPr>
          <w:rFonts w:ascii="Microsoft Sans Serif" w:hAnsi="Microsoft Sans Serif"/>
          <w:spacing w:val="5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A.</w:t>
      </w:r>
      <w:r>
        <w:rPr>
          <w:rFonts w:ascii="Microsoft Sans Serif" w:hAnsi="Microsoft Sans Serif"/>
          <w:spacing w:val="6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u.</w:t>
      </w:r>
      <w:r>
        <w:rPr>
          <w:rFonts w:ascii="Microsoft Sans Serif" w:hAnsi="Microsoft Sans Serif"/>
          <w:spacing w:val="7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-</w:t>
      </w:r>
      <w:r>
        <w:rPr>
          <w:rFonts w:ascii="Microsoft Sans Serif" w:hAnsi="Microsoft Sans Serif"/>
          <w:spacing w:val="7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Szabó</w:t>
      </w:r>
      <w:r>
        <w:rPr>
          <w:rFonts w:ascii="Microsoft Sans Serif" w:hAnsi="Microsoft Sans Serif"/>
          <w:spacing w:val="9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G.</w:t>
      </w:r>
      <w:r>
        <w:rPr>
          <w:rFonts w:ascii="Microsoft Sans Serif" w:hAnsi="Microsoft Sans Serif"/>
          <w:spacing w:val="6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u.</w:t>
      </w:r>
    </w:p>
    <w:p w14:paraId="4C04CF58" w14:textId="77777777" w:rsidR="00D40A6F" w:rsidRDefault="00D40A6F">
      <w:pPr>
        <w:pStyle w:val="Szvegtrzs"/>
      </w:pPr>
    </w:p>
    <w:p w14:paraId="6F932F9E" w14:textId="77777777" w:rsidR="00D40A6F" w:rsidRDefault="00C4678D">
      <w:pPr>
        <w:pStyle w:val="Szvegtrzs"/>
        <w:tabs>
          <w:tab w:val="left" w:pos="4290"/>
          <w:tab w:val="left" w:pos="5644"/>
        </w:tabs>
        <w:spacing w:before="194" w:line="242" w:lineRule="auto"/>
        <w:ind w:left="2481" w:right="4657"/>
        <w:jc w:val="both"/>
      </w:pPr>
      <w:r>
        <w:rPr>
          <w:noProof/>
        </w:rPr>
        <w:drawing>
          <wp:anchor distT="0" distB="0" distL="0" distR="0" simplePos="0" relativeHeight="15872512" behindDoc="0" locked="0" layoutInCell="1" allowOverlap="1" wp14:anchorId="7E060EA5" wp14:editId="496CC474">
            <wp:simplePos x="0" y="0"/>
            <wp:positionH relativeFrom="page">
              <wp:posOffset>4000500</wp:posOffset>
            </wp:positionH>
            <wp:positionV relativeFrom="paragraph">
              <wp:posOffset>123798</wp:posOffset>
            </wp:positionV>
            <wp:extent cx="2581655" cy="2276855"/>
            <wp:effectExtent l="0" t="0" r="0" b="0"/>
            <wp:wrapNone/>
            <wp:docPr id="57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2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655" cy="227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 xml:space="preserve">A </w:t>
      </w:r>
      <w:r>
        <w:rPr>
          <w:rFonts w:ascii="Arial" w:hAnsi="Arial"/>
          <w:b/>
          <w:w w:val="80"/>
        </w:rPr>
        <w:t xml:space="preserve">3. </w:t>
      </w:r>
      <w:proofErr w:type="spellStart"/>
      <w:r>
        <w:rPr>
          <w:rFonts w:ascii="Arial" w:hAnsi="Arial"/>
          <w:b/>
          <w:w w:val="80"/>
        </w:rPr>
        <w:t>szegregátum</w:t>
      </w:r>
      <w:proofErr w:type="spellEnd"/>
      <w:r>
        <w:rPr>
          <w:rFonts w:ascii="Arial" w:hAnsi="Arial"/>
          <w:b/>
          <w:w w:val="80"/>
        </w:rPr>
        <w:t xml:space="preserve"> </w:t>
      </w:r>
      <w:r>
        <w:rPr>
          <w:w w:val="80"/>
        </w:rPr>
        <w:t>a második legnagyobb</w:t>
      </w:r>
      <w:r>
        <w:rPr>
          <w:spacing w:val="-44"/>
          <w:w w:val="80"/>
        </w:rPr>
        <w:t xml:space="preserve"> </w:t>
      </w:r>
      <w:r>
        <w:rPr>
          <w:w w:val="90"/>
        </w:rPr>
        <w:t>népességgel</w:t>
      </w:r>
      <w:r>
        <w:rPr>
          <w:spacing w:val="1"/>
          <w:w w:val="90"/>
        </w:rPr>
        <w:t xml:space="preserve"> </w:t>
      </w:r>
      <w:r>
        <w:rPr>
          <w:w w:val="90"/>
        </w:rPr>
        <w:t>rendelkező,</w:t>
      </w:r>
      <w:r>
        <w:rPr>
          <w:spacing w:val="1"/>
          <w:w w:val="90"/>
        </w:rPr>
        <w:t xml:space="preserve"> </w:t>
      </w:r>
      <w:r>
        <w:rPr>
          <w:w w:val="90"/>
        </w:rPr>
        <w:t>egyik</w:t>
      </w:r>
      <w:r>
        <w:rPr>
          <w:spacing w:val="-50"/>
          <w:w w:val="90"/>
        </w:rPr>
        <w:t xml:space="preserve"> </w:t>
      </w:r>
      <w:r>
        <w:rPr>
          <w:w w:val="85"/>
        </w:rPr>
        <w:t>legnagyobb</w:t>
      </w:r>
      <w:r>
        <w:rPr>
          <w:spacing w:val="1"/>
          <w:w w:val="85"/>
        </w:rPr>
        <w:t xml:space="preserve"> </w:t>
      </w:r>
      <w:r>
        <w:rPr>
          <w:w w:val="85"/>
        </w:rPr>
        <w:t>kiterjedésű</w:t>
      </w:r>
      <w:r>
        <w:rPr>
          <w:spacing w:val="1"/>
          <w:w w:val="85"/>
        </w:rPr>
        <w:t xml:space="preserve"> </w:t>
      </w:r>
      <w:proofErr w:type="spellStart"/>
      <w:r>
        <w:rPr>
          <w:w w:val="85"/>
        </w:rPr>
        <w:t>szegregátum</w:t>
      </w:r>
      <w:proofErr w:type="spellEnd"/>
      <w:r>
        <w:rPr>
          <w:w w:val="85"/>
        </w:rPr>
        <w:t>.</w:t>
      </w:r>
      <w:r>
        <w:rPr>
          <w:spacing w:val="1"/>
          <w:w w:val="85"/>
        </w:rPr>
        <w:t xml:space="preserve"> </w:t>
      </w:r>
      <w:r>
        <w:rPr>
          <w:w w:val="90"/>
        </w:rPr>
        <w:t>Területén</w:t>
      </w:r>
      <w:r>
        <w:rPr>
          <w:spacing w:val="1"/>
          <w:w w:val="90"/>
        </w:rPr>
        <w:t xml:space="preserve"> </w:t>
      </w:r>
      <w:r>
        <w:rPr>
          <w:w w:val="90"/>
        </w:rPr>
        <w:t>949</w:t>
      </w:r>
      <w:r>
        <w:rPr>
          <w:spacing w:val="1"/>
          <w:w w:val="90"/>
        </w:rPr>
        <w:t xml:space="preserve"> </w:t>
      </w:r>
      <w:r>
        <w:rPr>
          <w:w w:val="90"/>
        </w:rPr>
        <w:t>fő</w:t>
      </w:r>
      <w:r>
        <w:rPr>
          <w:spacing w:val="1"/>
          <w:w w:val="90"/>
        </w:rPr>
        <w:t xml:space="preserve"> </w:t>
      </w:r>
      <w:r>
        <w:rPr>
          <w:w w:val="90"/>
        </w:rPr>
        <w:t>él,</w:t>
      </w:r>
      <w:r>
        <w:rPr>
          <w:spacing w:val="1"/>
          <w:w w:val="90"/>
        </w:rPr>
        <w:t xml:space="preserve"> </w:t>
      </w:r>
      <w:r>
        <w:rPr>
          <w:w w:val="90"/>
        </w:rPr>
        <w:t>ami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város</w:t>
      </w:r>
      <w:r>
        <w:rPr>
          <w:spacing w:val="1"/>
          <w:w w:val="90"/>
        </w:rPr>
        <w:t xml:space="preserve"> </w:t>
      </w:r>
      <w:r>
        <w:rPr>
          <w:w w:val="85"/>
        </w:rPr>
        <w:t>népességének</w:t>
      </w:r>
      <w:r>
        <w:rPr>
          <w:w w:val="85"/>
        </w:rPr>
        <w:tab/>
      </w:r>
      <w:r>
        <w:rPr>
          <w:w w:val="90"/>
        </w:rPr>
        <w:t>7,54%-a.</w:t>
      </w:r>
      <w:r>
        <w:rPr>
          <w:w w:val="90"/>
        </w:rPr>
        <w:tab/>
      </w:r>
      <w:r>
        <w:rPr>
          <w:spacing w:val="-11"/>
          <w:w w:val="90"/>
        </w:rPr>
        <w:t>A</w:t>
      </w:r>
      <w:r>
        <w:rPr>
          <w:spacing w:val="-51"/>
          <w:w w:val="90"/>
        </w:rPr>
        <w:t xml:space="preserve"> </w:t>
      </w:r>
      <w:proofErr w:type="spellStart"/>
      <w:r>
        <w:rPr>
          <w:w w:val="80"/>
        </w:rPr>
        <w:t>szegregátumban</w:t>
      </w:r>
      <w:proofErr w:type="spellEnd"/>
      <w:r>
        <w:rPr>
          <w:w w:val="80"/>
        </w:rPr>
        <w:t xml:space="preserve"> a legmagasabb (59,4%)</w:t>
      </w:r>
      <w:r>
        <w:rPr>
          <w:spacing w:val="1"/>
          <w:w w:val="80"/>
        </w:rPr>
        <w:t xml:space="preserve"> </w:t>
      </w:r>
      <w:r>
        <w:rPr>
          <w:w w:val="85"/>
        </w:rPr>
        <w:t>a szegregációs mutató, vagyis az aktív</w:t>
      </w:r>
      <w:r>
        <w:rPr>
          <w:spacing w:val="1"/>
          <w:w w:val="85"/>
        </w:rPr>
        <w:t xml:space="preserve"> </w:t>
      </w:r>
      <w:r>
        <w:rPr>
          <w:w w:val="85"/>
        </w:rPr>
        <w:t>korúakon</w:t>
      </w:r>
      <w:r>
        <w:rPr>
          <w:spacing w:val="1"/>
          <w:w w:val="85"/>
        </w:rPr>
        <w:t xml:space="preserve"> </w:t>
      </w:r>
      <w:r>
        <w:rPr>
          <w:w w:val="85"/>
        </w:rPr>
        <w:t>belül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legfeljebb</w:t>
      </w:r>
      <w:r>
        <w:rPr>
          <w:spacing w:val="1"/>
          <w:w w:val="85"/>
        </w:rPr>
        <w:t xml:space="preserve"> </w:t>
      </w:r>
      <w:r>
        <w:rPr>
          <w:w w:val="85"/>
        </w:rPr>
        <w:t>általános</w:t>
      </w:r>
      <w:r>
        <w:rPr>
          <w:spacing w:val="1"/>
          <w:w w:val="85"/>
        </w:rPr>
        <w:t xml:space="preserve"> </w:t>
      </w:r>
      <w:r>
        <w:rPr>
          <w:w w:val="85"/>
        </w:rPr>
        <w:t>iskolai</w:t>
      </w:r>
      <w:r>
        <w:rPr>
          <w:spacing w:val="1"/>
          <w:w w:val="85"/>
        </w:rPr>
        <w:t xml:space="preserve"> </w:t>
      </w:r>
      <w:r>
        <w:rPr>
          <w:w w:val="85"/>
        </w:rPr>
        <w:t>végzettséggel</w:t>
      </w:r>
      <w:r>
        <w:rPr>
          <w:spacing w:val="1"/>
          <w:w w:val="85"/>
        </w:rPr>
        <w:t xml:space="preserve"> </w:t>
      </w:r>
      <w:r>
        <w:rPr>
          <w:w w:val="85"/>
        </w:rPr>
        <w:t>rendelkezők</w:t>
      </w:r>
      <w:r>
        <w:rPr>
          <w:spacing w:val="1"/>
          <w:w w:val="85"/>
        </w:rPr>
        <w:t xml:space="preserve"> </w:t>
      </w:r>
      <w:r>
        <w:rPr>
          <w:w w:val="85"/>
        </w:rPr>
        <w:t>és</w:t>
      </w:r>
      <w:r>
        <w:rPr>
          <w:spacing w:val="1"/>
          <w:w w:val="85"/>
        </w:rPr>
        <w:t xml:space="preserve"> </w:t>
      </w:r>
      <w:r>
        <w:rPr>
          <w:w w:val="85"/>
        </w:rPr>
        <w:t>rendszeres</w:t>
      </w:r>
      <w:r>
        <w:rPr>
          <w:spacing w:val="1"/>
          <w:w w:val="85"/>
        </w:rPr>
        <w:t xml:space="preserve"> </w:t>
      </w:r>
      <w:r>
        <w:rPr>
          <w:w w:val="85"/>
        </w:rPr>
        <w:t>munkajövedelemmel</w:t>
      </w:r>
      <w:r>
        <w:rPr>
          <w:spacing w:val="1"/>
          <w:w w:val="85"/>
        </w:rPr>
        <w:t xml:space="preserve"> </w:t>
      </w:r>
      <w:r>
        <w:rPr>
          <w:w w:val="85"/>
        </w:rPr>
        <w:t>nem</w:t>
      </w:r>
      <w:r>
        <w:rPr>
          <w:spacing w:val="1"/>
          <w:w w:val="85"/>
        </w:rPr>
        <w:t xml:space="preserve"> </w:t>
      </w:r>
      <w:r>
        <w:rPr>
          <w:w w:val="90"/>
        </w:rPr>
        <w:t>rendelkezők</w:t>
      </w:r>
      <w:r>
        <w:rPr>
          <w:spacing w:val="-7"/>
          <w:w w:val="90"/>
        </w:rPr>
        <w:t xml:space="preserve"> </w:t>
      </w:r>
      <w:r>
        <w:rPr>
          <w:w w:val="90"/>
        </w:rPr>
        <w:t>aránya.</w:t>
      </w:r>
    </w:p>
    <w:p w14:paraId="7C96B9A1" w14:textId="77777777" w:rsidR="00D40A6F" w:rsidRDefault="00C4678D">
      <w:pPr>
        <w:spacing w:before="127"/>
        <w:ind w:left="2481"/>
        <w:rPr>
          <w:sz w:val="20"/>
        </w:rPr>
      </w:pPr>
      <w:r>
        <w:rPr>
          <w:spacing w:val="-1"/>
          <w:w w:val="85"/>
          <w:sz w:val="20"/>
        </w:rPr>
        <w:t>A</w:t>
      </w:r>
      <w:r>
        <w:rPr>
          <w:spacing w:val="-5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terület</w:t>
      </w:r>
      <w:r>
        <w:rPr>
          <w:spacing w:val="-3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 xml:space="preserve">elhelyezkedése: </w:t>
      </w:r>
      <w:r>
        <w:rPr>
          <w:w w:val="85"/>
          <w:sz w:val="20"/>
        </w:rPr>
        <w:t>Pély</w:t>
      </w:r>
      <w:r>
        <w:rPr>
          <w:spacing w:val="39"/>
          <w:w w:val="85"/>
          <w:sz w:val="20"/>
        </w:rPr>
        <w:t xml:space="preserve"> </w:t>
      </w:r>
      <w:r>
        <w:rPr>
          <w:w w:val="85"/>
          <w:sz w:val="20"/>
        </w:rPr>
        <w:t>-</w:t>
      </w:r>
      <w:r>
        <w:rPr>
          <w:spacing w:val="39"/>
          <w:w w:val="85"/>
          <w:sz w:val="20"/>
        </w:rPr>
        <w:t xml:space="preserve"> </w:t>
      </w:r>
      <w:r>
        <w:rPr>
          <w:w w:val="85"/>
          <w:sz w:val="20"/>
        </w:rPr>
        <w:t>Nagy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G.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u.</w:t>
      </w:r>
    </w:p>
    <w:p w14:paraId="3D5C51CB" w14:textId="77777777" w:rsidR="00D40A6F" w:rsidRDefault="00C4678D">
      <w:pPr>
        <w:pStyle w:val="Listaszerbekezds"/>
        <w:numPr>
          <w:ilvl w:val="3"/>
          <w:numId w:val="11"/>
        </w:numPr>
        <w:tabs>
          <w:tab w:val="left" w:pos="2623"/>
        </w:tabs>
        <w:spacing w:before="4"/>
        <w:ind w:left="2622" w:hanging="142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w w:val="80"/>
          <w:sz w:val="20"/>
        </w:rPr>
        <w:t>Bercsényi</w:t>
      </w:r>
      <w:r>
        <w:rPr>
          <w:rFonts w:ascii="Microsoft Sans Serif" w:hAnsi="Microsoft Sans Serif"/>
          <w:spacing w:val="3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u.</w:t>
      </w:r>
      <w:r>
        <w:rPr>
          <w:rFonts w:ascii="Microsoft Sans Serif" w:hAnsi="Microsoft Sans Serif"/>
          <w:spacing w:val="10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-</w:t>
      </w:r>
      <w:r>
        <w:rPr>
          <w:rFonts w:ascii="Microsoft Sans Serif" w:hAnsi="Microsoft Sans Serif"/>
          <w:spacing w:val="38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Dorogiás</w:t>
      </w:r>
      <w:r>
        <w:rPr>
          <w:rFonts w:ascii="Microsoft Sans Serif" w:hAnsi="Microsoft Sans Serif"/>
          <w:spacing w:val="3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u.</w:t>
      </w:r>
      <w:r>
        <w:rPr>
          <w:rFonts w:ascii="Microsoft Sans Serif" w:hAnsi="Microsoft Sans Serif"/>
          <w:spacing w:val="37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-</w:t>
      </w:r>
      <w:r>
        <w:rPr>
          <w:rFonts w:ascii="Microsoft Sans Serif" w:hAnsi="Microsoft Sans Serif"/>
          <w:spacing w:val="35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Munkácsy</w:t>
      </w:r>
      <w:r>
        <w:rPr>
          <w:rFonts w:ascii="Microsoft Sans Serif" w:hAnsi="Microsoft Sans Serif"/>
          <w:spacing w:val="3"/>
          <w:w w:val="80"/>
          <w:sz w:val="20"/>
        </w:rPr>
        <w:t xml:space="preserve"> </w:t>
      </w:r>
      <w:r>
        <w:rPr>
          <w:rFonts w:ascii="Microsoft Sans Serif" w:hAnsi="Microsoft Sans Serif"/>
          <w:w w:val="80"/>
          <w:sz w:val="20"/>
        </w:rPr>
        <w:t>M.</w:t>
      </w:r>
    </w:p>
    <w:p w14:paraId="19BABFC6" w14:textId="77777777" w:rsidR="00D40A6F" w:rsidRDefault="00C4678D">
      <w:pPr>
        <w:spacing w:before="2"/>
        <w:ind w:left="2481"/>
        <w:rPr>
          <w:sz w:val="20"/>
        </w:rPr>
      </w:pPr>
      <w:r>
        <w:rPr>
          <w:w w:val="85"/>
          <w:sz w:val="20"/>
        </w:rPr>
        <w:t>u.</w:t>
      </w:r>
      <w:r>
        <w:rPr>
          <w:spacing w:val="37"/>
          <w:w w:val="85"/>
          <w:sz w:val="20"/>
        </w:rPr>
        <w:t xml:space="preserve"> </w:t>
      </w:r>
      <w:r>
        <w:rPr>
          <w:w w:val="85"/>
          <w:sz w:val="20"/>
        </w:rPr>
        <w:t>-</w:t>
      </w:r>
      <w:r>
        <w:rPr>
          <w:spacing w:val="38"/>
          <w:w w:val="85"/>
          <w:sz w:val="20"/>
        </w:rPr>
        <w:t xml:space="preserve"> </w:t>
      </w:r>
      <w:r>
        <w:rPr>
          <w:w w:val="85"/>
          <w:sz w:val="20"/>
        </w:rPr>
        <w:t>Radnóti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M.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u.</w:t>
      </w:r>
      <w:r>
        <w:rPr>
          <w:spacing w:val="38"/>
          <w:w w:val="85"/>
          <w:sz w:val="20"/>
        </w:rPr>
        <w:t xml:space="preserve"> </w:t>
      </w:r>
      <w:r>
        <w:rPr>
          <w:w w:val="85"/>
          <w:sz w:val="20"/>
        </w:rPr>
        <w:t>-</w:t>
      </w:r>
      <w:r>
        <w:rPr>
          <w:spacing w:val="38"/>
          <w:w w:val="85"/>
          <w:sz w:val="20"/>
        </w:rPr>
        <w:t xml:space="preserve"> </w:t>
      </w:r>
      <w:r>
        <w:rPr>
          <w:w w:val="85"/>
          <w:sz w:val="20"/>
        </w:rPr>
        <w:t>Görgey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u.</w:t>
      </w:r>
      <w:r>
        <w:rPr>
          <w:spacing w:val="41"/>
          <w:w w:val="85"/>
          <w:sz w:val="20"/>
        </w:rPr>
        <w:t xml:space="preserve"> </w:t>
      </w:r>
      <w:r>
        <w:rPr>
          <w:w w:val="85"/>
          <w:sz w:val="20"/>
        </w:rPr>
        <w:t>-</w:t>
      </w:r>
      <w:r>
        <w:rPr>
          <w:spacing w:val="37"/>
          <w:w w:val="85"/>
          <w:sz w:val="20"/>
        </w:rPr>
        <w:t xml:space="preserve"> </w:t>
      </w:r>
      <w:r>
        <w:rPr>
          <w:w w:val="85"/>
          <w:sz w:val="20"/>
        </w:rPr>
        <w:t>Jászai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M.</w:t>
      </w:r>
    </w:p>
    <w:p w14:paraId="2C5BDF67" w14:textId="77777777" w:rsidR="00D40A6F" w:rsidRDefault="00C4678D">
      <w:pPr>
        <w:spacing w:before="4"/>
        <w:ind w:left="2481" w:right="4601"/>
        <w:rPr>
          <w:sz w:val="20"/>
        </w:rPr>
      </w:pPr>
      <w:r>
        <w:rPr>
          <w:w w:val="85"/>
          <w:sz w:val="20"/>
        </w:rPr>
        <w:t>u.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-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Bercsényi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u.</w:t>
      </w:r>
      <w:r>
        <w:rPr>
          <w:spacing w:val="7"/>
          <w:w w:val="85"/>
          <w:sz w:val="20"/>
        </w:rPr>
        <w:t xml:space="preserve"> </w:t>
      </w:r>
      <w:r>
        <w:rPr>
          <w:w w:val="85"/>
          <w:sz w:val="20"/>
        </w:rPr>
        <w:t>-</w:t>
      </w:r>
      <w:r>
        <w:rPr>
          <w:spacing w:val="8"/>
          <w:w w:val="85"/>
          <w:sz w:val="20"/>
        </w:rPr>
        <w:t xml:space="preserve"> </w:t>
      </w:r>
      <w:r>
        <w:rPr>
          <w:w w:val="85"/>
          <w:sz w:val="20"/>
        </w:rPr>
        <w:t>Névtelen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u.</w:t>
      </w:r>
      <w:r>
        <w:rPr>
          <w:spacing w:val="4"/>
          <w:w w:val="85"/>
          <w:sz w:val="20"/>
        </w:rPr>
        <w:t xml:space="preserve"> </w:t>
      </w:r>
      <w:proofErr w:type="spellStart"/>
      <w:r>
        <w:rPr>
          <w:w w:val="85"/>
          <w:sz w:val="20"/>
        </w:rPr>
        <w:t>Ny</w:t>
      </w:r>
      <w:proofErr w:type="spellEnd"/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-</w:t>
      </w:r>
      <w:r>
        <w:rPr>
          <w:spacing w:val="6"/>
          <w:w w:val="85"/>
          <w:sz w:val="20"/>
        </w:rPr>
        <w:t xml:space="preserve"> </w:t>
      </w:r>
      <w:proofErr w:type="spellStart"/>
      <w:r>
        <w:rPr>
          <w:w w:val="85"/>
          <w:sz w:val="20"/>
        </w:rPr>
        <w:t>nak</w:t>
      </w:r>
      <w:proofErr w:type="spellEnd"/>
      <w:r>
        <w:rPr>
          <w:w w:val="85"/>
          <w:sz w:val="20"/>
        </w:rPr>
        <w:t>,</w:t>
      </w:r>
      <w:r>
        <w:rPr>
          <w:spacing w:val="-43"/>
          <w:w w:val="85"/>
          <w:sz w:val="20"/>
        </w:rPr>
        <w:t xml:space="preserve"> </w:t>
      </w:r>
      <w:r>
        <w:rPr>
          <w:w w:val="85"/>
          <w:sz w:val="20"/>
        </w:rPr>
        <w:t>majd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É</w:t>
      </w:r>
      <w:r>
        <w:rPr>
          <w:spacing w:val="35"/>
          <w:w w:val="85"/>
          <w:sz w:val="20"/>
        </w:rPr>
        <w:t xml:space="preserve"> </w:t>
      </w:r>
      <w:r>
        <w:rPr>
          <w:w w:val="85"/>
          <w:sz w:val="20"/>
        </w:rPr>
        <w:t>-</w:t>
      </w:r>
      <w:r>
        <w:rPr>
          <w:spacing w:val="36"/>
          <w:w w:val="85"/>
          <w:sz w:val="20"/>
        </w:rPr>
        <w:t xml:space="preserve"> </w:t>
      </w:r>
      <w:proofErr w:type="spellStart"/>
      <w:r>
        <w:rPr>
          <w:w w:val="85"/>
          <w:sz w:val="20"/>
        </w:rPr>
        <w:t>nak</w:t>
      </w:r>
      <w:proofErr w:type="spellEnd"/>
      <w:r>
        <w:rPr>
          <w:spacing w:val="35"/>
          <w:w w:val="85"/>
          <w:sz w:val="20"/>
        </w:rPr>
        <w:t xml:space="preserve"> </w:t>
      </w:r>
      <w:r>
        <w:rPr>
          <w:w w:val="85"/>
          <w:sz w:val="20"/>
        </w:rPr>
        <w:t>-</w:t>
      </w:r>
      <w:r>
        <w:rPr>
          <w:spacing w:val="37"/>
          <w:w w:val="85"/>
          <w:sz w:val="20"/>
        </w:rPr>
        <w:t xml:space="preserve"> </w:t>
      </w:r>
      <w:r>
        <w:rPr>
          <w:w w:val="85"/>
          <w:sz w:val="20"/>
        </w:rPr>
        <w:t>Zöldfa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u.</w:t>
      </w:r>
      <w:r>
        <w:rPr>
          <w:spacing w:val="36"/>
          <w:w w:val="85"/>
          <w:sz w:val="20"/>
        </w:rPr>
        <w:t xml:space="preserve"> </w:t>
      </w:r>
      <w:r>
        <w:rPr>
          <w:w w:val="85"/>
          <w:sz w:val="20"/>
        </w:rPr>
        <w:t>-</w:t>
      </w:r>
      <w:r>
        <w:rPr>
          <w:spacing w:val="36"/>
          <w:w w:val="85"/>
          <w:sz w:val="20"/>
        </w:rPr>
        <w:t xml:space="preserve"> </w:t>
      </w:r>
      <w:r>
        <w:rPr>
          <w:w w:val="85"/>
          <w:sz w:val="20"/>
        </w:rPr>
        <w:t>Ságvári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E.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u.</w:t>
      </w:r>
    </w:p>
    <w:p w14:paraId="5B964F67" w14:textId="77777777" w:rsidR="00D40A6F" w:rsidRDefault="00D40A6F">
      <w:pPr>
        <w:rPr>
          <w:sz w:val="20"/>
        </w:rPr>
        <w:sectPr w:rsidR="00D40A6F">
          <w:pgSz w:w="11910" w:h="16840"/>
          <w:pgMar w:top="1660" w:right="1160" w:bottom="1460" w:left="320" w:header="705" w:footer="1137" w:gutter="0"/>
          <w:cols w:space="708"/>
        </w:sectPr>
      </w:pPr>
    </w:p>
    <w:p w14:paraId="30710C38" w14:textId="77777777" w:rsidR="00D40A6F" w:rsidRDefault="00D40A6F">
      <w:pPr>
        <w:pStyle w:val="Szvegtrzs"/>
        <w:rPr>
          <w:sz w:val="20"/>
        </w:rPr>
      </w:pPr>
    </w:p>
    <w:p w14:paraId="7BEE8619" w14:textId="77777777" w:rsidR="00D40A6F" w:rsidRDefault="00D40A6F">
      <w:pPr>
        <w:pStyle w:val="Szvegtrzs"/>
        <w:rPr>
          <w:sz w:val="20"/>
        </w:rPr>
      </w:pPr>
    </w:p>
    <w:p w14:paraId="089B7169" w14:textId="77777777" w:rsidR="00D40A6F" w:rsidRDefault="00D40A6F">
      <w:pPr>
        <w:pStyle w:val="Szvegtrzs"/>
        <w:rPr>
          <w:sz w:val="20"/>
        </w:rPr>
      </w:pPr>
    </w:p>
    <w:p w14:paraId="4E5A743A" w14:textId="77777777" w:rsidR="00D40A6F" w:rsidRDefault="00D40A6F">
      <w:pPr>
        <w:pStyle w:val="Szvegtrzs"/>
        <w:spacing w:before="9" w:after="1"/>
        <w:rPr>
          <w:sz w:val="12"/>
        </w:rPr>
      </w:pPr>
    </w:p>
    <w:tbl>
      <w:tblPr>
        <w:tblStyle w:val="TableNormal"/>
        <w:tblW w:w="0" w:type="auto"/>
        <w:tblInd w:w="2288" w:type="dxa"/>
        <w:tblLayout w:type="fixed"/>
        <w:tblLook w:val="01E0" w:firstRow="1" w:lastRow="1" w:firstColumn="1" w:lastColumn="1" w:noHBand="0" w:noVBand="0"/>
      </w:tblPr>
      <w:tblGrid>
        <w:gridCol w:w="7982"/>
      </w:tblGrid>
      <w:tr w:rsidR="00D40A6F" w14:paraId="7FB474F5" w14:textId="77777777">
        <w:trPr>
          <w:trHeight w:val="3134"/>
        </w:trPr>
        <w:tc>
          <w:tcPr>
            <w:tcW w:w="7982" w:type="dxa"/>
          </w:tcPr>
          <w:p w14:paraId="7F29BFEA" w14:textId="77777777" w:rsidR="00D40A6F" w:rsidRDefault="00C4678D">
            <w:pPr>
              <w:pStyle w:val="TableParagraph"/>
              <w:tabs>
                <w:tab w:val="left" w:pos="6587"/>
              </w:tabs>
              <w:spacing w:line="242" w:lineRule="auto"/>
              <w:ind w:left="4557" w:right="197"/>
              <w:jc w:val="both"/>
            </w:pPr>
            <w:r>
              <w:rPr>
                <w:w w:val="80"/>
              </w:rPr>
              <w:t xml:space="preserve">A </w:t>
            </w:r>
            <w:r>
              <w:rPr>
                <w:rFonts w:ascii="Arial" w:hAnsi="Arial"/>
                <w:b/>
                <w:w w:val="80"/>
              </w:rPr>
              <w:t xml:space="preserve">4. </w:t>
            </w:r>
            <w:proofErr w:type="spellStart"/>
            <w:r>
              <w:rPr>
                <w:rFonts w:ascii="Arial" w:hAnsi="Arial"/>
                <w:b/>
                <w:w w:val="80"/>
              </w:rPr>
              <w:t>szegregátum</w:t>
            </w:r>
            <w:proofErr w:type="spellEnd"/>
            <w:r>
              <w:rPr>
                <w:rFonts w:ascii="Arial" w:hAnsi="Arial"/>
                <w:b/>
                <w:w w:val="80"/>
              </w:rPr>
              <w:t xml:space="preserve"> </w:t>
            </w:r>
            <w:r>
              <w:rPr>
                <w:w w:val="80"/>
              </w:rPr>
              <w:t>Hajdúhadház egyik új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szegregált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területe.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Kiterjedését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és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pacing w:val="-1"/>
                <w:w w:val="90"/>
              </w:rPr>
              <w:t>népességszámát</w:t>
            </w:r>
            <w:r>
              <w:rPr>
                <w:w w:val="90"/>
              </w:rPr>
              <w:t xml:space="preserve"> tekintve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város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legkisebb</w:t>
            </w:r>
            <w:r>
              <w:rPr>
                <w:w w:val="90"/>
              </w:rPr>
              <w:tab/>
            </w:r>
            <w:proofErr w:type="spellStart"/>
            <w:r>
              <w:rPr>
                <w:w w:val="80"/>
              </w:rPr>
              <w:t>szegregátuma</w:t>
            </w:r>
            <w:proofErr w:type="spellEnd"/>
            <w:r>
              <w:rPr>
                <w:w w:val="80"/>
              </w:rPr>
              <w:t>.</w:t>
            </w:r>
            <w:r>
              <w:rPr>
                <w:spacing w:val="-45"/>
                <w:w w:val="80"/>
              </w:rPr>
              <w:t xml:space="preserve"> </w:t>
            </w:r>
            <w:r>
              <w:rPr>
                <w:w w:val="80"/>
              </w:rPr>
              <w:t>Lakónépessége 85 fő, ami Hajdúhadház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 xml:space="preserve">népességének 0,68%-a. A </w:t>
            </w:r>
            <w:proofErr w:type="spellStart"/>
            <w:r>
              <w:rPr>
                <w:w w:val="80"/>
              </w:rPr>
              <w:t>szegregátum</w:t>
            </w:r>
            <w:proofErr w:type="spellEnd"/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lakosainak 47,1%-a 0-14 év közötti fiatal.</w:t>
            </w:r>
            <w:r>
              <w:rPr>
                <w:spacing w:val="-44"/>
                <w:w w:val="80"/>
              </w:rPr>
              <w:t xml:space="preserve"> </w:t>
            </w:r>
            <w:r>
              <w:rPr>
                <w:w w:val="80"/>
              </w:rPr>
              <w:t xml:space="preserve">A </w:t>
            </w:r>
            <w:proofErr w:type="spellStart"/>
            <w:r>
              <w:rPr>
                <w:w w:val="80"/>
              </w:rPr>
              <w:t>szegregátum</w:t>
            </w:r>
            <w:proofErr w:type="spellEnd"/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a város összességében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legrosszabb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statisztikai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mutatókkal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pacing w:val="-2"/>
                <w:w w:val="85"/>
              </w:rPr>
              <w:t xml:space="preserve">rendelkező </w:t>
            </w:r>
            <w:r>
              <w:rPr>
                <w:spacing w:val="-1"/>
                <w:w w:val="85"/>
              </w:rPr>
              <w:t xml:space="preserve">területe. A </w:t>
            </w:r>
            <w:proofErr w:type="spellStart"/>
            <w:r>
              <w:rPr>
                <w:spacing w:val="-1"/>
                <w:w w:val="85"/>
              </w:rPr>
              <w:t>szegregátumban</w:t>
            </w:r>
            <w:proofErr w:type="spellEnd"/>
            <w:r>
              <w:rPr>
                <w:spacing w:val="-47"/>
                <w:w w:val="85"/>
              </w:rPr>
              <w:t xml:space="preserve"> </w:t>
            </w:r>
            <w:r>
              <w:rPr>
                <w:w w:val="85"/>
              </w:rPr>
              <w:t>a lakhatási feltételek mutatói rendkívül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kedvezőtlenek.</w:t>
            </w:r>
          </w:p>
        </w:tc>
      </w:tr>
      <w:tr w:rsidR="00D40A6F" w14:paraId="655CAC1F" w14:textId="77777777">
        <w:trPr>
          <w:trHeight w:val="333"/>
        </w:trPr>
        <w:tc>
          <w:tcPr>
            <w:tcW w:w="7982" w:type="dxa"/>
          </w:tcPr>
          <w:p w14:paraId="48F7CC12" w14:textId="77777777" w:rsidR="00D40A6F" w:rsidRDefault="00C4678D">
            <w:pPr>
              <w:pStyle w:val="TableParagraph"/>
              <w:spacing w:before="106" w:line="207" w:lineRule="exact"/>
              <w:ind w:left="200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terület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elhelyezkedése: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Irinyi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J.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u.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-</w:t>
            </w:r>
            <w:r>
              <w:rPr>
                <w:spacing w:val="44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nek</w:t>
            </w:r>
            <w:proofErr w:type="spellEnd"/>
            <w:r>
              <w:rPr>
                <w:w w:val="80"/>
                <w:sz w:val="20"/>
              </w:rPr>
              <w:t>,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majd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-</w:t>
            </w:r>
            <w:r>
              <w:rPr>
                <w:spacing w:val="43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nek</w:t>
            </w:r>
            <w:proofErr w:type="spellEnd"/>
            <w:r>
              <w:rPr>
                <w:w w:val="80"/>
                <w:sz w:val="20"/>
              </w:rPr>
              <w:t>,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majd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DNy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-</w:t>
            </w:r>
            <w:r>
              <w:rPr>
                <w:spacing w:val="43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nak</w:t>
            </w:r>
            <w:proofErr w:type="spellEnd"/>
            <w:r>
              <w:rPr>
                <w:w w:val="80"/>
                <w:sz w:val="20"/>
              </w:rPr>
              <w:t>,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végül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-</w:t>
            </w:r>
            <w:r>
              <w:rPr>
                <w:spacing w:val="45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nak</w:t>
            </w:r>
            <w:proofErr w:type="spellEnd"/>
          </w:p>
        </w:tc>
      </w:tr>
    </w:tbl>
    <w:p w14:paraId="2F441C72" w14:textId="77777777" w:rsidR="00D40A6F" w:rsidRDefault="00C4678D">
      <w:pPr>
        <w:pStyle w:val="Szvegtrzs"/>
        <w:spacing w:before="124" w:line="242" w:lineRule="auto"/>
        <w:ind w:left="2373" w:right="252"/>
        <w:jc w:val="both"/>
      </w:pPr>
      <w:r>
        <w:rPr>
          <w:noProof/>
        </w:rPr>
        <w:drawing>
          <wp:anchor distT="0" distB="0" distL="0" distR="0" simplePos="0" relativeHeight="15873024" behindDoc="0" locked="0" layoutInCell="1" allowOverlap="1" wp14:anchorId="6CB9815C" wp14:editId="23A4A3DB">
            <wp:simplePos x="0" y="0"/>
            <wp:positionH relativeFrom="page">
              <wp:posOffset>1778507</wp:posOffset>
            </wp:positionH>
            <wp:positionV relativeFrom="paragraph">
              <wp:posOffset>-2258941</wp:posOffset>
            </wp:positionV>
            <wp:extent cx="2628899" cy="2039112"/>
            <wp:effectExtent l="0" t="0" r="0" b="0"/>
            <wp:wrapNone/>
            <wp:docPr id="57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2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899" cy="203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 xml:space="preserve">A teljes </w:t>
      </w:r>
      <w:r>
        <w:rPr>
          <w:w w:val="85"/>
        </w:rPr>
        <w:t>lakásállomány alacsony komfortfokozatú, valamint a lakott lakásokon belül a komfort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nélküli, félkomfortos és szükséglakások aránya 100%, az egyszobás lakások aránya 66,7%. </w:t>
      </w:r>
      <w:r>
        <w:rPr>
          <w:w w:val="85"/>
        </w:rPr>
        <w:t>Az</w:t>
      </w:r>
      <w:r>
        <w:rPr>
          <w:spacing w:val="-47"/>
          <w:w w:val="85"/>
        </w:rPr>
        <w:t xml:space="preserve"> </w:t>
      </w:r>
      <w:r>
        <w:rPr>
          <w:spacing w:val="-1"/>
          <w:w w:val="85"/>
        </w:rPr>
        <w:t xml:space="preserve">egy lakásra jutó lakosok száma 5,67 fő (2,99 fő/lakás a városi átlag). A </w:t>
      </w:r>
      <w:r>
        <w:rPr>
          <w:w w:val="85"/>
        </w:rPr>
        <w:t>15-64 év</w:t>
      </w:r>
      <w:r>
        <w:rPr>
          <w:w w:val="85"/>
        </w:rPr>
        <w:t>es népességen</w:t>
      </w:r>
      <w:r>
        <w:rPr>
          <w:spacing w:val="-47"/>
          <w:w w:val="85"/>
        </w:rPr>
        <w:t xml:space="preserve"> </w:t>
      </w:r>
      <w:r>
        <w:rPr>
          <w:w w:val="80"/>
        </w:rPr>
        <w:t>belül itt a legalacsonyabb a foglalkoztatottak aránya (17,1%), valamint a legmagasabb az alacsony</w:t>
      </w:r>
      <w:r>
        <w:rPr>
          <w:spacing w:val="1"/>
          <w:w w:val="80"/>
        </w:rPr>
        <w:t xml:space="preserve"> </w:t>
      </w:r>
      <w:r>
        <w:rPr>
          <w:w w:val="85"/>
        </w:rPr>
        <w:t>presztízsű foglalkoztatási csoportokban foglalkoztatottak aránya. A gazdaságilag nem aktív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népesség aránya a lakónépességen belül 81,2%. A </w:t>
      </w:r>
      <w:proofErr w:type="spellStart"/>
      <w:r>
        <w:rPr>
          <w:w w:val="85"/>
        </w:rPr>
        <w:t>szegr</w:t>
      </w:r>
      <w:r>
        <w:rPr>
          <w:w w:val="85"/>
        </w:rPr>
        <w:t>egátumban</w:t>
      </w:r>
      <w:proofErr w:type="spellEnd"/>
      <w:r>
        <w:rPr>
          <w:w w:val="85"/>
        </w:rPr>
        <w:t xml:space="preserve"> senki se rendelkezik</w:t>
      </w:r>
      <w:r>
        <w:rPr>
          <w:spacing w:val="1"/>
          <w:w w:val="85"/>
        </w:rPr>
        <w:t xml:space="preserve"> </w:t>
      </w:r>
      <w:r>
        <w:rPr>
          <w:w w:val="90"/>
        </w:rPr>
        <w:t>felsőfokú</w:t>
      </w:r>
      <w:r>
        <w:rPr>
          <w:spacing w:val="-7"/>
          <w:w w:val="90"/>
        </w:rPr>
        <w:t xml:space="preserve"> </w:t>
      </w:r>
      <w:r>
        <w:rPr>
          <w:w w:val="90"/>
        </w:rPr>
        <w:t>végzettséggel.</w:t>
      </w:r>
    </w:p>
    <w:p w14:paraId="63040C91" w14:textId="77777777" w:rsidR="00D40A6F" w:rsidRDefault="00D40A6F">
      <w:pPr>
        <w:pStyle w:val="Szvegtrzs"/>
        <w:spacing w:before="6"/>
        <w:rPr>
          <w:sz w:val="16"/>
        </w:rPr>
      </w:pPr>
    </w:p>
    <w:tbl>
      <w:tblPr>
        <w:tblStyle w:val="TableNormal"/>
        <w:tblW w:w="0" w:type="auto"/>
        <w:tblInd w:w="2288" w:type="dxa"/>
        <w:tblLayout w:type="fixed"/>
        <w:tblLook w:val="01E0" w:firstRow="1" w:lastRow="1" w:firstColumn="1" w:lastColumn="1" w:noHBand="0" w:noVBand="0"/>
      </w:tblPr>
      <w:tblGrid>
        <w:gridCol w:w="3741"/>
        <w:gridCol w:w="4244"/>
      </w:tblGrid>
      <w:tr w:rsidR="00D40A6F" w14:paraId="5F642021" w14:textId="77777777">
        <w:trPr>
          <w:trHeight w:val="4040"/>
        </w:trPr>
        <w:tc>
          <w:tcPr>
            <w:tcW w:w="3741" w:type="dxa"/>
          </w:tcPr>
          <w:p w14:paraId="2D62F7A2" w14:textId="77777777" w:rsidR="00D40A6F" w:rsidRDefault="00D40A6F">
            <w:pPr>
              <w:pStyle w:val="TableParagraph"/>
              <w:spacing w:before="7"/>
              <w:rPr>
                <w:sz w:val="5"/>
              </w:rPr>
            </w:pPr>
          </w:p>
          <w:p w14:paraId="48C2DD57" w14:textId="77777777" w:rsidR="00D40A6F" w:rsidRDefault="00C4678D">
            <w:pPr>
              <w:pStyle w:val="TableParagraph"/>
              <w:ind w:left="1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2EBEBA" wp14:editId="6257F249">
                  <wp:extent cx="2113232" cy="2055494"/>
                  <wp:effectExtent l="0" t="0" r="0" b="0"/>
                  <wp:docPr id="575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image25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32" cy="205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B22420" w14:textId="77777777" w:rsidR="00D40A6F" w:rsidRDefault="00C4678D">
            <w:pPr>
              <w:pStyle w:val="TableParagraph"/>
              <w:spacing w:before="31"/>
              <w:ind w:left="200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terület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elhelyezkedése: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4-es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főút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-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Névtelen</w:t>
            </w:r>
          </w:p>
          <w:p w14:paraId="2B20D171" w14:textId="77777777" w:rsidR="00D40A6F" w:rsidRDefault="00C4678D">
            <w:pPr>
              <w:pStyle w:val="TableParagraph"/>
              <w:spacing w:before="2"/>
              <w:ind w:left="200"/>
              <w:rPr>
                <w:sz w:val="20"/>
              </w:rPr>
            </w:pPr>
            <w:r>
              <w:rPr>
                <w:w w:val="80"/>
                <w:sz w:val="20"/>
              </w:rPr>
              <w:t>u.</w:t>
            </w:r>
            <w:r>
              <w:rPr>
                <w:spacing w:val="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DK-nek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-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Dorogi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u.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mindkét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oldala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-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Tompa</w:t>
            </w:r>
          </w:p>
          <w:p w14:paraId="250FB298" w14:textId="77777777" w:rsidR="00D40A6F" w:rsidRDefault="00C4678D">
            <w:pPr>
              <w:pStyle w:val="TableParagraph"/>
              <w:spacing w:before="4"/>
              <w:ind w:left="200"/>
              <w:rPr>
                <w:sz w:val="20"/>
              </w:rPr>
            </w:pPr>
            <w:r>
              <w:rPr>
                <w:w w:val="80"/>
                <w:sz w:val="20"/>
              </w:rPr>
              <w:t>M.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u.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-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Városkert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-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Arany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J.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u.</w:t>
            </w:r>
          </w:p>
        </w:tc>
        <w:tc>
          <w:tcPr>
            <w:tcW w:w="4244" w:type="dxa"/>
          </w:tcPr>
          <w:p w14:paraId="66434330" w14:textId="77777777" w:rsidR="00D40A6F" w:rsidRDefault="00C4678D">
            <w:pPr>
              <w:pStyle w:val="TableParagraph"/>
              <w:spacing w:line="242" w:lineRule="auto"/>
              <w:ind w:left="107" w:right="199"/>
              <w:jc w:val="both"/>
            </w:pPr>
            <w:r>
              <w:rPr>
                <w:w w:val="85"/>
              </w:rPr>
              <w:t xml:space="preserve">Az </w:t>
            </w:r>
            <w:r>
              <w:rPr>
                <w:rFonts w:ascii="Arial" w:hAnsi="Arial"/>
                <w:b/>
                <w:w w:val="85"/>
              </w:rPr>
              <w:t xml:space="preserve">5. </w:t>
            </w:r>
            <w:proofErr w:type="spellStart"/>
            <w:r>
              <w:rPr>
                <w:rFonts w:ascii="Arial" w:hAnsi="Arial"/>
                <w:b/>
                <w:w w:val="85"/>
              </w:rPr>
              <w:t>szegregátum</w:t>
            </w:r>
            <w:proofErr w:type="spellEnd"/>
            <w:r>
              <w:rPr>
                <w:rFonts w:ascii="Arial" w:hAnsi="Arial"/>
                <w:b/>
                <w:w w:val="85"/>
              </w:rPr>
              <w:t xml:space="preserve"> </w:t>
            </w:r>
            <w:r>
              <w:rPr>
                <w:w w:val="85"/>
              </w:rPr>
              <w:t>lakónépessége 176 fő, ami</w:t>
            </w:r>
            <w:r>
              <w:rPr>
                <w:spacing w:val="-47"/>
                <w:w w:val="85"/>
              </w:rPr>
              <w:t xml:space="preserve"> </w:t>
            </w:r>
            <w:r>
              <w:rPr>
                <w:w w:val="90"/>
              </w:rPr>
              <w:t>Hajdúhadház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népességének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1,4%-a.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50"/>
                <w:w w:val="90"/>
              </w:rPr>
              <w:t xml:space="preserve"> </w:t>
            </w:r>
            <w:proofErr w:type="spellStart"/>
            <w:r>
              <w:rPr>
                <w:w w:val="80"/>
              </w:rPr>
              <w:t>szegregátum</w:t>
            </w:r>
            <w:proofErr w:type="spellEnd"/>
            <w:r>
              <w:rPr>
                <w:w w:val="80"/>
              </w:rPr>
              <w:t xml:space="preserve"> a 2. </w:t>
            </w:r>
            <w:proofErr w:type="spellStart"/>
            <w:r>
              <w:rPr>
                <w:w w:val="80"/>
              </w:rPr>
              <w:t>szegregátumhoz</w:t>
            </w:r>
            <w:proofErr w:type="spellEnd"/>
            <w:r>
              <w:rPr>
                <w:w w:val="80"/>
              </w:rPr>
              <w:t xml:space="preserve"> hasonlóan, a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spacing w:val="-2"/>
                <w:w w:val="90"/>
              </w:rPr>
              <w:t>többi</w:t>
            </w:r>
            <w:r>
              <w:rPr>
                <w:spacing w:val="-1"/>
                <w:w w:val="90"/>
              </w:rPr>
              <w:t xml:space="preserve"> </w:t>
            </w:r>
            <w:proofErr w:type="spellStart"/>
            <w:r>
              <w:rPr>
                <w:spacing w:val="-1"/>
                <w:w w:val="90"/>
              </w:rPr>
              <w:t>szegregátumhoz</w:t>
            </w:r>
            <w:proofErr w:type="spellEnd"/>
            <w:r>
              <w:rPr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képest</w:t>
            </w:r>
            <w:r>
              <w:rPr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kedvezőbb</w:t>
            </w:r>
            <w:r>
              <w:rPr>
                <w:w w:val="90"/>
              </w:rPr>
              <w:t xml:space="preserve"> </w:t>
            </w:r>
            <w:r>
              <w:rPr>
                <w:w w:val="80"/>
              </w:rPr>
              <w:t>szociális és gazdasági mutatókkal rendelkezik. A</w:t>
            </w:r>
            <w:r>
              <w:rPr>
                <w:spacing w:val="1"/>
                <w:w w:val="80"/>
              </w:rPr>
              <w:t xml:space="preserve"> </w:t>
            </w:r>
            <w:proofErr w:type="spellStart"/>
            <w:r>
              <w:rPr>
                <w:w w:val="85"/>
              </w:rPr>
              <w:t>szegregátumok</w:t>
            </w:r>
            <w:proofErr w:type="spellEnd"/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között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itt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a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legmagasabb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a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felsőfokú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végzettséggel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rendelkező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lakosok</w:t>
            </w:r>
            <w:r>
              <w:rPr>
                <w:spacing w:val="-47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aránya. A lakónépességen belül</w:t>
            </w:r>
            <w:r>
              <w:rPr>
                <w:spacing w:val="-1"/>
                <w:w w:val="85"/>
              </w:rPr>
              <w:t xml:space="preserve"> a gazdaságilag</w:t>
            </w:r>
            <w:r>
              <w:rPr>
                <w:spacing w:val="-47"/>
                <w:w w:val="85"/>
              </w:rPr>
              <w:t xml:space="preserve"> </w:t>
            </w:r>
            <w:r>
              <w:rPr>
                <w:w w:val="85"/>
              </w:rPr>
              <w:t xml:space="preserve">nem aktív népesség aránya a </w:t>
            </w:r>
            <w:proofErr w:type="spellStart"/>
            <w:r>
              <w:rPr>
                <w:w w:val="85"/>
              </w:rPr>
              <w:t>szegregátumok</w:t>
            </w:r>
            <w:proofErr w:type="spellEnd"/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között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itt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legkisebb.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1"/>
                <w:w w:val="90"/>
              </w:rPr>
              <w:t xml:space="preserve"> </w:t>
            </w:r>
            <w:proofErr w:type="spellStart"/>
            <w:r>
              <w:rPr>
                <w:w w:val="90"/>
              </w:rPr>
              <w:t>szegregátum</w:t>
            </w:r>
            <w:proofErr w:type="spellEnd"/>
            <w:r>
              <w:rPr>
                <w:spacing w:val="1"/>
                <w:w w:val="90"/>
              </w:rPr>
              <w:t xml:space="preserve"> </w:t>
            </w:r>
            <w:r>
              <w:rPr>
                <w:w w:val="85"/>
              </w:rPr>
              <w:t xml:space="preserve">lakásállományának állapota a </w:t>
            </w:r>
            <w:proofErr w:type="spellStart"/>
            <w:r>
              <w:rPr>
                <w:w w:val="85"/>
              </w:rPr>
              <w:t>szegregátumok</w:t>
            </w:r>
            <w:proofErr w:type="spellEnd"/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között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kedvezőnek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tekinthető.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Az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egyszobás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lakások aránya a lakott lakásokon belül (7,1%) a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 xml:space="preserve">városi átlagnál (9,5%) </w:t>
            </w:r>
            <w:r>
              <w:rPr>
                <w:w w:val="80"/>
              </w:rPr>
              <w:t>alacsonyabb. Az alacsony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0"/>
              </w:rPr>
              <w:t>komfort</w:t>
            </w:r>
            <w:r>
              <w:rPr>
                <w:spacing w:val="30"/>
                <w:w w:val="90"/>
              </w:rPr>
              <w:t xml:space="preserve"> </w:t>
            </w:r>
            <w:r>
              <w:rPr>
                <w:w w:val="90"/>
              </w:rPr>
              <w:t>fokozatú</w:t>
            </w:r>
            <w:r>
              <w:rPr>
                <w:spacing w:val="32"/>
                <w:w w:val="90"/>
              </w:rPr>
              <w:t xml:space="preserve"> </w:t>
            </w:r>
            <w:r>
              <w:rPr>
                <w:w w:val="90"/>
              </w:rPr>
              <w:t>lakások</w:t>
            </w:r>
            <w:r>
              <w:rPr>
                <w:spacing w:val="32"/>
                <w:w w:val="90"/>
              </w:rPr>
              <w:t xml:space="preserve"> </w:t>
            </w:r>
            <w:r>
              <w:rPr>
                <w:w w:val="90"/>
              </w:rPr>
              <w:t>aránya</w:t>
            </w:r>
            <w:r>
              <w:rPr>
                <w:spacing w:val="31"/>
                <w:w w:val="90"/>
              </w:rPr>
              <w:t xml:space="preserve"> </w:t>
            </w:r>
            <w:r>
              <w:rPr>
                <w:w w:val="90"/>
              </w:rPr>
              <w:t>itt</w:t>
            </w:r>
            <w:r>
              <w:rPr>
                <w:spacing w:val="33"/>
                <w:w w:val="90"/>
              </w:rPr>
              <w:t xml:space="preserve"> </w:t>
            </w:r>
            <w:r>
              <w:rPr>
                <w:w w:val="90"/>
              </w:rPr>
              <w:t>és</w:t>
            </w:r>
            <w:r>
              <w:rPr>
                <w:spacing w:val="33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31"/>
                <w:w w:val="90"/>
              </w:rPr>
              <w:t xml:space="preserve"> </w:t>
            </w:r>
            <w:r>
              <w:rPr>
                <w:w w:val="90"/>
              </w:rPr>
              <w:t>7.</w:t>
            </w:r>
          </w:p>
          <w:p w14:paraId="3D757DB3" w14:textId="77777777" w:rsidR="00D40A6F" w:rsidRDefault="00C4678D">
            <w:pPr>
              <w:pStyle w:val="TableParagraph"/>
              <w:spacing w:before="15" w:line="230" w:lineRule="exact"/>
              <w:ind w:left="107"/>
              <w:jc w:val="both"/>
            </w:pPr>
            <w:proofErr w:type="spellStart"/>
            <w:r>
              <w:rPr>
                <w:w w:val="80"/>
              </w:rPr>
              <w:t>szegregátumban</w:t>
            </w:r>
            <w:proofErr w:type="spellEnd"/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legalacsonyabb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(37%).</w:t>
            </w:r>
          </w:p>
        </w:tc>
      </w:tr>
    </w:tbl>
    <w:p w14:paraId="1F31859B" w14:textId="77777777" w:rsidR="00D40A6F" w:rsidRDefault="00D40A6F">
      <w:pPr>
        <w:spacing w:line="230" w:lineRule="exact"/>
        <w:jc w:val="both"/>
        <w:sectPr w:rsidR="00D40A6F">
          <w:pgSz w:w="11910" w:h="16840"/>
          <w:pgMar w:top="1660" w:right="1160" w:bottom="1460" w:left="320" w:header="705" w:footer="1137" w:gutter="0"/>
          <w:cols w:space="708"/>
        </w:sectPr>
      </w:pPr>
    </w:p>
    <w:p w14:paraId="49DF4933" w14:textId="77777777" w:rsidR="00D40A6F" w:rsidRDefault="00D40A6F">
      <w:pPr>
        <w:pStyle w:val="Szvegtrzs"/>
        <w:rPr>
          <w:sz w:val="20"/>
        </w:rPr>
      </w:pPr>
    </w:p>
    <w:p w14:paraId="160804B8" w14:textId="77777777" w:rsidR="00D40A6F" w:rsidRDefault="00D40A6F">
      <w:pPr>
        <w:pStyle w:val="Szvegtrzs"/>
        <w:rPr>
          <w:sz w:val="20"/>
        </w:rPr>
      </w:pPr>
    </w:p>
    <w:p w14:paraId="4CA9BC7E" w14:textId="77777777" w:rsidR="00D40A6F" w:rsidRDefault="00D40A6F">
      <w:pPr>
        <w:pStyle w:val="Szvegtrzs"/>
        <w:spacing w:before="9"/>
        <w:rPr>
          <w:sz w:val="24"/>
        </w:rPr>
      </w:pPr>
    </w:p>
    <w:tbl>
      <w:tblPr>
        <w:tblStyle w:val="TableNormal"/>
        <w:tblW w:w="0" w:type="auto"/>
        <w:tblInd w:w="2288" w:type="dxa"/>
        <w:tblLayout w:type="fixed"/>
        <w:tblLook w:val="01E0" w:firstRow="1" w:lastRow="1" w:firstColumn="1" w:lastColumn="1" w:noHBand="0" w:noVBand="0"/>
      </w:tblPr>
      <w:tblGrid>
        <w:gridCol w:w="4477"/>
        <w:gridCol w:w="3503"/>
      </w:tblGrid>
      <w:tr w:rsidR="00D40A6F" w14:paraId="24A61F14" w14:textId="77777777">
        <w:trPr>
          <w:trHeight w:val="4545"/>
        </w:trPr>
        <w:tc>
          <w:tcPr>
            <w:tcW w:w="4477" w:type="dxa"/>
          </w:tcPr>
          <w:p w14:paraId="26B109B6" w14:textId="77777777" w:rsidR="00D40A6F" w:rsidRDefault="00C4678D">
            <w:pPr>
              <w:pStyle w:val="TableParagraph"/>
              <w:spacing w:line="242" w:lineRule="auto"/>
              <w:ind w:left="200" w:right="105"/>
              <w:jc w:val="both"/>
            </w:pPr>
            <w:r>
              <w:rPr>
                <w:w w:val="85"/>
              </w:rPr>
              <w:t>A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rFonts w:ascii="Arial" w:hAnsi="Arial"/>
                <w:b/>
                <w:w w:val="85"/>
              </w:rPr>
              <w:t>6.</w:t>
            </w:r>
            <w:r>
              <w:rPr>
                <w:rFonts w:ascii="Arial" w:hAnsi="Arial"/>
                <w:b/>
                <w:spacing w:val="1"/>
                <w:w w:val="85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w w:val="85"/>
              </w:rPr>
              <w:t>szegregátum</w:t>
            </w:r>
            <w:proofErr w:type="spellEnd"/>
            <w:r>
              <w:rPr>
                <w:rFonts w:ascii="Arial" w:hAnsi="Arial"/>
                <w:b/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lakónépessége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675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fő,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ami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Hajdúhadház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népességének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5,36%-a.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1"/>
                <w:w w:val="90"/>
              </w:rPr>
              <w:t xml:space="preserve"> </w:t>
            </w:r>
            <w:proofErr w:type="spellStart"/>
            <w:r>
              <w:rPr>
                <w:w w:val="85"/>
              </w:rPr>
              <w:t>szegregátum</w:t>
            </w:r>
            <w:proofErr w:type="spellEnd"/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szociális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és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gazdasági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statisztikai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mutatóit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vizsgálva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megállapíthatjuk,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hogy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itt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a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legrosszabbak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a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lakosság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foglalkoztatottsági</w:t>
            </w:r>
            <w:r>
              <w:rPr>
                <w:spacing w:val="-47"/>
                <w:w w:val="85"/>
              </w:rPr>
              <w:t xml:space="preserve"> </w:t>
            </w:r>
            <w:r>
              <w:rPr>
                <w:w w:val="85"/>
              </w:rPr>
              <w:t xml:space="preserve">mutatói. A </w:t>
            </w:r>
            <w:proofErr w:type="spellStart"/>
            <w:r>
              <w:rPr>
                <w:w w:val="85"/>
              </w:rPr>
              <w:t>szegregátumban</w:t>
            </w:r>
            <w:proofErr w:type="spellEnd"/>
            <w:r>
              <w:rPr>
                <w:w w:val="85"/>
              </w:rPr>
              <w:t xml:space="preserve"> 82%-os a rendszeres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 xml:space="preserve">munkajövedelemmel </w:t>
            </w:r>
            <w:r>
              <w:rPr>
                <w:w w:val="85"/>
              </w:rPr>
              <w:t>nem rendelkezők aránya az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aktív korúakon (15-59 évesek) belül, a foglalkoztatott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spacing w:val="-1"/>
                <w:w w:val="85"/>
              </w:rPr>
              <w:t xml:space="preserve">nélküli háztartások aránya a </w:t>
            </w:r>
            <w:proofErr w:type="spellStart"/>
            <w:r>
              <w:rPr>
                <w:spacing w:val="-1"/>
                <w:w w:val="85"/>
              </w:rPr>
              <w:t>szegregátumok</w:t>
            </w:r>
            <w:proofErr w:type="spellEnd"/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között</w:t>
            </w:r>
            <w:r>
              <w:rPr>
                <w:spacing w:val="-47"/>
                <w:w w:val="85"/>
              </w:rPr>
              <w:t xml:space="preserve"> </w:t>
            </w:r>
            <w:r>
              <w:rPr>
                <w:spacing w:val="-2"/>
                <w:w w:val="85"/>
              </w:rPr>
              <w:t xml:space="preserve">az egyik legmagasabb (68,6%). A </w:t>
            </w:r>
            <w:proofErr w:type="spellStart"/>
            <w:r>
              <w:rPr>
                <w:spacing w:val="-1"/>
                <w:w w:val="85"/>
              </w:rPr>
              <w:t>szegregátumban</w:t>
            </w:r>
            <w:proofErr w:type="spellEnd"/>
            <w:r>
              <w:rPr>
                <w:spacing w:val="-47"/>
                <w:w w:val="85"/>
              </w:rPr>
              <w:t xml:space="preserve"> </w:t>
            </w:r>
            <w:r>
              <w:rPr>
                <w:w w:val="85"/>
              </w:rPr>
              <w:t>a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munkanélküliségi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ráta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61,3%-os,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a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tartósan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munkanélküliek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aránya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34,3%.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A</w:t>
            </w:r>
            <w:r>
              <w:rPr>
                <w:spacing w:val="1"/>
                <w:w w:val="85"/>
              </w:rPr>
              <w:t xml:space="preserve"> </w:t>
            </w:r>
            <w:proofErr w:type="spellStart"/>
            <w:r>
              <w:rPr>
                <w:w w:val="85"/>
              </w:rPr>
              <w:t>szegregátum</w:t>
            </w:r>
            <w:proofErr w:type="spellEnd"/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 xml:space="preserve">lakásállományának állapota a </w:t>
            </w:r>
            <w:proofErr w:type="spellStart"/>
            <w:r>
              <w:rPr>
                <w:w w:val="80"/>
              </w:rPr>
              <w:t>szegregátumok</w:t>
            </w:r>
            <w:proofErr w:type="spellEnd"/>
            <w:r>
              <w:rPr>
                <w:w w:val="80"/>
              </w:rPr>
              <w:t xml:space="preserve"> között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 xml:space="preserve">átlagosnak mondható. </w:t>
            </w:r>
            <w:r>
              <w:rPr>
                <w:w w:val="80"/>
              </w:rPr>
              <w:t>Az egyszobás lakások aránya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a lakott lakásokon belül (7,8%) a városi átlagnál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(9,5%) alacsonyabb, ugyanakkor az egy lakásra jutó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lakosok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száma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igen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magas,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5,06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fő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(2,99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fő/lakás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</w:p>
          <w:p w14:paraId="70CE6015" w14:textId="77777777" w:rsidR="00D40A6F" w:rsidRDefault="00C4678D">
            <w:pPr>
              <w:pStyle w:val="TableParagraph"/>
              <w:spacing w:before="16" w:line="230" w:lineRule="exact"/>
              <w:ind w:left="200"/>
              <w:jc w:val="both"/>
            </w:pPr>
            <w:r>
              <w:rPr>
                <w:w w:val="80"/>
              </w:rPr>
              <w:t>városi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átlag).</w:t>
            </w:r>
          </w:p>
        </w:tc>
        <w:tc>
          <w:tcPr>
            <w:tcW w:w="3503" w:type="dxa"/>
          </w:tcPr>
          <w:p w14:paraId="38490515" w14:textId="77777777" w:rsidR="00D40A6F" w:rsidRDefault="00C4678D">
            <w:pPr>
              <w:pStyle w:val="TableParagraph"/>
              <w:ind w:left="105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F6B927" wp14:editId="2E29F6D1">
                  <wp:extent cx="2153206" cy="2176272"/>
                  <wp:effectExtent l="0" t="0" r="0" b="0"/>
                  <wp:docPr id="577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image26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206" cy="2176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54CF6B" w14:textId="77777777" w:rsidR="00D40A6F" w:rsidRDefault="00C4678D">
            <w:pPr>
              <w:pStyle w:val="TableParagraph"/>
              <w:spacing w:before="24" w:line="242" w:lineRule="auto"/>
              <w:ind w:left="106" w:right="199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A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terület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elhelyezkedése: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vasútvonal</w:t>
            </w:r>
            <w:r>
              <w:rPr>
                <w:spacing w:val="-43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(Vénkert)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-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Szőlős u.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-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Vénkert u. mindkét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oldala</w:t>
            </w:r>
            <w:r>
              <w:rPr>
                <w:spacing w:val="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-</w:t>
            </w:r>
            <w:r>
              <w:rPr>
                <w:spacing w:val="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Görbekert</w:t>
            </w:r>
            <w:r>
              <w:rPr>
                <w:spacing w:val="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-</w:t>
            </w:r>
            <w:r>
              <w:rPr>
                <w:spacing w:val="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településhatár</w:t>
            </w:r>
          </w:p>
        </w:tc>
      </w:tr>
    </w:tbl>
    <w:p w14:paraId="140308A0" w14:textId="77777777" w:rsidR="00D40A6F" w:rsidRDefault="00D40A6F">
      <w:pPr>
        <w:pStyle w:val="Szvegtrzs"/>
        <w:spacing w:before="11"/>
        <w:rPr>
          <w:sz w:val="17"/>
        </w:rPr>
      </w:pPr>
    </w:p>
    <w:p w14:paraId="536EAB1B" w14:textId="77777777" w:rsidR="00D40A6F" w:rsidRDefault="00C4678D">
      <w:pPr>
        <w:pStyle w:val="Szvegtrzs"/>
        <w:spacing w:before="100" w:line="242" w:lineRule="auto"/>
        <w:ind w:left="2373" w:right="252"/>
        <w:jc w:val="both"/>
      </w:pPr>
      <w:r>
        <w:rPr>
          <w:w w:val="80"/>
        </w:rPr>
        <w:t xml:space="preserve">A </w:t>
      </w:r>
      <w:r>
        <w:rPr>
          <w:rFonts w:ascii="Arial" w:hAnsi="Arial"/>
          <w:b/>
          <w:w w:val="80"/>
        </w:rPr>
        <w:t xml:space="preserve">7. </w:t>
      </w:r>
      <w:proofErr w:type="spellStart"/>
      <w:r>
        <w:rPr>
          <w:rFonts w:ascii="Arial" w:hAnsi="Arial"/>
          <w:b/>
          <w:w w:val="80"/>
        </w:rPr>
        <w:t>szegregátum</w:t>
      </w:r>
      <w:proofErr w:type="spellEnd"/>
      <w:r>
        <w:rPr>
          <w:rFonts w:ascii="Arial" w:hAnsi="Arial"/>
          <w:b/>
          <w:w w:val="80"/>
        </w:rPr>
        <w:t xml:space="preserve"> </w:t>
      </w:r>
      <w:r>
        <w:rPr>
          <w:w w:val="80"/>
        </w:rPr>
        <w:t>Hajdúhadház újonnan kialakult szegregált területe. Lakónépessége 285 fő, ami</w:t>
      </w:r>
      <w:r>
        <w:rPr>
          <w:spacing w:val="1"/>
          <w:w w:val="80"/>
        </w:rPr>
        <w:t xml:space="preserve"> </w:t>
      </w:r>
      <w:r>
        <w:rPr>
          <w:w w:val="80"/>
        </w:rPr>
        <w:t xml:space="preserve">Hajdúhadház népességének 2,26%-a. A </w:t>
      </w:r>
      <w:proofErr w:type="spellStart"/>
      <w:r>
        <w:rPr>
          <w:w w:val="80"/>
        </w:rPr>
        <w:t>szegregátum</w:t>
      </w:r>
      <w:proofErr w:type="spellEnd"/>
      <w:r>
        <w:rPr>
          <w:w w:val="80"/>
        </w:rPr>
        <w:t xml:space="preserve"> lakosainak 41,4%-a 0-14 év közötti fiatal. A</w:t>
      </w:r>
      <w:r>
        <w:rPr>
          <w:spacing w:val="1"/>
          <w:w w:val="80"/>
        </w:rPr>
        <w:t xml:space="preserve"> </w:t>
      </w:r>
      <w:proofErr w:type="spellStart"/>
      <w:r>
        <w:rPr>
          <w:w w:val="85"/>
        </w:rPr>
        <w:t>szegregátum</w:t>
      </w:r>
      <w:proofErr w:type="spellEnd"/>
      <w:r>
        <w:rPr>
          <w:w w:val="85"/>
        </w:rPr>
        <w:t xml:space="preserve"> elhelyezkedését tekintve megállapíthatjuk, hogy két szegregált terület (6. és 8.</w:t>
      </w:r>
      <w:r>
        <w:rPr>
          <w:spacing w:val="1"/>
          <w:w w:val="85"/>
        </w:rPr>
        <w:t xml:space="preserve"> </w:t>
      </w:r>
      <w:proofErr w:type="spellStart"/>
      <w:r>
        <w:rPr>
          <w:w w:val="80"/>
        </w:rPr>
        <w:t>szegregátum</w:t>
      </w:r>
      <w:proofErr w:type="spellEnd"/>
      <w:r>
        <w:rPr>
          <w:w w:val="80"/>
        </w:rPr>
        <w:t>) között alakult ki, így a város északi, északkeleti és keleti része a város szegregáció</w:t>
      </w:r>
      <w:r>
        <w:rPr>
          <w:spacing w:val="1"/>
          <w:w w:val="80"/>
        </w:rPr>
        <w:t xml:space="preserve"> </w:t>
      </w:r>
      <w:r>
        <w:rPr>
          <w:w w:val="85"/>
        </w:rPr>
        <w:t>által</w:t>
      </w:r>
      <w:r>
        <w:rPr>
          <w:spacing w:val="-1"/>
          <w:w w:val="85"/>
        </w:rPr>
        <w:t xml:space="preserve"> </w:t>
      </w:r>
      <w:r>
        <w:rPr>
          <w:w w:val="85"/>
        </w:rPr>
        <w:t>leginkább</w:t>
      </w:r>
      <w:r>
        <w:rPr>
          <w:spacing w:val="-4"/>
          <w:w w:val="85"/>
        </w:rPr>
        <w:t xml:space="preserve"> </w:t>
      </w:r>
      <w:r>
        <w:rPr>
          <w:w w:val="85"/>
        </w:rPr>
        <w:t>érintett</w:t>
      </w:r>
      <w:r>
        <w:rPr>
          <w:spacing w:val="-2"/>
          <w:w w:val="85"/>
        </w:rPr>
        <w:t xml:space="preserve"> </w:t>
      </w:r>
      <w:r>
        <w:rPr>
          <w:w w:val="85"/>
        </w:rPr>
        <w:t>területének</w:t>
      </w:r>
      <w:r>
        <w:rPr>
          <w:spacing w:val="-1"/>
          <w:w w:val="85"/>
        </w:rPr>
        <w:t xml:space="preserve"> </w:t>
      </w:r>
      <w:r>
        <w:rPr>
          <w:w w:val="85"/>
        </w:rPr>
        <w:t>tekinthető.</w:t>
      </w:r>
    </w:p>
    <w:p w14:paraId="57A70180" w14:textId="77777777" w:rsidR="00D40A6F" w:rsidRDefault="00C4678D">
      <w:pPr>
        <w:pStyle w:val="Szvegtrzs"/>
        <w:spacing w:before="124" w:line="242" w:lineRule="auto"/>
        <w:ind w:left="2373" w:right="252"/>
        <w:jc w:val="both"/>
      </w:pPr>
      <w:r>
        <w:rPr>
          <w:w w:val="85"/>
        </w:rPr>
        <w:t xml:space="preserve">A </w:t>
      </w:r>
      <w:proofErr w:type="spellStart"/>
      <w:r>
        <w:rPr>
          <w:w w:val="85"/>
        </w:rPr>
        <w:t>szegregátum</w:t>
      </w:r>
      <w:proofErr w:type="spellEnd"/>
      <w:r>
        <w:rPr>
          <w:w w:val="85"/>
        </w:rPr>
        <w:t xml:space="preserve"> megközelíthetőségét nehezíti, hogy a területet a város központjától a 100-as</w:t>
      </w:r>
      <w:r>
        <w:rPr>
          <w:spacing w:val="1"/>
          <w:w w:val="85"/>
        </w:rPr>
        <w:t xml:space="preserve"> </w:t>
      </w:r>
      <w:r>
        <w:rPr>
          <w:spacing w:val="-2"/>
          <w:w w:val="85"/>
        </w:rPr>
        <w:t xml:space="preserve">(Szolnok-Debrecen-Nyíregyháza-Záhony) </w:t>
      </w:r>
      <w:r>
        <w:rPr>
          <w:spacing w:val="-1"/>
          <w:w w:val="85"/>
        </w:rPr>
        <w:t>vasútvonal elválasztja, a terület gépjárművel történő</w:t>
      </w:r>
      <w:r>
        <w:rPr>
          <w:w w:val="85"/>
        </w:rPr>
        <w:t xml:space="preserve"> megközelítése a város központjából egy útvonalon, a Szőlős utcán keresztül lehetséges.</w:t>
      </w:r>
      <w:r>
        <w:rPr>
          <w:w w:val="85"/>
        </w:rPr>
        <w:t xml:space="preserve"> A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szociális és foglalkoztatottsági mutatókat tekintve a </w:t>
      </w:r>
      <w:proofErr w:type="spellStart"/>
      <w:r>
        <w:rPr>
          <w:w w:val="85"/>
        </w:rPr>
        <w:t>szegregátumban</w:t>
      </w:r>
      <w:proofErr w:type="spellEnd"/>
      <w:r>
        <w:rPr>
          <w:w w:val="85"/>
        </w:rPr>
        <w:t xml:space="preserve"> igen magas az alacsony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>presztízsű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foglalkoztatási</w:t>
      </w:r>
      <w:r>
        <w:rPr>
          <w:spacing w:val="-1"/>
          <w:w w:val="90"/>
        </w:rPr>
        <w:t xml:space="preserve"> csoportokban</w:t>
      </w:r>
      <w:r>
        <w:rPr>
          <w:w w:val="90"/>
        </w:rPr>
        <w:t xml:space="preserve"> </w:t>
      </w:r>
      <w:r>
        <w:rPr>
          <w:spacing w:val="-1"/>
          <w:w w:val="90"/>
        </w:rPr>
        <w:t>foglalkoztatottak</w:t>
      </w:r>
      <w:r>
        <w:rPr>
          <w:w w:val="90"/>
        </w:rPr>
        <w:t xml:space="preserve"> </w:t>
      </w:r>
      <w:r>
        <w:rPr>
          <w:spacing w:val="-1"/>
          <w:w w:val="90"/>
        </w:rPr>
        <w:t>(78,8%),</w:t>
      </w:r>
      <w:r>
        <w:rPr>
          <w:w w:val="90"/>
        </w:rPr>
        <w:t xml:space="preserve"> </w:t>
      </w:r>
      <w:r>
        <w:rPr>
          <w:spacing w:val="-1"/>
          <w:w w:val="90"/>
        </w:rPr>
        <w:t>valamint</w:t>
      </w:r>
      <w:r>
        <w:rPr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w w:val="90"/>
        </w:rPr>
        <w:t xml:space="preserve"> </w:t>
      </w:r>
      <w:r>
        <w:rPr>
          <w:spacing w:val="-1"/>
          <w:w w:val="90"/>
        </w:rPr>
        <w:t>tartós</w:t>
      </w:r>
      <w:r>
        <w:rPr>
          <w:w w:val="90"/>
        </w:rPr>
        <w:t xml:space="preserve"> munkanélküliek</w:t>
      </w:r>
      <w:r>
        <w:rPr>
          <w:spacing w:val="-5"/>
          <w:w w:val="90"/>
        </w:rPr>
        <w:t xml:space="preserve"> </w:t>
      </w:r>
      <w:r>
        <w:rPr>
          <w:w w:val="90"/>
        </w:rPr>
        <w:t>(31,7%)</w:t>
      </w:r>
      <w:r>
        <w:rPr>
          <w:spacing w:val="-4"/>
          <w:w w:val="90"/>
        </w:rPr>
        <w:t xml:space="preserve"> </w:t>
      </w:r>
      <w:r>
        <w:rPr>
          <w:w w:val="90"/>
        </w:rPr>
        <w:t>aránya</w:t>
      </w:r>
    </w:p>
    <w:p w14:paraId="3CF16B69" w14:textId="77777777" w:rsidR="00D40A6F" w:rsidRDefault="00D40A6F">
      <w:pPr>
        <w:pStyle w:val="Szvegtrzs"/>
        <w:spacing w:before="9"/>
        <w:rPr>
          <w:sz w:val="10"/>
        </w:rPr>
      </w:pPr>
    </w:p>
    <w:tbl>
      <w:tblPr>
        <w:tblStyle w:val="TableNormal"/>
        <w:tblW w:w="0" w:type="auto"/>
        <w:tblInd w:w="2288" w:type="dxa"/>
        <w:tblLayout w:type="fixed"/>
        <w:tblLook w:val="01E0" w:firstRow="1" w:lastRow="1" w:firstColumn="1" w:lastColumn="1" w:noHBand="0" w:noVBand="0"/>
      </w:tblPr>
      <w:tblGrid>
        <w:gridCol w:w="3373"/>
        <w:gridCol w:w="4606"/>
      </w:tblGrid>
      <w:tr w:rsidR="00D40A6F" w14:paraId="1872309E" w14:textId="77777777">
        <w:trPr>
          <w:trHeight w:val="3486"/>
        </w:trPr>
        <w:tc>
          <w:tcPr>
            <w:tcW w:w="3373" w:type="dxa"/>
          </w:tcPr>
          <w:p w14:paraId="14B261CE" w14:textId="77777777" w:rsidR="00D40A6F" w:rsidRDefault="00C4678D">
            <w:pPr>
              <w:pStyle w:val="TableParagraph"/>
              <w:spacing w:before="3" w:line="242" w:lineRule="auto"/>
              <w:ind w:left="200" w:right="105"/>
              <w:jc w:val="both"/>
            </w:pPr>
            <w:r>
              <w:rPr>
                <w:w w:val="85"/>
              </w:rPr>
              <w:t>A</w:t>
            </w:r>
            <w:r>
              <w:rPr>
                <w:spacing w:val="1"/>
                <w:w w:val="85"/>
              </w:rPr>
              <w:t xml:space="preserve"> </w:t>
            </w:r>
            <w:proofErr w:type="spellStart"/>
            <w:r>
              <w:rPr>
                <w:w w:val="85"/>
              </w:rPr>
              <w:t>szegregátum</w:t>
            </w:r>
            <w:proofErr w:type="spellEnd"/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lakásállományának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 xml:space="preserve">állapota a </w:t>
            </w:r>
            <w:proofErr w:type="spellStart"/>
            <w:r>
              <w:rPr>
                <w:w w:val="80"/>
              </w:rPr>
              <w:t>sz</w:t>
            </w:r>
            <w:r>
              <w:rPr>
                <w:w w:val="80"/>
              </w:rPr>
              <w:t>egregátumok</w:t>
            </w:r>
            <w:proofErr w:type="spellEnd"/>
            <w:r>
              <w:rPr>
                <w:w w:val="80"/>
              </w:rPr>
              <w:t xml:space="preserve"> között jónak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0"/>
              </w:rPr>
              <w:t>mondható.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Az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alacsony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komfort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85"/>
              </w:rPr>
              <w:t>fokozatú lakások aránya itt és az 5.</w:t>
            </w:r>
            <w:r>
              <w:rPr>
                <w:spacing w:val="1"/>
                <w:w w:val="85"/>
              </w:rPr>
              <w:t xml:space="preserve"> </w:t>
            </w:r>
            <w:proofErr w:type="spellStart"/>
            <w:r>
              <w:rPr>
                <w:w w:val="85"/>
              </w:rPr>
              <w:t>szegregátumban</w:t>
            </w:r>
            <w:proofErr w:type="spellEnd"/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a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legalacsonyabb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(37%). A komfort nélküli, félkomfortos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és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szükséglakások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aránya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a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lakott</w:t>
            </w:r>
            <w:r>
              <w:rPr>
                <w:spacing w:val="-47"/>
                <w:w w:val="85"/>
              </w:rPr>
              <w:t xml:space="preserve"> </w:t>
            </w:r>
            <w:r>
              <w:rPr>
                <w:w w:val="90"/>
              </w:rPr>
              <w:t>lakásokon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belül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33,3%,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ami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1"/>
                <w:w w:val="90"/>
              </w:rPr>
              <w:t xml:space="preserve"> </w:t>
            </w:r>
            <w:proofErr w:type="spellStart"/>
            <w:r>
              <w:rPr>
                <w:w w:val="80"/>
              </w:rPr>
              <w:t>szegregátumok</w:t>
            </w:r>
            <w:proofErr w:type="spellEnd"/>
            <w:r>
              <w:rPr>
                <w:w w:val="80"/>
              </w:rPr>
              <w:t xml:space="preserve"> között a legkedvezőbb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mutató. Az egy lakásra jutó lakosok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 xml:space="preserve">száma </w:t>
            </w:r>
            <w:r>
              <w:rPr>
                <w:w w:val="85"/>
              </w:rPr>
              <w:t>(5,28 fő) magasnak tekinthető</w:t>
            </w:r>
            <w:r>
              <w:rPr>
                <w:spacing w:val="-47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(2,99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fő/lakás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a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városi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átlag).</w:t>
            </w:r>
          </w:p>
        </w:tc>
        <w:tc>
          <w:tcPr>
            <w:tcW w:w="4606" w:type="dxa"/>
          </w:tcPr>
          <w:p w14:paraId="1A5EDA54" w14:textId="77777777" w:rsidR="00D40A6F" w:rsidRDefault="00C4678D">
            <w:pPr>
              <w:pStyle w:val="TableParagraph"/>
              <w:ind w:left="107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EE8E1D" wp14:editId="4CCEAE60">
                  <wp:extent cx="2854899" cy="1920239"/>
                  <wp:effectExtent l="0" t="0" r="0" b="0"/>
                  <wp:docPr id="579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image27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899" cy="1920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EA8EB9" w14:textId="77777777" w:rsidR="00D40A6F" w:rsidRDefault="00C4678D">
            <w:pPr>
              <w:pStyle w:val="TableParagraph"/>
              <w:spacing w:line="230" w:lineRule="atLeast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1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terület</w:t>
            </w:r>
            <w:r>
              <w:rPr>
                <w:spacing w:val="2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elhelyezkedése:</w:t>
            </w:r>
            <w:r>
              <w:rPr>
                <w:spacing w:val="2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Nefelejcs</w:t>
            </w:r>
            <w:r>
              <w:rPr>
                <w:spacing w:val="1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u.,</w:t>
            </w:r>
            <w:r>
              <w:rPr>
                <w:spacing w:val="2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Ibolya</w:t>
            </w:r>
            <w:r>
              <w:rPr>
                <w:spacing w:val="2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út,</w:t>
            </w:r>
            <w:r>
              <w:rPr>
                <w:spacing w:val="2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Szőlős</w:t>
            </w:r>
            <w:r>
              <w:rPr>
                <w:spacing w:val="2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u.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mindkét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oldala</w:t>
            </w:r>
          </w:p>
        </w:tc>
      </w:tr>
    </w:tbl>
    <w:p w14:paraId="6FBFD5F7" w14:textId="77777777" w:rsidR="00D40A6F" w:rsidRDefault="00D40A6F">
      <w:pPr>
        <w:spacing w:line="230" w:lineRule="atLeast"/>
        <w:rPr>
          <w:sz w:val="20"/>
        </w:rPr>
        <w:sectPr w:rsidR="00D40A6F">
          <w:pgSz w:w="11910" w:h="16840"/>
          <w:pgMar w:top="1660" w:right="1160" w:bottom="1460" w:left="320" w:header="705" w:footer="1137" w:gutter="0"/>
          <w:cols w:space="708"/>
        </w:sectPr>
      </w:pPr>
    </w:p>
    <w:p w14:paraId="2D806A41" w14:textId="77777777" w:rsidR="00D40A6F" w:rsidRDefault="00D40A6F">
      <w:pPr>
        <w:pStyle w:val="Szvegtrzs"/>
        <w:rPr>
          <w:sz w:val="20"/>
        </w:rPr>
      </w:pPr>
    </w:p>
    <w:p w14:paraId="32790D77" w14:textId="77777777" w:rsidR="00D40A6F" w:rsidRDefault="00D40A6F">
      <w:pPr>
        <w:pStyle w:val="Szvegtrzs"/>
        <w:rPr>
          <w:sz w:val="20"/>
        </w:rPr>
      </w:pPr>
    </w:p>
    <w:p w14:paraId="69065D81" w14:textId="77777777" w:rsidR="00D40A6F" w:rsidRDefault="00D40A6F">
      <w:pPr>
        <w:pStyle w:val="Szvegtrzs"/>
        <w:spacing w:before="9"/>
        <w:rPr>
          <w:sz w:val="24"/>
        </w:rPr>
      </w:pPr>
    </w:p>
    <w:tbl>
      <w:tblPr>
        <w:tblStyle w:val="TableNormal"/>
        <w:tblW w:w="0" w:type="auto"/>
        <w:tblInd w:w="2288" w:type="dxa"/>
        <w:tblLayout w:type="fixed"/>
        <w:tblLook w:val="01E0" w:firstRow="1" w:lastRow="1" w:firstColumn="1" w:lastColumn="1" w:noHBand="0" w:noVBand="0"/>
      </w:tblPr>
      <w:tblGrid>
        <w:gridCol w:w="3263"/>
        <w:gridCol w:w="4720"/>
      </w:tblGrid>
      <w:tr w:rsidR="00D40A6F" w14:paraId="40EDFC3A" w14:textId="77777777">
        <w:trPr>
          <w:trHeight w:val="5807"/>
        </w:trPr>
        <w:tc>
          <w:tcPr>
            <w:tcW w:w="3263" w:type="dxa"/>
          </w:tcPr>
          <w:p w14:paraId="343DFE72" w14:textId="77777777" w:rsidR="00D40A6F" w:rsidRDefault="00C4678D">
            <w:pPr>
              <w:pStyle w:val="TableParagraph"/>
              <w:tabs>
                <w:tab w:val="left" w:pos="1209"/>
                <w:tab w:val="left" w:pos="1440"/>
                <w:tab w:val="left" w:pos="1586"/>
                <w:tab w:val="left" w:pos="1636"/>
                <w:tab w:val="left" w:pos="1696"/>
                <w:tab w:val="left" w:pos="1840"/>
                <w:tab w:val="left" w:pos="1963"/>
                <w:tab w:val="left" w:pos="2214"/>
                <w:tab w:val="left" w:pos="2319"/>
                <w:tab w:val="left" w:pos="2380"/>
                <w:tab w:val="left" w:pos="2481"/>
                <w:tab w:val="left" w:pos="2610"/>
                <w:tab w:val="left" w:pos="2653"/>
                <w:tab w:val="left" w:pos="2711"/>
                <w:tab w:val="left" w:pos="2799"/>
                <w:tab w:val="left" w:pos="2862"/>
                <w:tab w:val="left" w:pos="2960"/>
                <w:tab w:val="left" w:pos="3049"/>
              </w:tabs>
              <w:spacing w:line="242" w:lineRule="auto"/>
              <w:ind w:left="200" w:right="106"/>
            </w:pPr>
            <w:r>
              <w:rPr>
                <w:w w:val="85"/>
              </w:rPr>
              <w:t>A</w:t>
            </w:r>
            <w:r>
              <w:rPr>
                <w:spacing w:val="34"/>
                <w:w w:val="85"/>
              </w:rPr>
              <w:t xml:space="preserve"> </w:t>
            </w:r>
            <w:r>
              <w:rPr>
                <w:rFonts w:ascii="Arial" w:hAnsi="Arial"/>
                <w:b/>
                <w:w w:val="85"/>
              </w:rPr>
              <w:t>8.</w:t>
            </w:r>
            <w:r>
              <w:rPr>
                <w:rFonts w:ascii="Arial" w:hAnsi="Arial"/>
                <w:b/>
                <w:spacing w:val="31"/>
                <w:w w:val="85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w w:val="85"/>
              </w:rPr>
              <w:t>szegregátum</w:t>
            </w:r>
            <w:proofErr w:type="spellEnd"/>
            <w:r>
              <w:rPr>
                <w:rFonts w:ascii="Arial" w:hAnsi="Arial"/>
                <w:b/>
                <w:spacing w:val="31"/>
                <w:w w:val="85"/>
              </w:rPr>
              <w:t xml:space="preserve"> </w:t>
            </w:r>
            <w:r>
              <w:rPr>
                <w:w w:val="85"/>
              </w:rPr>
              <w:t>Hajdúhadház</w:t>
            </w:r>
            <w:r>
              <w:rPr>
                <w:spacing w:val="-47"/>
                <w:w w:val="85"/>
              </w:rPr>
              <w:t xml:space="preserve"> </w:t>
            </w:r>
            <w:r>
              <w:rPr>
                <w:w w:val="85"/>
              </w:rPr>
              <w:t>legnagyobb</w:t>
            </w:r>
            <w:r>
              <w:rPr>
                <w:w w:val="85"/>
              </w:rPr>
              <w:tab/>
            </w:r>
            <w:r>
              <w:rPr>
                <w:w w:val="85"/>
              </w:rPr>
              <w:tab/>
            </w:r>
            <w:r>
              <w:rPr>
                <w:w w:val="85"/>
              </w:rPr>
              <w:tab/>
              <w:t>kiterjedésű</w:t>
            </w:r>
            <w:r>
              <w:rPr>
                <w:w w:val="85"/>
              </w:rPr>
              <w:tab/>
            </w:r>
            <w:r>
              <w:rPr>
                <w:w w:val="85"/>
              </w:rPr>
              <w:tab/>
            </w:r>
            <w:r>
              <w:rPr>
                <w:w w:val="85"/>
              </w:rPr>
              <w:tab/>
            </w:r>
            <w:r>
              <w:rPr>
                <w:w w:val="85"/>
              </w:rPr>
              <w:tab/>
            </w:r>
            <w:r>
              <w:rPr>
                <w:w w:val="85"/>
              </w:rPr>
              <w:tab/>
            </w:r>
            <w:r>
              <w:rPr>
                <w:w w:val="85"/>
              </w:rPr>
              <w:tab/>
            </w:r>
            <w:r>
              <w:rPr>
                <w:w w:val="90"/>
              </w:rPr>
              <w:t>és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85"/>
              </w:rPr>
              <w:t>legnagyobb</w:t>
            </w:r>
            <w:r>
              <w:rPr>
                <w:w w:val="85"/>
              </w:rPr>
              <w:tab/>
            </w:r>
            <w:r>
              <w:rPr>
                <w:w w:val="85"/>
              </w:rPr>
              <w:tab/>
            </w:r>
            <w:r>
              <w:rPr>
                <w:w w:val="85"/>
              </w:rPr>
              <w:tab/>
            </w:r>
            <w:r>
              <w:rPr>
                <w:w w:val="85"/>
              </w:rPr>
              <w:tab/>
            </w:r>
            <w:r>
              <w:rPr>
                <w:w w:val="85"/>
              </w:rPr>
              <w:tab/>
            </w:r>
            <w:r>
              <w:rPr>
                <w:w w:val="85"/>
              </w:rPr>
              <w:tab/>
            </w:r>
            <w:r>
              <w:rPr>
                <w:w w:val="80"/>
              </w:rPr>
              <w:t>népességszámú</w:t>
            </w:r>
            <w:r>
              <w:rPr>
                <w:spacing w:val="-44"/>
                <w:w w:val="80"/>
              </w:rPr>
              <w:t xml:space="preserve"> </w:t>
            </w:r>
            <w:proofErr w:type="spellStart"/>
            <w:r>
              <w:rPr>
                <w:w w:val="80"/>
              </w:rPr>
              <w:t>szegregátuma</w:t>
            </w:r>
            <w:proofErr w:type="spellEnd"/>
            <w:r>
              <w:rPr>
                <w:w w:val="80"/>
              </w:rPr>
              <w:t>.</w:t>
            </w:r>
            <w:r>
              <w:rPr>
                <w:w w:val="80"/>
              </w:rPr>
              <w:tab/>
            </w:r>
            <w:r>
              <w:rPr>
                <w:w w:val="80"/>
              </w:rPr>
              <w:tab/>
            </w:r>
            <w:r>
              <w:rPr>
                <w:w w:val="80"/>
              </w:rPr>
              <w:tab/>
            </w:r>
            <w:r>
              <w:rPr>
                <w:w w:val="80"/>
              </w:rPr>
              <w:tab/>
            </w:r>
            <w:r>
              <w:rPr>
                <w:w w:val="80"/>
              </w:rPr>
              <w:tab/>
            </w:r>
            <w:r>
              <w:rPr>
                <w:w w:val="80"/>
              </w:rPr>
              <w:tab/>
            </w:r>
            <w:r>
              <w:rPr>
                <w:w w:val="90"/>
              </w:rPr>
              <w:t>A</w:t>
            </w:r>
            <w:r>
              <w:rPr>
                <w:w w:val="90"/>
              </w:rPr>
              <w:tab/>
            </w:r>
            <w:r>
              <w:rPr>
                <w:w w:val="90"/>
              </w:rPr>
              <w:tab/>
            </w:r>
            <w:r>
              <w:rPr>
                <w:w w:val="90"/>
              </w:rPr>
              <w:tab/>
            </w:r>
            <w:r>
              <w:rPr>
                <w:w w:val="90"/>
              </w:rPr>
              <w:tab/>
            </w:r>
            <w:r>
              <w:rPr>
                <w:w w:val="90"/>
              </w:rPr>
              <w:tab/>
            </w:r>
            <w:r>
              <w:rPr>
                <w:w w:val="90"/>
              </w:rPr>
              <w:tab/>
            </w:r>
            <w:r>
              <w:rPr>
                <w:w w:val="80"/>
              </w:rPr>
              <w:t>terület</w:t>
            </w:r>
            <w:r>
              <w:rPr>
                <w:spacing w:val="-44"/>
                <w:w w:val="80"/>
              </w:rPr>
              <w:t xml:space="preserve"> </w:t>
            </w:r>
            <w:r>
              <w:rPr>
                <w:w w:val="80"/>
              </w:rPr>
              <w:t>lakónépessége</w:t>
            </w:r>
            <w:r>
              <w:rPr>
                <w:w w:val="80"/>
              </w:rPr>
              <w:tab/>
            </w:r>
            <w:r>
              <w:rPr>
                <w:w w:val="80"/>
              </w:rPr>
              <w:tab/>
            </w:r>
            <w:r>
              <w:rPr>
                <w:w w:val="80"/>
              </w:rPr>
              <w:tab/>
            </w:r>
            <w:r>
              <w:rPr>
                <w:w w:val="80"/>
              </w:rPr>
              <w:tab/>
            </w:r>
            <w:r>
              <w:rPr>
                <w:w w:val="90"/>
              </w:rPr>
              <w:t>1475</w:t>
            </w:r>
            <w:r>
              <w:rPr>
                <w:w w:val="90"/>
              </w:rPr>
              <w:tab/>
            </w:r>
            <w:r>
              <w:rPr>
                <w:w w:val="90"/>
              </w:rPr>
              <w:tab/>
            </w:r>
            <w:r>
              <w:rPr>
                <w:w w:val="90"/>
              </w:rPr>
              <w:tab/>
            </w:r>
            <w:r>
              <w:rPr>
                <w:w w:val="85"/>
              </w:rPr>
              <w:t>fő,</w:t>
            </w:r>
            <w:r>
              <w:rPr>
                <w:w w:val="85"/>
              </w:rPr>
              <w:tab/>
            </w:r>
            <w:r>
              <w:rPr>
                <w:w w:val="85"/>
              </w:rPr>
              <w:tab/>
            </w:r>
            <w:r>
              <w:rPr>
                <w:w w:val="85"/>
              </w:rPr>
              <w:tab/>
            </w:r>
            <w:r>
              <w:rPr>
                <w:w w:val="85"/>
              </w:rPr>
              <w:tab/>
            </w:r>
            <w:r>
              <w:rPr>
                <w:w w:val="85"/>
              </w:rPr>
              <w:tab/>
            </w:r>
            <w:r>
              <w:rPr>
                <w:spacing w:val="-5"/>
                <w:w w:val="85"/>
              </w:rPr>
              <w:t>ami</w:t>
            </w:r>
            <w:r>
              <w:rPr>
                <w:spacing w:val="-47"/>
                <w:w w:val="85"/>
              </w:rPr>
              <w:t xml:space="preserve"> </w:t>
            </w:r>
            <w:r>
              <w:rPr>
                <w:w w:val="85"/>
              </w:rPr>
              <w:t>Hajdúhadház</w:t>
            </w:r>
            <w:r>
              <w:rPr>
                <w:w w:val="85"/>
              </w:rPr>
              <w:tab/>
            </w:r>
            <w:r>
              <w:rPr>
                <w:w w:val="85"/>
              </w:rPr>
              <w:tab/>
            </w:r>
            <w:r>
              <w:rPr>
                <w:w w:val="85"/>
              </w:rPr>
              <w:tab/>
            </w:r>
            <w:r>
              <w:rPr>
                <w:w w:val="85"/>
              </w:rPr>
              <w:tab/>
            </w:r>
            <w:r>
              <w:rPr>
                <w:w w:val="85"/>
              </w:rPr>
              <w:tab/>
            </w:r>
            <w:r>
              <w:rPr>
                <w:w w:val="85"/>
              </w:rPr>
              <w:tab/>
            </w:r>
            <w:r>
              <w:rPr>
                <w:w w:val="80"/>
              </w:rPr>
              <w:t>népességének</w:t>
            </w:r>
            <w:r>
              <w:rPr>
                <w:spacing w:val="-44"/>
                <w:w w:val="80"/>
              </w:rPr>
              <w:t xml:space="preserve"> </w:t>
            </w:r>
            <w:r>
              <w:rPr>
                <w:w w:val="90"/>
              </w:rPr>
              <w:t>11,72%-a.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18"/>
                <w:w w:val="90"/>
              </w:rPr>
              <w:t xml:space="preserve"> </w:t>
            </w:r>
            <w:proofErr w:type="spellStart"/>
            <w:r>
              <w:rPr>
                <w:w w:val="90"/>
              </w:rPr>
              <w:t>szegregátum</w:t>
            </w:r>
            <w:proofErr w:type="spellEnd"/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7.</w:t>
            </w:r>
            <w:r>
              <w:rPr>
                <w:spacing w:val="-50"/>
                <w:w w:val="90"/>
              </w:rPr>
              <w:t xml:space="preserve"> </w:t>
            </w:r>
            <w:proofErr w:type="spellStart"/>
            <w:r>
              <w:rPr>
                <w:w w:val="80"/>
              </w:rPr>
              <w:t>szegregátumhoz</w:t>
            </w:r>
            <w:proofErr w:type="spellEnd"/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hasonlóan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100-as</w:t>
            </w:r>
            <w:r>
              <w:rPr>
                <w:spacing w:val="-44"/>
                <w:w w:val="80"/>
              </w:rPr>
              <w:t xml:space="preserve"> </w:t>
            </w:r>
            <w:r>
              <w:rPr>
                <w:w w:val="85"/>
              </w:rPr>
              <w:t>(Szolnok-Debrecen-Nyíregyháza-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Záhony)</w:t>
            </w:r>
            <w:r>
              <w:rPr>
                <w:w w:val="90"/>
              </w:rPr>
              <w:tab/>
            </w:r>
            <w:r>
              <w:rPr>
                <w:spacing w:val="-1"/>
                <w:w w:val="85"/>
              </w:rPr>
              <w:t>vasútvonaltól</w:t>
            </w:r>
            <w:r>
              <w:rPr>
                <w:spacing w:val="-1"/>
                <w:w w:val="85"/>
              </w:rPr>
              <w:tab/>
            </w:r>
            <w:r>
              <w:rPr>
                <w:spacing w:val="-1"/>
                <w:w w:val="85"/>
              </w:rPr>
              <w:tab/>
            </w:r>
            <w:r>
              <w:rPr>
                <w:spacing w:val="-1"/>
                <w:w w:val="85"/>
              </w:rPr>
              <w:tab/>
            </w:r>
            <w:r>
              <w:rPr>
                <w:spacing w:val="-1"/>
                <w:w w:val="85"/>
              </w:rPr>
              <w:tab/>
            </w:r>
            <w:r>
              <w:rPr>
                <w:w w:val="80"/>
              </w:rPr>
              <w:t>keletre</w:t>
            </w:r>
            <w:r>
              <w:rPr>
                <w:spacing w:val="-44"/>
                <w:w w:val="80"/>
              </w:rPr>
              <w:t xml:space="preserve"> </w:t>
            </w:r>
            <w:r>
              <w:rPr>
                <w:w w:val="85"/>
              </w:rPr>
              <w:t>helyezkedik</w:t>
            </w:r>
            <w:r>
              <w:rPr>
                <w:w w:val="85"/>
              </w:rPr>
              <w:tab/>
            </w:r>
            <w:r>
              <w:rPr>
                <w:w w:val="85"/>
              </w:rPr>
              <w:tab/>
            </w:r>
            <w:r>
              <w:rPr>
                <w:w w:val="85"/>
              </w:rPr>
              <w:tab/>
            </w:r>
            <w:r>
              <w:rPr>
                <w:w w:val="85"/>
              </w:rPr>
              <w:tab/>
            </w:r>
            <w:r>
              <w:rPr>
                <w:spacing w:val="-1"/>
                <w:w w:val="85"/>
              </w:rPr>
              <w:t>el,</w:t>
            </w:r>
            <w:r>
              <w:rPr>
                <w:spacing w:val="-1"/>
                <w:w w:val="85"/>
              </w:rPr>
              <w:tab/>
            </w:r>
            <w:r>
              <w:rPr>
                <w:spacing w:val="-1"/>
                <w:w w:val="85"/>
              </w:rPr>
              <w:tab/>
            </w:r>
            <w:r>
              <w:rPr>
                <w:spacing w:val="-1"/>
                <w:w w:val="85"/>
              </w:rPr>
              <w:tab/>
            </w:r>
            <w:r>
              <w:rPr>
                <w:spacing w:val="-1"/>
                <w:w w:val="85"/>
              </w:rPr>
              <w:tab/>
            </w:r>
            <w:r>
              <w:rPr>
                <w:w w:val="90"/>
              </w:rPr>
              <w:t>így</w:t>
            </w:r>
            <w:r>
              <w:rPr>
                <w:w w:val="90"/>
              </w:rPr>
              <w:tab/>
            </w:r>
            <w:r>
              <w:rPr>
                <w:w w:val="90"/>
              </w:rPr>
              <w:tab/>
            </w:r>
            <w:r>
              <w:rPr>
                <w:w w:val="90"/>
              </w:rPr>
              <w:tab/>
            </w:r>
            <w:r>
              <w:rPr>
                <w:w w:val="90"/>
              </w:rPr>
              <w:tab/>
            </w:r>
            <w:r>
              <w:rPr>
                <w:w w:val="90"/>
              </w:rPr>
              <w:tab/>
            </w:r>
            <w:r>
              <w:rPr>
                <w:w w:val="90"/>
              </w:rPr>
              <w:tab/>
            </w:r>
            <w:r>
              <w:rPr>
                <w:w w:val="90"/>
              </w:rPr>
              <w:tab/>
            </w:r>
            <w:r>
              <w:rPr>
                <w:spacing w:val="-9"/>
                <w:w w:val="90"/>
              </w:rPr>
              <w:t>a</w:t>
            </w:r>
            <w:r>
              <w:rPr>
                <w:spacing w:val="-50"/>
                <w:w w:val="90"/>
              </w:rPr>
              <w:t xml:space="preserve"> </w:t>
            </w:r>
            <w:r>
              <w:rPr>
                <w:w w:val="80"/>
              </w:rPr>
              <w:t>megközelíthetősége</w:t>
            </w:r>
            <w:r>
              <w:rPr>
                <w:w w:val="80"/>
              </w:rPr>
              <w:tab/>
            </w:r>
            <w:r>
              <w:rPr>
                <w:w w:val="80"/>
              </w:rPr>
              <w:tab/>
            </w:r>
            <w:r>
              <w:rPr>
                <w:w w:val="80"/>
              </w:rPr>
              <w:tab/>
              <w:t>a</w:t>
            </w:r>
            <w:r>
              <w:rPr>
                <w:w w:val="80"/>
              </w:rPr>
              <w:tab/>
            </w:r>
            <w:r>
              <w:rPr>
                <w:w w:val="80"/>
              </w:rPr>
              <w:tab/>
            </w:r>
            <w:r>
              <w:rPr>
                <w:w w:val="80"/>
              </w:rPr>
              <w:tab/>
            </w:r>
            <w:r>
              <w:rPr>
                <w:w w:val="80"/>
              </w:rPr>
              <w:tab/>
            </w:r>
            <w:r>
              <w:rPr>
                <w:w w:val="80"/>
              </w:rPr>
              <w:tab/>
            </w:r>
            <w:r>
              <w:rPr>
                <w:w w:val="80"/>
              </w:rPr>
              <w:tab/>
            </w:r>
            <w:r>
              <w:rPr>
                <w:spacing w:val="-4"/>
                <w:w w:val="85"/>
              </w:rPr>
              <w:t>város</w:t>
            </w:r>
            <w:r>
              <w:rPr>
                <w:spacing w:val="-47"/>
                <w:w w:val="85"/>
              </w:rPr>
              <w:t xml:space="preserve"> </w:t>
            </w:r>
            <w:r>
              <w:rPr>
                <w:w w:val="80"/>
              </w:rPr>
              <w:t>központjából</w:t>
            </w:r>
            <w:r>
              <w:rPr>
                <w:w w:val="80"/>
              </w:rPr>
              <w:tab/>
            </w:r>
            <w:r>
              <w:rPr>
                <w:w w:val="80"/>
              </w:rPr>
              <w:tab/>
            </w:r>
            <w:r>
              <w:rPr>
                <w:w w:val="85"/>
              </w:rPr>
              <w:t>csak</w:t>
            </w:r>
            <w:r>
              <w:rPr>
                <w:w w:val="85"/>
              </w:rPr>
              <w:tab/>
            </w:r>
            <w:r>
              <w:rPr>
                <w:w w:val="85"/>
              </w:rPr>
              <w:tab/>
            </w:r>
            <w:r>
              <w:rPr>
                <w:w w:val="85"/>
              </w:rPr>
              <w:tab/>
            </w:r>
            <w:r>
              <w:rPr>
                <w:w w:val="90"/>
              </w:rPr>
              <w:t>a</w:t>
            </w:r>
            <w:r>
              <w:rPr>
                <w:w w:val="90"/>
              </w:rPr>
              <w:tab/>
            </w:r>
            <w:r>
              <w:rPr>
                <w:w w:val="90"/>
              </w:rPr>
              <w:tab/>
            </w:r>
            <w:r>
              <w:rPr>
                <w:w w:val="90"/>
              </w:rPr>
              <w:tab/>
            </w:r>
            <w:r>
              <w:rPr>
                <w:w w:val="90"/>
              </w:rPr>
              <w:tab/>
            </w:r>
            <w:r>
              <w:rPr>
                <w:w w:val="90"/>
              </w:rPr>
              <w:tab/>
              <w:t>főbb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80"/>
              </w:rPr>
              <w:t>útvonalakon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(Hunyadi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u.,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Széchenyi</w:t>
            </w:r>
            <w:r>
              <w:rPr>
                <w:spacing w:val="-44"/>
                <w:w w:val="80"/>
              </w:rPr>
              <w:t xml:space="preserve"> </w:t>
            </w:r>
            <w:r>
              <w:rPr>
                <w:w w:val="80"/>
              </w:rPr>
              <w:t>u.)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keresztül lehetséges.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A szociális,</w:t>
            </w:r>
            <w:r>
              <w:rPr>
                <w:spacing w:val="-44"/>
                <w:w w:val="80"/>
              </w:rPr>
              <w:t xml:space="preserve"> </w:t>
            </w:r>
            <w:r>
              <w:rPr>
                <w:w w:val="90"/>
              </w:rPr>
              <w:t>gazdasági</w:t>
            </w:r>
            <w:r>
              <w:rPr>
                <w:w w:val="90"/>
              </w:rPr>
              <w:tab/>
              <w:t>mutatókat</w:t>
            </w:r>
            <w:r>
              <w:rPr>
                <w:w w:val="90"/>
              </w:rPr>
              <w:tab/>
            </w:r>
            <w:r>
              <w:rPr>
                <w:w w:val="80"/>
              </w:rPr>
              <w:t>tekintve</w:t>
            </w:r>
            <w:r>
              <w:rPr>
                <w:w w:val="80"/>
              </w:rPr>
              <w:tab/>
            </w:r>
            <w:r>
              <w:rPr>
                <w:w w:val="80"/>
              </w:rPr>
              <w:tab/>
            </w:r>
            <w:r>
              <w:rPr>
                <w:w w:val="80"/>
              </w:rPr>
              <w:tab/>
            </w:r>
            <w:r>
              <w:rPr>
                <w:spacing w:val="-11"/>
                <w:w w:val="90"/>
              </w:rPr>
              <w:t>a</w:t>
            </w:r>
            <w:r>
              <w:rPr>
                <w:spacing w:val="-50"/>
                <w:w w:val="90"/>
              </w:rPr>
              <w:t xml:space="preserve"> </w:t>
            </w:r>
            <w:proofErr w:type="spellStart"/>
            <w:r>
              <w:rPr>
                <w:w w:val="80"/>
              </w:rPr>
              <w:t>szegregátumban</w:t>
            </w:r>
            <w:proofErr w:type="spellEnd"/>
            <w:r>
              <w:rPr>
                <w:w w:val="80"/>
              </w:rPr>
              <w:tab/>
            </w:r>
            <w:r>
              <w:rPr>
                <w:w w:val="80"/>
              </w:rPr>
              <w:tab/>
            </w:r>
            <w:r>
              <w:rPr>
                <w:w w:val="80"/>
              </w:rPr>
              <w:tab/>
            </w:r>
            <w:r>
              <w:rPr>
                <w:w w:val="80"/>
              </w:rPr>
              <w:tab/>
            </w:r>
            <w:r>
              <w:rPr>
                <w:w w:val="80"/>
              </w:rPr>
              <w:tab/>
            </w:r>
            <w:r>
              <w:rPr>
                <w:w w:val="90"/>
              </w:rPr>
              <w:t>a</w:t>
            </w:r>
            <w:r>
              <w:rPr>
                <w:w w:val="90"/>
              </w:rPr>
              <w:tab/>
            </w:r>
            <w:r>
              <w:rPr>
                <w:w w:val="90"/>
              </w:rPr>
              <w:tab/>
            </w:r>
            <w:r>
              <w:rPr>
                <w:w w:val="90"/>
              </w:rPr>
              <w:tab/>
            </w:r>
            <w:r>
              <w:rPr>
                <w:w w:val="90"/>
              </w:rPr>
              <w:tab/>
            </w:r>
            <w:r>
              <w:rPr>
                <w:w w:val="80"/>
              </w:rPr>
              <w:t>második</w:t>
            </w:r>
            <w:r>
              <w:rPr>
                <w:spacing w:val="-44"/>
                <w:w w:val="80"/>
              </w:rPr>
              <w:t xml:space="preserve"> </w:t>
            </w:r>
            <w:r>
              <w:rPr>
                <w:w w:val="85"/>
              </w:rPr>
              <w:t>legmagasabb</w:t>
            </w:r>
            <w:r>
              <w:rPr>
                <w:w w:val="85"/>
              </w:rPr>
              <w:tab/>
            </w:r>
            <w:r>
              <w:rPr>
                <w:w w:val="85"/>
              </w:rPr>
              <w:tab/>
            </w:r>
            <w:r>
              <w:rPr>
                <w:w w:val="85"/>
              </w:rPr>
              <w:tab/>
            </w:r>
            <w:r>
              <w:rPr>
                <w:w w:val="85"/>
              </w:rPr>
              <w:tab/>
            </w:r>
            <w:r>
              <w:rPr>
                <w:w w:val="85"/>
              </w:rPr>
              <w:tab/>
            </w:r>
            <w:r>
              <w:rPr>
                <w:w w:val="90"/>
              </w:rPr>
              <w:t>(56,2%)</w:t>
            </w:r>
            <w:r>
              <w:rPr>
                <w:w w:val="90"/>
              </w:rPr>
              <w:tab/>
            </w:r>
            <w:r>
              <w:rPr>
                <w:w w:val="90"/>
              </w:rPr>
              <w:tab/>
            </w:r>
            <w:r>
              <w:rPr>
                <w:w w:val="90"/>
              </w:rPr>
              <w:tab/>
            </w:r>
            <w:r>
              <w:rPr>
                <w:w w:val="90"/>
              </w:rPr>
              <w:tab/>
            </w:r>
            <w:r>
              <w:rPr>
                <w:w w:val="90"/>
              </w:rPr>
              <w:tab/>
            </w:r>
            <w:r>
              <w:rPr>
                <w:w w:val="90"/>
              </w:rPr>
              <w:tab/>
            </w:r>
            <w:r>
              <w:rPr>
                <w:w w:val="90"/>
              </w:rPr>
              <w:tab/>
            </w:r>
            <w:r>
              <w:rPr>
                <w:spacing w:val="-12"/>
                <w:w w:val="90"/>
              </w:rPr>
              <w:t>a</w:t>
            </w:r>
            <w:r>
              <w:rPr>
                <w:spacing w:val="-50"/>
                <w:w w:val="90"/>
              </w:rPr>
              <w:t xml:space="preserve"> </w:t>
            </w:r>
            <w:r>
              <w:rPr>
                <w:w w:val="80"/>
              </w:rPr>
              <w:t>szegregációs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mutató,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vagyis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az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aktív</w:t>
            </w:r>
            <w:r>
              <w:rPr>
                <w:spacing w:val="-44"/>
                <w:w w:val="80"/>
              </w:rPr>
              <w:t xml:space="preserve"> </w:t>
            </w:r>
            <w:r>
              <w:rPr>
                <w:w w:val="80"/>
              </w:rPr>
              <w:t>korúakon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belül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a legfeljebb általános</w:t>
            </w:r>
            <w:r>
              <w:rPr>
                <w:spacing w:val="-44"/>
                <w:w w:val="80"/>
              </w:rPr>
              <w:t xml:space="preserve"> </w:t>
            </w:r>
            <w:r>
              <w:rPr>
                <w:w w:val="80"/>
              </w:rPr>
              <w:t>iskolai</w:t>
            </w:r>
            <w:r>
              <w:rPr>
                <w:spacing w:val="24"/>
                <w:w w:val="80"/>
              </w:rPr>
              <w:t xml:space="preserve"> </w:t>
            </w:r>
            <w:r>
              <w:rPr>
                <w:w w:val="80"/>
              </w:rPr>
              <w:t>végzettséggel</w:t>
            </w:r>
            <w:r>
              <w:rPr>
                <w:spacing w:val="25"/>
                <w:w w:val="80"/>
              </w:rPr>
              <w:t xml:space="preserve"> </w:t>
            </w:r>
            <w:r>
              <w:rPr>
                <w:w w:val="80"/>
              </w:rPr>
              <w:t>rendelkezők</w:t>
            </w:r>
            <w:r>
              <w:rPr>
                <w:spacing w:val="25"/>
                <w:w w:val="80"/>
              </w:rPr>
              <w:t xml:space="preserve"> </w:t>
            </w:r>
            <w:r>
              <w:rPr>
                <w:w w:val="80"/>
              </w:rPr>
              <w:t>és</w:t>
            </w:r>
            <w:r>
              <w:rPr>
                <w:spacing w:val="-43"/>
                <w:w w:val="80"/>
              </w:rPr>
              <w:t xml:space="preserve"> </w:t>
            </w:r>
            <w:r>
              <w:rPr>
                <w:w w:val="85"/>
              </w:rPr>
              <w:t>rendszeres</w:t>
            </w:r>
            <w:r>
              <w:rPr>
                <w:w w:val="85"/>
              </w:rPr>
              <w:tab/>
            </w:r>
            <w:r>
              <w:rPr>
                <w:w w:val="85"/>
              </w:rPr>
              <w:tab/>
            </w:r>
            <w:r>
              <w:rPr>
                <w:w w:val="80"/>
              </w:rPr>
              <w:t>munka-jövedelemmel</w:t>
            </w:r>
          </w:p>
          <w:p w14:paraId="49573A6C" w14:textId="77777777" w:rsidR="00D40A6F" w:rsidRDefault="00C4678D">
            <w:pPr>
              <w:pStyle w:val="TableParagraph"/>
              <w:spacing w:before="21" w:line="230" w:lineRule="exact"/>
              <w:ind w:left="200"/>
            </w:pPr>
            <w:r>
              <w:rPr>
                <w:w w:val="80"/>
              </w:rPr>
              <w:t>nem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rendelkezők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aránya.</w:t>
            </w:r>
          </w:p>
        </w:tc>
        <w:tc>
          <w:tcPr>
            <w:tcW w:w="4720" w:type="dxa"/>
          </w:tcPr>
          <w:p w14:paraId="3269275D" w14:textId="77777777" w:rsidR="00D40A6F" w:rsidRDefault="00C4678D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04696D" wp14:editId="344D3831">
                  <wp:extent cx="2798059" cy="2788920"/>
                  <wp:effectExtent l="0" t="0" r="0" b="0"/>
                  <wp:docPr id="581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" name="image28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059" cy="278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17E45E" w14:textId="77777777" w:rsidR="00D40A6F" w:rsidRDefault="00C4678D">
            <w:pPr>
              <w:pStyle w:val="TableParagraph"/>
              <w:spacing w:before="20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terület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elhelyezkedése: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Epres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u.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-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Kunkert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(D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-</w:t>
            </w:r>
            <w:r>
              <w:rPr>
                <w:spacing w:val="51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Ny</w:t>
            </w:r>
            <w:proofErr w:type="spellEnd"/>
            <w:r>
              <w:rPr>
                <w:spacing w:val="51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-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D)</w:t>
            </w:r>
          </w:p>
          <w:p w14:paraId="3AA0ABDC" w14:textId="77777777" w:rsidR="00D40A6F" w:rsidRDefault="00C4678D">
            <w:pPr>
              <w:pStyle w:val="TableParagraph"/>
              <w:spacing w:before="2" w:line="244" w:lineRule="auto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-</w:t>
            </w:r>
            <w:r>
              <w:rPr>
                <w:spacing w:val="3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Diófa</w:t>
            </w:r>
            <w:r>
              <w:rPr>
                <w:spacing w:val="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u.,</w:t>
            </w:r>
            <w:r>
              <w:rPr>
                <w:spacing w:val="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Temető</w:t>
            </w:r>
            <w:r>
              <w:rPr>
                <w:spacing w:val="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u.,</w:t>
            </w:r>
            <w:r>
              <w:rPr>
                <w:spacing w:val="1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Árpád</w:t>
            </w:r>
            <w:r>
              <w:rPr>
                <w:spacing w:val="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u.,</w:t>
            </w:r>
            <w:r>
              <w:rPr>
                <w:spacing w:val="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Nap</w:t>
            </w:r>
            <w:r>
              <w:rPr>
                <w:spacing w:val="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u.</w:t>
            </w:r>
            <w:r>
              <w:rPr>
                <w:spacing w:val="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mindkét</w:t>
            </w:r>
            <w:r>
              <w:rPr>
                <w:spacing w:val="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oldala</w:t>
            </w:r>
            <w:r>
              <w:rPr>
                <w:spacing w:val="3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-</w:t>
            </w:r>
            <w:r>
              <w:rPr>
                <w:spacing w:val="-43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Árpád</w:t>
            </w:r>
            <w:r>
              <w:rPr>
                <w:spacing w:val="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u.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-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Erdőalja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u.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-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Nap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-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Sámsoni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út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-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vasútvonal</w:t>
            </w:r>
          </w:p>
        </w:tc>
      </w:tr>
    </w:tbl>
    <w:p w14:paraId="04F206BB" w14:textId="77777777" w:rsidR="00D40A6F" w:rsidRDefault="00D40A6F">
      <w:pPr>
        <w:pStyle w:val="Szvegtrzs"/>
        <w:rPr>
          <w:sz w:val="20"/>
        </w:rPr>
      </w:pPr>
    </w:p>
    <w:p w14:paraId="53F8D640" w14:textId="77777777" w:rsidR="00D40A6F" w:rsidRDefault="00C4678D">
      <w:pPr>
        <w:pStyle w:val="Cmsor2"/>
        <w:numPr>
          <w:ilvl w:val="1"/>
          <w:numId w:val="19"/>
        </w:numPr>
        <w:tabs>
          <w:tab w:val="left" w:pos="2950"/>
        </w:tabs>
        <w:spacing w:before="254"/>
        <w:ind w:left="2949" w:right="259"/>
      </w:pPr>
      <w:bookmarkStart w:id="61" w:name="5.2_Az_elmúlt_években_megvalósított,_a_s"/>
      <w:bookmarkStart w:id="62" w:name="_bookmark27"/>
      <w:bookmarkEnd w:id="61"/>
      <w:bookmarkEnd w:id="62"/>
      <w:r>
        <w:t>Az</w:t>
      </w:r>
      <w:r>
        <w:rPr>
          <w:spacing w:val="43"/>
        </w:rPr>
        <w:t xml:space="preserve"> </w:t>
      </w:r>
      <w:r>
        <w:t>elmúlt</w:t>
      </w:r>
      <w:r>
        <w:rPr>
          <w:spacing w:val="40"/>
        </w:rPr>
        <w:t xml:space="preserve"> </w:t>
      </w:r>
      <w:r>
        <w:t>években</w:t>
      </w:r>
      <w:r>
        <w:rPr>
          <w:spacing w:val="42"/>
        </w:rPr>
        <w:t xml:space="preserve"> </w:t>
      </w:r>
      <w:r>
        <w:t>megvalósított,</w:t>
      </w:r>
      <w:r>
        <w:rPr>
          <w:spacing w:val="47"/>
        </w:rPr>
        <w:t xml:space="preserve"> </w:t>
      </w:r>
      <w:r>
        <w:t>a</w:t>
      </w:r>
      <w:r>
        <w:rPr>
          <w:spacing w:val="42"/>
        </w:rPr>
        <w:t xml:space="preserve"> </w:t>
      </w:r>
      <w:proofErr w:type="spellStart"/>
      <w:r>
        <w:t>szegregátumokat</w:t>
      </w:r>
      <w:proofErr w:type="spellEnd"/>
      <w:r>
        <w:rPr>
          <w:spacing w:val="-77"/>
        </w:rPr>
        <w:t xml:space="preserve"> </w:t>
      </w:r>
      <w:r>
        <w:t>érintő</w:t>
      </w:r>
      <w:r>
        <w:rPr>
          <w:spacing w:val="-1"/>
        </w:rPr>
        <w:t xml:space="preserve"> </w:t>
      </w:r>
      <w:r>
        <w:t>beavatkozások</w:t>
      </w:r>
    </w:p>
    <w:p w14:paraId="0C40366F" w14:textId="77777777" w:rsidR="00D40A6F" w:rsidRDefault="00C4678D">
      <w:pPr>
        <w:pStyle w:val="Szvegtrzs"/>
        <w:spacing w:before="242" w:line="244" w:lineRule="auto"/>
        <w:ind w:left="2373" w:right="258"/>
        <w:jc w:val="both"/>
      </w:pPr>
      <w:r>
        <w:rPr>
          <w:w w:val="85"/>
        </w:rPr>
        <w:t>Hajdúhadház</w:t>
      </w:r>
      <w:r>
        <w:rPr>
          <w:spacing w:val="1"/>
          <w:w w:val="85"/>
        </w:rPr>
        <w:t xml:space="preserve"> </w:t>
      </w:r>
      <w:r>
        <w:rPr>
          <w:w w:val="85"/>
        </w:rPr>
        <w:t>Város</w:t>
      </w:r>
      <w:r>
        <w:rPr>
          <w:spacing w:val="1"/>
          <w:w w:val="85"/>
        </w:rPr>
        <w:t xml:space="preserve"> </w:t>
      </w:r>
      <w:r>
        <w:rPr>
          <w:w w:val="85"/>
        </w:rPr>
        <w:t>Önkormányzata</w:t>
      </w:r>
      <w:r>
        <w:rPr>
          <w:spacing w:val="1"/>
          <w:w w:val="85"/>
        </w:rPr>
        <w:t xml:space="preserve"> </w:t>
      </w:r>
      <w:r>
        <w:rPr>
          <w:w w:val="85"/>
        </w:rPr>
        <w:t>az</w:t>
      </w:r>
      <w:r>
        <w:rPr>
          <w:spacing w:val="1"/>
          <w:w w:val="85"/>
        </w:rPr>
        <w:t xml:space="preserve"> </w:t>
      </w:r>
      <w:r>
        <w:rPr>
          <w:w w:val="85"/>
        </w:rPr>
        <w:t>elmúlt</w:t>
      </w:r>
      <w:r>
        <w:rPr>
          <w:spacing w:val="1"/>
          <w:w w:val="85"/>
        </w:rPr>
        <w:t xml:space="preserve"> </w:t>
      </w:r>
      <w:r>
        <w:rPr>
          <w:w w:val="85"/>
        </w:rPr>
        <w:t>években</w:t>
      </w:r>
      <w:r>
        <w:rPr>
          <w:spacing w:val="1"/>
          <w:w w:val="85"/>
        </w:rPr>
        <w:t xml:space="preserve"> </w:t>
      </w:r>
      <w:r>
        <w:rPr>
          <w:w w:val="85"/>
        </w:rPr>
        <w:t>több</w:t>
      </w:r>
      <w:r>
        <w:rPr>
          <w:spacing w:val="1"/>
          <w:w w:val="85"/>
        </w:rPr>
        <w:t xml:space="preserve"> </w:t>
      </w:r>
      <w:r>
        <w:rPr>
          <w:w w:val="85"/>
        </w:rPr>
        <w:t>konkrét</w:t>
      </w:r>
      <w:r>
        <w:rPr>
          <w:spacing w:val="1"/>
          <w:w w:val="85"/>
        </w:rPr>
        <w:t xml:space="preserve"> </w:t>
      </w:r>
      <w:r>
        <w:rPr>
          <w:w w:val="85"/>
        </w:rPr>
        <w:t>intézkedést</w:t>
      </w:r>
      <w:r>
        <w:rPr>
          <w:spacing w:val="1"/>
          <w:w w:val="85"/>
        </w:rPr>
        <w:t xml:space="preserve"> </w:t>
      </w:r>
      <w:r>
        <w:rPr>
          <w:w w:val="85"/>
        </w:rPr>
        <w:t>tett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szegregációs</w:t>
      </w:r>
      <w:r>
        <w:rPr>
          <w:spacing w:val="-4"/>
          <w:w w:val="85"/>
        </w:rPr>
        <w:t xml:space="preserve"> </w:t>
      </w:r>
      <w:r>
        <w:rPr>
          <w:w w:val="85"/>
        </w:rPr>
        <w:t>folyamatok</w:t>
      </w:r>
      <w:r>
        <w:rPr>
          <w:spacing w:val="-3"/>
          <w:w w:val="85"/>
        </w:rPr>
        <w:t xml:space="preserve"> </w:t>
      </w:r>
      <w:r>
        <w:rPr>
          <w:w w:val="85"/>
        </w:rPr>
        <w:t>lassítása,</w:t>
      </w:r>
      <w:r>
        <w:rPr>
          <w:spacing w:val="-4"/>
          <w:w w:val="85"/>
        </w:rPr>
        <w:t xml:space="preserve"> </w:t>
      </w:r>
      <w:r>
        <w:rPr>
          <w:w w:val="85"/>
        </w:rPr>
        <w:t>megakadályozása</w:t>
      </w:r>
      <w:r>
        <w:rPr>
          <w:spacing w:val="-4"/>
          <w:w w:val="85"/>
        </w:rPr>
        <w:t xml:space="preserve"> </w:t>
      </w:r>
      <w:r>
        <w:rPr>
          <w:w w:val="85"/>
        </w:rPr>
        <w:t>érdekében:</w:t>
      </w:r>
    </w:p>
    <w:p w14:paraId="16750A5B" w14:textId="77777777" w:rsidR="00D40A6F" w:rsidRDefault="00C4678D">
      <w:pPr>
        <w:pStyle w:val="Listaszerbekezds"/>
        <w:numPr>
          <w:ilvl w:val="0"/>
          <w:numId w:val="9"/>
        </w:numPr>
        <w:tabs>
          <w:tab w:val="left" w:pos="2484"/>
        </w:tabs>
        <w:spacing w:before="118" w:line="242" w:lineRule="auto"/>
        <w:ind w:right="258" w:firstLine="0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  <w:w w:val="80"/>
        </w:rPr>
        <w:t>Szociális célú város rehabilitációs projekt keretében kijelölt akcióterület a vonatkozó KSH adatok</w:t>
      </w:r>
      <w:r>
        <w:rPr>
          <w:rFonts w:ascii="Microsoft Sans Serif" w:hAnsi="Microsoft Sans Serif"/>
          <w:spacing w:val="1"/>
          <w:w w:val="80"/>
        </w:rPr>
        <w:t xml:space="preserve"> </w:t>
      </w:r>
      <w:r>
        <w:rPr>
          <w:rFonts w:ascii="Microsoft Sans Serif" w:hAnsi="Microsoft Sans Serif"/>
          <w:w w:val="80"/>
        </w:rPr>
        <w:t xml:space="preserve">alapján </w:t>
      </w:r>
      <w:proofErr w:type="spellStart"/>
      <w:r>
        <w:rPr>
          <w:rFonts w:ascii="Microsoft Sans Serif" w:hAnsi="Microsoft Sans Serif"/>
          <w:w w:val="80"/>
        </w:rPr>
        <w:t>szegregátumnak</w:t>
      </w:r>
      <w:proofErr w:type="spellEnd"/>
      <w:r>
        <w:rPr>
          <w:rFonts w:ascii="Microsoft Sans Serif" w:hAnsi="Microsoft Sans Serif"/>
          <w:w w:val="80"/>
        </w:rPr>
        <w:t xml:space="preserve"> minősül, itt nagy értékű infrastrukturális beruházások történtek: közösségi</w:t>
      </w:r>
      <w:r>
        <w:rPr>
          <w:rFonts w:ascii="Microsoft Sans Serif" w:hAnsi="Microsoft Sans Serif"/>
          <w:spacing w:val="1"/>
          <w:w w:val="80"/>
        </w:rPr>
        <w:t xml:space="preserve"> </w:t>
      </w:r>
      <w:r>
        <w:rPr>
          <w:rFonts w:ascii="Microsoft Sans Serif" w:hAnsi="Microsoft Sans Serif"/>
          <w:w w:val="80"/>
        </w:rPr>
        <w:t>épület, valamint sportlétesítmény került megépítésre. Az épületekben helyet kapó szolgáltatások</w:t>
      </w:r>
      <w:r>
        <w:rPr>
          <w:rFonts w:ascii="Microsoft Sans Serif" w:hAnsi="Microsoft Sans Serif"/>
          <w:spacing w:val="1"/>
          <w:w w:val="80"/>
        </w:rPr>
        <w:t xml:space="preserve"> </w:t>
      </w:r>
      <w:r>
        <w:rPr>
          <w:rFonts w:ascii="Microsoft Sans Serif" w:hAnsi="Microsoft Sans Serif"/>
          <w:w w:val="80"/>
        </w:rPr>
        <w:t>(családsegítés, kisebbségi iroda, civil szervezetek) fő célcsoportja a hátrányos he</w:t>
      </w:r>
      <w:r>
        <w:rPr>
          <w:rFonts w:ascii="Microsoft Sans Serif" w:hAnsi="Microsoft Sans Serif"/>
          <w:w w:val="80"/>
        </w:rPr>
        <w:t>lyzetű lakosság</w:t>
      </w:r>
      <w:r>
        <w:rPr>
          <w:rFonts w:ascii="Microsoft Sans Serif" w:hAnsi="Microsoft Sans Serif"/>
          <w:spacing w:val="1"/>
          <w:w w:val="80"/>
        </w:rPr>
        <w:t xml:space="preserve"> </w:t>
      </w:r>
      <w:r>
        <w:rPr>
          <w:rFonts w:ascii="Microsoft Sans Serif" w:hAnsi="Microsoft Sans Serif"/>
          <w:w w:val="90"/>
        </w:rPr>
        <w:t>volt.</w:t>
      </w:r>
    </w:p>
    <w:p w14:paraId="231B0A38" w14:textId="77777777" w:rsidR="00D40A6F" w:rsidRDefault="00C4678D">
      <w:pPr>
        <w:pStyle w:val="Listaszerbekezds"/>
        <w:numPr>
          <w:ilvl w:val="0"/>
          <w:numId w:val="9"/>
        </w:numPr>
        <w:tabs>
          <w:tab w:val="left" w:pos="2484"/>
        </w:tabs>
        <w:spacing w:before="125"/>
        <w:ind w:left="2483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  <w:w w:val="80"/>
        </w:rPr>
        <w:t>Az</w:t>
      </w:r>
      <w:r>
        <w:rPr>
          <w:rFonts w:ascii="Microsoft Sans Serif" w:hAnsi="Microsoft Sans Serif"/>
          <w:spacing w:val="12"/>
          <w:w w:val="80"/>
        </w:rPr>
        <w:t xml:space="preserve"> </w:t>
      </w:r>
      <w:r>
        <w:rPr>
          <w:rFonts w:ascii="Microsoft Sans Serif" w:hAnsi="Microsoft Sans Serif"/>
          <w:w w:val="80"/>
        </w:rPr>
        <w:t>Akcióterületen</w:t>
      </w:r>
      <w:r>
        <w:rPr>
          <w:rFonts w:ascii="Microsoft Sans Serif" w:hAnsi="Microsoft Sans Serif"/>
          <w:spacing w:val="11"/>
          <w:w w:val="80"/>
        </w:rPr>
        <w:t xml:space="preserve"> </w:t>
      </w:r>
      <w:r>
        <w:rPr>
          <w:rFonts w:ascii="Microsoft Sans Serif" w:hAnsi="Microsoft Sans Serif"/>
          <w:w w:val="80"/>
        </w:rPr>
        <w:t>az</w:t>
      </w:r>
      <w:r>
        <w:rPr>
          <w:rFonts w:ascii="Microsoft Sans Serif" w:hAnsi="Microsoft Sans Serif"/>
          <w:spacing w:val="13"/>
          <w:w w:val="80"/>
        </w:rPr>
        <w:t xml:space="preserve"> </w:t>
      </w:r>
      <w:r>
        <w:rPr>
          <w:rFonts w:ascii="Microsoft Sans Serif" w:hAnsi="Microsoft Sans Serif"/>
          <w:w w:val="80"/>
        </w:rPr>
        <w:t>alábbi</w:t>
      </w:r>
      <w:r>
        <w:rPr>
          <w:rFonts w:ascii="Microsoft Sans Serif" w:hAnsi="Microsoft Sans Serif"/>
          <w:spacing w:val="10"/>
          <w:w w:val="80"/>
        </w:rPr>
        <w:t xml:space="preserve"> </w:t>
      </w:r>
      <w:r>
        <w:rPr>
          <w:rFonts w:ascii="Microsoft Sans Serif" w:hAnsi="Microsoft Sans Serif"/>
          <w:w w:val="80"/>
        </w:rPr>
        <w:t>szolgáltatások</w:t>
      </w:r>
      <w:r>
        <w:rPr>
          <w:rFonts w:ascii="Microsoft Sans Serif" w:hAnsi="Microsoft Sans Serif"/>
          <w:spacing w:val="10"/>
          <w:w w:val="80"/>
        </w:rPr>
        <w:t xml:space="preserve"> </w:t>
      </w:r>
      <w:r>
        <w:rPr>
          <w:rFonts w:ascii="Microsoft Sans Serif" w:hAnsi="Microsoft Sans Serif"/>
          <w:w w:val="80"/>
        </w:rPr>
        <w:t>jelentek</w:t>
      </w:r>
      <w:r>
        <w:rPr>
          <w:rFonts w:ascii="Microsoft Sans Serif" w:hAnsi="Microsoft Sans Serif"/>
          <w:spacing w:val="11"/>
          <w:w w:val="80"/>
        </w:rPr>
        <w:t xml:space="preserve"> </w:t>
      </w:r>
      <w:r>
        <w:rPr>
          <w:rFonts w:ascii="Microsoft Sans Serif" w:hAnsi="Microsoft Sans Serif"/>
          <w:w w:val="80"/>
        </w:rPr>
        <w:t>meg:</w:t>
      </w:r>
    </w:p>
    <w:p w14:paraId="5F63D2EB" w14:textId="77777777" w:rsidR="00D40A6F" w:rsidRDefault="00C4678D">
      <w:pPr>
        <w:pStyle w:val="Listaszerbekezds"/>
        <w:numPr>
          <w:ilvl w:val="0"/>
          <w:numId w:val="8"/>
        </w:numPr>
        <w:tabs>
          <w:tab w:val="left" w:pos="2825"/>
        </w:tabs>
        <w:spacing w:before="123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  <w:w w:val="80"/>
        </w:rPr>
        <w:t>Felzárkóztató,</w:t>
      </w:r>
      <w:r>
        <w:rPr>
          <w:rFonts w:ascii="Microsoft Sans Serif" w:hAnsi="Microsoft Sans Serif"/>
          <w:spacing w:val="13"/>
          <w:w w:val="80"/>
        </w:rPr>
        <w:t xml:space="preserve"> </w:t>
      </w:r>
      <w:proofErr w:type="spellStart"/>
      <w:r>
        <w:rPr>
          <w:rFonts w:ascii="Microsoft Sans Serif" w:hAnsi="Microsoft Sans Serif"/>
          <w:w w:val="80"/>
        </w:rPr>
        <w:t>reintegráló</w:t>
      </w:r>
      <w:proofErr w:type="spellEnd"/>
      <w:r>
        <w:rPr>
          <w:rFonts w:ascii="Microsoft Sans Serif" w:hAnsi="Microsoft Sans Serif"/>
          <w:spacing w:val="15"/>
          <w:w w:val="80"/>
        </w:rPr>
        <w:t xml:space="preserve"> </w:t>
      </w:r>
      <w:r>
        <w:rPr>
          <w:rFonts w:ascii="Microsoft Sans Serif" w:hAnsi="Microsoft Sans Serif"/>
          <w:w w:val="80"/>
        </w:rPr>
        <w:t>tréning</w:t>
      </w:r>
    </w:p>
    <w:p w14:paraId="139F73A4" w14:textId="77777777" w:rsidR="00D40A6F" w:rsidRDefault="00C4678D">
      <w:pPr>
        <w:pStyle w:val="Szvegtrzs"/>
        <w:spacing w:before="123" w:line="242" w:lineRule="auto"/>
        <w:ind w:left="2373"/>
      </w:pPr>
      <w:r>
        <w:rPr>
          <w:w w:val="85"/>
        </w:rPr>
        <w:t>A</w:t>
      </w:r>
      <w:r>
        <w:rPr>
          <w:spacing w:val="34"/>
          <w:w w:val="85"/>
        </w:rPr>
        <w:t xml:space="preserve"> </w:t>
      </w:r>
      <w:r>
        <w:rPr>
          <w:w w:val="85"/>
        </w:rPr>
        <w:t>tréning</w:t>
      </w:r>
      <w:r>
        <w:rPr>
          <w:spacing w:val="35"/>
          <w:w w:val="85"/>
        </w:rPr>
        <w:t xml:space="preserve"> </w:t>
      </w:r>
      <w:r>
        <w:rPr>
          <w:w w:val="85"/>
        </w:rPr>
        <w:t>célja</w:t>
      </w:r>
      <w:r>
        <w:rPr>
          <w:spacing w:val="35"/>
          <w:w w:val="85"/>
        </w:rPr>
        <w:t xml:space="preserve"> </w:t>
      </w:r>
      <w:r>
        <w:rPr>
          <w:w w:val="85"/>
        </w:rPr>
        <w:t>a</w:t>
      </w:r>
      <w:r>
        <w:rPr>
          <w:spacing w:val="34"/>
          <w:w w:val="85"/>
        </w:rPr>
        <w:t xml:space="preserve"> </w:t>
      </w:r>
      <w:r>
        <w:rPr>
          <w:w w:val="85"/>
        </w:rPr>
        <w:t>programban</w:t>
      </w:r>
      <w:r>
        <w:rPr>
          <w:spacing w:val="35"/>
          <w:w w:val="85"/>
        </w:rPr>
        <w:t xml:space="preserve"> </w:t>
      </w:r>
      <w:r>
        <w:rPr>
          <w:w w:val="85"/>
        </w:rPr>
        <w:t>résztvevők</w:t>
      </w:r>
      <w:r>
        <w:rPr>
          <w:spacing w:val="35"/>
          <w:w w:val="85"/>
        </w:rPr>
        <w:t xml:space="preserve"> </w:t>
      </w:r>
      <w:r>
        <w:rPr>
          <w:w w:val="85"/>
        </w:rPr>
        <w:t>felzárkóztatása</w:t>
      </w:r>
      <w:r>
        <w:rPr>
          <w:spacing w:val="36"/>
          <w:w w:val="85"/>
        </w:rPr>
        <w:t xml:space="preserve"> </w:t>
      </w:r>
      <w:r>
        <w:rPr>
          <w:w w:val="85"/>
        </w:rPr>
        <w:t>volt,</w:t>
      </w:r>
      <w:r>
        <w:rPr>
          <w:spacing w:val="38"/>
          <w:w w:val="85"/>
        </w:rPr>
        <w:t xml:space="preserve"> </w:t>
      </w:r>
      <w:r>
        <w:rPr>
          <w:w w:val="85"/>
        </w:rPr>
        <w:t>hogy</w:t>
      </w:r>
      <w:r>
        <w:rPr>
          <w:spacing w:val="35"/>
          <w:w w:val="85"/>
        </w:rPr>
        <w:t xml:space="preserve"> </w:t>
      </w:r>
      <w:r>
        <w:rPr>
          <w:w w:val="85"/>
        </w:rPr>
        <w:t>alkalmassá</w:t>
      </w:r>
      <w:r>
        <w:rPr>
          <w:spacing w:val="35"/>
          <w:w w:val="85"/>
        </w:rPr>
        <w:t xml:space="preserve"> </w:t>
      </w:r>
      <w:r>
        <w:rPr>
          <w:w w:val="85"/>
        </w:rPr>
        <w:t>váljanak</w:t>
      </w:r>
      <w:r>
        <w:rPr>
          <w:spacing w:val="36"/>
          <w:w w:val="85"/>
        </w:rPr>
        <w:t xml:space="preserve"> </w:t>
      </w:r>
      <w:r>
        <w:rPr>
          <w:w w:val="85"/>
        </w:rPr>
        <w:t>a</w:t>
      </w:r>
      <w:r>
        <w:rPr>
          <w:spacing w:val="-46"/>
          <w:w w:val="85"/>
        </w:rPr>
        <w:t xml:space="preserve"> </w:t>
      </w:r>
      <w:r>
        <w:rPr>
          <w:w w:val="90"/>
        </w:rPr>
        <w:t>szakképzettség</w:t>
      </w:r>
      <w:r>
        <w:rPr>
          <w:spacing w:val="-6"/>
          <w:w w:val="90"/>
        </w:rPr>
        <w:t xml:space="preserve"> </w:t>
      </w:r>
      <w:r>
        <w:rPr>
          <w:w w:val="90"/>
        </w:rPr>
        <w:t>megszerzésére.</w:t>
      </w:r>
    </w:p>
    <w:p w14:paraId="67240E20" w14:textId="77777777" w:rsidR="00D40A6F" w:rsidRDefault="00C4678D">
      <w:pPr>
        <w:pStyle w:val="Szvegtrzs"/>
        <w:spacing w:before="121"/>
        <w:ind w:left="2373"/>
      </w:pPr>
      <w:r>
        <w:rPr>
          <w:w w:val="90"/>
        </w:rPr>
        <w:t>Témakörei:</w:t>
      </w:r>
    </w:p>
    <w:p w14:paraId="6D3EE0A0" w14:textId="77777777" w:rsidR="00D40A6F" w:rsidRDefault="00C4678D">
      <w:pPr>
        <w:pStyle w:val="Szvegtrzs"/>
        <w:spacing w:before="126" w:line="357" w:lineRule="auto"/>
        <w:ind w:left="3093" w:right="5272"/>
      </w:pPr>
      <w:r>
        <w:rPr>
          <w:noProof/>
        </w:rPr>
        <w:drawing>
          <wp:anchor distT="0" distB="0" distL="0" distR="0" simplePos="0" relativeHeight="15873536" behindDoc="0" locked="0" layoutInCell="1" allowOverlap="1" wp14:anchorId="11716F1E" wp14:editId="47C09808">
            <wp:simplePos x="0" y="0"/>
            <wp:positionH relativeFrom="page">
              <wp:posOffset>1966753</wp:posOffset>
            </wp:positionH>
            <wp:positionV relativeFrom="paragraph">
              <wp:posOffset>123102</wp:posOffset>
            </wp:positionV>
            <wp:extent cx="84296" cy="84296"/>
            <wp:effectExtent l="0" t="0" r="0" b="0"/>
            <wp:wrapNone/>
            <wp:docPr id="58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74048" behindDoc="0" locked="0" layoutInCell="1" allowOverlap="1" wp14:anchorId="42954558" wp14:editId="73922405">
            <wp:simplePos x="0" y="0"/>
            <wp:positionH relativeFrom="page">
              <wp:posOffset>1966753</wp:posOffset>
            </wp:positionH>
            <wp:positionV relativeFrom="paragraph">
              <wp:posOffset>359322</wp:posOffset>
            </wp:positionV>
            <wp:extent cx="84296" cy="84296"/>
            <wp:effectExtent l="0" t="0" r="0" b="0"/>
            <wp:wrapNone/>
            <wp:docPr id="58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74560" behindDoc="0" locked="0" layoutInCell="1" allowOverlap="1" wp14:anchorId="487CD8F7" wp14:editId="789C4D06">
            <wp:simplePos x="0" y="0"/>
            <wp:positionH relativeFrom="page">
              <wp:posOffset>1966753</wp:posOffset>
            </wp:positionH>
            <wp:positionV relativeFrom="paragraph">
              <wp:posOffset>595542</wp:posOffset>
            </wp:positionV>
            <wp:extent cx="84296" cy="84296"/>
            <wp:effectExtent l="0" t="0" r="0" b="0"/>
            <wp:wrapNone/>
            <wp:docPr id="58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Csoportépítés</w:t>
      </w:r>
      <w:r>
        <w:rPr>
          <w:spacing w:val="1"/>
          <w:w w:val="90"/>
        </w:rPr>
        <w:t xml:space="preserve"> </w:t>
      </w:r>
      <w:r>
        <w:rPr>
          <w:w w:val="80"/>
        </w:rPr>
        <w:t>Önismeret,</w:t>
      </w:r>
      <w:r>
        <w:rPr>
          <w:spacing w:val="1"/>
          <w:w w:val="80"/>
        </w:rPr>
        <w:t xml:space="preserve"> </w:t>
      </w:r>
      <w:r>
        <w:rPr>
          <w:w w:val="80"/>
        </w:rPr>
        <w:t>emberismeret</w:t>
      </w:r>
      <w:r>
        <w:rPr>
          <w:spacing w:val="-44"/>
          <w:w w:val="80"/>
        </w:rPr>
        <w:t xml:space="preserve"> </w:t>
      </w:r>
      <w:r>
        <w:rPr>
          <w:w w:val="80"/>
        </w:rPr>
        <w:t>Hatékony</w:t>
      </w:r>
      <w:r>
        <w:rPr>
          <w:spacing w:val="13"/>
          <w:w w:val="80"/>
        </w:rPr>
        <w:t xml:space="preserve"> </w:t>
      </w:r>
      <w:r>
        <w:rPr>
          <w:w w:val="80"/>
        </w:rPr>
        <w:t>kommunikáció</w:t>
      </w:r>
    </w:p>
    <w:p w14:paraId="203C55C2" w14:textId="77777777" w:rsidR="00D40A6F" w:rsidRDefault="00C4678D">
      <w:pPr>
        <w:pStyle w:val="Szvegtrzs"/>
        <w:spacing w:before="3" w:line="357" w:lineRule="auto"/>
        <w:ind w:left="3093" w:right="4601"/>
      </w:pPr>
      <w:r>
        <w:rPr>
          <w:noProof/>
        </w:rPr>
        <w:drawing>
          <wp:anchor distT="0" distB="0" distL="0" distR="0" simplePos="0" relativeHeight="15875072" behindDoc="0" locked="0" layoutInCell="1" allowOverlap="1" wp14:anchorId="1F43E275" wp14:editId="0A535EFA">
            <wp:simplePos x="0" y="0"/>
            <wp:positionH relativeFrom="page">
              <wp:posOffset>1966753</wp:posOffset>
            </wp:positionH>
            <wp:positionV relativeFrom="paragraph">
              <wp:posOffset>44997</wp:posOffset>
            </wp:positionV>
            <wp:extent cx="84296" cy="84296"/>
            <wp:effectExtent l="0" t="0" r="0" b="0"/>
            <wp:wrapNone/>
            <wp:docPr id="58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75584" behindDoc="0" locked="0" layoutInCell="1" allowOverlap="1" wp14:anchorId="3B6F4056" wp14:editId="360400D4">
            <wp:simplePos x="0" y="0"/>
            <wp:positionH relativeFrom="page">
              <wp:posOffset>1966753</wp:posOffset>
            </wp:positionH>
            <wp:positionV relativeFrom="paragraph">
              <wp:posOffset>281217</wp:posOffset>
            </wp:positionV>
            <wp:extent cx="84296" cy="84296"/>
            <wp:effectExtent l="0" t="0" r="0" b="0"/>
            <wp:wrapNone/>
            <wp:docPr id="59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Metakommunikáció</w:t>
      </w:r>
      <w:r>
        <w:rPr>
          <w:spacing w:val="1"/>
          <w:w w:val="80"/>
        </w:rPr>
        <w:t xml:space="preserve"> </w:t>
      </w:r>
      <w:r>
        <w:rPr>
          <w:w w:val="80"/>
        </w:rPr>
        <w:t>fontossága</w:t>
      </w:r>
      <w:r>
        <w:rPr>
          <w:spacing w:val="-44"/>
          <w:w w:val="80"/>
        </w:rPr>
        <w:t xml:space="preserve"> </w:t>
      </w:r>
      <w:r>
        <w:rPr>
          <w:w w:val="90"/>
        </w:rPr>
        <w:t>Tanulástechnikák</w:t>
      </w:r>
    </w:p>
    <w:p w14:paraId="45B2C23A" w14:textId="77777777" w:rsidR="00D40A6F" w:rsidRDefault="00D40A6F">
      <w:pPr>
        <w:spacing w:line="357" w:lineRule="auto"/>
        <w:sectPr w:rsidR="00D40A6F">
          <w:pgSz w:w="11910" w:h="16840"/>
          <w:pgMar w:top="1660" w:right="1160" w:bottom="1460" w:left="320" w:header="705" w:footer="1137" w:gutter="0"/>
          <w:cols w:space="708"/>
        </w:sectPr>
      </w:pPr>
    </w:p>
    <w:p w14:paraId="75D2013C" w14:textId="77777777" w:rsidR="00D40A6F" w:rsidRDefault="00D40A6F">
      <w:pPr>
        <w:pStyle w:val="Szvegtrzs"/>
        <w:rPr>
          <w:sz w:val="20"/>
        </w:rPr>
      </w:pPr>
    </w:p>
    <w:p w14:paraId="148656A8" w14:textId="77777777" w:rsidR="00D40A6F" w:rsidRDefault="00D40A6F">
      <w:pPr>
        <w:pStyle w:val="Szvegtrzs"/>
        <w:rPr>
          <w:sz w:val="20"/>
        </w:rPr>
      </w:pPr>
    </w:p>
    <w:p w14:paraId="00B72840" w14:textId="77777777" w:rsidR="00D40A6F" w:rsidRDefault="00D40A6F">
      <w:pPr>
        <w:pStyle w:val="Szvegtrzs"/>
        <w:spacing w:before="11"/>
        <w:rPr>
          <w:sz w:val="15"/>
        </w:rPr>
      </w:pPr>
    </w:p>
    <w:p w14:paraId="0D8FE217" w14:textId="77777777" w:rsidR="00D40A6F" w:rsidRDefault="00C4678D">
      <w:pPr>
        <w:pStyle w:val="Szvegtrzs"/>
        <w:spacing w:before="104" w:line="357" w:lineRule="auto"/>
        <w:ind w:left="3093" w:right="3065"/>
      </w:pPr>
      <w:r>
        <w:rPr>
          <w:noProof/>
        </w:rPr>
        <w:drawing>
          <wp:anchor distT="0" distB="0" distL="0" distR="0" simplePos="0" relativeHeight="15876096" behindDoc="0" locked="0" layoutInCell="1" allowOverlap="1" wp14:anchorId="52A099D5" wp14:editId="763A71E4">
            <wp:simplePos x="0" y="0"/>
            <wp:positionH relativeFrom="page">
              <wp:posOffset>1966753</wp:posOffset>
            </wp:positionH>
            <wp:positionV relativeFrom="paragraph">
              <wp:posOffset>110053</wp:posOffset>
            </wp:positionV>
            <wp:extent cx="84296" cy="84772"/>
            <wp:effectExtent l="0" t="0" r="0" b="0"/>
            <wp:wrapNone/>
            <wp:docPr id="60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76608" behindDoc="0" locked="0" layoutInCell="1" allowOverlap="1" wp14:anchorId="3B303F26" wp14:editId="44F37071">
            <wp:simplePos x="0" y="0"/>
            <wp:positionH relativeFrom="page">
              <wp:posOffset>1966753</wp:posOffset>
            </wp:positionH>
            <wp:positionV relativeFrom="paragraph">
              <wp:posOffset>346273</wp:posOffset>
            </wp:positionV>
            <wp:extent cx="84296" cy="84772"/>
            <wp:effectExtent l="0" t="0" r="0" b="0"/>
            <wp:wrapNone/>
            <wp:docPr id="60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Konfliktuskezelés,</w:t>
      </w:r>
      <w:r>
        <w:rPr>
          <w:spacing w:val="1"/>
          <w:w w:val="80"/>
        </w:rPr>
        <w:t xml:space="preserve"> </w:t>
      </w:r>
      <w:r>
        <w:rPr>
          <w:w w:val="80"/>
        </w:rPr>
        <w:t>problémamegoldás</w:t>
      </w:r>
      <w:r>
        <w:rPr>
          <w:spacing w:val="-44"/>
          <w:w w:val="80"/>
        </w:rPr>
        <w:t xml:space="preserve"> </w:t>
      </w:r>
      <w:r>
        <w:rPr>
          <w:w w:val="90"/>
        </w:rPr>
        <w:t>Stresszkezelés</w:t>
      </w:r>
    </w:p>
    <w:p w14:paraId="63E140BB" w14:textId="77777777" w:rsidR="00D40A6F" w:rsidRDefault="00C4678D">
      <w:pPr>
        <w:pStyle w:val="Szvegtrzs"/>
        <w:spacing w:before="4"/>
        <w:ind w:left="3093"/>
      </w:pPr>
      <w:r>
        <w:rPr>
          <w:noProof/>
        </w:rPr>
        <w:drawing>
          <wp:anchor distT="0" distB="0" distL="0" distR="0" simplePos="0" relativeHeight="15877120" behindDoc="0" locked="0" layoutInCell="1" allowOverlap="1" wp14:anchorId="4A2D7E82" wp14:editId="4E5B2ACD">
            <wp:simplePos x="0" y="0"/>
            <wp:positionH relativeFrom="page">
              <wp:posOffset>1966753</wp:posOffset>
            </wp:positionH>
            <wp:positionV relativeFrom="paragraph">
              <wp:posOffset>46299</wp:posOffset>
            </wp:positionV>
            <wp:extent cx="84296" cy="84772"/>
            <wp:effectExtent l="0" t="0" r="0" b="0"/>
            <wp:wrapNone/>
            <wp:docPr id="61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Mentálhigiéné</w:t>
      </w:r>
    </w:p>
    <w:p w14:paraId="537D2A00" w14:textId="77777777" w:rsidR="00D40A6F" w:rsidRDefault="00D40A6F">
      <w:pPr>
        <w:pStyle w:val="Szvegtrzs"/>
        <w:rPr>
          <w:sz w:val="20"/>
        </w:rPr>
      </w:pPr>
    </w:p>
    <w:p w14:paraId="03C11EEA" w14:textId="77777777" w:rsidR="00D40A6F" w:rsidRDefault="00D40A6F">
      <w:pPr>
        <w:pStyle w:val="Szvegtrzs"/>
        <w:spacing w:before="8"/>
        <w:rPr>
          <w:sz w:val="23"/>
        </w:rPr>
      </w:pPr>
    </w:p>
    <w:p w14:paraId="22CBB37A" w14:textId="77777777" w:rsidR="00D40A6F" w:rsidRDefault="00C4678D">
      <w:pPr>
        <w:pStyle w:val="Listaszerbekezds"/>
        <w:numPr>
          <w:ilvl w:val="0"/>
          <w:numId w:val="8"/>
        </w:numPr>
        <w:tabs>
          <w:tab w:val="left" w:pos="2825"/>
        </w:tabs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  <w:w w:val="80"/>
        </w:rPr>
        <w:t>Tréning</w:t>
      </w:r>
      <w:r>
        <w:rPr>
          <w:rFonts w:ascii="Microsoft Sans Serif" w:hAnsi="Microsoft Sans Serif"/>
          <w:spacing w:val="17"/>
          <w:w w:val="80"/>
        </w:rPr>
        <w:t xml:space="preserve"> </w:t>
      </w:r>
      <w:r>
        <w:rPr>
          <w:rFonts w:ascii="Microsoft Sans Serif" w:hAnsi="Microsoft Sans Serif"/>
          <w:w w:val="80"/>
        </w:rPr>
        <w:t>középkorú</w:t>
      </w:r>
      <w:r>
        <w:rPr>
          <w:rFonts w:ascii="Microsoft Sans Serif" w:hAnsi="Microsoft Sans Serif"/>
          <w:spacing w:val="17"/>
          <w:w w:val="80"/>
        </w:rPr>
        <w:t xml:space="preserve"> </w:t>
      </w:r>
      <w:r>
        <w:rPr>
          <w:rFonts w:ascii="Microsoft Sans Serif" w:hAnsi="Microsoft Sans Serif"/>
          <w:w w:val="80"/>
        </w:rPr>
        <w:t>munkanélkülieknek</w:t>
      </w:r>
    </w:p>
    <w:p w14:paraId="7BB11932" w14:textId="77777777" w:rsidR="00D40A6F" w:rsidRDefault="00C4678D">
      <w:pPr>
        <w:pStyle w:val="Szvegtrzs"/>
        <w:spacing w:before="123" w:line="242" w:lineRule="auto"/>
        <w:ind w:left="2373" w:right="255" w:firstLine="48"/>
        <w:jc w:val="both"/>
      </w:pPr>
      <w:r>
        <w:rPr>
          <w:w w:val="80"/>
        </w:rPr>
        <w:t>A tréning célja az vol</w:t>
      </w:r>
      <w:r>
        <w:rPr>
          <w:w w:val="80"/>
        </w:rPr>
        <w:t>t, hogy gyakorlati ismereteket adjon a programban résztvevő tagok számára.</w:t>
      </w:r>
      <w:r>
        <w:rPr>
          <w:spacing w:val="1"/>
          <w:w w:val="80"/>
        </w:rPr>
        <w:t xml:space="preserve"> </w:t>
      </w:r>
      <w:r>
        <w:rPr>
          <w:w w:val="80"/>
        </w:rPr>
        <w:t>Segítse a munkanélküliséggel járó kudarcélmények, traumák feldolgozását. Helyes önismeretre</w:t>
      </w:r>
      <w:r>
        <w:rPr>
          <w:spacing w:val="1"/>
          <w:w w:val="80"/>
        </w:rPr>
        <w:t xml:space="preserve"> </w:t>
      </w:r>
      <w:r>
        <w:rPr>
          <w:w w:val="80"/>
        </w:rPr>
        <w:t>tegyenek szert a résztvevők, javuljon az önbecsülésük, a kommunikációs képességük. A képz</w:t>
      </w:r>
      <w:r>
        <w:rPr>
          <w:w w:val="80"/>
        </w:rPr>
        <w:t>és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segítse az </w:t>
      </w:r>
      <w:proofErr w:type="spellStart"/>
      <w:r>
        <w:rPr>
          <w:spacing w:val="-1"/>
          <w:w w:val="85"/>
        </w:rPr>
        <w:t>asszertivitásukat</w:t>
      </w:r>
      <w:proofErr w:type="spellEnd"/>
      <w:r>
        <w:rPr>
          <w:spacing w:val="-1"/>
          <w:w w:val="85"/>
        </w:rPr>
        <w:t xml:space="preserve">, a résztvevők lássanak rá a környezetükben </w:t>
      </w:r>
      <w:r>
        <w:rPr>
          <w:w w:val="85"/>
        </w:rPr>
        <w:t>található forrásokra és</w:t>
      </w:r>
      <w:r>
        <w:rPr>
          <w:spacing w:val="-47"/>
          <w:w w:val="85"/>
        </w:rPr>
        <w:t xml:space="preserve"> </w:t>
      </w:r>
      <w:r>
        <w:rPr>
          <w:w w:val="90"/>
        </w:rPr>
        <w:t>legyenek</w:t>
      </w:r>
      <w:r>
        <w:rPr>
          <w:spacing w:val="-8"/>
          <w:w w:val="90"/>
        </w:rPr>
        <w:t xml:space="preserve"> </w:t>
      </w:r>
      <w:r>
        <w:rPr>
          <w:w w:val="90"/>
        </w:rPr>
        <w:t>képesek</w:t>
      </w:r>
      <w:r>
        <w:rPr>
          <w:spacing w:val="-5"/>
          <w:w w:val="90"/>
        </w:rPr>
        <w:t xml:space="preserve"> </w:t>
      </w:r>
      <w:r>
        <w:rPr>
          <w:w w:val="90"/>
        </w:rPr>
        <w:t>tudatosan</w:t>
      </w:r>
      <w:r>
        <w:rPr>
          <w:spacing w:val="-6"/>
          <w:w w:val="90"/>
        </w:rPr>
        <w:t xml:space="preserve"> </w:t>
      </w:r>
      <w:r>
        <w:rPr>
          <w:w w:val="90"/>
        </w:rPr>
        <w:t>élni</w:t>
      </w:r>
      <w:r>
        <w:rPr>
          <w:spacing w:val="-6"/>
          <w:w w:val="90"/>
        </w:rPr>
        <w:t xml:space="preserve"> </w:t>
      </w:r>
      <w:r>
        <w:rPr>
          <w:w w:val="90"/>
        </w:rPr>
        <w:t>velük.</w:t>
      </w:r>
    </w:p>
    <w:p w14:paraId="5420971D" w14:textId="77777777" w:rsidR="00D40A6F" w:rsidRDefault="00C4678D">
      <w:pPr>
        <w:pStyle w:val="Szvegtrzs"/>
        <w:spacing w:before="126"/>
        <w:ind w:left="2373"/>
      </w:pPr>
      <w:r>
        <w:rPr>
          <w:w w:val="90"/>
        </w:rPr>
        <w:t>Témakörei:</w:t>
      </w:r>
    </w:p>
    <w:p w14:paraId="0152086F" w14:textId="77777777" w:rsidR="00D40A6F" w:rsidRDefault="00C4678D">
      <w:pPr>
        <w:pStyle w:val="Szvegtrzs"/>
        <w:spacing w:before="123" w:line="360" w:lineRule="auto"/>
        <w:ind w:left="3093" w:right="5214"/>
        <w:jc w:val="both"/>
      </w:pPr>
      <w:r>
        <w:rPr>
          <w:noProof/>
        </w:rPr>
        <w:drawing>
          <wp:anchor distT="0" distB="0" distL="0" distR="0" simplePos="0" relativeHeight="15877632" behindDoc="0" locked="0" layoutInCell="1" allowOverlap="1" wp14:anchorId="1A85D1B1" wp14:editId="1ACA3743">
            <wp:simplePos x="0" y="0"/>
            <wp:positionH relativeFrom="page">
              <wp:posOffset>1966753</wp:posOffset>
            </wp:positionH>
            <wp:positionV relativeFrom="paragraph">
              <wp:posOffset>121705</wp:posOffset>
            </wp:positionV>
            <wp:extent cx="84296" cy="84296"/>
            <wp:effectExtent l="0" t="0" r="0" b="0"/>
            <wp:wrapNone/>
            <wp:docPr id="61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78144" behindDoc="0" locked="0" layoutInCell="1" allowOverlap="1" wp14:anchorId="5AB6D583" wp14:editId="3329EA11">
            <wp:simplePos x="0" y="0"/>
            <wp:positionH relativeFrom="page">
              <wp:posOffset>1966753</wp:posOffset>
            </wp:positionH>
            <wp:positionV relativeFrom="paragraph">
              <wp:posOffset>357925</wp:posOffset>
            </wp:positionV>
            <wp:extent cx="84296" cy="84296"/>
            <wp:effectExtent l="0" t="0" r="0" b="0"/>
            <wp:wrapNone/>
            <wp:docPr id="61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78656" behindDoc="0" locked="0" layoutInCell="1" allowOverlap="1" wp14:anchorId="6A056218" wp14:editId="6B911D57">
            <wp:simplePos x="0" y="0"/>
            <wp:positionH relativeFrom="page">
              <wp:posOffset>1966753</wp:posOffset>
            </wp:positionH>
            <wp:positionV relativeFrom="paragraph">
              <wp:posOffset>595574</wp:posOffset>
            </wp:positionV>
            <wp:extent cx="84296" cy="84772"/>
            <wp:effectExtent l="0" t="0" r="0" b="0"/>
            <wp:wrapNone/>
            <wp:docPr id="61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munkaerő piaci ismeretek</w:t>
      </w:r>
      <w:r>
        <w:rPr>
          <w:spacing w:val="1"/>
          <w:w w:val="80"/>
        </w:rPr>
        <w:t xml:space="preserve"> </w:t>
      </w:r>
      <w:r>
        <w:rPr>
          <w:w w:val="80"/>
        </w:rPr>
        <w:t>munkahelyi kommunikáció</w:t>
      </w:r>
      <w:r>
        <w:rPr>
          <w:spacing w:val="1"/>
          <w:w w:val="80"/>
        </w:rPr>
        <w:t xml:space="preserve"> </w:t>
      </w:r>
      <w:r>
        <w:rPr>
          <w:w w:val="90"/>
        </w:rPr>
        <w:t>önéletrajz</w:t>
      </w:r>
    </w:p>
    <w:p w14:paraId="431A3615" w14:textId="77777777" w:rsidR="00D40A6F" w:rsidRDefault="00C4678D">
      <w:pPr>
        <w:pStyle w:val="Szvegtrzs"/>
        <w:spacing w:line="357" w:lineRule="auto"/>
        <w:ind w:left="3093" w:right="5475"/>
        <w:jc w:val="both"/>
      </w:pPr>
      <w:r>
        <w:rPr>
          <w:noProof/>
        </w:rPr>
        <w:drawing>
          <wp:anchor distT="0" distB="0" distL="0" distR="0" simplePos="0" relativeHeight="15879168" behindDoc="0" locked="0" layoutInCell="1" allowOverlap="1" wp14:anchorId="391F7EA7" wp14:editId="084AA3D0">
            <wp:simplePos x="0" y="0"/>
            <wp:positionH relativeFrom="page">
              <wp:posOffset>1966753</wp:posOffset>
            </wp:positionH>
            <wp:positionV relativeFrom="paragraph">
              <wp:posOffset>43505</wp:posOffset>
            </wp:positionV>
            <wp:extent cx="84296" cy="84772"/>
            <wp:effectExtent l="0" t="0" r="0" b="0"/>
            <wp:wrapNone/>
            <wp:docPr id="61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79680" behindDoc="0" locked="0" layoutInCell="1" allowOverlap="1" wp14:anchorId="327B1F8E" wp14:editId="38765EE2">
            <wp:simplePos x="0" y="0"/>
            <wp:positionH relativeFrom="page">
              <wp:posOffset>1966753</wp:posOffset>
            </wp:positionH>
            <wp:positionV relativeFrom="paragraph">
              <wp:posOffset>279725</wp:posOffset>
            </wp:positionV>
            <wp:extent cx="84296" cy="84772"/>
            <wp:effectExtent l="0" t="0" r="0" b="0"/>
            <wp:wrapNone/>
            <wp:docPr id="62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motivációs levél</w:t>
      </w:r>
      <w:r>
        <w:rPr>
          <w:spacing w:val="1"/>
          <w:w w:val="85"/>
        </w:rPr>
        <w:t xml:space="preserve"> </w:t>
      </w:r>
      <w:r>
        <w:rPr>
          <w:w w:val="80"/>
        </w:rPr>
        <w:t>álláskeresési</w:t>
      </w:r>
      <w:r>
        <w:rPr>
          <w:spacing w:val="22"/>
          <w:w w:val="80"/>
        </w:rPr>
        <w:t xml:space="preserve"> </w:t>
      </w:r>
      <w:r>
        <w:rPr>
          <w:w w:val="80"/>
        </w:rPr>
        <w:t>technikák</w:t>
      </w:r>
    </w:p>
    <w:p w14:paraId="5F99A077" w14:textId="77777777" w:rsidR="00D40A6F" w:rsidRDefault="00D40A6F">
      <w:pPr>
        <w:pStyle w:val="Szvegtrzs"/>
        <w:spacing w:before="9"/>
        <w:rPr>
          <w:sz w:val="32"/>
        </w:rPr>
      </w:pPr>
    </w:p>
    <w:p w14:paraId="23ADDC8F" w14:textId="77777777" w:rsidR="00D40A6F" w:rsidRDefault="00C4678D">
      <w:pPr>
        <w:pStyle w:val="Listaszerbekezds"/>
        <w:numPr>
          <w:ilvl w:val="0"/>
          <w:numId w:val="8"/>
        </w:numPr>
        <w:tabs>
          <w:tab w:val="left" w:pos="2825"/>
        </w:tabs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  <w:w w:val="80"/>
        </w:rPr>
        <w:t>Tréning</w:t>
      </w:r>
      <w:r>
        <w:rPr>
          <w:rFonts w:ascii="Microsoft Sans Serif" w:hAnsi="Microsoft Sans Serif"/>
          <w:spacing w:val="17"/>
          <w:w w:val="80"/>
        </w:rPr>
        <w:t xml:space="preserve"> </w:t>
      </w:r>
      <w:r>
        <w:rPr>
          <w:rFonts w:ascii="Microsoft Sans Serif" w:hAnsi="Microsoft Sans Serif"/>
          <w:w w:val="80"/>
        </w:rPr>
        <w:t>pályakezdő</w:t>
      </w:r>
      <w:r>
        <w:rPr>
          <w:rFonts w:ascii="Microsoft Sans Serif" w:hAnsi="Microsoft Sans Serif"/>
          <w:spacing w:val="18"/>
          <w:w w:val="80"/>
        </w:rPr>
        <w:t xml:space="preserve"> </w:t>
      </w:r>
      <w:r>
        <w:rPr>
          <w:rFonts w:ascii="Microsoft Sans Serif" w:hAnsi="Microsoft Sans Serif"/>
          <w:w w:val="80"/>
        </w:rPr>
        <w:t>munkanélkülieknek</w:t>
      </w:r>
    </w:p>
    <w:p w14:paraId="5FF31FEE" w14:textId="77777777" w:rsidR="00D40A6F" w:rsidRDefault="00C4678D">
      <w:pPr>
        <w:pStyle w:val="Szvegtrzs"/>
        <w:spacing w:before="123" w:line="244" w:lineRule="auto"/>
        <w:ind w:left="2373" w:right="260"/>
        <w:jc w:val="both"/>
      </w:pPr>
      <w:r>
        <w:rPr>
          <w:w w:val="85"/>
        </w:rPr>
        <w:t>A tréning célja az volt, hogy gyakorlati ismereteket adjon a programban résztvevők számára.</w:t>
      </w:r>
      <w:r>
        <w:rPr>
          <w:spacing w:val="1"/>
          <w:w w:val="85"/>
        </w:rPr>
        <w:t xml:space="preserve"> </w:t>
      </w:r>
      <w:r>
        <w:rPr>
          <w:w w:val="85"/>
        </w:rPr>
        <w:t>Helyes önismeretre tegyenek szert a résztvevők, javuljon az önbecsülésük, a kommunikációs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képességük. A képzés segítse az </w:t>
      </w:r>
      <w:proofErr w:type="spellStart"/>
      <w:r>
        <w:rPr>
          <w:spacing w:val="-1"/>
          <w:w w:val="85"/>
        </w:rPr>
        <w:t>assze</w:t>
      </w:r>
      <w:r>
        <w:rPr>
          <w:spacing w:val="-1"/>
          <w:w w:val="85"/>
        </w:rPr>
        <w:t>rtivitásukat</w:t>
      </w:r>
      <w:proofErr w:type="spellEnd"/>
      <w:r>
        <w:rPr>
          <w:spacing w:val="-1"/>
          <w:w w:val="85"/>
        </w:rPr>
        <w:t>, a résztvevők lássanak rá a környezetükben</w:t>
      </w:r>
      <w:r>
        <w:rPr>
          <w:spacing w:val="-47"/>
          <w:w w:val="85"/>
        </w:rPr>
        <w:t xml:space="preserve"> </w:t>
      </w:r>
      <w:r>
        <w:rPr>
          <w:w w:val="85"/>
        </w:rPr>
        <w:t>található</w:t>
      </w:r>
      <w:r>
        <w:rPr>
          <w:spacing w:val="-4"/>
          <w:w w:val="85"/>
        </w:rPr>
        <w:t xml:space="preserve"> </w:t>
      </w:r>
      <w:r>
        <w:rPr>
          <w:w w:val="85"/>
        </w:rPr>
        <w:t>forrásokra</w:t>
      </w:r>
      <w:r>
        <w:rPr>
          <w:spacing w:val="-5"/>
          <w:w w:val="85"/>
        </w:rPr>
        <w:t xml:space="preserve"> </w:t>
      </w:r>
      <w:r>
        <w:rPr>
          <w:w w:val="85"/>
        </w:rPr>
        <w:t>és</w:t>
      </w:r>
      <w:r>
        <w:rPr>
          <w:spacing w:val="-4"/>
          <w:w w:val="85"/>
        </w:rPr>
        <w:t xml:space="preserve"> </w:t>
      </w:r>
      <w:r>
        <w:rPr>
          <w:w w:val="85"/>
        </w:rPr>
        <w:t>legyenek</w:t>
      </w:r>
      <w:r>
        <w:rPr>
          <w:spacing w:val="-3"/>
          <w:w w:val="85"/>
        </w:rPr>
        <w:t xml:space="preserve"> </w:t>
      </w:r>
      <w:r>
        <w:rPr>
          <w:w w:val="85"/>
        </w:rPr>
        <w:t>képesek</w:t>
      </w:r>
      <w:r>
        <w:rPr>
          <w:spacing w:val="-2"/>
          <w:w w:val="85"/>
        </w:rPr>
        <w:t xml:space="preserve"> </w:t>
      </w:r>
      <w:r>
        <w:rPr>
          <w:w w:val="85"/>
        </w:rPr>
        <w:t>tudatosan</w:t>
      </w:r>
      <w:r>
        <w:rPr>
          <w:spacing w:val="-5"/>
          <w:w w:val="85"/>
        </w:rPr>
        <w:t xml:space="preserve"> </w:t>
      </w:r>
      <w:r>
        <w:rPr>
          <w:w w:val="85"/>
        </w:rPr>
        <w:t>élni</w:t>
      </w:r>
      <w:r>
        <w:rPr>
          <w:spacing w:val="-3"/>
          <w:w w:val="85"/>
        </w:rPr>
        <w:t xml:space="preserve"> </w:t>
      </w:r>
      <w:r>
        <w:rPr>
          <w:w w:val="85"/>
        </w:rPr>
        <w:t>velük.</w:t>
      </w:r>
    </w:p>
    <w:p w14:paraId="0D1CE054" w14:textId="77777777" w:rsidR="00D40A6F" w:rsidRDefault="00C4678D">
      <w:pPr>
        <w:pStyle w:val="Szvegtrzs"/>
        <w:spacing w:before="115"/>
        <w:ind w:left="2373"/>
      </w:pPr>
      <w:r>
        <w:rPr>
          <w:w w:val="90"/>
        </w:rPr>
        <w:t>Témakörei:</w:t>
      </w:r>
    </w:p>
    <w:p w14:paraId="27D6BB74" w14:textId="77777777" w:rsidR="00D40A6F" w:rsidRDefault="00C4678D">
      <w:pPr>
        <w:pStyle w:val="Szvegtrzs"/>
        <w:spacing w:before="123" w:line="360" w:lineRule="auto"/>
        <w:ind w:left="3093" w:right="5214"/>
        <w:jc w:val="both"/>
      </w:pPr>
      <w:r>
        <w:rPr>
          <w:noProof/>
        </w:rPr>
        <w:drawing>
          <wp:anchor distT="0" distB="0" distL="0" distR="0" simplePos="0" relativeHeight="15880192" behindDoc="0" locked="0" layoutInCell="1" allowOverlap="1" wp14:anchorId="3022C4D7" wp14:editId="40E6438C">
            <wp:simplePos x="0" y="0"/>
            <wp:positionH relativeFrom="page">
              <wp:posOffset>1966753</wp:posOffset>
            </wp:positionH>
            <wp:positionV relativeFrom="paragraph">
              <wp:posOffset>121578</wp:posOffset>
            </wp:positionV>
            <wp:extent cx="84296" cy="84296"/>
            <wp:effectExtent l="0" t="0" r="0" b="0"/>
            <wp:wrapNone/>
            <wp:docPr id="62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80704" behindDoc="0" locked="0" layoutInCell="1" allowOverlap="1" wp14:anchorId="5CBA2AB9" wp14:editId="6D05E561">
            <wp:simplePos x="0" y="0"/>
            <wp:positionH relativeFrom="page">
              <wp:posOffset>1966753</wp:posOffset>
            </wp:positionH>
            <wp:positionV relativeFrom="paragraph">
              <wp:posOffset>359227</wp:posOffset>
            </wp:positionV>
            <wp:extent cx="84296" cy="84772"/>
            <wp:effectExtent l="0" t="0" r="0" b="0"/>
            <wp:wrapNone/>
            <wp:docPr id="62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81216" behindDoc="0" locked="0" layoutInCell="1" allowOverlap="1" wp14:anchorId="163DA2D7" wp14:editId="559CDB76">
            <wp:simplePos x="0" y="0"/>
            <wp:positionH relativeFrom="page">
              <wp:posOffset>1966753</wp:posOffset>
            </wp:positionH>
            <wp:positionV relativeFrom="paragraph">
              <wp:posOffset>595447</wp:posOffset>
            </wp:positionV>
            <wp:extent cx="84296" cy="84772"/>
            <wp:effectExtent l="0" t="0" r="0" b="0"/>
            <wp:wrapNone/>
            <wp:docPr id="62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munkaerő piaci ismeretek</w:t>
      </w:r>
      <w:r>
        <w:rPr>
          <w:spacing w:val="1"/>
          <w:w w:val="80"/>
        </w:rPr>
        <w:t xml:space="preserve"> </w:t>
      </w:r>
      <w:r>
        <w:rPr>
          <w:w w:val="80"/>
        </w:rPr>
        <w:t>munkahelyi kommunikáció</w:t>
      </w:r>
      <w:r>
        <w:rPr>
          <w:spacing w:val="1"/>
          <w:w w:val="80"/>
        </w:rPr>
        <w:t xml:space="preserve"> </w:t>
      </w:r>
      <w:r>
        <w:rPr>
          <w:w w:val="90"/>
        </w:rPr>
        <w:t>önéletrajz</w:t>
      </w:r>
    </w:p>
    <w:p w14:paraId="73E208CF" w14:textId="77777777" w:rsidR="00D40A6F" w:rsidRDefault="00C4678D">
      <w:pPr>
        <w:pStyle w:val="Szvegtrzs"/>
        <w:spacing w:line="357" w:lineRule="auto"/>
        <w:ind w:left="3093" w:right="5474"/>
        <w:jc w:val="both"/>
      </w:pPr>
      <w:r>
        <w:rPr>
          <w:noProof/>
        </w:rPr>
        <w:drawing>
          <wp:anchor distT="0" distB="0" distL="0" distR="0" simplePos="0" relativeHeight="15881728" behindDoc="0" locked="0" layoutInCell="1" allowOverlap="1" wp14:anchorId="7D9C1109" wp14:editId="674677EF">
            <wp:simplePos x="0" y="0"/>
            <wp:positionH relativeFrom="page">
              <wp:posOffset>1966753</wp:posOffset>
            </wp:positionH>
            <wp:positionV relativeFrom="paragraph">
              <wp:posOffset>43377</wp:posOffset>
            </wp:positionV>
            <wp:extent cx="84296" cy="84773"/>
            <wp:effectExtent l="0" t="0" r="0" b="0"/>
            <wp:wrapNone/>
            <wp:docPr id="62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82240" behindDoc="0" locked="0" layoutInCell="1" allowOverlap="1" wp14:anchorId="1573FACC" wp14:editId="1D6917F6">
            <wp:simplePos x="0" y="0"/>
            <wp:positionH relativeFrom="page">
              <wp:posOffset>1966753</wp:posOffset>
            </wp:positionH>
            <wp:positionV relativeFrom="paragraph">
              <wp:posOffset>279598</wp:posOffset>
            </wp:positionV>
            <wp:extent cx="84296" cy="84772"/>
            <wp:effectExtent l="0" t="0" r="0" b="0"/>
            <wp:wrapNone/>
            <wp:docPr id="63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motivációs levél</w:t>
      </w:r>
      <w:r>
        <w:rPr>
          <w:spacing w:val="1"/>
          <w:w w:val="85"/>
        </w:rPr>
        <w:t xml:space="preserve"> </w:t>
      </w:r>
      <w:r>
        <w:rPr>
          <w:w w:val="80"/>
        </w:rPr>
        <w:t>álláskeresési</w:t>
      </w:r>
      <w:r>
        <w:rPr>
          <w:spacing w:val="23"/>
          <w:w w:val="80"/>
        </w:rPr>
        <w:t xml:space="preserve"> </w:t>
      </w:r>
      <w:r>
        <w:rPr>
          <w:w w:val="80"/>
        </w:rPr>
        <w:t>technikák</w:t>
      </w:r>
    </w:p>
    <w:p w14:paraId="4178EBD4" w14:textId="77777777" w:rsidR="00D40A6F" w:rsidRDefault="00D40A6F">
      <w:pPr>
        <w:pStyle w:val="Szvegtrzs"/>
        <w:spacing w:before="1"/>
        <w:rPr>
          <w:sz w:val="33"/>
        </w:rPr>
      </w:pPr>
    </w:p>
    <w:p w14:paraId="56FBFCF4" w14:textId="77777777" w:rsidR="00D40A6F" w:rsidRDefault="00C4678D">
      <w:pPr>
        <w:pStyle w:val="Listaszerbekezds"/>
        <w:numPr>
          <w:ilvl w:val="0"/>
          <w:numId w:val="8"/>
        </w:numPr>
        <w:tabs>
          <w:tab w:val="left" w:pos="2824"/>
          <w:tab w:val="left" w:pos="2825"/>
        </w:tabs>
        <w:rPr>
          <w:rFonts w:ascii="Microsoft Sans Serif" w:hAnsi="Microsoft Sans Serif"/>
        </w:rPr>
      </w:pPr>
      <w:r>
        <w:rPr>
          <w:rFonts w:ascii="Microsoft Sans Serif" w:hAnsi="Microsoft Sans Serif"/>
          <w:w w:val="80"/>
        </w:rPr>
        <w:t>Tréning</w:t>
      </w:r>
      <w:r>
        <w:rPr>
          <w:rFonts w:ascii="Microsoft Sans Serif" w:hAnsi="Microsoft Sans Serif"/>
          <w:spacing w:val="17"/>
          <w:w w:val="80"/>
        </w:rPr>
        <w:t xml:space="preserve"> </w:t>
      </w:r>
      <w:r>
        <w:rPr>
          <w:rFonts w:ascii="Microsoft Sans Serif" w:hAnsi="Microsoft Sans Serif"/>
          <w:w w:val="80"/>
        </w:rPr>
        <w:t>munkatársaknak:</w:t>
      </w:r>
    </w:p>
    <w:p w14:paraId="1C240DC9" w14:textId="77777777" w:rsidR="00D40A6F" w:rsidRDefault="00C4678D">
      <w:pPr>
        <w:pStyle w:val="Szvegtrzs"/>
        <w:tabs>
          <w:tab w:val="left" w:pos="9449"/>
        </w:tabs>
        <w:spacing w:before="123" w:line="242" w:lineRule="auto"/>
        <w:ind w:left="2373" w:right="254"/>
      </w:pPr>
      <w:r>
        <w:rPr>
          <w:w w:val="85"/>
        </w:rPr>
        <w:t>A</w:t>
      </w:r>
      <w:r>
        <w:rPr>
          <w:spacing w:val="46"/>
        </w:rPr>
        <w:t xml:space="preserve"> </w:t>
      </w:r>
      <w:r>
        <w:rPr>
          <w:w w:val="85"/>
        </w:rPr>
        <w:t>tréning</w:t>
      </w:r>
      <w:r>
        <w:rPr>
          <w:spacing w:val="45"/>
        </w:rPr>
        <w:t xml:space="preserve"> </w:t>
      </w:r>
      <w:r>
        <w:rPr>
          <w:w w:val="85"/>
        </w:rPr>
        <w:t>célja</w:t>
      </w:r>
      <w:r>
        <w:rPr>
          <w:spacing w:val="45"/>
        </w:rPr>
        <w:t xml:space="preserve"> </w:t>
      </w:r>
      <w:r>
        <w:rPr>
          <w:w w:val="85"/>
        </w:rPr>
        <w:t>az</w:t>
      </w:r>
      <w:r>
        <w:rPr>
          <w:spacing w:val="46"/>
        </w:rPr>
        <w:t xml:space="preserve"> </w:t>
      </w:r>
      <w:r>
        <w:rPr>
          <w:w w:val="85"/>
        </w:rPr>
        <w:t>volt,</w:t>
      </w:r>
      <w:r>
        <w:rPr>
          <w:spacing w:val="45"/>
        </w:rPr>
        <w:t xml:space="preserve"> </w:t>
      </w:r>
      <w:r>
        <w:rPr>
          <w:w w:val="85"/>
        </w:rPr>
        <w:t>hogy</w:t>
      </w:r>
      <w:r>
        <w:rPr>
          <w:spacing w:val="47"/>
        </w:rPr>
        <w:t xml:space="preserve"> </w:t>
      </w:r>
      <w:r>
        <w:rPr>
          <w:w w:val="85"/>
        </w:rPr>
        <w:t>a</w:t>
      </w:r>
      <w:r>
        <w:rPr>
          <w:spacing w:val="45"/>
        </w:rPr>
        <w:t xml:space="preserve"> </w:t>
      </w:r>
      <w:r>
        <w:rPr>
          <w:w w:val="85"/>
        </w:rPr>
        <w:t>programot</w:t>
      </w:r>
      <w:r>
        <w:rPr>
          <w:spacing w:val="46"/>
        </w:rPr>
        <w:t xml:space="preserve"> </w:t>
      </w:r>
      <w:r>
        <w:rPr>
          <w:w w:val="85"/>
        </w:rPr>
        <w:t>megvalósító</w:t>
      </w:r>
      <w:r>
        <w:rPr>
          <w:spacing w:val="47"/>
        </w:rPr>
        <w:t xml:space="preserve"> </w:t>
      </w:r>
      <w:r>
        <w:rPr>
          <w:w w:val="85"/>
        </w:rPr>
        <w:t>munkatársak</w:t>
      </w:r>
      <w:r>
        <w:rPr>
          <w:spacing w:val="46"/>
        </w:rPr>
        <w:t xml:space="preserve"> </w:t>
      </w:r>
      <w:r>
        <w:rPr>
          <w:w w:val="85"/>
        </w:rPr>
        <w:t>képesek</w:t>
      </w:r>
      <w:r>
        <w:rPr>
          <w:w w:val="85"/>
        </w:rPr>
        <w:tab/>
      </w:r>
      <w:r>
        <w:rPr>
          <w:w w:val="80"/>
        </w:rPr>
        <w:t>legyenek</w:t>
      </w:r>
      <w:r>
        <w:rPr>
          <w:spacing w:val="-44"/>
          <w:w w:val="80"/>
        </w:rPr>
        <w:t xml:space="preserve"> </w:t>
      </w:r>
      <w:r>
        <w:rPr>
          <w:w w:val="80"/>
        </w:rPr>
        <w:t>képességeiket,</w:t>
      </w:r>
      <w:r>
        <w:rPr>
          <w:spacing w:val="2"/>
          <w:w w:val="80"/>
        </w:rPr>
        <w:t xml:space="preserve"> </w:t>
      </w:r>
      <w:r>
        <w:rPr>
          <w:w w:val="80"/>
        </w:rPr>
        <w:t>ismereteiket</w:t>
      </w:r>
      <w:r>
        <w:rPr>
          <w:spacing w:val="2"/>
          <w:w w:val="80"/>
        </w:rPr>
        <w:t xml:space="preserve"> </w:t>
      </w:r>
      <w:r>
        <w:rPr>
          <w:w w:val="80"/>
        </w:rPr>
        <w:t>integráltan</w:t>
      </w:r>
      <w:r>
        <w:rPr>
          <w:spacing w:val="3"/>
          <w:w w:val="80"/>
        </w:rPr>
        <w:t xml:space="preserve"> </w:t>
      </w:r>
      <w:r>
        <w:rPr>
          <w:w w:val="80"/>
        </w:rPr>
        <w:t>használni</w:t>
      </w:r>
      <w:r>
        <w:rPr>
          <w:spacing w:val="6"/>
          <w:w w:val="80"/>
        </w:rPr>
        <w:t xml:space="preserve"> </w:t>
      </w:r>
      <w:r>
        <w:rPr>
          <w:w w:val="80"/>
        </w:rPr>
        <w:t>ügyfeleik</w:t>
      </w:r>
      <w:r>
        <w:rPr>
          <w:spacing w:val="2"/>
          <w:w w:val="80"/>
        </w:rPr>
        <w:t xml:space="preserve"> </w:t>
      </w:r>
      <w:r>
        <w:rPr>
          <w:w w:val="80"/>
        </w:rPr>
        <w:t>érdekében.</w:t>
      </w:r>
    </w:p>
    <w:p w14:paraId="2E319623" w14:textId="77777777" w:rsidR="00D40A6F" w:rsidRDefault="00C4678D">
      <w:pPr>
        <w:pStyle w:val="Szvegtrzs"/>
        <w:spacing w:before="122"/>
        <w:ind w:left="2373"/>
      </w:pPr>
      <w:r>
        <w:rPr>
          <w:w w:val="90"/>
        </w:rPr>
        <w:t>Témakörei:</w:t>
      </w:r>
    </w:p>
    <w:p w14:paraId="3F598672" w14:textId="77777777" w:rsidR="00D40A6F" w:rsidRDefault="00C4678D">
      <w:pPr>
        <w:pStyle w:val="Szvegtrzs"/>
        <w:spacing w:before="123"/>
        <w:ind w:left="3093"/>
      </w:pPr>
      <w:r>
        <w:rPr>
          <w:w w:val="80"/>
        </w:rPr>
        <w:t>Munkaerőpiaci</w:t>
      </w:r>
      <w:r>
        <w:rPr>
          <w:spacing w:val="13"/>
          <w:w w:val="80"/>
        </w:rPr>
        <w:t xml:space="preserve"> </w:t>
      </w:r>
      <w:r>
        <w:rPr>
          <w:w w:val="80"/>
        </w:rPr>
        <w:t>ismeretek</w:t>
      </w:r>
    </w:p>
    <w:p w14:paraId="68879310" w14:textId="77777777" w:rsidR="00D40A6F" w:rsidRDefault="00C4678D">
      <w:pPr>
        <w:pStyle w:val="Szvegtrzs"/>
        <w:spacing w:before="117" w:line="360" w:lineRule="auto"/>
        <w:ind w:left="3093" w:right="2247"/>
      </w:pPr>
      <w:r>
        <w:rPr>
          <w:spacing w:val="-1"/>
          <w:w w:val="85"/>
        </w:rPr>
        <w:t>Munkanélküliség, munkakeresés szociológiája</w:t>
      </w:r>
      <w:r>
        <w:rPr>
          <w:w w:val="85"/>
        </w:rPr>
        <w:t xml:space="preserve"> </w:t>
      </w:r>
      <w:r>
        <w:rPr>
          <w:w w:val="80"/>
        </w:rPr>
        <w:t>Munkanélküliség</w:t>
      </w:r>
      <w:r>
        <w:rPr>
          <w:spacing w:val="4"/>
          <w:w w:val="80"/>
        </w:rPr>
        <w:t xml:space="preserve"> </w:t>
      </w:r>
      <w:r>
        <w:rPr>
          <w:w w:val="80"/>
        </w:rPr>
        <w:t>pszichés,</w:t>
      </w:r>
      <w:r>
        <w:rPr>
          <w:spacing w:val="5"/>
          <w:w w:val="80"/>
        </w:rPr>
        <w:t xml:space="preserve"> </w:t>
      </w:r>
      <w:r>
        <w:rPr>
          <w:w w:val="80"/>
        </w:rPr>
        <w:t>szociális,</w:t>
      </w:r>
      <w:r>
        <w:rPr>
          <w:spacing w:val="5"/>
          <w:w w:val="80"/>
        </w:rPr>
        <w:t xml:space="preserve"> </w:t>
      </w:r>
      <w:r>
        <w:rPr>
          <w:w w:val="80"/>
        </w:rPr>
        <w:t>testi</w:t>
      </w:r>
      <w:r>
        <w:rPr>
          <w:spacing w:val="3"/>
          <w:w w:val="80"/>
        </w:rPr>
        <w:t xml:space="preserve"> </w:t>
      </w:r>
      <w:r>
        <w:rPr>
          <w:w w:val="80"/>
        </w:rPr>
        <w:t>hatásai</w:t>
      </w:r>
      <w:r>
        <w:rPr>
          <w:spacing w:val="1"/>
          <w:w w:val="80"/>
        </w:rPr>
        <w:t xml:space="preserve"> </w:t>
      </w:r>
      <w:r>
        <w:rPr>
          <w:w w:val="80"/>
        </w:rPr>
        <w:t>Munkanélküliség</w:t>
      </w:r>
      <w:r>
        <w:rPr>
          <w:spacing w:val="14"/>
          <w:w w:val="80"/>
        </w:rPr>
        <w:t xml:space="preserve"> </w:t>
      </w:r>
      <w:r>
        <w:rPr>
          <w:w w:val="80"/>
        </w:rPr>
        <w:t>pszicho</w:t>
      </w:r>
      <w:r>
        <w:rPr>
          <w:spacing w:val="15"/>
          <w:w w:val="80"/>
        </w:rPr>
        <w:t xml:space="preserve"> </w:t>
      </w:r>
      <w:r>
        <w:rPr>
          <w:w w:val="80"/>
        </w:rPr>
        <w:t>dinamikája,</w:t>
      </w:r>
      <w:r>
        <w:rPr>
          <w:spacing w:val="14"/>
          <w:w w:val="80"/>
        </w:rPr>
        <w:t xml:space="preserve"> </w:t>
      </w:r>
      <w:r>
        <w:rPr>
          <w:w w:val="80"/>
        </w:rPr>
        <w:t>szakaszai,</w:t>
      </w:r>
      <w:r>
        <w:rPr>
          <w:spacing w:val="15"/>
          <w:w w:val="80"/>
        </w:rPr>
        <w:t xml:space="preserve"> </w:t>
      </w:r>
      <w:r>
        <w:rPr>
          <w:w w:val="80"/>
        </w:rPr>
        <w:t>ismertető</w:t>
      </w:r>
      <w:r>
        <w:rPr>
          <w:spacing w:val="14"/>
          <w:w w:val="80"/>
        </w:rPr>
        <w:t xml:space="preserve"> </w:t>
      </w:r>
      <w:r>
        <w:rPr>
          <w:w w:val="80"/>
        </w:rPr>
        <w:t>jelei</w:t>
      </w:r>
    </w:p>
    <w:p w14:paraId="3421A9E0" w14:textId="77777777" w:rsidR="00D40A6F" w:rsidRDefault="00D40A6F">
      <w:pPr>
        <w:spacing w:line="360" w:lineRule="auto"/>
        <w:sectPr w:rsidR="00D40A6F">
          <w:headerReference w:type="default" r:id="rId48"/>
          <w:footerReference w:type="default" r:id="rId49"/>
          <w:pgSz w:w="11910" w:h="16840"/>
          <w:pgMar w:top="1660" w:right="1160" w:bottom="1640" w:left="320" w:header="705" w:footer="1447" w:gutter="0"/>
          <w:cols w:space="708"/>
        </w:sectPr>
      </w:pPr>
    </w:p>
    <w:p w14:paraId="0A7EC0C8" w14:textId="77777777" w:rsidR="00D40A6F" w:rsidRDefault="00D40A6F">
      <w:pPr>
        <w:pStyle w:val="Szvegtrzs"/>
        <w:rPr>
          <w:sz w:val="20"/>
        </w:rPr>
      </w:pPr>
    </w:p>
    <w:p w14:paraId="3BB67A4B" w14:textId="77777777" w:rsidR="00D40A6F" w:rsidRDefault="00D40A6F">
      <w:pPr>
        <w:pStyle w:val="Szvegtrzs"/>
        <w:rPr>
          <w:sz w:val="20"/>
        </w:rPr>
      </w:pPr>
    </w:p>
    <w:p w14:paraId="627E6D94" w14:textId="77777777" w:rsidR="00D40A6F" w:rsidRDefault="00D40A6F">
      <w:pPr>
        <w:pStyle w:val="Szvegtrzs"/>
        <w:spacing w:before="11"/>
        <w:rPr>
          <w:sz w:val="15"/>
        </w:rPr>
      </w:pPr>
    </w:p>
    <w:p w14:paraId="273EBAE8" w14:textId="77777777" w:rsidR="00D40A6F" w:rsidRDefault="00C4678D">
      <w:pPr>
        <w:pStyle w:val="Szvegtrzs"/>
        <w:spacing w:before="104" w:line="357" w:lineRule="auto"/>
        <w:ind w:left="3093" w:right="3065"/>
      </w:pPr>
      <w:r>
        <w:rPr>
          <w:noProof/>
        </w:rPr>
        <w:drawing>
          <wp:anchor distT="0" distB="0" distL="0" distR="0" simplePos="0" relativeHeight="15883264" behindDoc="0" locked="0" layoutInCell="1" allowOverlap="1" wp14:anchorId="63C90684" wp14:editId="320BE11A">
            <wp:simplePos x="0" y="0"/>
            <wp:positionH relativeFrom="page">
              <wp:posOffset>1966753</wp:posOffset>
            </wp:positionH>
            <wp:positionV relativeFrom="paragraph">
              <wp:posOffset>110053</wp:posOffset>
            </wp:positionV>
            <wp:extent cx="84296" cy="84772"/>
            <wp:effectExtent l="0" t="0" r="0" b="0"/>
            <wp:wrapNone/>
            <wp:docPr id="63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83776" behindDoc="0" locked="0" layoutInCell="1" allowOverlap="1" wp14:anchorId="0CC7728C" wp14:editId="5A821F01">
            <wp:simplePos x="0" y="0"/>
            <wp:positionH relativeFrom="page">
              <wp:posOffset>1966753</wp:posOffset>
            </wp:positionH>
            <wp:positionV relativeFrom="paragraph">
              <wp:posOffset>346273</wp:posOffset>
            </wp:positionV>
            <wp:extent cx="84296" cy="84772"/>
            <wp:effectExtent l="0" t="0" r="0" b="0"/>
            <wp:wrapNone/>
            <wp:docPr id="64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Munkanélküliség</w:t>
      </w:r>
      <w:r>
        <w:rPr>
          <w:spacing w:val="20"/>
          <w:w w:val="80"/>
        </w:rPr>
        <w:t xml:space="preserve"> </w:t>
      </w:r>
      <w:r>
        <w:rPr>
          <w:w w:val="80"/>
        </w:rPr>
        <w:t>problémájának</w:t>
      </w:r>
      <w:r>
        <w:rPr>
          <w:spacing w:val="23"/>
          <w:w w:val="80"/>
        </w:rPr>
        <w:t xml:space="preserve"> </w:t>
      </w:r>
      <w:r>
        <w:rPr>
          <w:w w:val="80"/>
        </w:rPr>
        <w:t>kezelése</w:t>
      </w:r>
      <w:r>
        <w:rPr>
          <w:spacing w:val="-44"/>
          <w:w w:val="80"/>
        </w:rPr>
        <w:t xml:space="preserve"> </w:t>
      </w:r>
      <w:r>
        <w:rPr>
          <w:w w:val="80"/>
        </w:rPr>
        <w:t>Rendelkezésre</w:t>
      </w:r>
      <w:r>
        <w:rPr>
          <w:spacing w:val="7"/>
          <w:w w:val="80"/>
        </w:rPr>
        <w:t xml:space="preserve"> </w:t>
      </w:r>
      <w:r>
        <w:rPr>
          <w:w w:val="80"/>
        </w:rPr>
        <w:t>álló</w:t>
      </w:r>
      <w:r>
        <w:rPr>
          <w:spacing w:val="7"/>
          <w:w w:val="80"/>
        </w:rPr>
        <w:t xml:space="preserve"> </w:t>
      </w:r>
      <w:r>
        <w:rPr>
          <w:w w:val="80"/>
        </w:rPr>
        <w:t>forrás</w:t>
      </w:r>
      <w:r>
        <w:rPr>
          <w:spacing w:val="8"/>
          <w:w w:val="80"/>
        </w:rPr>
        <w:t xml:space="preserve"> </w:t>
      </w:r>
      <w:r>
        <w:rPr>
          <w:w w:val="80"/>
        </w:rPr>
        <w:t>rendszerek</w:t>
      </w:r>
    </w:p>
    <w:p w14:paraId="2C951E97" w14:textId="77777777" w:rsidR="00D40A6F" w:rsidRDefault="00C4678D">
      <w:pPr>
        <w:pStyle w:val="Szvegtrzs"/>
        <w:spacing w:before="4" w:line="357" w:lineRule="auto"/>
        <w:ind w:left="3093" w:right="2634"/>
      </w:pPr>
      <w:r>
        <w:rPr>
          <w:noProof/>
        </w:rPr>
        <w:drawing>
          <wp:anchor distT="0" distB="0" distL="0" distR="0" simplePos="0" relativeHeight="15884288" behindDoc="0" locked="0" layoutInCell="1" allowOverlap="1" wp14:anchorId="4CEC4167" wp14:editId="1E95F6AB">
            <wp:simplePos x="0" y="0"/>
            <wp:positionH relativeFrom="page">
              <wp:posOffset>1966753</wp:posOffset>
            </wp:positionH>
            <wp:positionV relativeFrom="paragraph">
              <wp:posOffset>46299</wp:posOffset>
            </wp:positionV>
            <wp:extent cx="84296" cy="84772"/>
            <wp:effectExtent l="0" t="0" r="0" b="0"/>
            <wp:wrapNone/>
            <wp:docPr id="64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84800" behindDoc="0" locked="0" layoutInCell="1" allowOverlap="1" wp14:anchorId="7A24C753" wp14:editId="6FFFA6BF">
            <wp:simplePos x="0" y="0"/>
            <wp:positionH relativeFrom="page">
              <wp:posOffset>1966753</wp:posOffset>
            </wp:positionH>
            <wp:positionV relativeFrom="paragraph">
              <wp:posOffset>282519</wp:posOffset>
            </wp:positionV>
            <wp:extent cx="84296" cy="84772"/>
            <wp:effectExtent l="0" t="0" r="0" b="0"/>
            <wp:wrapNone/>
            <wp:docPr id="64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85312" behindDoc="0" locked="0" layoutInCell="1" allowOverlap="1" wp14:anchorId="3DACE74C" wp14:editId="2D321678">
            <wp:simplePos x="0" y="0"/>
            <wp:positionH relativeFrom="page">
              <wp:posOffset>1966753</wp:posOffset>
            </wp:positionH>
            <wp:positionV relativeFrom="paragraph">
              <wp:posOffset>518739</wp:posOffset>
            </wp:positionV>
            <wp:extent cx="84296" cy="84772"/>
            <wp:effectExtent l="0" t="0" r="0" b="0"/>
            <wp:wrapNone/>
            <wp:docPr id="64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Felmérési</w:t>
      </w:r>
      <w:r>
        <w:rPr>
          <w:spacing w:val="7"/>
          <w:w w:val="80"/>
        </w:rPr>
        <w:t xml:space="preserve"> </w:t>
      </w:r>
      <w:r>
        <w:rPr>
          <w:w w:val="80"/>
        </w:rPr>
        <w:t>és</w:t>
      </w:r>
      <w:r>
        <w:rPr>
          <w:spacing w:val="7"/>
          <w:w w:val="80"/>
        </w:rPr>
        <w:t xml:space="preserve"> </w:t>
      </w:r>
      <w:r>
        <w:rPr>
          <w:w w:val="80"/>
        </w:rPr>
        <w:t>intervenciós</w:t>
      </w:r>
      <w:r>
        <w:rPr>
          <w:spacing w:val="8"/>
          <w:w w:val="80"/>
        </w:rPr>
        <w:t xml:space="preserve"> </w:t>
      </w:r>
      <w:r>
        <w:rPr>
          <w:w w:val="80"/>
        </w:rPr>
        <w:t>technikák</w:t>
      </w:r>
      <w:r>
        <w:rPr>
          <w:spacing w:val="5"/>
          <w:w w:val="80"/>
        </w:rPr>
        <w:t xml:space="preserve"> </w:t>
      </w:r>
      <w:r>
        <w:rPr>
          <w:w w:val="80"/>
        </w:rPr>
        <w:t>alkalmazása,</w:t>
      </w:r>
      <w:r>
        <w:rPr>
          <w:spacing w:val="1"/>
          <w:w w:val="80"/>
        </w:rPr>
        <w:t xml:space="preserve"> </w:t>
      </w:r>
      <w:r>
        <w:rPr>
          <w:w w:val="80"/>
        </w:rPr>
        <w:t>Adatlapok,</w:t>
      </w:r>
      <w:r>
        <w:rPr>
          <w:spacing w:val="18"/>
          <w:w w:val="80"/>
        </w:rPr>
        <w:t xml:space="preserve"> </w:t>
      </w:r>
      <w:r>
        <w:rPr>
          <w:w w:val="80"/>
        </w:rPr>
        <w:t>nyilvántartások,</w:t>
      </w:r>
      <w:r>
        <w:rPr>
          <w:spacing w:val="16"/>
          <w:w w:val="80"/>
        </w:rPr>
        <w:t xml:space="preserve"> </w:t>
      </w:r>
      <w:r>
        <w:rPr>
          <w:w w:val="80"/>
        </w:rPr>
        <w:t>időbeli</w:t>
      </w:r>
      <w:r>
        <w:rPr>
          <w:spacing w:val="20"/>
          <w:w w:val="80"/>
        </w:rPr>
        <w:t xml:space="preserve"> </w:t>
      </w:r>
      <w:r>
        <w:rPr>
          <w:w w:val="80"/>
        </w:rPr>
        <w:t>ütemezések</w:t>
      </w:r>
      <w:r>
        <w:rPr>
          <w:spacing w:val="20"/>
          <w:w w:val="80"/>
        </w:rPr>
        <w:t xml:space="preserve"> </w:t>
      </w:r>
      <w:r>
        <w:rPr>
          <w:w w:val="80"/>
        </w:rPr>
        <w:t>készítése</w:t>
      </w:r>
      <w:r>
        <w:rPr>
          <w:spacing w:val="1"/>
          <w:w w:val="80"/>
        </w:rPr>
        <w:t xml:space="preserve"> </w:t>
      </w:r>
      <w:r>
        <w:rPr>
          <w:w w:val="80"/>
        </w:rPr>
        <w:t>Szituációs</w:t>
      </w:r>
      <w:r>
        <w:rPr>
          <w:spacing w:val="3"/>
          <w:w w:val="80"/>
        </w:rPr>
        <w:t xml:space="preserve"> </w:t>
      </w:r>
      <w:r>
        <w:rPr>
          <w:w w:val="80"/>
        </w:rPr>
        <w:t>gyakorlatok,</w:t>
      </w:r>
      <w:r>
        <w:rPr>
          <w:spacing w:val="5"/>
          <w:w w:val="80"/>
        </w:rPr>
        <w:t xml:space="preserve"> </w:t>
      </w:r>
      <w:r>
        <w:rPr>
          <w:w w:val="80"/>
        </w:rPr>
        <w:t>esetmegbeszélések.</w:t>
      </w:r>
    </w:p>
    <w:p w14:paraId="6FC34531" w14:textId="77777777" w:rsidR="00D40A6F" w:rsidRDefault="00C4678D">
      <w:pPr>
        <w:pStyle w:val="Szvegtrzs"/>
        <w:spacing w:before="3" w:line="360" w:lineRule="auto"/>
        <w:ind w:left="3093" w:right="4601"/>
      </w:pPr>
      <w:r>
        <w:rPr>
          <w:noProof/>
        </w:rPr>
        <w:drawing>
          <wp:anchor distT="0" distB="0" distL="0" distR="0" simplePos="0" relativeHeight="15885824" behindDoc="0" locked="0" layoutInCell="1" allowOverlap="1" wp14:anchorId="7594B47C" wp14:editId="64DCF068">
            <wp:simplePos x="0" y="0"/>
            <wp:positionH relativeFrom="page">
              <wp:posOffset>1966753</wp:posOffset>
            </wp:positionH>
            <wp:positionV relativeFrom="paragraph">
              <wp:posOffset>45664</wp:posOffset>
            </wp:positionV>
            <wp:extent cx="84296" cy="84772"/>
            <wp:effectExtent l="0" t="0" r="0" b="0"/>
            <wp:wrapNone/>
            <wp:docPr id="64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86336" behindDoc="0" locked="0" layoutInCell="1" allowOverlap="1" wp14:anchorId="0AFFAD43" wp14:editId="0DA690E6">
            <wp:simplePos x="0" y="0"/>
            <wp:positionH relativeFrom="page">
              <wp:posOffset>1966753</wp:posOffset>
            </wp:positionH>
            <wp:positionV relativeFrom="paragraph">
              <wp:posOffset>281884</wp:posOffset>
            </wp:positionV>
            <wp:extent cx="84296" cy="84772"/>
            <wp:effectExtent l="0" t="0" r="0" b="0"/>
            <wp:wrapNone/>
            <wp:docPr id="65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86848" behindDoc="0" locked="0" layoutInCell="1" allowOverlap="1" wp14:anchorId="4A118BD0" wp14:editId="1E2D969D">
            <wp:simplePos x="0" y="0"/>
            <wp:positionH relativeFrom="page">
              <wp:posOffset>1966753</wp:posOffset>
            </wp:positionH>
            <wp:positionV relativeFrom="paragraph">
              <wp:posOffset>518104</wp:posOffset>
            </wp:positionV>
            <wp:extent cx="84296" cy="84772"/>
            <wp:effectExtent l="0" t="0" r="0" b="0"/>
            <wp:wrapNone/>
            <wp:docPr id="65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87360" behindDoc="0" locked="0" layoutInCell="1" allowOverlap="1" wp14:anchorId="55F7B5AA" wp14:editId="1B01102E">
            <wp:simplePos x="0" y="0"/>
            <wp:positionH relativeFrom="page">
              <wp:posOffset>1966753</wp:posOffset>
            </wp:positionH>
            <wp:positionV relativeFrom="paragraph">
              <wp:posOffset>756070</wp:posOffset>
            </wp:positionV>
            <wp:extent cx="84296" cy="84296"/>
            <wp:effectExtent l="0" t="0" r="0" b="0"/>
            <wp:wrapNone/>
            <wp:docPr id="65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Segítő</w:t>
      </w:r>
      <w:r>
        <w:rPr>
          <w:spacing w:val="22"/>
          <w:w w:val="80"/>
        </w:rPr>
        <w:t xml:space="preserve"> </w:t>
      </w:r>
      <w:r>
        <w:rPr>
          <w:w w:val="80"/>
        </w:rPr>
        <w:t>beszélgetés</w:t>
      </w:r>
      <w:r>
        <w:rPr>
          <w:spacing w:val="21"/>
          <w:w w:val="80"/>
        </w:rPr>
        <w:t xml:space="preserve"> </w:t>
      </w:r>
      <w:r>
        <w:rPr>
          <w:w w:val="80"/>
        </w:rPr>
        <w:t>technikája</w:t>
      </w:r>
      <w:r>
        <w:rPr>
          <w:spacing w:val="-44"/>
          <w:w w:val="80"/>
        </w:rPr>
        <w:t xml:space="preserve"> </w:t>
      </w:r>
      <w:r>
        <w:rPr>
          <w:w w:val="80"/>
        </w:rPr>
        <w:t>Hatékony</w:t>
      </w:r>
      <w:r>
        <w:rPr>
          <w:spacing w:val="4"/>
          <w:w w:val="80"/>
        </w:rPr>
        <w:t xml:space="preserve"> </w:t>
      </w:r>
      <w:r>
        <w:rPr>
          <w:w w:val="80"/>
        </w:rPr>
        <w:t>kommunikáció</w:t>
      </w:r>
      <w:r>
        <w:rPr>
          <w:spacing w:val="1"/>
          <w:w w:val="80"/>
        </w:rPr>
        <w:t xml:space="preserve"> </w:t>
      </w:r>
      <w:r>
        <w:rPr>
          <w:w w:val="90"/>
        </w:rPr>
        <w:t>Metakommunikáció</w:t>
      </w:r>
      <w:r>
        <w:rPr>
          <w:spacing w:val="1"/>
          <w:w w:val="90"/>
        </w:rPr>
        <w:t xml:space="preserve"> </w:t>
      </w:r>
      <w:r>
        <w:rPr>
          <w:w w:val="85"/>
        </w:rPr>
        <w:t>Konzultációs</w:t>
      </w:r>
      <w:r>
        <w:rPr>
          <w:spacing w:val="-6"/>
          <w:w w:val="85"/>
        </w:rPr>
        <w:t xml:space="preserve"> </w:t>
      </w:r>
      <w:r>
        <w:rPr>
          <w:w w:val="85"/>
        </w:rPr>
        <w:t>technikák</w:t>
      </w:r>
    </w:p>
    <w:p w14:paraId="31426DCD" w14:textId="77777777" w:rsidR="00D40A6F" w:rsidRDefault="00D40A6F">
      <w:pPr>
        <w:pStyle w:val="Szvegtrzs"/>
        <w:spacing w:before="5"/>
        <w:rPr>
          <w:sz w:val="23"/>
        </w:rPr>
      </w:pPr>
    </w:p>
    <w:p w14:paraId="5C7B14D5" w14:textId="77777777" w:rsidR="00D40A6F" w:rsidRDefault="00C4678D">
      <w:pPr>
        <w:pStyle w:val="Listaszerbekezds"/>
        <w:numPr>
          <w:ilvl w:val="0"/>
          <w:numId w:val="8"/>
        </w:numPr>
        <w:tabs>
          <w:tab w:val="left" w:pos="2824"/>
          <w:tab w:val="left" w:pos="2825"/>
        </w:tabs>
        <w:spacing w:before="104"/>
        <w:rPr>
          <w:rFonts w:ascii="Microsoft Sans Serif" w:hAnsi="Microsoft Sans Serif"/>
        </w:rPr>
      </w:pPr>
      <w:r>
        <w:rPr>
          <w:rFonts w:ascii="Microsoft Sans Serif" w:hAnsi="Microsoft Sans Serif"/>
          <w:w w:val="80"/>
        </w:rPr>
        <w:t>Számítógép</w:t>
      </w:r>
      <w:r>
        <w:rPr>
          <w:rFonts w:ascii="Microsoft Sans Serif" w:hAnsi="Microsoft Sans Serif"/>
          <w:spacing w:val="17"/>
          <w:w w:val="80"/>
        </w:rPr>
        <w:t xml:space="preserve"> </w:t>
      </w:r>
      <w:r>
        <w:rPr>
          <w:rFonts w:ascii="Microsoft Sans Serif" w:hAnsi="Microsoft Sans Serif"/>
          <w:w w:val="80"/>
        </w:rPr>
        <w:t>felhasználói</w:t>
      </w:r>
      <w:r>
        <w:rPr>
          <w:rFonts w:ascii="Microsoft Sans Serif" w:hAnsi="Microsoft Sans Serif"/>
          <w:spacing w:val="20"/>
          <w:w w:val="80"/>
        </w:rPr>
        <w:t xml:space="preserve"> </w:t>
      </w:r>
      <w:r>
        <w:rPr>
          <w:rFonts w:ascii="Microsoft Sans Serif" w:hAnsi="Microsoft Sans Serif"/>
          <w:w w:val="80"/>
        </w:rPr>
        <w:t>tanfolyam</w:t>
      </w:r>
    </w:p>
    <w:p w14:paraId="78DB1487" w14:textId="77777777" w:rsidR="00D40A6F" w:rsidRDefault="00C4678D">
      <w:pPr>
        <w:pStyle w:val="Szvegtrzs"/>
        <w:spacing w:before="123"/>
        <w:ind w:left="2373"/>
        <w:jc w:val="both"/>
      </w:pPr>
      <w:r>
        <w:rPr>
          <w:w w:val="80"/>
        </w:rPr>
        <w:t>Az</w:t>
      </w:r>
      <w:r>
        <w:rPr>
          <w:spacing w:val="16"/>
          <w:w w:val="80"/>
        </w:rPr>
        <w:t xml:space="preserve"> </w:t>
      </w:r>
      <w:r>
        <w:rPr>
          <w:w w:val="80"/>
        </w:rPr>
        <w:t>alapvető</w:t>
      </w:r>
      <w:r>
        <w:rPr>
          <w:spacing w:val="13"/>
          <w:w w:val="80"/>
        </w:rPr>
        <w:t xml:space="preserve"> </w:t>
      </w:r>
      <w:r>
        <w:rPr>
          <w:w w:val="80"/>
        </w:rPr>
        <w:t>számítástechnikai</w:t>
      </w:r>
      <w:r>
        <w:rPr>
          <w:spacing w:val="14"/>
          <w:w w:val="80"/>
        </w:rPr>
        <w:t xml:space="preserve"> </w:t>
      </w:r>
      <w:r>
        <w:rPr>
          <w:w w:val="80"/>
        </w:rPr>
        <w:t>ismeretek</w:t>
      </w:r>
      <w:r>
        <w:rPr>
          <w:spacing w:val="14"/>
          <w:w w:val="80"/>
        </w:rPr>
        <w:t xml:space="preserve"> </w:t>
      </w:r>
      <w:r>
        <w:rPr>
          <w:w w:val="80"/>
        </w:rPr>
        <w:t>elsajátítása</w:t>
      </w:r>
      <w:r>
        <w:rPr>
          <w:spacing w:val="15"/>
          <w:w w:val="80"/>
        </w:rPr>
        <w:t xml:space="preserve"> </w:t>
      </w:r>
      <w:r>
        <w:rPr>
          <w:w w:val="80"/>
        </w:rPr>
        <w:t>2</w:t>
      </w:r>
      <w:r>
        <w:rPr>
          <w:spacing w:val="13"/>
          <w:w w:val="80"/>
        </w:rPr>
        <w:t xml:space="preserve"> </w:t>
      </w:r>
      <w:proofErr w:type="gramStart"/>
      <w:r>
        <w:rPr>
          <w:w w:val="80"/>
        </w:rPr>
        <w:t>csoportban</w:t>
      </w:r>
      <w:proofErr w:type="gramEnd"/>
      <w:r>
        <w:rPr>
          <w:spacing w:val="15"/>
          <w:w w:val="80"/>
        </w:rPr>
        <w:t xml:space="preserve"> </w:t>
      </w:r>
      <w:r>
        <w:rPr>
          <w:w w:val="80"/>
        </w:rPr>
        <w:t>illetve</w:t>
      </w:r>
      <w:r>
        <w:rPr>
          <w:spacing w:val="16"/>
          <w:w w:val="80"/>
        </w:rPr>
        <w:t xml:space="preserve"> </w:t>
      </w:r>
      <w:r>
        <w:rPr>
          <w:w w:val="80"/>
        </w:rPr>
        <w:t>egyénileg</w:t>
      </w:r>
      <w:r>
        <w:rPr>
          <w:spacing w:val="15"/>
          <w:w w:val="80"/>
        </w:rPr>
        <w:t xml:space="preserve"> </w:t>
      </w:r>
      <w:r>
        <w:rPr>
          <w:w w:val="80"/>
        </w:rPr>
        <w:t>történt.</w:t>
      </w:r>
    </w:p>
    <w:p w14:paraId="07AF877E" w14:textId="77777777" w:rsidR="00D40A6F" w:rsidRDefault="00D40A6F">
      <w:pPr>
        <w:pStyle w:val="Szvegtrzs"/>
        <w:rPr>
          <w:sz w:val="24"/>
        </w:rPr>
      </w:pPr>
    </w:p>
    <w:p w14:paraId="73ED9768" w14:textId="77777777" w:rsidR="00D40A6F" w:rsidRDefault="00D40A6F">
      <w:pPr>
        <w:pStyle w:val="Szvegtrzs"/>
        <w:spacing w:before="10"/>
        <w:rPr>
          <w:sz w:val="19"/>
        </w:rPr>
      </w:pPr>
    </w:p>
    <w:p w14:paraId="7CD6582E" w14:textId="4CC15116" w:rsidR="00D40A6F" w:rsidRDefault="007B31FB">
      <w:pPr>
        <w:pStyle w:val="Szvegtrzs"/>
        <w:spacing w:line="242" w:lineRule="auto"/>
        <w:ind w:left="2373" w:right="259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741952" behindDoc="1" locked="0" layoutInCell="1" allowOverlap="1" wp14:anchorId="12D66AE3" wp14:editId="65216234">
                <wp:simplePos x="0" y="0"/>
                <wp:positionH relativeFrom="page">
                  <wp:posOffset>1710055</wp:posOffset>
                </wp:positionH>
                <wp:positionV relativeFrom="paragraph">
                  <wp:posOffset>556260</wp:posOffset>
                </wp:positionV>
                <wp:extent cx="4951095" cy="2807970"/>
                <wp:effectExtent l="0" t="0" r="0" b="0"/>
                <wp:wrapTopAndBottom/>
                <wp:docPr id="14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1095" cy="2807970"/>
                          <a:chOff x="2693" y="876"/>
                          <a:chExt cx="7797" cy="4422"/>
                        </a:xfrm>
                      </wpg:grpSpPr>
                      <wps:wsp>
                        <wps:cNvPr id="148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724" y="906"/>
                            <a:ext cx="7737" cy="4364"/>
                          </a:xfrm>
                          <a:prstGeom prst="rect">
                            <a:avLst/>
                          </a:prstGeom>
                          <a:solidFill>
                            <a:srgbClr val="7DC2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35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8" y="2434"/>
                            <a:ext cx="17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34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8" y="2806"/>
                            <a:ext cx="17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33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8" y="3178"/>
                            <a:ext cx="17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32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8" y="3552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31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8" y="3924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30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8" y="4296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29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8" y="4668"/>
                            <a:ext cx="17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707" y="890"/>
                            <a:ext cx="7768" cy="4393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F8048DD" w14:textId="77777777" w:rsidR="00D40A6F" w:rsidRDefault="00C4678D">
                              <w:pPr>
                                <w:spacing w:before="119"/>
                                <w:ind w:left="95" w:right="89"/>
                                <w:jc w:val="both"/>
                                <w:rPr>
                                  <w:rFonts w:ascii="Arial" w:hAnsi="Arial"/>
                                  <w:i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</w:rPr>
                                <w:t xml:space="preserve">Hajdúhadház településen összesen nyolc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</w:rPr>
                                <w:t>szegregátum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</w:rPr>
                                <w:t xml:space="preserve"> található, az Antiszegregációs stratégia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</w:rPr>
                                <w:t xml:space="preserve">célja, hogy a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80"/>
                                </w:rPr>
                                <w:t>szegregátumok esetében integrációt kell véghezvinni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</w:rPr>
                                <w:t xml:space="preserve">, a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80"/>
                                </w:rPr>
                                <w:t>területekre megtartó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1"/>
                                  <w:w w:val="85"/>
                                </w:rPr>
                                <w:t xml:space="preserve">típusú rehabilitációs programot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85"/>
                                </w:rPr>
                                <w:t>kell kidolgozni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5"/>
                                </w:rPr>
                                <w:t xml:space="preserve">. Az Antiszegregációs stratégia során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85"/>
                                </w:rPr>
                                <w:t>két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49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80"/>
                                </w:rPr>
                                <w:t>célcsoport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</w:rPr>
                                <w:t xml:space="preserve">ot lehet kijelölni, akik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</w:rPr>
                                <w:t>a 15-59 éves aktív korú és a 0-14 éves korú lakosság. A város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</w:rPr>
                                <w:t>szegregált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4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</w:rPr>
                                <w:t>területein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4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</w:rPr>
                                <w:t>következő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4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</w:rPr>
                                <w:t>többnyire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4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80"/>
                                </w:rPr>
                                <w:t>közös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2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80"/>
                                </w:rPr>
                                <w:t>problémák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4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</w:rPr>
                                <w:t>jelennek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2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</w:rPr>
                                <w:t>meg:</w:t>
                              </w:r>
                            </w:p>
                            <w:p w14:paraId="5778242B" w14:textId="77777777" w:rsidR="00D40A6F" w:rsidRDefault="00C4678D">
                              <w:pPr>
                                <w:spacing w:before="117"/>
                                <w:ind w:left="815"/>
                                <w:rPr>
                                  <w:rFonts w:ascii="Arial" w:hAnsi="Arial"/>
                                  <w:i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</w:rPr>
                                <w:t>alacsony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</w:rPr>
                                <w:t>iskolázottság,</w:t>
                              </w:r>
                            </w:p>
                            <w:p w14:paraId="37107650" w14:textId="77777777" w:rsidR="00D40A6F" w:rsidRDefault="00C4678D">
                              <w:pPr>
                                <w:spacing w:before="119" w:line="352" w:lineRule="auto"/>
                                <w:ind w:left="815" w:right="1760"/>
                                <w:rPr>
                                  <w:rFonts w:ascii="Arial" w:hAnsi="Arial"/>
                                  <w:i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</w:rPr>
                                <w:t>munkanélküliség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9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</w:rPr>
                                <w:t>és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2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</w:rPr>
                                <w:t>tartós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0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</w:rPr>
                                <w:t>munkanélküliség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2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</w:rPr>
                                <w:t>nagy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2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</w:rPr>
                                <w:t>aránya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6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</w:rPr>
                                <w:t>roma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2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</w:rPr>
                                <w:t>népesség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2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</w:rPr>
                                <w:t>magas aránya,</w:t>
                              </w:r>
                            </w:p>
                            <w:p w14:paraId="0D97BC19" w14:textId="77777777" w:rsidR="00D40A6F" w:rsidRDefault="00C4678D">
                              <w:pPr>
                                <w:spacing w:before="3"/>
                                <w:ind w:left="815"/>
                                <w:rPr>
                                  <w:rFonts w:ascii="Arial" w:hAnsi="Arial"/>
                                  <w:i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</w:rPr>
                                <w:t>az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0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</w:rPr>
                                <w:t>állami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9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</w:rPr>
                                <w:t>vagy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</w:rPr>
                                <w:t>helyi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</w:rPr>
                                <w:t>önkormányzati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</w:rPr>
                                <w:t>támogatásból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</w:rPr>
                                <w:t>élők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9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</w:rPr>
                                <w:t>nagy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</w:rPr>
                                <w:t>száma,</w:t>
                              </w:r>
                            </w:p>
                            <w:p w14:paraId="1117C72D" w14:textId="77777777" w:rsidR="00D40A6F" w:rsidRDefault="00C4678D">
                              <w:pPr>
                                <w:spacing w:before="119" w:line="352" w:lineRule="auto"/>
                                <w:ind w:left="815" w:right="568"/>
                                <w:rPr>
                                  <w:rFonts w:ascii="Arial" w:hAnsi="Arial"/>
                                  <w:i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</w:rPr>
                                <w:t>az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5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</w:rPr>
                                <w:t>iskoláskorú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6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</w:rPr>
                                <w:t>gyermekek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6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</w:rPr>
                                <w:t>lemorzsolódása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6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6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</w:rPr>
                                <w:t>nevelési/oktatási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6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</w:rPr>
                                <w:t>intézményekben,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2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</w:rPr>
                                <w:t>továbbtanulásra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</w:rPr>
                                <w:t>való hajlandóság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2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</w:rPr>
                                <w:t>hiánya,</w:t>
                              </w:r>
                            </w:p>
                            <w:p w14:paraId="5840D6BF" w14:textId="77777777" w:rsidR="00D40A6F" w:rsidRDefault="00C4678D">
                              <w:pPr>
                                <w:ind w:left="815"/>
                                <w:rPr>
                                  <w:rFonts w:ascii="Arial" w:hAnsi="Arial"/>
                                  <w:i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w w:val="85"/>
                                </w:rPr>
                                <w:t>nagy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23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5"/>
                                </w:rPr>
                                <w:t>arányban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23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5"/>
                                </w:rPr>
                                <w:t>lévő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21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5"/>
                                </w:rPr>
                                <w:t>leromlott,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23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5"/>
                                </w:rPr>
                                <w:t>szűk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22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5"/>
                                </w:rPr>
                                <w:t>lakások,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21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5"/>
                                </w:rPr>
                                <w:t>alacsony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22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5"/>
                                </w:rPr>
                                <w:t>komfort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24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5"/>
                                </w:rPr>
                                <w:t>fokozatú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24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5"/>
                                </w:rPr>
                                <w:t>lakások,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9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90"/>
                                </w:rPr>
                                <w:t>lakáskörülmények.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12D66AE3" id="Group 27" o:spid="_x0000_s1144" style="position:absolute;left:0;text-align:left;margin-left:134.65pt;margin-top:43.8pt;width:389.85pt;height:221.1pt;z-index:-15574528;mso-wrap-distance-left:0;mso-wrap-distance-right:0;mso-position-horizontal-relative:page;mso-position-vertical-relative:text" coordorigin="2693,876" coordsize="7797,4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kA1PhwQAAHgaAAAOAAAAZHJzL2Uyb0RvYy54bWzsWe1u2zYU/T9g70Do&#10;54DGtixblhC7aJM0KNBtwdo9AE3RFlFJ1Eg6dvr0OyQlf6aIl7nABiiBhcvvey/PvSKPrt9uyoI8&#10;cqWFrKbB4KofEF4xmYlqOQ3+/PLhzSQg2tAqo4Ws+DR44jp4O/v5p+t1nfJQ5rLIuCKYpNLpup4G&#10;uTF12utplvOS6itZ8wqNC6lKalBUy16m6Bqzl0Uv7PfHvbVUWa0k41qj9tY3BjM3/2LBmfl9sdDc&#10;kGIaQDfjnso95/bZm13TdKlonQvWqEFfoUVJRYVFt1PdUkPJSomTqUrBlNRyYa6YLHtysRCMOxtg&#10;zaB/ZM29kqva2bJM18t66ya49shPr56W/fZ4r+rP9YPy2kP8JNlXDb/01vUy3W+35aXvTObrX2WG&#10;/aQrI53hm4Uq7RQwiWycf5+2/uUbQxgqo2Q06CejgDC0hZN+nMTNDrAc22THheNkGBA0T+Kx3xyW&#10;3zXDY/T3Y6MoDG1rj6Z+Xadro5vde4BJ7/yl/52/Pue05m4btPXHgyIiA9YjQLuiJZzwB2BGq2XB&#10;ydApbddHx9ar2ruUVPImRzf+Tim5zjnNoNfAmXEwwBY0NuRFH4dxGDlfJf3GV62j43jYemo4jg48&#10;RdNaaXPPZUmsMA0UlHc7SB8/aeOd2naxG6plIbIPoihcQS3nN4UijxTxFN/ehMN29oNuRWU7V9IO&#10;8zPaGmySt8zv0FxmT7BSSR+USCIQcqm+BWSNgJwG+q8VVTwgxccKnkoGUWQj2BWiURyioPZb5vst&#10;tGKYahqYgHjxxvioX9VKLHOsNHBGV/IdELwQznCrn9eqURYgml3XgqX4NdEH6QRNL2cpjDIra4vP&#10;dOVZc5RUfV3Vb5AoamrEXBTCPLmkB82tUtXjg2A2cG1hD5gjeMYDE+12WTJEzGVcM7jgF4uGdoAf&#10;DkgI5qJ+B1FdAxbWSbuqE9QeztKzxQOV5oWoW+BYuTEeShxlr2f85zPjrWSrklfGp3rFC/hBVjoX&#10;tcbmp7yc8wwI/pi5MAJWFbOxCAshG8UNy624AAybemSMbYPTeKek1f+suBsOYoS+TWGRhz9N28Ab&#10;xE3cWcEjv02MbUydGXbb4KHpd6Kp1RdYtSJ+/0eshidYRU7rsNok4gtidXL8kuiw+k/zKpB5lFdx&#10;VumwenGsugTrkniXV197BhifYBWZtsPq5bE6GrmryLNngEl3BrCX9JfOq9uL1EN7XsW5s8Pq5bGa&#10;4ML4vbzaYfWcu9X49G6Fmg6rF8dqFCZHpMbeebXD6llYPblbhUmHVc8PXJQHiMZjh8j/zhnAMlk/&#10;ngEFtdhciL7Yg/p7uSGhc4RdviFAidmgvqXbfhwV2gfxYmnjpGGU25tDHGNvHOEcDUEtX46TIWsY&#10;NQknE8cjHtCfep8lfX9n/5uFD7pZRuiW6tyzqa7Jv51LYfBRpBAl7OnbP19tKeO7KnMvcENF4WUg&#10;+Rly1WzmG0dTjxI7eMdsns234rXmuVYInmeF4DlWCBfkVx13j88bjs5vPsXY7yf7ZcfH7j4Yzf4G&#10;AAD//wMAUEsDBAoAAAAAAAAAIQBn9/oKhwAAAIcAAAAUAAAAZHJzL21lZGlhL2ltYWdlMS5wbmeJ&#10;UE5HDQoaCgAAAA1JSERSAAAADAAAAAwIBgAAAFZ1XOcAAAAGYktHRAD/AP8A/6C9p5MAAAAJcEhZ&#10;cwAADsQAAA7EAZUrDhsAAAAnSURBVCiRY/z//z8DKYCJJNV00cCCS8LkLCNWzw1CP9BeAyPNYxoA&#10;8sUIFHNCMRsAAAAASUVORK5CYIJQSwMEFAAGAAgAAAAhAF+xq0PiAAAACwEAAA8AAABkcnMvZG93&#10;bnJldi54bWxMj0FvgkAQhe9N+h8206S3uoCVAmUwxrQ9GZNqE+NtZUcgsruEXQH/fddTe5zMl/e+&#10;ly8n1bKBetsYjRDOAmCkSyMbXSH87D9fEmDWCS1FazQh3MjCsnh8yEUmzai/adi5ivkQbTOBUDvX&#10;ZZzbsiYl7Mx0pP3vbHolnD/7istejD5ctTwKgpgr0WjfUIuO1jWVl91VIXyNYlzNw49hczmvb8f9&#10;YnvYhIT4/DSt3oE5mtwfDHd9rw6FdzqZq5aWtQhRnM49ipC8xcDuQPCa+nUnhEWUJsCLnP/fUPw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b5ANT4cEAAB4GgAA&#10;DgAAAAAAAAAAAAAAAAA6AgAAZHJzL2Uyb0RvYy54bWxQSwECLQAKAAAAAAAAACEAZ/f6CocAAACH&#10;AAAAFAAAAAAAAAAAAAAAAADtBgAAZHJzL21lZGlhL2ltYWdlMS5wbmdQSwECLQAUAAYACAAAACEA&#10;X7GrQ+IAAAALAQAADwAAAAAAAAAAAAAAAACmBwAAZHJzL2Rvd25yZXYueG1sUEsBAi0AFAAGAAgA&#10;AAAhAKomDr68AAAAIQEAABkAAAAAAAAAAAAAAAAAtQgAAGRycy9fcmVscy9lMm9Eb2MueG1sLnJl&#10;bHNQSwUGAAAAAAYABgB8AQAAqAkAAAAA&#10;">
                <v:rect id="Rectangle 36" o:spid="_x0000_s1145" style="position:absolute;left:2724;top:906;width:7737;height:4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To7xgAAANwAAAAPAAAAZHJzL2Rvd25yZXYueG1sRI9La8Mw&#10;EITvhf4HsYXeGikPSnGjhJAQyCnkRR+3xdrarq2VsdTE+ffZQ6C3XWZ25tvpvPeNOlMXq8AWhgMD&#10;ijgPruLCwum4fnkDFROywyYwWbhShPns8WGKmQsX3tP5kAolIRwztFCm1GZax7wkj3EQWmLRfkLn&#10;McnaFdp1eJFw3+iRMa/aY8XSUGJLy5Ly+vDnLWwXznzkdf+13/yuvuth+lyZ3dja56d+8Q4qUZ/+&#10;zffrjRP8idDKMzKBnt0AAAD//wMAUEsBAi0AFAAGAAgAAAAhANvh9svuAAAAhQEAABMAAAAAAAAA&#10;AAAAAAAAAAAAAFtDb250ZW50X1R5cGVzXS54bWxQSwECLQAUAAYACAAAACEAWvQsW78AAAAVAQAA&#10;CwAAAAAAAAAAAAAAAAAfAQAAX3JlbHMvLnJlbHNQSwECLQAUAAYACAAAACEACkU6O8YAAADcAAAA&#10;DwAAAAAAAAAAAAAAAAAHAgAAZHJzL2Rvd25yZXYueG1sUEsFBgAAAAADAAMAtwAAAPoCAAAAAA==&#10;" fillcolor="#7dc234" stroked="f"/>
                <v:shape id="Picture 35" o:spid="_x0000_s1146" type="#_x0000_t75" alt="*" style="position:absolute;left:3178;top:2434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VCAxgAAANwAAAAPAAAAZHJzL2Rvd25yZXYueG1sRI9Pa8JA&#10;EMXvQr/DMkJvurFQK9FNaAsWT8V/FHsbsmMSmp2N2dWk375zKHib4b157zerfHCNulEXas8GZtME&#10;FHHhbc2lgeNhPVmAChHZYuOZDPxSgDx7GK0wtb7nHd32sVQSwiFFA1WMbap1KCpyGKa+JRbt7DuH&#10;Udau1LbDXsJdo5+SZK4d1iwNFbb0XlHxs786A59fw/fb6XJ8+dj5q51vy+0p2fTGPI6H1yWoSEO8&#10;m/+vN1bwnwVfnpEJdPYHAAD//wMAUEsBAi0AFAAGAAgAAAAhANvh9svuAAAAhQEAABMAAAAAAAAA&#10;AAAAAAAAAAAAAFtDb250ZW50X1R5cGVzXS54bWxQSwECLQAUAAYACAAAACEAWvQsW78AAAAVAQAA&#10;CwAAAAAAAAAAAAAAAAAfAQAAX3JlbHMvLnJlbHNQSwECLQAUAAYACAAAACEAZg1QgMYAAADcAAAA&#10;DwAAAAAAAAAAAAAAAAAHAgAAZHJzL2Rvd25yZXYueG1sUEsFBgAAAAADAAMAtwAAAPoCAAAAAA==&#10;">
                  <v:imagedata r:id="rId51" o:title="*"/>
                </v:shape>
                <v:shape id="Picture 34" o:spid="_x0000_s1147" type="#_x0000_t75" alt="*" style="position:absolute;left:3178;top:2806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2tswwAAANwAAAAPAAAAZHJzL2Rvd25yZXYueG1sRE9La8JA&#10;EL4X/A/LCL01GwO1krqKFhRPxRclvQ3ZaRLMzqbZjUn/vSsUvM3H95z5cjC1uFLrKssKJlEMgji3&#10;uuJCwfm0eZmBcB5ZY22ZFPyRg+Vi9DTHVNueD3Q9+kKEEHYpKii9b1IpXV6SQRfZhjhwP7Y16ANs&#10;C6lb7EO4qWUSx1NpsOLQUGJDHyXll2NnFHx+Dd/r7Pf8tj3YTk/3xT6Ld71Sz+Nh9Q7C0+Af4n/3&#10;Tof5rwncnwkXyMUNAAD//wMAUEsBAi0AFAAGAAgAAAAhANvh9svuAAAAhQEAABMAAAAAAAAAAAAA&#10;AAAAAAAAAFtDb250ZW50X1R5cGVzXS54bWxQSwECLQAUAAYACAAAACEAWvQsW78AAAAVAQAACwAA&#10;AAAAAAAAAAAAAAAfAQAAX3JlbHMvLnJlbHNQSwECLQAUAAYACAAAACEA+ZNrbMMAAADcAAAADwAA&#10;AAAAAAAAAAAAAAAHAgAAZHJzL2Rvd25yZXYueG1sUEsFBgAAAAADAAMAtwAAAPcCAAAAAA==&#10;">
                  <v:imagedata r:id="rId51" o:title="*"/>
                </v:shape>
                <v:shape id="Picture 33" o:spid="_x0000_s1148" type="#_x0000_t75" alt="*" style="position:absolute;left:3178;top:3178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laDwgAAANwAAAAPAAAAZHJzL2Rvd25yZXYueG1sRE9Ni8Iw&#10;EL0v+B/CCHtbU2XVpRpFBcWTqCuLexuasS02k9pEW/+9EQRv83ifM542phA3qlxuWUG3E4EgTqzO&#10;OVVw+F1+/YBwHlljYZkU3MnBdNL6GGOsbc07uu19KkIIuxgVZN6XsZQuycig69iSOHAnWxn0AVap&#10;1BXWIdwUshdFA2kw59CQYUmLjJLz/moUbP6a//nxchiudvaqB9t0e4zWtVKf7WY2AuGp8W/xy73W&#10;YX7/G57PhAvk5AEAAP//AwBQSwECLQAUAAYACAAAACEA2+H2y+4AAACFAQAAEwAAAAAAAAAAAAAA&#10;AAAAAAAAW0NvbnRlbnRfVHlwZXNdLnhtbFBLAQItABQABgAIAAAAIQBa9CxbvwAAABUBAAALAAAA&#10;AAAAAAAAAAAAAB8BAABfcmVscy8ucmVsc1BLAQItABQABgAIAAAAIQAZNlaDwgAAANwAAAAPAAAA&#10;AAAAAAAAAAAAAAcCAABkcnMvZG93bnJldi54bWxQSwUGAAAAAAMAAwC3AAAA9gIAAAAA&#10;">
                  <v:imagedata r:id="rId51" o:title="*"/>
                </v:shape>
                <v:shape id="Picture 32" o:spid="_x0000_s1149" type="#_x0000_t75" alt="*" style="position:absolute;left:3178;top:3552;width:17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1vxAAAANwAAAAPAAAAZHJzL2Rvd25yZXYueG1sRE9Na8JA&#10;EL0X/A/LCL3VjYWmkmYVFRRPkliR9DZkp0lodjbNrib++26h0Ns83uekq9G04ka9aywrmM8iEMSl&#10;1Q1XCs7vu6cFCOeRNbaWScGdHKyWk4cUE20Hzul28pUIIewSVFB73yVSurImg25mO+LAfdreoA+w&#10;r6TucQjhppXPURRLgw2Hhho72tZUfp2uRsHxMn5siu/z6z63Vx1nVVZEh0Gpx+m4fgPhafT/4j/3&#10;QYf5LzH8PhMukMsfAAAA//8DAFBLAQItABQABgAIAAAAIQDb4fbL7gAAAIUBAAATAAAAAAAAAAAA&#10;AAAAAAAAAABbQ29udGVudF9UeXBlc10ueG1sUEsBAi0AFAAGAAgAAAAhAFr0LFu/AAAAFQEAAAsA&#10;AAAAAAAAAAAAAAAAHwEAAF9yZWxzLy5yZWxzUEsBAi0AFAAGAAgAAAAhAIaobW/EAAAA3AAAAA8A&#10;AAAAAAAAAAAAAAAABwIAAGRycy9kb3ducmV2LnhtbFBLBQYAAAAAAwADALcAAAD4AgAAAAA=&#10;">
                  <v:imagedata r:id="rId51" o:title="*"/>
                </v:shape>
                <v:shape id="Picture 31" o:spid="_x0000_s1150" type="#_x0000_t75" alt="*" style="position:absolute;left:3178;top:3924;width:17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1yGxgAAANwAAAAPAAAAZHJzL2Rvd25yZXYueG1sRI9Pa8JA&#10;EMXvQr/DMkJvurFQK9FNaAsWT8V/FHsbsmMSmp2N2dWk375zKHib4b157zerfHCNulEXas8GZtME&#10;FHHhbc2lgeNhPVmAChHZYuOZDPxSgDx7GK0wtb7nHd32sVQSwiFFA1WMbap1KCpyGKa+JRbt7DuH&#10;Udau1LbDXsJdo5+SZK4d1iwNFbb0XlHxs786A59fw/fb6XJ8+dj5q51vy+0p2fTGPI6H1yWoSEO8&#10;m/+vN1bwn4VWnpEJdPYHAAD//wMAUEsBAi0AFAAGAAgAAAAhANvh9svuAAAAhQEAABMAAAAAAAAA&#10;AAAAAAAAAAAAAFtDb250ZW50X1R5cGVzXS54bWxQSwECLQAUAAYACAAAACEAWvQsW78AAAAVAQAA&#10;CwAAAAAAAAAAAAAAAAAfAQAAX3JlbHMvLnJlbHNQSwECLQAUAAYACAAAACEAmHtchsYAAADcAAAA&#10;DwAAAAAAAAAAAAAAAAAHAgAAZHJzL2Rvd25yZXYueG1sUEsFBgAAAAADAAMAtwAAAPoCAAAAAA==&#10;">
                  <v:imagedata r:id="rId51" o:title="*"/>
                </v:shape>
                <v:shape id="Picture 30" o:spid="_x0000_s1151" type="#_x0000_t75" alt="*" style="position:absolute;left:3178;top:4296;width:17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Zo9xQAAANwAAAAPAAAAZHJzL2Rvd25yZXYueG1sRI9Ba8JA&#10;EIXvBf/DMoK3urGHVKKrqNDiSdRK0duQHZNgdjbNrib9951DwdsM781738yXvavVg9pQeTYwGSeg&#10;iHNvKy4MnL4+XqegQkS2WHsmA78UYLkYvMwxs77jAz2OsVASwiFDA2WMTaZ1yEtyGMa+IRbt6luH&#10;Uda20LbFTsJdrd+SJNUOK5aGEhvalJTfjndnYPfdX9bnn9P758Hfbbov9udk2xkzGvarGahIfXya&#10;/6+3VvBTwZdnZAK9+AMAAP//AwBQSwECLQAUAAYACAAAACEA2+H2y+4AAACFAQAAEwAAAAAAAAAA&#10;AAAAAAAAAAAAW0NvbnRlbnRfVHlwZXNdLnhtbFBLAQItABQABgAIAAAAIQBa9CxbvwAAABUBAAAL&#10;AAAAAAAAAAAAAAAAAB8BAABfcmVscy8ucmVsc1BLAQItABQABgAIAAAAIQCoYZo9xQAAANwAAAAP&#10;AAAAAAAAAAAAAAAAAAcCAABkcnMvZG93bnJldi54bWxQSwUGAAAAAAMAAwC3AAAA+QIAAAAA&#10;">
                  <v:imagedata r:id="rId51" o:title="*"/>
                </v:shape>
                <v:shape id="Picture 29" o:spid="_x0000_s1152" type="#_x0000_t75" alt="*" style="position:absolute;left:3178;top:4668;width:17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6HRwQAAANwAAAAPAAAAZHJzL2Rvd25yZXYueG1sRE9Li8Iw&#10;EL4v+B/CCN7WVA91qUZRYRdP4gvR29CMbbGZ1Cba+u+NsOBtPr7nTGatKcWDaldYVjDoRyCIU6sL&#10;zhQc9r/fPyCcR9ZYWiYFT3Iwm3a+Jpho2/CWHjufiRDCLkEFufdVIqVLczLo+rYiDtzF1gZ9gHUm&#10;dY1NCDelHEZRLA0WHBpyrGiZU3rd3Y2C9bE9L063w+hva+863mSbU7RqlOp12/kYhKfWf8T/7pUO&#10;8+MhvJ8JF8jpCwAA//8DAFBLAQItABQABgAIAAAAIQDb4fbL7gAAAIUBAAATAAAAAAAAAAAAAAAA&#10;AAAAAABbQ29udGVudF9UeXBlc10ueG1sUEsBAi0AFAAGAAgAAAAhAFr0LFu/AAAAFQEAAAsAAAAA&#10;AAAAAAAAAAAAHwEAAF9yZWxzLy5yZWxzUEsBAi0AFAAGAAgAAAAhADf/odHBAAAA3AAAAA8AAAAA&#10;AAAAAAAAAAAABwIAAGRycy9kb3ducmV2LnhtbFBLBQYAAAAAAwADALcAAAD1AgAAAAA=&#10;">
                  <v:imagedata r:id="rId51" o:title="*"/>
                </v:shape>
                <v:shape id="_x0000_s1153" type="#_x0000_t202" style="position:absolute;left:2707;top:890;width:7768;height:4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imUxAAAANwAAAAPAAAAZHJzL2Rvd25yZXYueG1sRE9La8JA&#10;EL4L/Q/LCL3pxgdSo6vYgrUFrc+DxyE7JqnZ2ZDdavz3bkHwNh/fc8bT2hTiQpXLLSvotCMQxInV&#10;OacKDvt56w2E88gaC8uk4EYOppOXxhhjba+8pcvOpyKEsItRQeZ9GUvpkowMurYtiQN3spVBH2CV&#10;Sl3hNYSbQnajaCAN5hwaMizpI6PkvPszClan4+zwOYw26x52F+ffd9ouv3+Uem3WsxEIT7V/ih/u&#10;Lx3mD/rw/0y4QE7uAAAA//8DAFBLAQItABQABgAIAAAAIQDb4fbL7gAAAIUBAAATAAAAAAAAAAAA&#10;AAAAAAAAAABbQ29udGVudF9UeXBlc10ueG1sUEsBAi0AFAAGAAgAAAAhAFr0LFu/AAAAFQEAAAsA&#10;AAAAAAAAAAAAAAAAHwEAAF9yZWxzLy5yZWxzUEsBAi0AFAAGAAgAAAAhAEeeKZTEAAAA3AAAAA8A&#10;AAAAAAAAAAAAAAAABwIAAGRycy9kb3ducmV2LnhtbFBLBQYAAAAAAwADALcAAAD4AgAAAAA=&#10;" filled="f" strokecolor="#bebebe" strokeweight="1.44pt">
                  <v:textbox inset="0,0,0,0">
                    <w:txbxContent>
                      <w:p w14:paraId="5F8048DD" w14:textId="77777777" w:rsidR="00D40A6F" w:rsidRDefault="00000000">
                        <w:pPr>
                          <w:spacing w:before="119"/>
                          <w:ind w:left="95" w:right="89"/>
                          <w:jc w:val="both"/>
                          <w:rPr>
                            <w:rFonts w:ascii="Arial" w:hAnsi="Arial"/>
                            <w:i/>
                          </w:rPr>
                        </w:pPr>
                        <w:r>
                          <w:rPr>
                            <w:rFonts w:ascii="Arial" w:hAnsi="Arial"/>
                            <w:i/>
                            <w:w w:val="80"/>
                          </w:rPr>
                          <w:t xml:space="preserve">Hajdúhadház településen összesen nyolc </w:t>
                        </w:r>
                        <w:proofErr w:type="spellStart"/>
                        <w:r>
                          <w:rPr>
                            <w:rFonts w:ascii="Arial" w:hAnsi="Arial"/>
                            <w:i/>
                            <w:w w:val="80"/>
                          </w:rPr>
                          <w:t>szegregátum</w:t>
                        </w:r>
                        <w:proofErr w:type="spellEnd"/>
                        <w:r>
                          <w:rPr>
                            <w:rFonts w:ascii="Arial" w:hAnsi="Arial"/>
                            <w:i/>
                            <w:w w:val="80"/>
                          </w:rPr>
                          <w:t xml:space="preserve"> található, az Antiszegregációs stratégia</w:t>
                        </w:r>
                        <w:r>
                          <w:rPr>
                            <w:rFonts w:ascii="Arial" w:hAnsi="Arial"/>
                            <w:i/>
                            <w:spacing w:val="1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</w:rPr>
                          <w:t xml:space="preserve">célja, hogy a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</w:rPr>
                          <w:t>szegregátumok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</w:rPr>
                          <w:t xml:space="preserve"> esetében integrációt kell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</w:rPr>
                          <w:t>véghezvinni</w:t>
                        </w:r>
                        <w:proofErr w:type="spellEnd"/>
                        <w:r>
                          <w:rPr>
                            <w:rFonts w:ascii="Arial" w:hAnsi="Arial"/>
                            <w:i/>
                            <w:w w:val="80"/>
                          </w:rPr>
                          <w:t xml:space="preserve">, a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</w:rPr>
                          <w:t>területekre megtartó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85"/>
                          </w:rPr>
                          <w:t xml:space="preserve">típusú rehabilitációs programot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</w:rPr>
                          <w:t>kell kidolgozni</w:t>
                        </w:r>
                        <w:r>
                          <w:rPr>
                            <w:rFonts w:ascii="Arial" w:hAnsi="Arial"/>
                            <w:i/>
                            <w:w w:val="85"/>
                          </w:rPr>
                          <w:t xml:space="preserve">. Az Antiszegregációs stratégia során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5"/>
                          </w:rPr>
                          <w:t>két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49"/>
                            <w:w w:val="8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</w:rPr>
                          <w:t>célcsoport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</w:rPr>
                          <w:t>ot lehet kijelölni, akik a 15-59 éves aktív korú és a 0-14 éves korú lakosság. A város</w:t>
                        </w:r>
                        <w:r>
                          <w:rPr>
                            <w:rFonts w:ascii="Arial" w:hAnsi="Arial"/>
                            <w:i/>
                            <w:spacing w:val="1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</w:rPr>
                          <w:t>szegregált</w:t>
                        </w:r>
                        <w:r>
                          <w:rPr>
                            <w:rFonts w:ascii="Arial" w:hAnsi="Arial"/>
                            <w:i/>
                            <w:spacing w:val="4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</w:rPr>
                          <w:t>területein</w:t>
                        </w:r>
                        <w:r>
                          <w:rPr>
                            <w:rFonts w:ascii="Arial" w:hAnsi="Arial"/>
                            <w:i/>
                            <w:spacing w:val="4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spacing w:val="1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</w:rPr>
                          <w:t>következő</w:t>
                        </w:r>
                        <w:r>
                          <w:rPr>
                            <w:rFonts w:ascii="Arial" w:hAnsi="Arial"/>
                            <w:i/>
                            <w:spacing w:val="4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</w:rPr>
                          <w:t>többnyire</w:t>
                        </w:r>
                        <w:r>
                          <w:rPr>
                            <w:rFonts w:ascii="Arial" w:hAnsi="Arial"/>
                            <w:i/>
                            <w:spacing w:val="4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</w:rPr>
                          <w:t>közös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</w:rPr>
                          <w:t>problémák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4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</w:rPr>
                          <w:t>jelennek</w:t>
                        </w:r>
                        <w:r>
                          <w:rPr>
                            <w:rFonts w:ascii="Arial" w:hAnsi="Arial"/>
                            <w:i/>
                            <w:spacing w:val="2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</w:rPr>
                          <w:t>meg:</w:t>
                        </w:r>
                      </w:p>
                      <w:p w14:paraId="5778242B" w14:textId="77777777" w:rsidR="00D40A6F" w:rsidRDefault="00000000">
                        <w:pPr>
                          <w:spacing w:before="117"/>
                          <w:ind w:left="815"/>
                          <w:rPr>
                            <w:rFonts w:ascii="Arial" w:hAnsi="Arial"/>
                            <w:i/>
                          </w:rPr>
                        </w:pPr>
                        <w:r>
                          <w:rPr>
                            <w:rFonts w:ascii="Arial" w:hAnsi="Arial"/>
                            <w:i/>
                            <w:w w:val="80"/>
                          </w:rPr>
                          <w:t>alacsony</w:t>
                        </w:r>
                        <w:r>
                          <w:rPr>
                            <w:rFonts w:ascii="Arial" w:hAnsi="Arial"/>
                            <w:i/>
                            <w:spacing w:val="11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</w:rPr>
                          <w:t>iskolázottság,</w:t>
                        </w:r>
                      </w:p>
                      <w:p w14:paraId="37107650" w14:textId="77777777" w:rsidR="00D40A6F" w:rsidRDefault="00000000">
                        <w:pPr>
                          <w:spacing w:before="119" w:line="352" w:lineRule="auto"/>
                          <w:ind w:left="815" w:right="1760"/>
                          <w:rPr>
                            <w:rFonts w:ascii="Arial" w:hAnsi="Arial"/>
                            <w:i/>
                          </w:rPr>
                        </w:pPr>
                        <w:r>
                          <w:rPr>
                            <w:rFonts w:ascii="Arial" w:hAnsi="Arial"/>
                            <w:i/>
                            <w:w w:val="80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spacing w:val="11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</w:rPr>
                          <w:t>munkanélküliség</w:t>
                        </w:r>
                        <w:r>
                          <w:rPr>
                            <w:rFonts w:ascii="Arial" w:hAnsi="Arial"/>
                            <w:i/>
                            <w:spacing w:val="9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</w:rPr>
                          <w:t>és</w:t>
                        </w:r>
                        <w:r>
                          <w:rPr>
                            <w:rFonts w:ascii="Arial" w:hAnsi="Arial"/>
                            <w:i/>
                            <w:spacing w:val="12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spacing w:val="11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</w:rPr>
                          <w:t>tartós</w:t>
                        </w:r>
                        <w:r>
                          <w:rPr>
                            <w:rFonts w:ascii="Arial" w:hAnsi="Arial"/>
                            <w:i/>
                            <w:spacing w:val="10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</w:rPr>
                          <w:t>munkanélküliség</w:t>
                        </w:r>
                        <w:r>
                          <w:rPr>
                            <w:rFonts w:ascii="Arial" w:hAnsi="Arial"/>
                            <w:i/>
                            <w:spacing w:val="12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</w:rPr>
                          <w:t>nagy</w:t>
                        </w:r>
                        <w:r>
                          <w:rPr>
                            <w:rFonts w:ascii="Arial" w:hAnsi="Arial"/>
                            <w:i/>
                            <w:spacing w:val="12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</w:rPr>
                          <w:t>aránya</w:t>
                        </w:r>
                        <w:r>
                          <w:rPr>
                            <w:rFonts w:ascii="Arial" w:hAnsi="Arial"/>
                            <w:i/>
                            <w:spacing w:val="-46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</w:rPr>
                          <w:t>roma</w:t>
                        </w:r>
                        <w:r>
                          <w:rPr>
                            <w:rFonts w:ascii="Arial" w:hAnsi="Arial"/>
                            <w:i/>
                            <w:spacing w:val="2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</w:rPr>
                          <w:t>népesség</w:t>
                        </w:r>
                        <w:r>
                          <w:rPr>
                            <w:rFonts w:ascii="Arial" w:hAnsi="Arial"/>
                            <w:i/>
                            <w:spacing w:val="2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</w:rPr>
                          <w:t>magas aránya,</w:t>
                        </w:r>
                      </w:p>
                      <w:p w14:paraId="0D97BC19" w14:textId="77777777" w:rsidR="00D40A6F" w:rsidRDefault="00000000">
                        <w:pPr>
                          <w:spacing w:before="3"/>
                          <w:ind w:left="815"/>
                          <w:rPr>
                            <w:rFonts w:ascii="Arial" w:hAnsi="Arial"/>
                            <w:i/>
                          </w:rPr>
                        </w:pPr>
                        <w:r>
                          <w:rPr>
                            <w:rFonts w:ascii="Arial" w:hAnsi="Arial"/>
                            <w:i/>
                            <w:w w:val="80"/>
                          </w:rPr>
                          <w:t>az</w:t>
                        </w:r>
                        <w:r>
                          <w:rPr>
                            <w:rFonts w:ascii="Arial" w:hAnsi="Arial"/>
                            <w:i/>
                            <w:spacing w:val="10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</w:rPr>
                          <w:t>állami</w:t>
                        </w:r>
                        <w:r>
                          <w:rPr>
                            <w:rFonts w:ascii="Arial" w:hAnsi="Arial"/>
                            <w:i/>
                            <w:spacing w:val="9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</w:rPr>
                          <w:t>vagy</w:t>
                        </w:r>
                        <w:r>
                          <w:rPr>
                            <w:rFonts w:ascii="Arial" w:hAnsi="Arial"/>
                            <w:i/>
                            <w:spacing w:val="11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</w:rPr>
                          <w:t>helyi</w:t>
                        </w:r>
                        <w:r>
                          <w:rPr>
                            <w:rFonts w:ascii="Arial" w:hAnsi="Arial"/>
                            <w:i/>
                            <w:spacing w:val="11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</w:rPr>
                          <w:t>önkormányzati</w:t>
                        </w:r>
                        <w:r>
                          <w:rPr>
                            <w:rFonts w:ascii="Arial" w:hAnsi="Arial"/>
                            <w:i/>
                            <w:spacing w:val="8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</w:rPr>
                          <w:t>támogatásból</w:t>
                        </w:r>
                        <w:r>
                          <w:rPr>
                            <w:rFonts w:ascii="Arial" w:hAnsi="Arial"/>
                            <w:i/>
                            <w:spacing w:val="11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</w:rPr>
                          <w:t>élők</w:t>
                        </w:r>
                        <w:r>
                          <w:rPr>
                            <w:rFonts w:ascii="Arial" w:hAnsi="Arial"/>
                            <w:i/>
                            <w:spacing w:val="9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</w:rPr>
                          <w:t>nagy</w:t>
                        </w:r>
                        <w:r>
                          <w:rPr>
                            <w:rFonts w:ascii="Arial" w:hAnsi="Arial"/>
                            <w:i/>
                            <w:spacing w:val="8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</w:rPr>
                          <w:t>száma,</w:t>
                        </w:r>
                      </w:p>
                      <w:p w14:paraId="1117C72D" w14:textId="77777777" w:rsidR="00D40A6F" w:rsidRDefault="00000000">
                        <w:pPr>
                          <w:spacing w:before="119" w:line="352" w:lineRule="auto"/>
                          <w:ind w:left="815" w:right="568"/>
                          <w:rPr>
                            <w:rFonts w:ascii="Arial" w:hAnsi="Arial"/>
                            <w:i/>
                          </w:rPr>
                        </w:pPr>
                        <w:r>
                          <w:rPr>
                            <w:rFonts w:ascii="Arial" w:hAnsi="Arial"/>
                            <w:i/>
                            <w:w w:val="80"/>
                          </w:rPr>
                          <w:t>az</w:t>
                        </w:r>
                        <w:r>
                          <w:rPr>
                            <w:rFonts w:ascii="Arial" w:hAnsi="Arial"/>
                            <w:i/>
                            <w:spacing w:val="15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</w:rPr>
                          <w:t>iskoláskorú</w:t>
                        </w:r>
                        <w:r>
                          <w:rPr>
                            <w:rFonts w:ascii="Arial" w:hAnsi="Arial"/>
                            <w:i/>
                            <w:spacing w:val="16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</w:rPr>
                          <w:t>gyermekek</w:t>
                        </w:r>
                        <w:r>
                          <w:rPr>
                            <w:rFonts w:ascii="Arial" w:hAnsi="Arial"/>
                            <w:i/>
                            <w:spacing w:val="16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</w:rPr>
                          <w:t>lemorzsolódása</w:t>
                        </w:r>
                        <w:r>
                          <w:rPr>
                            <w:rFonts w:ascii="Arial" w:hAnsi="Arial"/>
                            <w:i/>
                            <w:spacing w:val="16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spacing w:val="16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</w:rPr>
                          <w:t>nevelési/oktatási</w:t>
                        </w:r>
                        <w:r>
                          <w:rPr>
                            <w:rFonts w:ascii="Arial" w:hAnsi="Arial"/>
                            <w:i/>
                            <w:spacing w:val="16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</w:rPr>
                          <w:t>intézményekben,</w:t>
                        </w:r>
                        <w:r>
                          <w:rPr>
                            <w:rFonts w:ascii="Arial" w:hAnsi="Arial"/>
                            <w:i/>
                            <w:spacing w:val="1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spacing w:val="2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</w:rPr>
                          <w:t>továbbtanulásra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</w:rPr>
                          <w:t>való hajlandóság</w:t>
                        </w:r>
                        <w:r>
                          <w:rPr>
                            <w:rFonts w:ascii="Arial" w:hAnsi="Arial"/>
                            <w:i/>
                            <w:spacing w:val="2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</w:rPr>
                          <w:t>hiánya,</w:t>
                        </w:r>
                      </w:p>
                      <w:p w14:paraId="5840D6BF" w14:textId="77777777" w:rsidR="00D40A6F" w:rsidRDefault="00000000">
                        <w:pPr>
                          <w:ind w:left="815"/>
                          <w:rPr>
                            <w:rFonts w:ascii="Arial" w:hAnsi="Arial"/>
                            <w:i/>
                          </w:rPr>
                        </w:pPr>
                        <w:r>
                          <w:rPr>
                            <w:rFonts w:ascii="Arial" w:hAnsi="Arial"/>
                            <w:i/>
                            <w:w w:val="85"/>
                          </w:rPr>
                          <w:t>nagy</w:t>
                        </w:r>
                        <w:r>
                          <w:rPr>
                            <w:rFonts w:ascii="Arial" w:hAnsi="Arial"/>
                            <w:i/>
                            <w:spacing w:val="23"/>
                            <w:w w:val="8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5"/>
                          </w:rPr>
                          <w:t>arányban</w:t>
                        </w:r>
                        <w:r>
                          <w:rPr>
                            <w:rFonts w:ascii="Arial" w:hAnsi="Arial"/>
                            <w:i/>
                            <w:spacing w:val="23"/>
                            <w:w w:val="8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5"/>
                          </w:rPr>
                          <w:t>lévő</w:t>
                        </w:r>
                        <w:r>
                          <w:rPr>
                            <w:rFonts w:ascii="Arial" w:hAnsi="Arial"/>
                            <w:i/>
                            <w:spacing w:val="21"/>
                            <w:w w:val="8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5"/>
                          </w:rPr>
                          <w:t>leromlott,</w:t>
                        </w:r>
                        <w:r>
                          <w:rPr>
                            <w:rFonts w:ascii="Arial" w:hAnsi="Arial"/>
                            <w:i/>
                            <w:spacing w:val="23"/>
                            <w:w w:val="8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5"/>
                          </w:rPr>
                          <w:t>szűk</w:t>
                        </w:r>
                        <w:r>
                          <w:rPr>
                            <w:rFonts w:ascii="Arial" w:hAnsi="Arial"/>
                            <w:i/>
                            <w:spacing w:val="22"/>
                            <w:w w:val="8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5"/>
                          </w:rPr>
                          <w:t>lakások,</w:t>
                        </w:r>
                        <w:r>
                          <w:rPr>
                            <w:rFonts w:ascii="Arial" w:hAnsi="Arial"/>
                            <w:i/>
                            <w:spacing w:val="21"/>
                            <w:w w:val="8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5"/>
                          </w:rPr>
                          <w:t>alacsony</w:t>
                        </w:r>
                        <w:r>
                          <w:rPr>
                            <w:rFonts w:ascii="Arial" w:hAnsi="Arial"/>
                            <w:i/>
                            <w:spacing w:val="22"/>
                            <w:w w:val="8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5"/>
                          </w:rPr>
                          <w:t>komfort</w:t>
                        </w:r>
                        <w:r>
                          <w:rPr>
                            <w:rFonts w:ascii="Arial" w:hAnsi="Arial"/>
                            <w:i/>
                            <w:spacing w:val="24"/>
                            <w:w w:val="8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5"/>
                          </w:rPr>
                          <w:t>fokozatú</w:t>
                        </w:r>
                        <w:r>
                          <w:rPr>
                            <w:rFonts w:ascii="Arial" w:hAnsi="Arial"/>
                            <w:i/>
                            <w:spacing w:val="24"/>
                            <w:w w:val="8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5"/>
                          </w:rPr>
                          <w:t>lakások,</w:t>
                        </w:r>
                        <w:r>
                          <w:rPr>
                            <w:rFonts w:ascii="Arial" w:hAnsi="Arial"/>
                            <w:i/>
                            <w:spacing w:val="-49"/>
                            <w:w w:val="8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90"/>
                          </w:rPr>
                          <w:t>lakáskörülmények.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fentiek</w:t>
      </w:r>
      <w:r>
        <w:rPr>
          <w:spacing w:val="1"/>
          <w:w w:val="85"/>
        </w:rPr>
        <w:t xml:space="preserve"> </w:t>
      </w:r>
      <w:r>
        <w:rPr>
          <w:w w:val="85"/>
        </w:rPr>
        <w:t>közvetett</w:t>
      </w:r>
      <w:r>
        <w:rPr>
          <w:spacing w:val="1"/>
          <w:w w:val="85"/>
        </w:rPr>
        <w:t xml:space="preserve"> </w:t>
      </w:r>
      <w:r>
        <w:rPr>
          <w:w w:val="85"/>
        </w:rPr>
        <w:t>vagy</w:t>
      </w:r>
      <w:r>
        <w:rPr>
          <w:spacing w:val="1"/>
          <w:w w:val="85"/>
        </w:rPr>
        <w:t xml:space="preserve"> </w:t>
      </w:r>
      <w:r>
        <w:rPr>
          <w:w w:val="85"/>
        </w:rPr>
        <w:t>közvetlen</w:t>
      </w:r>
      <w:r>
        <w:rPr>
          <w:spacing w:val="1"/>
          <w:w w:val="85"/>
        </w:rPr>
        <w:t xml:space="preserve"> </w:t>
      </w:r>
      <w:r>
        <w:rPr>
          <w:w w:val="85"/>
        </w:rPr>
        <w:t>módon</w:t>
      </w:r>
      <w:r>
        <w:rPr>
          <w:spacing w:val="1"/>
          <w:w w:val="85"/>
        </w:rPr>
        <w:t xml:space="preserve"> </w:t>
      </w:r>
      <w:r>
        <w:rPr>
          <w:w w:val="85"/>
        </w:rPr>
        <w:t>hozzájárultak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korábbi</w:t>
      </w:r>
      <w:r>
        <w:rPr>
          <w:spacing w:val="1"/>
          <w:w w:val="85"/>
        </w:rPr>
        <w:t xml:space="preserve"> </w:t>
      </w:r>
      <w:r>
        <w:rPr>
          <w:w w:val="85"/>
        </w:rPr>
        <w:t>IVS</w:t>
      </w:r>
      <w:r>
        <w:rPr>
          <w:spacing w:val="1"/>
          <w:w w:val="85"/>
        </w:rPr>
        <w:t xml:space="preserve"> </w:t>
      </w:r>
      <w:proofErr w:type="spellStart"/>
      <w:r>
        <w:rPr>
          <w:w w:val="85"/>
        </w:rPr>
        <w:t>antiszegregációs</w:t>
      </w:r>
      <w:proofErr w:type="spellEnd"/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célrendszerében foglaltak eléréséhez, ami a </w:t>
      </w:r>
      <w:proofErr w:type="spellStart"/>
      <w:r>
        <w:rPr>
          <w:spacing w:val="-1"/>
          <w:w w:val="85"/>
        </w:rPr>
        <w:t>szegregátumok</w:t>
      </w:r>
      <w:proofErr w:type="spellEnd"/>
      <w:r>
        <w:rPr>
          <w:spacing w:val="-1"/>
          <w:w w:val="85"/>
        </w:rPr>
        <w:t xml:space="preserve"> elhelyezkedésében </w:t>
      </w:r>
      <w:r>
        <w:rPr>
          <w:w w:val="85"/>
        </w:rPr>
        <w:t>bekövetkező</w:t>
      </w:r>
      <w:r>
        <w:rPr>
          <w:spacing w:val="1"/>
          <w:w w:val="85"/>
        </w:rPr>
        <w:t xml:space="preserve"> </w:t>
      </w:r>
      <w:r>
        <w:rPr>
          <w:w w:val="85"/>
        </w:rPr>
        <w:t>változásokat</w:t>
      </w:r>
      <w:r>
        <w:rPr>
          <w:spacing w:val="-4"/>
          <w:w w:val="85"/>
        </w:rPr>
        <w:t xml:space="preserve"> </w:t>
      </w:r>
      <w:r>
        <w:rPr>
          <w:w w:val="85"/>
        </w:rPr>
        <w:t>figyelembe</w:t>
      </w:r>
      <w:r>
        <w:rPr>
          <w:spacing w:val="-4"/>
          <w:w w:val="85"/>
        </w:rPr>
        <w:t xml:space="preserve"> </w:t>
      </w:r>
      <w:r>
        <w:rPr>
          <w:w w:val="85"/>
        </w:rPr>
        <w:t>véve</w:t>
      </w:r>
      <w:r>
        <w:rPr>
          <w:spacing w:val="-4"/>
          <w:w w:val="85"/>
        </w:rPr>
        <w:t xml:space="preserve"> </w:t>
      </w:r>
      <w:r>
        <w:rPr>
          <w:w w:val="85"/>
        </w:rPr>
        <w:t>jelenleg</w:t>
      </w:r>
      <w:r>
        <w:rPr>
          <w:spacing w:val="-3"/>
          <w:w w:val="85"/>
        </w:rPr>
        <w:t xml:space="preserve"> </w:t>
      </w:r>
      <w:r>
        <w:rPr>
          <w:w w:val="85"/>
        </w:rPr>
        <w:t>is</w:t>
      </w:r>
      <w:r>
        <w:rPr>
          <w:spacing w:val="-6"/>
          <w:w w:val="85"/>
        </w:rPr>
        <w:t xml:space="preserve"> </w:t>
      </w:r>
      <w:r>
        <w:rPr>
          <w:w w:val="85"/>
        </w:rPr>
        <w:t>aktuálisnak</w:t>
      </w:r>
      <w:r>
        <w:rPr>
          <w:spacing w:val="-4"/>
          <w:w w:val="85"/>
        </w:rPr>
        <w:t xml:space="preserve"> </w:t>
      </w:r>
      <w:r>
        <w:rPr>
          <w:w w:val="85"/>
        </w:rPr>
        <w:t>tekinthető:</w:t>
      </w:r>
    </w:p>
    <w:p w14:paraId="4601D007" w14:textId="77777777" w:rsidR="00D40A6F" w:rsidRDefault="00D40A6F">
      <w:pPr>
        <w:pStyle w:val="Szvegtrzs"/>
        <w:spacing w:before="5"/>
        <w:rPr>
          <w:sz w:val="20"/>
        </w:rPr>
      </w:pPr>
    </w:p>
    <w:p w14:paraId="4E966500" w14:textId="77777777" w:rsidR="00D40A6F" w:rsidRDefault="00C4678D">
      <w:pPr>
        <w:pStyle w:val="Cmsor2"/>
        <w:numPr>
          <w:ilvl w:val="1"/>
          <w:numId w:val="19"/>
        </w:numPr>
        <w:tabs>
          <w:tab w:val="left" w:pos="2950"/>
        </w:tabs>
        <w:spacing w:before="100"/>
        <w:ind w:left="2949" w:hanging="577"/>
      </w:pPr>
      <w:bookmarkStart w:id="63" w:name="5.3_Antiszegregációs_intézkedési_terv"/>
      <w:bookmarkStart w:id="64" w:name="_bookmark28"/>
      <w:bookmarkEnd w:id="63"/>
      <w:bookmarkEnd w:id="64"/>
      <w:r>
        <w:t>Antiszegregációs</w:t>
      </w:r>
      <w:r>
        <w:rPr>
          <w:spacing w:val="-8"/>
        </w:rPr>
        <w:t xml:space="preserve"> </w:t>
      </w:r>
      <w:r>
        <w:t>intézkedési</w:t>
      </w:r>
      <w:r>
        <w:rPr>
          <w:spacing w:val="-8"/>
        </w:rPr>
        <w:t xml:space="preserve"> </w:t>
      </w:r>
      <w:r>
        <w:t>terv</w:t>
      </w:r>
    </w:p>
    <w:p w14:paraId="7AAD7D46" w14:textId="77777777" w:rsidR="00D40A6F" w:rsidRDefault="00C4678D">
      <w:pPr>
        <w:pStyle w:val="Listaszerbekezds"/>
        <w:numPr>
          <w:ilvl w:val="2"/>
          <w:numId w:val="7"/>
        </w:numPr>
        <w:tabs>
          <w:tab w:val="left" w:pos="3094"/>
        </w:tabs>
        <w:spacing w:before="239"/>
        <w:ind w:right="1323"/>
        <w:rPr>
          <w:rFonts w:ascii="Arial Black" w:hAnsi="Arial Black"/>
          <w:sz w:val="20"/>
        </w:rPr>
      </w:pPr>
      <w:bookmarkStart w:id="65" w:name="5.3.1_A_szegregáció_mérséklését_vagy_meg"/>
      <w:bookmarkStart w:id="66" w:name="_bookmark29"/>
      <w:bookmarkEnd w:id="65"/>
      <w:bookmarkEnd w:id="66"/>
      <w:r>
        <w:rPr>
          <w:rFonts w:ascii="Arial Black" w:hAnsi="Arial Black"/>
          <w:sz w:val="20"/>
        </w:rPr>
        <w:t>A szegregáció mérséklését vagy megszüntetését célzó</w:t>
      </w:r>
      <w:r>
        <w:rPr>
          <w:rFonts w:ascii="Arial Black" w:hAnsi="Arial Black"/>
          <w:spacing w:val="-65"/>
          <w:sz w:val="20"/>
        </w:rPr>
        <w:t xml:space="preserve"> </w:t>
      </w:r>
      <w:r>
        <w:rPr>
          <w:rFonts w:ascii="Arial Black" w:hAnsi="Arial Black"/>
          <w:sz w:val="20"/>
        </w:rPr>
        <w:t>intézkedések</w:t>
      </w:r>
    </w:p>
    <w:p w14:paraId="6CABE32F" w14:textId="77777777" w:rsidR="00D40A6F" w:rsidRDefault="00C4678D">
      <w:pPr>
        <w:pStyle w:val="Szvegtrzs"/>
        <w:spacing w:before="123" w:line="244" w:lineRule="auto"/>
        <w:ind w:left="2373" w:right="252"/>
        <w:jc w:val="both"/>
      </w:pPr>
      <w:r>
        <w:rPr>
          <w:spacing w:val="-1"/>
          <w:w w:val="85"/>
        </w:rPr>
        <w:t xml:space="preserve">A társadalmi és térbeli szegregáció </w:t>
      </w:r>
      <w:r>
        <w:rPr>
          <w:w w:val="85"/>
        </w:rPr>
        <w:t>problémájának kezelése Hajdúhadház kiemelt fontosságú</w:t>
      </w:r>
      <w:r>
        <w:rPr>
          <w:spacing w:val="1"/>
          <w:w w:val="85"/>
        </w:rPr>
        <w:t xml:space="preserve"> </w:t>
      </w:r>
      <w:r>
        <w:rPr>
          <w:w w:val="80"/>
        </w:rPr>
        <w:t>feladatai közé tartozik. A szegregáció mérséklése és megszüntetés</w:t>
      </w:r>
      <w:r>
        <w:rPr>
          <w:w w:val="80"/>
        </w:rPr>
        <w:t>e egy komplex, hosszú távon</w:t>
      </w:r>
      <w:r>
        <w:rPr>
          <w:spacing w:val="1"/>
          <w:w w:val="80"/>
        </w:rPr>
        <w:t xml:space="preserve"> </w:t>
      </w:r>
      <w:r>
        <w:rPr>
          <w:w w:val="85"/>
        </w:rPr>
        <w:t>megvalósítható folyamat, amely folyamat során a következő – fizikai és nem fizikai jellegű –</w:t>
      </w:r>
      <w:r>
        <w:rPr>
          <w:spacing w:val="1"/>
          <w:w w:val="85"/>
        </w:rPr>
        <w:t xml:space="preserve"> </w:t>
      </w:r>
      <w:r>
        <w:t>eszközök</w:t>
      </w:r>
      <w:r>
        <w:rPr>
          <w:spacing w:val="-14"/>
        </w:rPr>
        <w:t xml:space="preserve"> </w:t>
      </w:r>
      <w:r>
        <w:t>alkalmazása</w:t>
      </w:r>
      <w:r>
        <w:rPr>
          <w:spacing w:val="-14"/>
        </w:rPr>
        <w:t xml:space="preserve"> </w:t>
      </w:r>
      <w:r>
        <w:t>ajánlott:</w:t>
      </w:r>
    </w:p>
    <w:p w14:paraId="19376C8D" w14:textId="77777777" w:rsidR="00D40A6F" w:rsidRDefault="00D40A6F">
      <w:pPr>
        <w:spacing w:line="244" w:lineRule="auto"/>
        <w:jc w:val="both"/>
        <w:sectPr w:rsidR="00D40A6F">
          <w:headerReference w:type="default" r:id="rId52"/>
          <w:footerReference w:type="default" r:id="rId53"/>
          <w:pgSz w:w="11910" w:h="16840"/>
          <w:pgMar w:top="1660" w:right="1160" w:bottom="1320" w:left="320" w:header="705" w:footer="1140" w:gutter="0"/>
          <w:cols w:space="708"/>
        </w:sectPr>
      </w:pPr>
    </w:p>
    <w:p w14:paraId="7E4C150A" w14:textId="77777777" w:rsidR="00D40A6F" w:rsidRDefault="00D40A6F">
      <w:pPr>
        <w:pStyle w:val="Szvegtrzs"/>
        <w:rPr>
          <w:sz w:val="20"/>
        </w:rPr>
      </w:pPr>
    </w:p>
    <w:p w14:paraId="47D02D33" w14:textId="77777777" w:rsidR="00D40A6F" w:rsidRDefault="00D40A6F">
      <w:pPr>
        <w:pStyle w:val="Szvegtrzs"/>
        <w:rPr>
          <w:sz w:val="20"/>
        </w:rPr>
      </w:pPr>
    </w:p>
    <w:p w14:paraId="1862CE14" w14:textId="77777777" w:rsidR="00D40A6F" w:rsidRDefault="00D40A6F">
      <w:pPr>
        <w:pStyle w:val="Szvegtrzs"/>
        <w:spacing w:before="11"/>
        <w:rPr>
          <w:sz w:val="15"/>
        </w:rPr>
      </w:pPr>
    </w:p>
    <w:p w14:paraId="218892DC" w14:textId="77777777" w:rsidR="00D40A6F" w:rsidRDefault="00C4678D">
      <w:pPr>
        <w:pStyle w:val="Szvegtrzs"/>
        <w:spacing w:before="100" w:line="242" w:lineRule="auto"/>
        <w:ind w:left="2733" w:right="256"/>
        <w:jc w:val="both"/>
      </w:pPr>
      <w:r>
        <w:rPr>
          <w:noProof/>
        </w:rPr>
        <w:drawing>
          <wp:anchor distT="0" distB="0" distL="0" distR="0" simplePos="0" relativeHeight="15887872" behindDoc="0" locked="0" layoutInCell="1" allowOverlap="1" wp14:anchorId="46CF4674" wp14:editId="18CEAEA1">
            <wp:simplePos x="0" y="0"/>
            <wp:positionH relativeFrom="page">
              <wp:posOffset>1738153</wp:posOffset>
            </wp:positionH>
            <wp:positionV relativeFrom="paragraph">
              <wp:posOffset>109764</wp:posOffset>
            </wp:positionV>
            <wp:extent cx="84296" cy="84772"/>
            <wp:effectExtent l="0" t="0" r="0" b="0"/>
            <wp:wrapNone/>
            <wp:docPr id="65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</w:rPr>
        <w:t>Oktatási integráció és felzárkóztatás</w:t>
      </w:r>
      <w:r>
        <w:rPr>
          <w:w w:val="85"/>
        </w:rPr>
        <w:t>: a közoktatás rendszerében nyújtott teljesítmény</w:t>
      </w:r>
      <w:r>
        <w:rPr>
          <w:spacing w:val="1"/>
          <w:w w:val="85"/>
        </w:rPr>
        <w:t xml:space="preserve"> </w:t>
      </w:r>
      <w:r>
        <w:rPr>
          <w:w w:val="80"/>
        </w:rPr>
        <w:t>alapvetően meghatározza a későbbi magasabb oktatási szintekbe való bejutás lehetőségét,</w:t>
      </w:r>
      <w:r>
        <w:rPr>
          <w:spacing w:val="1"/>
          <w:w w:val="80"/>
        </w:rPr>
        <w:t xml:space="preserve"> </w:t>
      </w:r>
      <w:r>
        <w:rPr>
          <w:w w:val="85"/>
        </w:rPr>
        <w:t>ezáltal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várható</w:t>
      </w:r>
      <w:r>
        <w:rPr>
          <w:spacing w:val="1"/>
          <w:w w:val="85"/>
        </w:rPr>
        <w:t xml:space="preserve"> </w:t>
      </w:r>
      <w:r>
        <w:rPr>
          <w:w w:val="85"/>
        </w:rPr>
        <w:t>munkaerő-piaci</w:t>
      </w:r>
      <w:r>
        <w:rPr>
          <w:spacing w:val="1"/>
          <w:w w:val="85"/>
        </w:rPr>
        <w:t xml:space="preserve"> </w:t>
      </w:r>
      <w:r>
        <w:rPr>
          <w:w w:val="85"/>
        </w:rPr>
        <w:t>státuszt</w:t>
      </w:r>
      <w:r>
        <w:rPr>
          <w:spacing w:val="1"/>
          <w:w w:val="85"/>
        </w:rPr>
        <w:t xml:space="preserve"> </w:t>
      </w:r>
      <w:r>
        <w:rPr>
          <w:w w:val="85"/>
        </w:rPr>
        <w:t>és</w:t>
      </w:r>
      <w:r>
        <w:rPr>
          <w:spacing w:val="1"/>
          <w:w w:val="85"/>
        </w:rPr>
        <w:t xml:space="preserve"> </w:t>
      </w:r>
      <w:r>
        <w:rPr>
          <w:w w:val="85"/>
        </w:rPr>
        <w:t>az</w:t>
      </w:r>
      <w:r>
        <w:rPr>
          <w:spacing w:val="1"/>
          <w:w w:val="85"/>
        </w:rPr>
        <w:t xml:space="preserve"> </w:t>
      </w:r>
      <w:r>
        <w:rPr>
          <w:w w:val="85"/>
        </w:rPr>
        <w:t>elérhető</w:t>
      </w:r>
      <w:r>
        <w:rPr>
          <w:spacing w:val="1"/>
          <w:w w:val="85"/>
        </w:rPr>
        <w:t xml:space="preserve"> </w:t>
      </w:r>
      <w:r>
        <w:rPr>
          <w:w w:val="85"/>
        </w:rPr>
        <w:t>jövedelmet.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szegénység</w:t>
      </w:r>
      <w:r>
        <w:rPr>
          <w:spacing w:val="1"/>
          <w:w w:val="85"/>
        </w:rPr>
        <w:t xml:space="preserve"> </w:t>
      </w:r>
      <w:proofErr w:type="spellStart"/>
      <w:r>
        <w:rPr>
          <w:w w:val="80"/>
        </w:rPr>
        <w:t>újratermelődésének</w:t>
      </w:r>
      <w:proofErr w:type="spellEnd"/>
      <w:r>
        <w:rPr>
          <w:w w:val="80"/>
        </w:rPr>
        <w:t xml:space="preserve"> megakadályozásához tehát nagyrészt az oktatáson keresztül vezet az út,</w:t>
      </w:r>
      <w:r>
        <w:rPr>
          <w:spacing w:val="1"/>
          <w:w w:val="80"/>
        </w:rPr>
        <w:t xml:space="preserve"> </w:t>
      </w:r>
      <w:r>
        <w:rPr>
          <w:w w:val="85"/>
        </w:rPr>
        <w:t>erre azonban az önkormányzat befolyása az érintett köznevelési intézmények fenntartói</w:t>
      </w:r>
      <w:r>
        <w:rPr>
          <w:spacing w:val="1"/>
          <w:w w:val="85"/>
        </w:rPr>
        <w:t xml:space="preserve"> </w:t>
      </w:r>
      <w:r>
        <w:rPr>
          <w:w w:val="90"/>
        </w:rPr>
        <w:t>viszonyainak</w:t>
      </w:r>
      <w:r>
        <w:rPr>
          <w:spacing w:val="-7"/>
          <w:w w:val="90"/>
        </w:rPr>
        <w:t xml:space="preserve"> </w:t>
      </w:r>
      <w:r>
        <w:rPr>
          <w:w w:val="90"/>
        </w:rPr>
        <w:t>megváltozása</w:t>
      </w:r>
      <w:r>
        <w:rPr>
          <w:spacing w:val="-7"/>
          <w:w w:val="90"/>
        </w:rPr>
        <w:t xml:space="preserve"> </w:t>
      </w:r>
      <w:r>
        <w:rPr>
          <w:w w:val="90"/>
        </w:rPr>
        <w:t>óta</w:t>
      </w:r>
      <w:r>
        <w:rPr>
          <w:spacing w:val="-7"/>
          <w:w w:val="90"/>
        </w:rPr>
        <w:t xml:space="preserve"> </w:t>
      </w:r>
      <w:r>
        <w:rPr>
          <w:w w:val="90"/>
        </w:rPr>
        <w:t>korlátozott.</w:t>
      </w:r>
    </w:p>
    <w:p w14:paraId="0F76C13D" w14:textId="77777777" w:rsidR="00D40A6F" w:rsidRDefault="00C4678D">
      <w:pPr>
        <w:pStyle w:val="Szvegtrzs"/>
        <w:spacing w:before="121" w:line="242" w:lineRule="auto"/>
        <w:ind w:left="2733" w:right="253"/>
        <w:jc w:val="both"/>
      </w:pPr>
      <w:r>
        <w:rPr>
          <w:noProof/>
        </w:rPr>
        <w:drawing>
          <wp:anchor distT="0" distB="0" distL="0" distR="0" simplePos="0" relativeHeight="15888384" behindDoc="0" locked="0" layoutInCell="1" allowOverlap="1" wp14:anchorId="4C0E0BD6" wp14:editId="51E8F72B">
            <wp:simplePos x="0" y="0"/>
            <wp:positionH relativeFrom="page">
              <wp:posOffset>1738153</wp:posOffset>
            </wp:positionH>
            <wp:positionV relativeFrom="paragraph">
              <wp:posOffset>122845</wp:posOffset>
            </wp:positionV>
            <wp:extent cx="84296" cy="84772"/>
            <wp:effectExtent l="0" t="0" r="0" b="0"/>
            <wp:wrapNone/>
            <wp:docPr id="65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pacing w:val="-1"/>
          <w:w w:val="85"/>
        </w:rPr>
        <w:t>A</w:t>
      </w:r>
      <w:r>
        <w:rPr>
          <w:rFonts w:ascii="Arial" w:hAnsi="Arial"/>
          <w:b/>
          <w:spacing w:val="-1"/>
          <w:w w:val="85"/>
        </w:rPr>
        <w:t xml:space="preserve"> szociális szolgáltatások </w:t>
      </w:r>
      <w:r>
        <w:rPr>
          <w:rFonts w:ascii="Arial" w:hAnsi="Arial"/>
          <w:b/>
          <w:w w:val="85"/>
        </w:rPr>
        <w:t xml:space="preserve">és ellátások hozzáférhetőségének biztosítása: </w:t>
      </w:r>
      <w:r>
        <w:rPr>
          <w:w w:val="85"/>
        </w:rPr>
        <w:t>a szociális</w:t>
      </w:r>
      <w:r>
        <w:rPr>
          <w:spacing w:val="1"/>
          <w:w w:val="85"/>
        </w:rPr>
        <w:t xml:space="preserve"> </w:t>
      </w:r>
      <w:r>
        <w:rPr>
          <w:w w:val="80"/>
        </w:rPr>
        <w:t>szolgáltatások esetében hangsúlyosan figyelmet kell fordítani egyfajta egyensúlyra: egyfelől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nem célszerű minden szolgáltatást a </w:t>
      </w:r>
      <w:proofErr w:type="spellStart"/>
      <w:r>
        <w:rPr>
          <w:spacing w:val="-1"/>
          <w:w w:val="85"/>
        </w:rPr>
        <w:t>szegregátumokba</w:t>
      </w:r>
      <w:proofErr w:type="spellEnd"/>
      <w:r>
        <w:rPr>
          <w:spacing w:val="-1"/>
          <w:w w:val="85"/>
        </w:rPr>
        <w:t xml:space="preserve"> telepíteni, </w:t>
      </w:r>
      <w:r>
        <w:rPr>
          <w:w w:val="85"/>
        </w:rPr>
        <w:t xml:space="preserve">mert az </w:t>
      </w:r>
      <w:r>
        <w:rPr>
          <w:w w:val="85"/>
        </w:rPr>
        <w:t>közvetett módon</w:t>
      </w:r>
      <w:r>
        <w:rPr>
          <w:spacing w:val="-47"/>
          <w:w w:val="85"/>
        </w:rPr>
        <w:t xml:space="preserve"> </w:t>
      </w:r>
      <w:r>
        <w:rPr>
          <w:w w:val="80"/>
        </w:rPr>
        <w:t>tovább erősíti a szegregált állapotot, másfelől fontos a szolgáltatók aktív jelenléte is, mert csak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ezáltal biztosítható, hogy minden érintett egyenlő eséllyel </w:t>
      </w:r>
      <w:r>
        <w:rPr>
          <w:w w:val="85"/>
        </w:rPr>
        <w:t xml:space="preserve">hozzáférhessen a </w:t>
      </w:r>
      <w:proofErr w:type="spellStart"/>
      <w:r>
        <w:rPr>
          <w:w w:val="85"/>
        </w:rPr>
        <w:t>jogszabályilag</w:t>
      </w:r>
      <w:proofErr w:type="spellEnd"/>
      <w:r>
        <w:rPr>
          <w:spacing w:val="-47"/>
          <w:w w:val="85"/>
        </w:rPr>
        <w:t xml:space="preserve"> </w:t>
      </w:r>
      <w:r>
        <w:rPr>
          <w:w w:val="90"/>
        </w:rPr>
        <w:t>járó</w:t>
      </w:r>
      <w:r>
        <w:rPr>
          <w:spacing w:val="-7"/>
          <w:w w:val="90"/>
        </w:rPr>
        <w:t xml:space="preserve"> </w:t>
      </w:r>
      <w:r>
        <w:rPr>
          <w:w w:val="90"/>
        </w:rPr>
        <w:t>ellátásokhoz,</w:t>
      </w:r>
      <w:r>
        <w:rPr>
          <w:spacing w:val="-6"/>
          <w:w w:val="90"/>
        </w:rPr>
        <w:t xml:space="preserve"> </w:t>
      </w:r>
      <w:r>
        <w:rPr>
          <w:w w:val="90"/>
        </w:rPr>
        <w:t>szolgáltatásokhoz.</w:t>
      </w:r>
    </w:p>
    <w:p w14:paraId="59E0074B" w14:textId="77777777" w:rsidR="00D40A6F" w:rsidRDefault="00C4678D">
      <w:pPr>
        <w:spacing w:before="122" w:line="242" w:lineRule="auto"/>
        <w:ind w:left="2733" w:right="253"/>
        <w:jc w:val="both"/>
      </w:pPr>
      <w:r>
        <w:rPr>
          <w:noProof/>
        </w:rPr>
        <w:drawing>
          <wp:anchor distT="0" distB="0" distL="0" distR="0" simplePos="0" relativeHeight="15888896" behindDoc="0" locked="0" layoutInCell="1" allowOverlap="1" wp14:anchorId="715F1212" wp14:editId="67453A7E">
            <wp:simplePos x="0" y="0"/>
            <wp:positionH relativeFrom="page">
              <wp:posOffset>1738153</wp:posOffset>
            </wp:positionH>
            <wp:positionV relativeFrom="paragraph">
              <wp:posOffset>123321</wp:posOffset>
            </wp:positionV>
            <wp:extent cx="84296" cy="84296"/>
            <wp:effectExtent l="0" t="0" r="0" b="0"/>
            <wp:wrapNone/>
            <wp:docPr id="66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</w:rPr>
        <w:t>A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foglalk</w:t>
      </w:r>
      <w:r>
        <w:rPr>
          <w:rFonts w:ascii="Arial" w:hAnsi="Arial"/>
          <w:b/>
          <w:w w:val="85"/>
        </w:rPr>
        <w:t>oztatási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lehetőségek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bővítése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és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a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foglalkoztathatósághoz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szükséges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0"/>
        </w:rPr>
        <w:t xml:space="preserve">készségek és képességek kialakítása: </w:t>
      </w:r>
      <w:r>
        <w:rPr>
          <w:w w:val="80"/>
        </w:rPr>
        <w:t>a közfoglalkoztatás országosan elterjedt rendszere</w:t>
      </w:r>
      <w:r>
        <w:rPr>
          <w:spacing w:val="1"/>
          <w:w w:val="80"/>
        </w:rPr>
        <w:t xml:space="preserve"> </w:t>
      </w:r>
      <w:r>
        <w:rPr>
          <w:w w:val="85"/>
        </w:rPr>
        <w:t>mellett elő kell segíteni az elsődleges munkaerőpiacra való vissza-, illetve bevezetést is,</w:t>
      </w:r>
      <w:r>
        <w:rPr>
          <w:spacing w:val="1"/>
          <w:w w:val="85"/>
        </w:rPr>
        <w:t xml:space="preserve"> </w:t>
      </w:r>
      <w:r>
        <w:rPr>
          <w:w w:val="80"/>
        </w:rPr>
        <w:t>amelynek</w:t>
      </w:r>
      <w:r>
        <w:rPr>
          <w:w w:val="80"/>
        </w:rPr>
        <w:t xml:space="preserve"> hatékony eszközei a személyes mentoráláson alapuló munkaerő-piaci programok.</w:t>
      </w:r>
      <w:r>
        <w:rPr>
          <w:spacing w:val="1"/>
          <w:w w:val="80"/>
        </w:rPr>
        <w:t xml:space="preserve"> </w:t>
      </w:r>
      <w:r>
        <w:rPr>
          <w:w w:val="85"/>
        </w:rPr>
        <w:t>Ezek</w:t>
      </w:r>
      <w:r>
        <w:rPr>
          <w:spacing w:val="1"/>
          <w:w w:val="85"/>
        </w:rPr>
        <w:t xml:space="preserve"> </w:t>
      </w:r>
      <w:r>
        <w:rPr>
          <w:w w:val="85"/>
        </w:rPr>
        <w:t>jellemzően</w:t>
      </w:r>
      <w:r>
        <w:rPr>
          <w:spacing w:val="1"/>
          <w:w w:val="85"/>
        </w:rPr>
        <w:t xml:space="preserve"> </w:t>
      </w:r>
      <w:r>
        <w:rPr>
          <w:w w:val="85"/>
        </w:rPr>
        <w:t>egyéni</w:t>
      </w:r>
      <w:r>
        <w:rPr>
          <w:spacing w:val="1"/>
          <w:w w:val="85"/>
        </w:rPr>
        <w:t xml:space="preserve"> </w:t>
      </w:r>
      <w:r>
        <w:rPr>
          <w:w w:val="85"/>
        </w:rPr>
        <w:t>tanácsadást,</w:t>
      </w:r>
      <w:r>
        <w:rPr>
          <w:spacing w:val="1"/>
          <w:w w:val="85"/>
        </w:rPr>
        <w:t xml:space="preserve"> </w:t>
      </w:r>
      <w:r>
        <w:rPr>
          <w:w w:val="85"/>
        </w:rPr>
        <w:t>képzési</w:t>
      </w:r>
      <w:r>
        <w:rPr>
          <w:spacing w:val="1"/>
          <w:w w:val="85"/>
        </w:rPr>
        <w:t xml:space="preserve"> </w:t>
      </w:r>
      <w:r>
        <w:rPr>
          <w:w w:val="85"/>
        </w:rPr>
        <w:t>lehetőséget</w:t>
      </w:r>
      <w:r>
        <w:rPr>
          <w:spacing w:val="1"/>
          <w:w w:val="85"/>
        </w:rPr>
        <w:t xml:space="preserve"> </w:t>
      </w:r>
      <w:r>
        <w:rPr>
          <w:w w:val="85"/>
        </w:rPr>
        <w:t>és</w:t>
      </w:r>
      <w:r>
        <w:rPr>
          <w:spacing w:val="1"/>
          <w:w w:val="85"/>
        </w:rPr>
        <w:t xml:space="preserve"> </w:t>
      </w:r>
      <w:r>
        <w:rPr>
          <w:w w:val="85"/>
        </w:rPr>
        <w:t>átmeneti</w:t>
      </w:r>
      <w:r>
        <w:rPr>
          <w:spacing w:val="1"/>
          <w:w w:val="85"/>
        </w:rPr>
        <w:t xml:space="preserve"> </w:t>
      </w:r>
      <w:r>
        <w:rPr>
          <w:w w:val="85"/>
        </w:rPr>
        <w:t>időtartamra</w:t>
      </w:r>
      <w:r>
        <w:rPr>
          <w:spacing w:val="1"/>
          <w:w w:val="85"/>
        </w:rPr>
        <w:t xml:space="preserve"> </w:t>
      </w:r>
      <w:r>
        <w:rPr>
          <w:w w:val="90"/>
        </w:rPr>
        <w:t>munkalehetőséget</w:t>
      </w:r>
      <w:r>
        <w:rPr>
          <w:spacing w:val="-6"/>
          <w:w w:val="90"/>
        </w:rPr>
        <w:t xml:space="preserve"> </w:t>
      </w:r>
      <w:r>
        <w:rPr>
          <w:w w:val="90"/>
        </w:rPr>
        <w:t>is</w:t>
      </w:r>
      <w:r>
        <w:rPr>
          <w:spacing w:val="-8"/>
          <w:w w:val="90"/>
        </w:rPr>
        <w:t xml:space="preserve"> </w:t>
      </w:r>
      <w:r>
        <w:rPr>
          <w:w w:val="90"/>
        </w:rPr>
        <w:t>biztosítanak.</w:t>
      </w:r>
    </w:p>
    <w:p w14:paraId="0284A2B0" w14:textId="77777777" w:rsidR="00D40A6F" w:rsidRDefault="00C4678D">
      <w:pPr>
        <w:spacing w:before="118" w:line="242" w:lineRule="auto"/>
        <w:ind w:left="2733" w:right="254"/>
        <w:jc w:val="both"/>
      </w:pPr>
      <w:r>
        <w:rPr>
          <w:noProof/>
        </w:rPr>
        <w:drawing>
          <wp:anchor distT="0" distB="0" distL="0" distR="0" simplePos="0" relativeHeight="15889408" behindDoc="0" locked="0" layoutInCell="1" allowOverlap="1" wp14:anchorId="65E1DAA6" wp14:editId="248DFB35">
            <wp:simplePos x="0" y="0"/>
            <wp:positionH relativeFrom="page">
              <wp:posOffset>1738153</wp:posOffset>
            </wp:positionH>
            <wp:positionV relativeFrom="paragraph">
              <wp:posOffset>120686</wp:posOffset>
            </wp:positionV>
            <wp:extent cx="84296" cy="84772"/>
            <wp:effectExtent l="0" t="0" r="0" b="0"/>
            <wp:wrapNone/>
            <wp:docPr id="66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0"/>
        </w:rPr>
        <w:t xml:space="preserve">Az egészségügyi állapot javítása elsősorban prevenciós </w:t>
      </w:r>
      <w:r>
        <w:rPr>
          <w:rFonts w:ascii="Arial" w:hAnsi="Arial"/>
          <w:b/>
          <w:w w:val="80"/>
        </w:rPr>
        <w:t>szolgáltatásokkal, továbbá az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spacing w:val="-1"/>
          <w:w w:val="85"/>
        </w:rPr>
        <w:t xml:space="preserve">egészségügyi szolgáltatásokhoz való jobb hozzáférhetőséggel: </w:t>
      </w:r>
      <w:r>
        <w:rPr>
          <w:w w:val="85"/>
        </w:rPr>
        <w:t>a hátrányos helyzetű</w:t>
      </w:r>
      <w:r>
        <w:rPr>
          <w:spacing w:val="1"/>
          <w:w w:val="85"/>
        </w:rPr>
        <w:t xml:space="preserve"> </w:t>
      </w:r>
      <w:r>
        <w:rPr>
          <w:w w:val="85"/>
        </w:rPr>
        <w:t>lakosság</w:t>
      </w:r>
      <w:r>
        <w:rPr>
          <w:spacing w:val="1"/>
          <w:w w:val="85"/>
        </w:rPr>
        <w:t xml:space="preserve"> </w:t>
      </w:r>
      <w:r>
        <w:rPr>
          <w:w w:val="85"/>
        </w:rPr>
        <w:t>egészségi</w:t>
      </w:r>
      <w:r>
        <w:rPr>
          <w:spacing w:val="1"/>
          <w:w w:val="85"/>
        </w:rPr>
        <w:t xml:space="preserve"> </w:t>
      </w:r>
      <w:r>
        <w:rPr>
          <w:w w:val="85"/>
        </w:rPr>
        <w:t>állapota</w:t>
      </w:r>
      <w:r>
        <w:rPr>
          <w:spacing w:val="1"/>
          <w:w w:val="85"/>
        </w:rPr>
        <w:t xml:space="preserve"> </w:t>
      </w:r>
      <w:r>
        <w:rPr>
          <w:w w:val="85"/>
        </w:rPr>
        <w:t>többek</w:t>
      </w:r>
      <w:r>
        <w:rPr>
          <w:spacing w:val="1"/>
          <w:w w:val="85"/>
        </w:rPr>
        <w:t xml:space="preserve"> </w:t>
      </w:r>
      <w:r>
        <w:rPr>
          <w:w w:val="85"/>
        </w:rPr>
        <w:t>között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nem</w:t>
      </w:r>
      <w:r>
        <w:rPr>
          <w:spacing w:val="1"/>
          <w:w w:val="85"/>
        </w:rPr>
        <w:t xml:space="preserve"> </w:t>
      </w:r>
      <w:r>
        <w:rPr>
          <w:w w:val="85"/>
        </w:rPr>
        <w:t>megfelelő</w:t>
      </w:r>
      <w:r>
        <w:rPr>
          <w:spacing w:val="1"/>
          <w:w w:val="85"/>
        </w:rPr>
        <w:t xml:space="preserve"> </w:t>
      </w:r>
      <w:r>
        <w:rPr>
          <w:w w:val="85"/>
        </w:rPr>
        <w:t>higiénés</w:t>
      </w:r>
      <w:r>
        <w:rPr>
          <w:spacing w:val="1"/>
          <w:w w:val="85"/>
        </w:rPr>
        <w:t xml:space="preserve"> </w:t>
      </w:r>
      <w:r>
        <w:rPr>
          <w:w w:val="85"/>
        </w:rPr>
        <w:t>feltételek</w:t>
      </w:r>
      <w:r>
        <w:rPr>
          <w:spacing w:val="1"/>
          <w:w w:val="85"/>
        </w:rPr>
        <w:t xml:space="preserve"> </w:t>
      </w:r>
      <w:r>
        <w:rPr>
          <w:w w:val="85"/>
        </w:rPr>
        <w:t>és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-47"/>
          <w:w w:val="85"/>
        </w:rPr>
        <w:t xml:space="preserve"> </w:t>
      </w:r>
      <w:r>
        <w:rPr>
          <w:w w:val="80"/>
        </w:rPr>
        <w:t>szűréseken</w:t>
      </w:r>
      <w:r>
        <w:rPr>
          <w:spacing w:val="6"/>
          <w:w w:val="80"/>
        </w:rPr>
        <w:t xml:space="preserve"> </w:t>
      </w:r>
      <w:r>
        <w:rPr>
          <w:w w:val="80"/>
        </w:rPr>
        <w:t>való</w:t>
      </w:r>
      <w:r>
        <w:rPr>
          <w:spacing w:val="3"/>
          <w:w w:val="80"/>
        </w:rPr>
        <w:t xml:space="preserve"> </w:t>
      </w:r>
      <w:r>
        <w:rPr>
          <w:w w:val="80"/>
        </w:rPr>
        <w:t>alacsony</w:t>
      </w:r>
      <w:r>
        <w:rPr>
          <w:spacing w:val="7"/>
          <w:w w:val="80"/>
        </w:rPr>
        <w:t xml:space="preserve"> </w:t>
      </w:r>
      <w:r>
        <w:rPr>
          <w:w w:val="80"/>
        </w:rPr>
        <w:t>részvétel</w:t>
      </w:r>
      <w:r>
        <w:rPr>
          <w:spacing w:val="4"/>
          <w:w w:val="80"/>
        </w:rPr>
        <w:t xml:space="preserve"> </w:t>
      </w:r>
      <w:r>
        <w:rPr>
          <w:w w:val="80"/>
        </w:rPr>
        <w:t>miatt</w:t>
      </w:r>
      <w:r>
        <w:rPr>
          <w:spacing w:val="7"/>
          <w:w w:val="80"/>
        </w:rPr>
        <w:t xml:space="preserve"> </w:t>
      </w:r>
      <w:r>
        <w:rPr>
          <w:w w:val="80"/>
        </w:rPr>
        <w:t>jellemzően</w:t>
      </w:r>
      <w:r>
        <w:rPr>
          <w:spacing w:val="7"/>
          <w:w w:val="80"/>
        </w:rPr>
        <w:t xml:space="preserve"> </w:t>
      </w:r>
      <w:r>
        <w:rPr>
          <w:w w:val="80"/>
        </w:rPr>
        <w:t>elmarad</w:t>
      </w:r>
      <w:r>
        <w:rPr>
          <w:spacing w:val="4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városi</w:t>
      </w:r>
      <w:r>
        <w:rPr>
          <w:spacing w:val="5"/>
          <w:w w:val="80"/>
        </w:rPr>
        <w:t xml:space="preserve"> </w:t>
      </w:r>
      <w:r>
        <w:rPr>
          <w:w w:val="80"/>
        </w:rPr>
        <w:t>átlagtól.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prevenció</w:t>
      </w:r>
      <w:r>
        <w:rPr>
          <w:spacing w:val="2"/>
          <w:w w:val="80"/>
        </w:rPr>
        <w:t xml:space="preserve"> </w:t>
      </w:r>
      <w:r>
        <w:rPr>
          <w:w w:val="80"/>
        </w:rPr>
        <w:t>és</w:t>
      </w:r>
      <w:r>
        <w:rPr>
          <w:spacing w:val="1"/>
          <w:w w:val="80"/>
        </w:rPr>
        <w:t xml:space="preserve"> </w:t>
      </w:r>
      <w:r>
        <w:rPr>
          <w:w w:val="80"/>
        </w:rPr>
        <w:t>a célzott felvilágosítás mellett azonban azt is biztosítani kell, hogy az érintett lakosság könnyen</w:t>
      </w:r>
      <w:r>
        <w:rPr>
          <w:spacing w:val="1"/>
          <w:w w:val="80"/>
        </w:rPr>
        <w:t xml:space="preserve"> </w:t>
      </w:r>
      <w:r>
        <w:rPr>
          <w:w w:val="80"/>
        </w:rPr>
        <w:t>és</w:t>
      </w:r>
      <w:r>
        <w:rPr>
          <w:spacing w:val="5"/>
          <w:w w:val="80"/>
        </w:rPr>
        <w:t xml:space="preserve"> </w:t>
      </w:r>
      <w:r>
        <w:rPr>
          <w:w w:val="80"/>
        </w:rPr>
        <w:t>gyorsan</w:t>
      </w:r>
      <w:r>
        <w:rPr>
          <w:spacing w:val="2"/>
          <w:w w:val="80"/>
        </w:rPr>
        <w:t xml:space="preserve"> </w:t>
      </w:r>
      <w:r>
        <w:rPr>
          <w:w w:val="80"/>
        </w:rPr>
        <w:t>megkaphassa</w:t>
      </w:r>
      <w:r>
        <w:rPr>
          <w:spacing w:val="3"/>
          <w:w w:val="80"/>
        </w:rPr>
        <w:t xml:space="preserve"> </w:t>
      </w:r>
      <w:r>
        <w:rPr>
          <w:w w:val="80"/>
        </w:rPr>
        <w:t>a</w:t>
      </w:r>
      <w:r>
        <w:rPr>
          <w:spacing w:val="4"/>
          <w:w w:val="80"/>
        </w:rPr>
        <w:t xml:space="preserve"> </w:t>
      </w:r>
      <w:r>
        <w:rPr>
          <w:w w:val="80"/>
        </w:rPr>
        <w:t>szükséges</w:t>
      </w:r>
      <w:r>
        <w:rPr>
          <w:spacing w:val="5"/>
          <w:w w:val="80"/>
        </w:rPr>
        <w:t xml:space="preserve"> </w:t>
      </w:r>
      <w:r>
        <w:rPr>
          <w:w w:val="80"/>
        </w:rPr>
        <w:t>egészségügyi</w:t>
      </w:r>
      <w:r>
        <w:rPr>
          <w:spacing w:val="4"/>
          <w:w w:val="80"/>
        </w:rPr>
        <w:t xml:space="preserve"> </w:t>
      </w:r>
      <w:r>
        <w:rPr>
          <w:w w:val="80"/>
        </w:rPr>
        <w:t>ellátásokat.</w:t>
      </w:r>
    </w:p>
    <w:p w14:paraId="3561F6A1" w14:textId="77777777" w:rsidR="00D40A6F" w:rsidRDefault="00C4678D">
      <w:pPr>
        <w:pStyle w:val="Szvegtrzs"/>
        <w:spacing w:before="120" w:line="242" w:lineRule="auto"/>
        <w:ind w:left="2733" w:right="253"/>
        <w:jc w:val="both"/>
      </w:pPr>
      <w:r>
        <w:rPr>
          <w:noProof/>
        </w:rPr>
        <w:drawing>
          <wp:anchor distT="0" distB="0" distL="0" distR="0" simplePos="0" relativeHeight="15889920" behindDoc="0" locked="0" layoutInCell="1" allowOverlap="1" wp14:anchorId="75EADF1E" wp14:editId="4E7E6AF3">
            <wp:simplePos x="0" y="0"/>
            <wp:positionH relativeFrom="page">
              <wp:posOffset>1738153</wp:posOffset>
            </wp:positionH>
            <wp:positionV relativeFrom="paragraph">
              <wp:posOffset>122083</wp:posOffset>
            </wp:positionV>
            <wp:extent cx="84296" cy="84772"/>
            <wp:effectExtent l="0" t="0" r="0" b="0"/>
            <wp:wrapNone/>
            <wp:docPr id="66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0"/>
        </w:rPr>
        <w:t xml:space="preserve">Intenzív közösségfejlesztés: </w:t>
      </w:r>
      <w:r>
        <w:rPr>
          <w:w w:val="80"/>
        </w:rPr>
        <w:t xml:space="preserve">a </w:t>
      </w:r>
      <w:proofErr w:type="spellStart"/>
      <w:r>
        <w:rPr>
          <w:w w:val="80"/>
        </w:rPr>
        <w:t>szegregátumok</w:t>
      </w:r>
      <w:proofErr w:type="spellEnd"/>
      <w:r>
        <w:rPr>
          <w:w w:val="80"/>
        </w:rPr>
        <w:t xml:space="preserve"> relatív helyzetének megítélése és az ott élők</w:t>
      </w:r>
      <w:r>
        <w:rPr>
          <w:spacing w:val="1"/>
          <w:w w:val="80"/>
        </w:rPr>
        <w:t xml:space="preserve"> </w:t>
      </w:r>
      <w:r>
        <w:rPr>
          <w:w w:val="85"/>
        </w:rPr>
        <w:t>életminősége</w:t>
      </w:r>
      <w:r>
        <w:rPr>
          <w:spacing w:val="1"/>
          <w:w w:val="85"/>
        </w:rPr>
        <w:t xml:space="preserve"> </w:t>
      </w:r>
      <w:r>
        <w:rPr>
          <w:w w:val="85"/>
        </w:rPr>
        <w:t>nagymértékben</w:t>
      </w:r>
      <w:r>
        <w:rPr>
          <w:spacing w:val="1"/>
          <w:w w:val="85"/>
        </w:rPr>
        <w:t xml:space="preserve"> </w:t>
      </w:r>
      <w:r>
        <w:rPr>
          <w:w w:val="85"/>
        </w:rPr>
        <w:t>függ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rendelkezésre</w:t>
      </w:r>
      <w:r>
        <w:rPr>
          <w:spacing w:val="1"/>
          <w:w w:val="85"/>
        </w:rPr>
        <w:t xml:space="preserve"> </w:t>
      </w:r>
      <w:r>
        <w:rPr>
          <w:w w:val="85"/>
        </w:rPr>
        <w:t>álló</w:t>
      </w:r>
      <w:r>
        <w:rPr>
          <w:spacing w:val="1"/>
          <w:w w:val="85"/>
        </w:rPr>
        <w:t xml:space="preserve"> </w:t>
      </w:r>
      <w:r>
        <w:rPr>
          <w:w w:val="85"/>
        </w:rPr>
        <w:t>közösségi</w:t>
      </w:r>
      <w:r>
        <w:rPr>
          <w:spacing w:val="1"/>
          <w:w w:val="85"/>
        </w:rPr>
        <w:t xml:space="preserve"> </w:t>
      </w:r>
      <w:r>
        <w:rPr>
          <w:w w:val="85"/>
        </w:rPr>
        <w:t>terek</w:t>
      </w:r>
      <w:r>
        <w:rPr>
          <w:spacing w:val="1"/>
          <w:w w:val="85"/>
        </w:rPr>
        <w:t xml:space="preserve"> </w:t>
      </w:r>
      <w:r>
        <w:rPr>
          <w:w w:val="85"/>
        </w:rPr>
        <w:t>számától,</w:t>
      </w:r>
      <w:r>
        <w:rPr>
          <w:spacing w:val="1"/>
          <w:w w:val="85"/>
        </w:rPr>
        <w:t xml:space="preserve"> </w:t>
      </w:r>
      <w:r>
        <w:rPr>
          <w:w w:val="85"/>
        </w:rPr>
        <w:t>minőségétől,</w:t>
      </w:r>
      <w:r>
        <w:rPr>
          <w:spacing w:val="1"/>
          <w:w w:val="85"/>
        </w:rPr>
        <w:t xml:space="preserve"> </w:t>
      </w:r>
      <w:r>
        <w:rPr>
          <w:w w:val="85"/>
        </w:rPr>
        <w:t>használhatóságától.</w:t>
      </w:r>
      <w:r>
        <w:rPr>
          <w:spacing w:val="1"/>
          <w:w w:val="85"/>
        </w:rPr>
        <w:t xml:space="preserve"> </w:t>
      </w:r>
      <w:r>
        <w:rPr>
          <w:w w:val="85"/>
        </w:rPr>
        <w:t>Hajdúhadház</w:t>
      </w:r>
      <w:r>
        <w:rPr>
          <w:spacing w:val="1"/>
          <w:w w:val="85"/>
        </w:rPr>
        <w:t xml:space="preserve"> </w:t>
      </w:r>
      <w:r>
        <w:rPr>
          <w:w w:val="85"/>
        </w:rPr>
        <w:t>Város</w:t>
      </w:r>
      <w:r>
        <w:rPr>
          <w:spacing w:val="1"/>
          <w:w w:val="85"/>
        </w:rPr>
        <w:t xml:space="preserve"> </w:t>
      </w:r>
      <w:r>
        <w:rPr>
          <w:w w:val="85"/>
        </w:rPr>
        <w:t>Önkormányzata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helyi</w:t>
      </w:r>
      <w:r>
        <w:rPr>
          <w:spacing w:val="1"/>
          <w:w w:val="85"/>
        </w:rPr>
        <w:t xml:space="preserve"> </w:t>
      </w:r>
      <w:r>
        <w:rPr>
          <w:w w:val="85"/>
        </w:rPr>
        <w:t>Roma</w:t>
      </w:r>
      <w:r>
        <w:rPr>
          <w:spacing w:val="1"/>
          <w:w w:val="85"/>
        </w:rPr>
        <w:t xml:space="preserve"> </w:t>
      </w:r>
      <w:r>
        <w:rPr>
          <w:w w:val="80"/>
        </w:rPr>
        <w:t>Nemzetiségi Önkormányzattal együtt vizsgálja egy köz</w:t>
      </w:r>
      <w:r>
        <w:rPr>
          <w:w w:val="80"/>
        </w:rPr>
        <w:t>össégi, illetve szolgáltató, kereskedelmi</w:t>
      </w:r>
      <w:r>
        <w:rPr>
          <w:spacing w:val="1"/>
          <w:w w:val="80"/>
        </w:rPr>
        <w:t xml:space="preserve"> </w:t>
      </w:r>
      <w:r>
        <w:rPr>
          <w:w w:val="85"/>
        </w:rPr>
        <w:t>egység</w:t>
      </w:r>
      <w:r>
        <w:rPr>
          <w:spacing w:val="1"/>
          <w:w w:val="85"/>
        </w:rPr>
        <w:t xml:space="preserve"> </w:t>
      </w:r>
      <w:r>
        <w:rPr>
          <w:w w:val="85"/>
        </w:rPr>
        <w:t>kialakításának</w:t>
      </w:r>
      <w:r>
        <w:rPr>
          <w:spacing w:val="1"/>
          <w:w w:val="85"/>
        </w:rPr>
        <w:t xml:space="preserve"> </w:t>
      </w:r>
      <w:r>
        <w:rPr>
          <w:w w:val="85"/>
        </w:rPr>
        <w:t>lehetőségét.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közösségfejlesztési</w:t>
      </w:r>
      <w:r>
        <w:rPr>
          <w:spacing w:val="1"/>
          <w:w w:val="85"/>
        </w:rPr>
        <w:t xml:space="preserve"> </w:t>
      </w:r>
      <w:r>
        <w:rPr>
          <w:w w:val="85"/>
        </w:rPr>
        <w:t>programok</w:t>
      </w:r>
      <w:r>
        <w:rPr>
          <w:spacing w:val="1"/>
          <w:w w:val="85"/>
        </w:rPr>
        <w:t xml:space="preserve"> </w:t>
      </w:r>
      <w:r>
        <w:rPr>
          <w:w w:val="85"/>
        </w:rPr>
        <w:t>tervezésébe,</w:t>
      </w:r>
      <w:r>
        <w:rPr>
          <w:spacing w:val="-47"/>
          <w:w w:val="85"/>
        </w:rPr>
        <w:t xml:space="preserve"> </w:t>
      </w:r>
      <w:r>
        <w:rPr>
          <w:w w:val="80"/>
        </w:rPr>
        <w:t>megvalósításába,</w:t>
      </w:r>
      <w:r>
        <w:rPr>
          <w:spacing w:val="4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felmerülő</w:t>
      </w:r>
      <w:r>
        <w:rPr>
          <w:spacing w:val="3"/>
          <w:w w:val="80"/>
        </w:rPr>
        <w:t xml:space="preserve"> </w:t>
      </w:r>
      <w:r>
        <w:rPr>
          <w:w w:val="80"/>
        </w:rPr>
        <w:t>problémák</w:t>
      </w:r>
      <w:r>
        <w:rPr>
          <w:spacing w:val="6"/>
          <w:w w:val="80"/>
        </w:rPr>
        <w:t xml:space="preserve"> </w:t>
      </w:r>
      <w:r>
        <w:rPr>
          <w:w w:val="80"/>
        </w:rPr>
        <w:t>megoldásába</w:t>
      </w:r>
      <w:r>
        <w:rPr>
          <w:spacing w:val="5"/>
          <w:w w:val="80"/>
        </w:rPr>
        <w:t xml:space="preserve"> </w:t>
      </w:r>
      <w:r>
        <w:rPr>
          <w:w w:val="80"/>
        </w:rPr>
        <w:t>célszerű</w:t>
      </w:r>
      <w:r>
        <w:rPr>
          <w:spacing w:val="5"/>
          <w:w w:val="80"/>
        </w:rPr>
        <w:t xml:space="preserve"> </w:t>
      </w:r>
      <w:r>
        <w:rPr>
          <w:w w:val="80"/>
        </w:rPr>
        <w:t>bevonni</w:t>
      </w:r>
    </w:p>
    <w:p w14:paraId="0A3F5D47" w14:textId="77777777" w:rsidR="00D40A6F" w:rsidRDefault="00C4678D">
      <w:pPr>
        <w:pStyle w:val="Szvegtrzs"/>
        <w:spacing w:before="125" w:line="242" w:lineRule="auto"/>
        <w:ind w:left="3081" w:right="259"/>
        <w:jc w:val="both"/>
      </w:pPr>
      <w:r>
        <w:rPr>
          <w:noProof/>
        </w:rPr>
        <w:drawing>
          <wp:anchor distT="0" distB="0" distL="0" distR="0" simplePos="0" relativeHeight="15890432" behindDoc="0" locked="0" layoutInCell="1" allowOverlap="1" wp14:anchorId="62D9B93A" wp14:editId="55A3D4D0">
            <wp:simplePos x="0" y="0"/>
            <wp:positionH relativeFrom="page">
              <wp:posOffset>1946275</wp:posOffset>
            </wp:positionH>
            <wp:positionV relativeFrom="paragraph">
              <wp:posOffset>131918</wp:posOffset>
            </wp:positionV>
            <wp:extent cx="56515" cy="56514"/>
            <wp:effectExtent l="0" t="0" r="0" b="0"/>
            <wp:wrapNone/>
            <wp:docPr id="667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 xml:space="preserve">egyrészt a </w:t>
      </w:r>
      <w:proofErr w:type="spellStart"/>
      <w:r>
        <w:rPr>
          <w:w w:val="80"/>
        </w:rPr>
        <w:t>szegregátumok</w:t>
      </w:r>
      <w:proofErr w:type="spellEnd"/>
      <w:r>
        <w:rPr>
          <w:w w:val="80"/>
        </w:rPr>
        <w:t xml:space="preserve"> lakosait, mivel így növelhető a programok elfogadottsága és</w:t>
      </w:r>
      <w:r>
        <w:rPr>
          <w:spacing w:val="1"/>
          <w:w w:val="80"/>
        </w:rPr>
        <w:t xml:space="preserve"> </w:t>
      </w:r>
      <w:r>
        <w:rPr>
          <w:w w:val="90"/>
        </w:rPr>
        <w:t>hatásossága,</w:t>
      </w:r>
    </w:p>
    <w:p w14:paraId="3BEA2EA8" w14:textId="77777777" w:rsidR="00D40A6F" w:rsidRDefault="00C4678D">
      <w:pPr>
        <w:pStyle w:val="Szvegtrzs"/>
        <w:spacing w:before="121" w:line="242" w:lineRule="auto"/>
        <w:ind w:left="3081" w:right="259"/>
        <w:jc w:val="both"/>
      </w:pPr>
      <w:r>
        <w:rPr>
          <w:noProof/>
        </w:rPr>
        <w:drawing>
          <wp:anchor distT="0" distB="0" distL="0" distR="0" simplePos="0" relativeHeight="15890944" behindDoc="0" locked="0" layoutInCell="1" allowOverlap="1" wp14:anchorId="09281B3D" wp14:editId="62A9A74F">
            <wp:simplePos x="0" y="0"/>
            <wp:positionH relativeFrom="page">
              <wp:posOffset>1946275</wp:posOffset>
            </wp:positionH>
            <wp:positionV relativeFrom="paragraph">
              <wp:posOffset>129378</wp:posOffset>
            </wp:positionV>
            <wp:extent cx="56515" cy="56514"/>
            <wp:effectExtent l="0" t="0" r="0" b="0"/>
            <wp:wrapNone/>
            <wp:docPr id="669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0"/>
        </w:rPr>
        <w:t>másrészt</w:t>
      </w:r>
      <w:r>
        <w:rPr>
          <w:w w:val="90"/>
        </w:rPr>
        <w:t xml:space="preserve"> </w:t>
      </w:r>
      <w:r>
        <w:rPr>
          <w:spacing w:val="-1"/>
          <w:w w:val="90"/>
        </w:rPr>
        <w:t>civil</w:t>
      </w:r>
      <w:r>
        <w:rPr>
          <w:w w:val="90"/>
        </w:rPr>
        <w:t xml:space="preserve"> </w:t>
      </w:r>
      <w:r>
        <w:rPr>
          <w:spacing w:val="-1"/>
          <w:w w:val="90"/>
        </w:rPr>
        <w:t>szervezeteket,</w:t>
      </w:r>
      <w:r>
        <w:rPr>
          <w:w w:val="90"/>
        </w:rPr>
        <w:t xml:space="preserve"> mert</w:t>
      </w:r>
      <w:r>
        <w:rPr>
          <w:spacing w:val="1"/>
          <w:w w:val="90"/>
        </w:rPr>
        <w:t xml:space="preserve"> </w:t>
      </w:r>
      <w:r>
        <w:rPr>
          <w:w w:val="90"/>
        </w:rPr>
        <w:t>ezek</w:t>
      </w:r>
      <w:r>
        <w:rPr>
          <w:spacing w:val="1"/>
          <w:w w:val="90"/>
        </w:rPr>
        <w:t xml:space="preserve"> </w:t>
      </w:r>
      <w:r>
        <w:rPr>
          <w:w w:val="90"/>
        </w:rPr>
        <w:t>többnyire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közszféra</w:t>
      </w:r>
      <w:r>
        <w:rPr>
          <w:spacing w:val="1"/>
          <w:w w:val="90"/>
        </w:rPr>
        <w:t xml:space="preserve"> </w:t>
      </w:r>
      <w:r>
        <w:rPr>
          <w:w w:val="90"/>
        </w:rPr>
        <w:t>szereplőinél</w:t>
      </w:r>
      <w:r>
        <w:rPr>
          <w:spacing w:val="1"/>
          <w:w w:val="90"/>
        </w:rPr>
        <w:t xml:space="preserve"> </w:t>
      </w:r>
      <w:r>
        <w:rPr>
          <w:w w:val="85"/>
        </w:rPr>
        <w:t>rugalmasabban tudják kezelni a felmerülő konfliktusokat, és hatékonyabban tudnak</w:t>
      </w:r>
      <w:r>
        <w:rPr>
          <w:spacing w:val="1"/>
          <w:w w:val="85"/>
        </w:rPr>
        <w:t xml:space="preserve"> </w:t>
      </w:r>
      <w:r>
        <w:rPr>
          <w:w w:val="90"/>
        </w:rPr>
        <w:t>közvetíteni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szereplők</w:t>
      </w:r>
      <w:r>
        <w:rPr>
          <w:spacing w:val="-7"/>
          <w:w w:val="90"/>
        </w:rPr>
        <w:t xml:space="preserve"> </w:t>
      </w:r>
      <w:r>
        <w:rPr>
          <w:w w:val="90"/>
        </w:rPr>
        <w:t>k</w:t>
      </w:r>
      <w:r>
        <w:rPr>
          <w:w w:val="90"/>
        </w:rPr>
        <w:t>özött.</w:t>
      </w:r>
    </w:p>
    <w:p w14:paraId="220CAFE9" w14:textId="77777777" w:rsidR="00D40A6F" w:rsidRDefault="00C4678D">
      <w:pPr>
        <w:pStyle w:val="Szvegtrzs"/>
        <w:spacing w:before="120" w:line="242" w:lineRule="auto"/>
        <w:ind w:left="2733" w:right="253"/>
        <w:jc w:val="both"/>
      </w:pPr>
      <w:r>
        <w:rPr>
          <w:noProof/>
        </w:rPr>
        <w:drawing>
          <wp:anchor distT="0" distB="0" distL="0" distR="0" simplePos="0" relativeHeight="15891456" behindDoc="0" locked="0" layoutInCell="1" allowOverlap="1" wp14:anchorId="21846BBA" wp14:editId="702572DE">
            <wp:simplePos x="0" y="0"/>
            <wp:positionH relativeFrom="page">
              <wp:posOffset>1738153</wp:posOffset>
            </wp:positionH>
            <wp:positionV relativeFrom="paragraph">
              <wp:posOffset>121797</wp:posOffset>
            </wp:positionV>
            <wp:extent cx="84296" cy="84296"/>
            <wp:effectExtent l="0" t="0" r="0" b="0"/>
            <wp:wrapNone/>
            <wp:docPr id="67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</w:rPr>
        <w:t>Az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adott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lakóterület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rugalmas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és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gyors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elérhetőségének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biztosítása: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w w:val="85"/>
        </w:rPr>
        <w:t>jóllehet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proofErr w:type="spellStart"/>
      <w:r>
        <w:rPr>
          <w:w w:val="85"/>
        </w:rPr>
        <w:t>szegregátumok</w:t>
      </w:r>
      <w:proofErr w:type="spellEnd"/>
      <w:r>
        <w:rPr>
          <w:w w:val="85"/>
        </w:rPr>
        <w:t xml:space="preserve"> többsége a város szerves részei, két </w:t>
      </w:r>
      <w:proofErr w:type="spellStart"/>
      <w:r>
        <w:rPr>
          <w:w w:val="85"/>
        </w:rPr>
        <w:t>szegregátum</w:t>
      </w:r>
      <w:proofErr w:type="spellEnd"/>
      <w:r>
        <w:rPr>
          <w:w w:val="85"/>
        </w:rPr>
        <w:t xml:space="preserve"> esetében a vasútvonal</w:t>
      </w:r>
      <w:r>
        <w:rPr>
          <w:spacing w:val="-47"/>
          <w:w w:val="85"/>
        </w:rPr>
        <w:t xml:space="preserve"> </w:t>
      </w:r>
      <w:r>
        <w:rPr>
          <w:w w:val="80"/>
        </w:rPr>
        <w:t xml:space="preserve">elvágó hatása erőteljesen érvényesül – főként az átkelőhelyek viszonylag alacsony </w:t>
      </w:r>
      <w:r>
        <w:rPr>
          <w:w w:val="80"/>
        </w:rPr>
        <w:t>száma, az</w:t>
      </w:r>
      <w:r>
        <w:rPr>
          <w:spacing w:val="1"/>
          <w:w w:val="80"/>
        </w:rPr>
        <w:t xml:space="preserve"> </w:t>
      </w:r>
      <w:r>
        <w:rPr>
          <w:w w:val="85"/>
        </w:rPr>
        <w:t>átkelőhelyek</w:t>
      </w:r>
      <w:r>
        <w:rPr>
          <w:spacing w:val="1"/>
          <w:w w:val="85"/>
        </w:rPr>
        <w:t xml:space="preserve"> </w:t>
      </w:r>
      <w:r>
        <w:rPr>
          <w:w w:val="85"/>
        </w:rPr>
        <w:t>közlekedésbiztonsági</w:t>
      </w:r>
      <w:r>
        <w:rPr>
          <w:spacing w:val="1"/>
          <w:w w:val="85"/>
        </w:rPr>
        <w:t xml:space="preserve"> </w:t>
      </w:r>
      <w:r>
        <w:rPr>
          <w:w w:val="85"/>
        </w:rPr>
        <w:t>helyzete</w:t>
      </w:r>
      <w:r>
        <w:rPr>
          <w:spacing w:val="1"/>
          <w:w w:val="85"/>
        </w:rPr>
        <w:t xml:space="preserve"> </w:t>
      </w:r>
      <w:r>
        <w:rPr>
          <w:w w:val="85"/>
        </w:rPr>
        <w:t>miatt.</w:t>
      </w:r>
      <w:r>
        <w:rPr>
          <w:spacing w:val="1"/>
          <w:w w:val="85"/>
        </w:rPr>
        <w:t xml:space="preserve"> </w:t>
      </w:r>
      <w:r>
        <w:rPr>
          <w:w w:val="85"/>
        </w:rPr>
        <w:t>Ezen elsősorban</w:t>
      </w:r>
      <w:r>
        <w:rPr>
          <w:spacing w:val="1"/>
          <w:w w:val="85"/>
        </w:rPr>
        <w:t xml:space="preserve"> </w:t>
      </w:r>
      <w:r>
        <w:rPr>
          <w:w w:val="85"/>
        </w:rPr>
        <w:t>településtervezési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eszközökkel és közlekedési fejlesztésekkel lehet javítani </w:t>
      </w:r>
      <w:r>
        <w:rPr>
          <w:w w:val="85"/>
        </w:rPr>
        <w:t>(pl. új vasúti átkelőhely létesítése,</w:t>
      </w:r>
      <w:r>
        <w:rPr>
          <w:spacing w:val="-47"/>
          <w:w w:val="85"/>
        </w:rPr>
        <w:t xml:space="preserve"> </w:t>
      </w:r>
      <w:r>
        <w:rPr>
          <w:spacing w:val="-1"/>
          <w:w w:val="85"/>
        </w:rPr>
        <w:t xml:space="preserve">vasúti átkelőhelyek közlekedésbiztonsági fejlesztése, utak szilárd burkolattal való </w:t>
      </w:r>
      <w:r>
        <w:rPr>
          <w:w w:val="85"/>
        </w:rPr>
        <w:t>ellátása,</w:t>
      </w:r>
      <w:r>
        <w:rPr>
          <w:spacing w:val="1"/>
          <w:w w:val="85"/>
        </w:rPr>
        <w:t xml:space="preserve"> </w:t>
      </w:r>
      <w:r>
        <w:rPr>
          <w:w w:val="90"/>
        </w:rPr>
        <w:t>kerékpárutak</w:t>
      </w:r>
      <w:r>
        <w:rPr>
          <w:spacing w:val="-7"/>
          <w:w w:val="90"/>
        </w:rPr>
        <w:t xml:space="preserve"> </w:t>
      </w:r>
      <w:r>
        <w:rPr>
          <w:w w:val="90"/>
        </w:rPr>
        <w:t>kiépítése</w:t>
      </w:r>
      <w:r>
        <w:rPr>
          <w:spacing w:val="-5"/>
          <w:w w:val="90"/>
        </w:rPr>
        <w:t xml:space="preserve"> </w:t>
      </w:r>
      <w:r>
        <w:rPr>
          <w:w w:val="90"/>
        </w:rPr>
        <w:t>stb.).</w:t>
      </w:r>
    </w:p>
    <w:p w14:paraId="5BC53F0E" w14:textId="77777777" w:rsidR="00D40A6F" w:rsidRDefault="00C4678D">
      <w:pPr>
        <w:pStyle w:val="Szvegtrzs"/>
        <w:spacing w:before="123" w:line="242" w:lineRule="auto"/>
        <w:ind w:left="2733" w:right="254"/>
        <w:jc w:val="both"/>
      </w:pPr>
      <w:r>
        <w:rPr>
          <w:noProof/>
        </w:rPr>
        <w:drawing>
          <wp:anchor distT="0" distB="0" distL="0" distR="0" simplePos="0" relativeHeight="15891968" behindDoc="0" locked="0" layoutInCell="1" allowOverlap="1" wp14:anchorId="67B4A69B" wp14:editId="1868812C">
            <wp:simplePos x="0" y="0"/>
            <wp:positionH relativeFrom="page">
              <wp:posOffset>1738153</wp:posOffset>
            </wp:positionH>
            <wp:positionV relativeFrom="paragraph">
              <wp:posOffset>123226</wp:posOffset>
            </wp:positionV>
            <wp:extent cx="84296" cy="84772"/>
            <wp:effectExtent l="0" t="0" r="0" b="0"/>
            <wp:wrapNone/>
            <wp:docPr id="67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</w:rPr>
        <w:t>A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lakhatási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feltételek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átfogó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javítása: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w w:val="85"/>
        </w:rPr>
        <w:t>az</w:t>
      </w:r>
      <w:r>
        <w:rPr>
          <w:spacing w:val="1"/>
          <w:w w:val="85"/>
        </w:rPr>
        <w:t xml:space="preserve"> </w:t>
      </w:r>
      <w:r>
        <w:rPr>
          <w:w w:val="85"/>
        </w:rPr>
        <w:t>életminőséget</w:t>
      </w:r>
      <w:r>
        <w:rPr>
          <w:spacing w:val="1"/>
          <w:w w:val="85"/>
        </w:rPr>
        <w:t xml:space="preserve"> </w:t>
      </w:r>
      <w:r>
        <w:rPr>
          <w:w w:val="85"/>
        </w:rPr>
        <w:t>alapvetően</w:t>
      </w:r>
      <w:r>
        <w:rPr>
          <w:spacing w:val="1"/>
          <w:w w:val="85"/>
        </w:rPr>
        <w:t xml:space="preserve"> </w:t>
      </w:r>
      <w:r>
        <w:rPr>
          <w:w w:val="85"/>
        </w:rPr>
        <w:t>befolyásolja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lakóingatlanok mérete, komfortfokozata és állapo</w:t>
      </w:r>
      <w:r>
        <w:rPr>
          <w:w w:val="85"/>
        </w:rPr>
        <w:t>ta – mindezen mennyiségi és minőségi</w:t>
      </w:r>
      <w:r>
        <w:rPr>
          <w:spacing w:val="1"/>
          <w:w w:val="85"/>
        </w:rPr>
        <w:t xml:space="preserve"> </w:t>
      </w:r>
      <w:r>
        <w:rPr>
          <w:w w:val="85"/>
        </w:rPr>
        <w:t>mutatók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proofErr w:type="spellStart"/>
      <w:r>
        <w:rPr>
          <w:w w:val="85"/>
        </w:rPr>
        <w:t>szegregátumok</w:t>
      </w:r>
      <w:proofErr w:type="spellEnd"/>
      <w:r>
        <w:rPr>
          <w:spacing w:val="1"/>
          <w:w w:val="85"/>
        </w:rPr>
        <w:t xml:space="preserve"> </w:t>
      </w:r>
      <w:r>
        <w:rPr>
          <w:w w:val="85"/>
        </w:rPr>
        <w:t>esetében</w:t>
      </w:r>
      <w:r>
        <w:rPr>
          <w:spacing w:val="1"/>
          <w:w w:val="85"/>
        </w:rPr>
        <w:t xml:space="preserve"> </w:t>
      </w:r>
      <w:r>
        <w:rPr>
          <w:w w:val="85"/>
        </w:rPr>
        <w:t>jellemzően</w:t>
      </w:r>
      <w:r>
        <w:rPr>
          <w:spacing w:val="1"/>
          <w:w w:val="85"/>
        </w:rPr>
        <w:t xml:space="preserve"> </w:t>
      </w:r>
      <w:r>
        <w:rPr>
          <w:w w:val="85"/>
        </w:rPr>
        <w:t>kedvezőtlenek.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rossz</w:t>
      </w:r>
      <w:r>
        <w:rPr>
          <w:spacing w:val="1"/>
          <w:w w:val="85"/>
        </w:rPr>
        <w:t xml:space="preserve"> </w:t>
      </w:r>
      <w:r>
        <w:rPr>
          <w:w w:val="85"/>
        </w:rPr>
        <w:t>minőségű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lakásállomány felszámolása történhet részleges vagy teljes </w:t>
      </w:r>
      <w:r>
        <w:rPr>
          <w:w w:val="85"/>
        </w:rPr>
        <w:t>felújítással, kisméretű lakások</w:t>
      </w:r>
      <w:r>
        <w:rPr>
          <w:spacing w:val="1"/>
          <w:w w:val="85"/>
        </w:rPr>
        <w:t xml:space="preserve"> </w:t>
      </w:r>
      <w:r>
        <w:rPr>
          <w:w w:val="80"/>
        </w:rPr>
        <w:t>összevonásával,</w:t>
      </w:r>
      <w:r>
        <w:rPr>
          <w:spacing w:val="25"/>
          <w:w w:val="80"/>
        </w:rPr>
        <w:t xml:space="preserve"> </w:t>
      </w:r>
      <w:r>
        <w:rPr>
          <w:w w:val="80"/>
        </w:rPr>
        <w:t>esetleg</w:t>
      </w:r>
      <w:r>
        <w:rPr>
          <w:spacing w:val="26"/>
          <w:w w:val="80"/>
        </w:rPr>
        <w:t xml:space="preserve"> </w:t>
      </w:r>
      <w:r>
        <w:rPr>
          <w:w w:val="80"/>
        </w:rPr>
        <w:t>bővítéssel,</w:t>
      </w:r>
      <w:r>
        <w:rPr>
          <w:spacing w:val="29"/>
          <w:w w:val="80"/>
        </w:rPr>
        <w:t xml:space="preserve"> </w:t>
      </w:r>
      <w:r>
        <w:rPr>
          <w:w w:val="80"/>
        </w:rPr>
        <w:t>indokolt</w:t>
      </w:r>
      <w:r>
        <w:rPr>
          <w:spacing w:val="29"/>
          <w:w w:val="80"/>
        </w:rPr>
        <w:t xml:space="preserve"> </w:t>
      </w:r>
      <w:r>
        <w:rPr>
          <w:w w:val="80"/>
        </w:rPr>
        <w:t>esetben</w:t>
      </w:r>
      <w:r>
        <w:rPr>
          <w:spacing w:val="29"/>
          <w:w w:val="80"/>
        </w:rPr>
        <w:t xml:space="preserve"> </w:t>
      </w:r>
      <w:r>
        <w:rPr>
          <w:w w:val="80"/>
        </w:rPr>
        <w:t>akár</w:t>
      </w:r>
      <w:r>
        <w:rPr>
          <w:spacing w:val="25"/>
          <w:w w:val="80"/>
        </w:rPr>
        <w:t xml:space="preserve"> </w:t>
      </w:r>
      <w:r>
        <w:rPr>
          <w:w w:val="80"/>
        </w:rPr>
        <w:t>szanálással</w:t>
      </w:r>
      <w:r>
        <w:rPr>
          <w:spacing w:val="29"/>
          <w:w w:val="80"/>
        </w:rPr>
        <w:t xml:space="preserve"> </w:t>
      </w:r>
      <w:r>
        <w:rPr>
          <w:w w:val="80"/>
        </w:rPr>
        <w:t>is.</w:t>
      </w:r>
      <w:r>
        <w:rPr>
          <w:spacing w:val="30"/>
          <w:w w:val="80"/>
        </w:rPr>
        <w:t xml:space="preserve"> </w:t>
      </w:r>
      <w:r>
        <w:rPr>
          <w:w w:val="80"/>
        </w:rPr>
        <w:t>Az</w:t>
      </w:r>
      <w:r>
        <w:rPr>
          <w:spacing w:val="29"/>
          <w:w w:val="80"/>
        </w:rPr>
        <w:t xml:space="preserve"> </w:t>
      </w:r>
      <w:r>
        <w:rPr>
          <w:w w:val="80"/>
        </w:rPr>
        <w:t>önkormányzat</w:t>
      </w:r>
    </w:p>
    <w:p w14:paraId="3910EBE1" w14:textId="77777777" w:rsidR="00D40A6F" w:rsidRDefault="00D40A6F">
      <w:pPr>
        <w:spacing w:line="242" w:lineRule="auto"/>
        <w:jc w:val="both"/>
        <w:sectPr w:rsidR="00D40A6F">
          <w:pgSz w:w="11910" w:h="16840"/>
          <w:pgMar w:top="1660" w:right="1160" w:bottom="1460" w:left="320" w:header="705" w:footer="1140" w:gutter="0"/>
          <w:cols w:space="708"/>
        </w:sectPr>
      </w:pPr>
    </w:p>
    <w:p w14:paraId="5935F0E0" w14:textId="77777777" w:rsidR="00D40A6F" w:rsidRDefault="00D40A6F">
      <w:pPr>
        <w:pStyle w:val="Szvegtrzs"/>
        <w:rPr>
          <w:sz w:val="20"/>
        </w:rPr>
      </w:pPr>
    </w:p>
    <w:p w14:paraId="0566AEED" w14:textId="77777777" w:rsidR="00D40A6F" w:rsidRDefault="00D40A6F">
      <w:pPr>
        <w:pStyle w:val="Szvegtrzs"/>
        <w:rPr>
          <w:sz w:val="20"/>
        </w:rPr>
      </w:pPr>
    </w:p>
    <w:p w14:paraId="4F515CA4" w14:textId="77777777" w:rsidR="00D40A6F" w:rsidRDefault="00D40A6F">
      <w:pPr>
        <w:pStyle w:val="Szvegtrzs"/>
        <w:spacing w:before="11"/>
        <w:rPr>
          <w:sz w:val="15"/>
        </w:rPr>
      </w:pPr>
    </w:p>
    <w:p w14:paraId="7F5BCF4C" w14:textId="77777777" w:rsidR="00D40A6F" w:rsidRDefault="00C4678D">
      <w:pPr>
        <w:pStyle w:val="Szvegtrzs"/>
        <w:spacing w:before="104" w:line="242" w:lineRule="auto"/>
        <w:ind w:left="2733" w:right="253"/>
        <w:jc w:val="both"/>
      </w:pPr>
      <w:r>
        <w:rPr>
          <w:w w:val="85"/>
        </w:rPr>
        <w:t>mozgásterét</w:t>
      </w:r>
      <w:r>
        <w:rPr>
          <w:spacing w:val="1"/>
          <w:w w:val="85"/>
        </w:rPr>
        <w:t xml:space="preserve"> </w:t>
      </w:r>
      <w:r>
        <w:rPr>
          <w:w w:val="85"/>
        </w:rPr>
        <w:t>korlátozza,</w:t>
      </w:r>
      <w:r>
        <w:rPr>
          <w:spacing w:val="1"/>
          <w:w w:val="85"/>
        </w:rPr>
        <w:t xml:space="preserve"> </w:t>
      </w:r>
      <w:r>
        <w:rPr>
          <w:w w:val="85"/>
        </w:rPr>
        <w:t>hogy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lakóingatlanok</w:t>
      </w:r>
      <w:r>
        <w:rPr>
          <w:spacing w:val="1"/>
          <w:w w:val="85"/>
        </w:rPr>
        <w:t xml:space="preserve"> </w:t>
      </w:r>
      <w:r>
        <w:rPr>
          <w:w w:val="85"/>
        </w:rPr>
        <w:t>többsége</w:t>
      </w:r>
      <w:r>
        <w:rPr>
          <w:spacing w:val="1"/>
          <w:w w:val="85"/>
        </w:rPr>
        <w:t xml:space="preserve"> </w:t>
      </w:r>
      <w:r>
        <w:rPr>
          <w:w w:val="85"/>
        </w:rPr>
        <w:t>magántulajdonú.</w:t>
      </w:r>
      <w:r>
        <w:rPr>
          <w:spacing w:val="1"/>
          <w:w w:val="85"/>
        </w:rPr>
        <w:t xml:space="preserve"> </w:t>
      </w:r>
      <w:r>
        <w:rPr>
          <w:w w:val="85"/>
        </w:rPr>
        <w:t>Az</w:t>
      </w:r>
      <w:r>
        <w:rPr>
          <w:spacing w:val="1"/>
          <w:w w:val="85"/>
        </w:rPr>
        <w:t xml:space="preserve"> </w:t>
      </w:r>
      <w:r>
        <w:rPr>
          <w:w w:val="85"/>
        </w:rPr>
        <w:t>egyes</w:t>
      </w:r>
      <w:r>
        <w:rPr>
          <w:spacing w:val="1"/>
          <w:w w:val="85"/>
        </w:rPr>
        <w:t xml:space="preserve"> </w:t>
      </w:r>
      <w:r>
        <w:rPr>
          <w:w w:val="80"/>
        </w:rPr>
        <w:t>lakóingatlanokat érintő fejlesztések mellett elengedhetetlen a helyi infrastrukturális ellátottság</w:t>
      </w:r>
      <w:r>
        <w:rPr>
          <w:spacing w:val="1"/>
          <w:w w:val="80"/>
        </w:rPr>
        <w:t xml:space="preserve"> </w:t>
      </w:r>
      <w:r>
        <w:rPr>
          <w:w w:val="85"/>
        </w:rPr>
        <w:t>hiányainak pótlása</w:t>
      </w:r>
      <w:r>
        <w:rPr>
          <w:w w:val="85"/>
        </w:rPr>
        <w:t xml:space="preserve"> (pl. közkifolyók és szemétgyűjtők számának és elhelyezkedésének</w:t>
      </w:r>
      <w:r>
        <w:rPr>
          <w:spacing w:val="1"/>
          <w:w w:val="85"/>
        </w:rPr>
        <w:t xml:space="preserve"> </w:t>
      </w:r>
      <w:r>
        <w:rPr>
          <w:w w:val="85"/>
        </w:rPr>
        <w:t>optimalizálása). Legalább ennyire fontos a lakókörnyezet esztétikai megújítása – akár új</w:t>
      </w:r>
      <w:r>
        <w:rPr>
          <w:spacing w:val="1"/>
          <w:w w:val="85"/>
        </w:rPr>
        <w:t xml:space="preserve"> </w:t>
      </w:r>
      <w:r>
        <w:rPr>
          <w:w w:val="80"/>
        </w:rPr>
        <w:t>zöldfelületek</w:t>
      </w:r>
      <w:r>
        <w:rPr>
          <w:spacing w:val="8"/>
          <w:w w:val="80"/>
        </w:rPr>
        <w:t xml:space="preserve"> </w:t>
      </w:r>
      <w:r>
        <w:rPr>
          <w:w w:val="80"/>
        </w:rPr>
        <w:t>kialakításával</w:t>
      </w:r>
      <w:r>
        <w:rPr>
          <w:spacing w:val="10"/>
          <w:w w:val="80"/>
        </w:rPr>
        <w:t xml:space="preserve"> </w:t>
      </w:r>
      <w:r>
        <w:rPr>
          <w:w w:val="80"/>
        </w:rPr>
        <w:t>is</w:t>
      </w:r>
      <w:r>
        <w:rPr>
          <w:spacing w:val="10"/>
          <w:w w:val="80"/>
        </w:rPr>
        <w:t xml:space="preserve"> </w:t>
      </w:r>
      <w:r>
        <w:rPr>
          <w:w w:val="80"/>
        </w:rPr>
        <w:t>–,</w:t>
      </w:r>
      <w:r>
        <w:rPr>
          <w:spacing w:val="10"/>
          <w:w w:val="80"/>
        </w:rPr>
        <w:t xml:space="preserve"> </w:t>
      </w:r>
      <w:r>
        <w:rPr>
          <w:w w:val="80"/>
        </w:rPr>
        <w:t>amibe</w:t>
      </w:r>
      <w:r>
        <w:rPr>
          <w:spacing w:val="9"/>
          <w:w w:val="80"/>
        </w:rPr>
        <w:t xml:space="preserve"> </w:t>
      </w:r>
      <w:r>
        <w:rPr>
          <w:w w:val="80"/>
        </w:rPr>
        <w:t>ideális</w:t>
      </w:r>
      <w:r>
        <w:rPr>
          <w:spacing w:val="10"/>
          <w:w w:val="80"/>
        </w:rPr>
        <w:t xml:space="preserve"> </w:t>
      </w:r>
      <w:r>
        <w:rPr>
          <w:w w:val="80"/>
        </w:rPr>
        <w:t>esetben</w:t>
      </w:r>
      <w:r>
        <w:rPr>
          <w:spacing w:val="10"/>
          <w:w w:val="80"/>
        </w:rPr>
        <w:t xml:space="preserve"> </w:t>
      </w:r>
      <w:r>
        <w:rPr>
          <w:w w:val="80"/>
        </w:rPr>
        <w:t>az</w:t>
      </w:r>
      <w:r>
        <w:rPr>
          <w:spacing w:val="10"/>
          <w:w w:val="80"/>
        </w:rPr>
        <w:t xml:space="preserve"> </w:t>
      </w:r>
      <w:r>
        <w:rPr>
          <w:w w:val="80"/>
        </w:rPr>
        <w:t>érintett</w:t>
      </w:r>
      <w:r>
        <w:rPr>
          <w:spacing w:val="9"/>
          <w:w w:val="80"/>
        </w:rPr>
        <w:t xml:space="preserve"> </w:t>
      </w:r>
      <w:r>
        <w:rPr>
          <w:w w:val="80"/>
        </w:rPr>
        <w:t>lakosság</w:t>
      </w:r>
      <w:r>
        <w:rPr>
          <w:spacing w:val="10"/>
          <w:w w:val="80"/>
        </w:rPr>
        <w:t xml:space="preserve"> </w:t>
      </w:r>
      <w:r>
        <w:rPr>
          <w:w w:val="80"/>
        </w:rPr>
        <w:t>bevonható.</w:t>
      </w:r>
    </w:p>
    <w:p w14:paraId="002CA102" w14:textId="77777777" w:rsidR="00D40A6F" w:rsidRDefault="00C4678D">
      <w:pPr>
        <w:pStyle w:val="Szvegtrzs"/>
        <w:spacing w:before="121" w:line="242" w:lineRule="auto"/>
        <w:ind w:left="2733" w:right="253"/>
        <w:jc w:val="both"/>
      </w:pPr>
      <w:r>
        <w:rPr>
          <w:noProof/>
        </w:rPr>
        <w:drawing>
          <wp:anchor distT="0" distB="0" distL="0" distR="0" simplePos="0" relativeHeight="15892480" behindDoc="0" locked="0" layoutInCell="1" allowOverlap="1" wp14:anchorId="7C3027EF" wp14:editId="5E78E971">
            <wp:simplePos x="0" y="0"/>
            <wp:positionH relativeFrom="page">
              <wp:posOffset>1738153</wp:posOffset>
            </wp:positionH>
            <wp:positionV relativeFrom="paragraph">
              <wp:posOffset>122845</wp:posOffset>
            </wp:positionV>
            <wp:extent cx="84296" cy="84772"/>
            <wp:effectExtent l="0" t="0" r="0" b="0"/>
            <wp:wrapNone/>
            <wp:docPr id="67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pacing w:val="-1"/>
          <w:w w:val="85"/>
        </w:rPr>
        <w:t xml:space="preserve">A </w:t>
      </w:r>
      <w:proofErr w:type="spellStart"/>
      <w:r>
        <w:rPr>
          <w:rFonts w:ascii="Arial" w:hAnsi="Arial"/>
          <w:b/>
          <w:spacing w:val="-1"/>
          <w:w w:val="85"/>
        </w:rPr>
        <w:t>szegregátu</w:t>
      </w:r>
      <w:r>
        <w:rPr>
          <w:rFonts w:ascii="Arial" w:hAnsi="Arial"/>
          <w:b/>
          <w:spacing w:val="-1"/>
          <w:w w:val="85"/>
        </w:rPr>
        <w:t>mból</w:t>
      </w:r>
      <w:proofErr w:type="spellEnd"/>
      <w:r>
        <w:rPr>
          <w:rFonts w:ascii="Arial" w:hAnsi="Arial"/>
          <w:b/>
          <w:spacing w:val="-1"/>
          <w:w w:val="85"/>
        </w:rPr>
        <w:t xml:space="preserve"> </w:t>
      </w:r>
      <w:r>
        <w:rPr>
          <w:rFonts w:ascii="Arial" w:hAnsi="Arial"/>
          <w:b/>
          <w:w w:val="85"/>
        </w:rPr>
        <w:t xml:space="preserve">integrált környezetbe való elköltözés támogatása: </w:t>
      </w:r>
      <w:r>
        <w:rPr>
          <w:w w:val="85"/>
        </w:rPr>
        <w:t xml:space="preserve">a </w:t>
      </w:r>
      <w:proofErr w:type="spellStart"/>
      <w:r>
        <w:rPr>
          <w:w w:val="85"/>
        </w:rPr>
        <w:t>szegregátum</w:t>
      </w:r>
      <w:proofErr w:type="spellEnd"/>
      <w:r>
        <w:rPr>
          <w:spacing w:val="1"/>
          <w:w w:val="85"/>
        </w:rPr>
        <w:t xml:space="preserve"> </w:t>
      </w:r>
      <w:r>
        <w:rPr>
          <w:w w:val="85"/>
        </w:rPr>
        <w:t>lakosságának folyamatos mentorálásával azonosíthatóak azok a potenciális családok,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amelyek már rövid távon alkalmasak integrált </w:t>
      </w:r>
      <w:r>
        <w:rPr>
          <w:w w:val="85"/>
        </w:rPr>
        <w:t>környezetbe (jellemzően a város más részén</w:t>
      </w:r>
      <w:r>
        <w:rPr>
          <w:spacing w:val="-48"/>
          <w:w w:val="85"/>
        </w:rPr>
        <w:t xml:space="preserve"> </w:t>
      </w:r>
      <w:r>
        <w:rPr>
          <w:w w:val="85"/>
        </w:rPr>
        <w:t>lévő</w:t>
      </w:r>
      <w:r>
        <w:rPr>
          <w:spacing w:val="1"/>
          <w:w w:val="85"/>
        </w:rPr>
        <w:t xml:space="preserve"> </w:t>
      </w:r>
      <w:r>
        <w:rPr>
          <w:w w:val="85"/>
        </w:rPr>
        <w:t>[szociális]</w:t>
      </w:r>
      <w:r>
        <w:rPr>
          <w:spacing w:val="1"/>
          <w:w w:val="85"/>
        </w:rPr>
        <w:t xml:space="preserve"> </w:t>
      </w:r>
      <w:r>
        <w:rPr>
          <w:w w:val="85"/>
        </w:rPr>
        <w:t>bérlakásba)</w:t>
      </w:r>
      <w:r>
        <w:rPr>
          <w:spacing w:val="1"/>
          <w:w w:val="85"/>
        </w:rPr>
        <w:t xml:space="preserve"> </w:t>
      </w:r>
      <w:r>
        <w:rPr>
          <w:w w:val="85"/>
        </w:rPr>
        <w:t>való</w:t>
      </w:r>
      <w:r>
        <w:rPr>
          <w:spacing w:val="1"/>
          <w:w w:val="85"/>
        </w:rPr>
        <w:t xml:space="preserve"> </w:t>
      </w:r>
      <w:r>
        <w:rPr>
          <w:w w:val="85"/>
        </w:rPr>
        <w:t>elhelyezésre</w:t>
      </w:r>
      <w:r>
        <w:rPr>
          <w:spacing w:val="1"/>
          <w:w w:val="85"/>
        </w:rPr>
        <w:t xml:space="preserve"> </w:t>
      </w:r>
      <w:r>
        <w:rPr>
          <w:w w:val="85"/>
        </w:rPr>
        <w:t>–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fokozatosság</w:t>
      </w:r>
      <w:r>
        <w:rPr>
          <w:spacing w:val="1"/>
          <w:w w:val="85"/>
        </w:rPr>
        <w:t xml:space="preserve"> </w:t>
      </w:r>
      <w:r>
        <w:rPr>
          <w:w w:val="85"/>
        </w:rPr>
        <w:t>elvének</w:t>
      </w:r>
      <w:r>
        <w:rPr>
          <w:spacing w:val="1"/>
          <w:w w:val="85"/>
        </w:rPr>
        <w:t xml:space="preserve"> </w:t>
      </w:r>
      <w:r>
        <w:rPr>
          <w:w w:val="85"/>
        </w:rPr>
        <w:t>maximális</w:t>
      </w:r>
      <w:r>
        <w:rPr>
          <w:spacing w:val="1"/>
          <w:w w:val="85"/>
        </w:rPr>
        <w:t xml:space="preserve"> </w:t>
      </w:r>
      <w:r>
        <w:rPr>
          <w:w w:val="85"/>
        </w:rPr>
        <w:t>figyelembevételével.</w:t>
      </w:r>
      <w:r>
        <w:rPr>
          <w:spacing w:val="1"/>
          <w:w w:val="85"/>
        </w:rPr>
        <w:t xml:space="preserve"> </w:t>
      </w:r>
      <w:r>
        <w:rPr>
          <w:w w:val="85"/>
        </w:rPr>
        <w:t>Nagyon</w:t>
      </w:r>
      <w:r>
        <w:rPr>
          <w:spacing w:val="1"/>
          <w:w w:val="85"/>
        </w:rPr>
        <w:t xml:space="preserve"> </w:t>
      </w:r>
      <w:r>
        <w:rPr>
          <w:w w:val="85"/>
        </w:rPr>
        <w:t>fontos,</w:t>
      </w:r>
      <w:r>
        <w:rPr>
          <w:spacing w:val="1"/>
          <w:w w:val="85"/>
        </w:rPr>
        <w:t xml:space="preserve"> </w:t>
      </w:r>
      <w:r>
        <w:rPr>
          <w:w w:val="85"/>
        </w:rPr>
        <w:t>hogy</w:t>
      </w:r>
      <w:r>
        <w:rPr>
          <w:spacing w:val="1"/>
          <w:w w:val="85"/>
        </w:rPr>
        <w:t xml:space="preserve"> </w:t>
      </w:r>
      <w:r>
        <w:rPr>
          <w:w w:val="85"/>
        </w:rPr>
        <w:t>nemcsak</w:t>
      </w:r>
      <w:r>
        <w:rPr>
          <w:spacing w:val="1"/>
          <w:w w:val="85"/>
        </w:rPr>
        <w:t xml:space="preserve"> </w:t>
      </w:r>
      <w:r>
        <w:rPr>
          <w:w w:val="85"/>
        </w:rPr>
        <w:t>az</w:t>
      </w:r>
      <w:r>
        <w:rPr>
          <w:spacing w:val="1"/>
          <w:w w:val="85"/>
        </w:rPr>
        <w:t xml:space="preserve"> </w:t>
      </w:r>
      <w:r>
        <w:rPr>
          <w:w w:val="85"/>
        </w:rPr>
        <w:t>elköltözőket</w:t>
      </w:r>
      <w:r>
        <w:rPr>
          <w:spacing w:val="1"/>
          <w:w w:val="85"/>
        </w:rPr>
        <w:t xml:space="preserve"> </w:t>
      </w:r>
      <w:r>
        <w:rPr>
          <w:w w:val="85"/>
        </w:rPr>
        <w:t>kell</w:t>
      </w:r>
      <w:r>
        <w:rPr>
          <w:spacing w:val="1"/>
          <w:w w:val="85"/>
        </w:rPr>
        <w:t xml:space="preserve"> </w:t>
      </w:r>
      <w:r>
        <w:rPr>
          <w:w w:val="85"/>
        </w:rPr>
        <w:t>megfelelően</w:t>
      </w:r>
      <w:r>
        <w:rPr>
          <w:spacing w:val="1"/>
          <w:w w:val="85"/>
        </w:rPr>
        <w:t xml:space="preserve"> </w:t>
      </w:r>
      <w:r>
        <w:rPr>
          <w:w w:val="80"/>
        </w:rPr>
        <w:t>felkészíteni, hanem a befogadó közeget is. A folyamatot közvetett módon támogathatja a helyi</w:t>
      </w:r>
      <w:r>
        <w:rPr>
          <w:spacing w:val="1"/>
          <w:w w:val="80"/>
        </w:rPr>
        <w:t xml:space="preserve"> </w:t>
      </w:r>
      <w:r>
        <w:rPr>
          <w:w w:val="85"/>
        </w:rPr>
        <w:t>bérlakásrendele</w:t>
      </w:r>
      <w:r>
        <w:rPr>
          <w:w w:val="85"/>
        </w:rPr>
        <w:t>t</w:t>
      </w:r>
      <w:r>
        <w:rPr>
          <w:spacing w:val="-5"/>
          <w:w w:val="85"/>
        </w:rPr>
        <w:t xml:space="preserve"> </w:t>
      </w:r>
      <w:r>
        <w:rPr>
          <w:w w:val="85"/>
        </w:rPr>
        <w:t>szükség</w:t>
      </w:r>
      <w:r>
        <w:rPr>
          <w:spacing w:val="-5"/>
          <w:w w:val="85"/>
        </w:rPr>
        <w:t xml:space="preserve"> </w:t>
      </w:r>
      <w:r>
        <w:rPr>
          <w:w w:val="85"/>
        </w:rPr>
        <w:t>szerinti</w:t>
      </w:r>
      <w:r>
        <w:rPr>
          <w:spacing w:val="-1"/>
          <w:w w:val="85"/>
        </w:rPr>
        <w:t xml:space="preserve"> </w:t>
      </w:r>
      <w:r>
        <w:rPr>
          <w:w w:val="85"/>
        </w:rPr>
        <w:t>felülvizsgálata</w:t>
      </w:r>
      <w:r>
        <w:rPr>
          <w:spacing w:val="-3"/>
          <w:w w:val="85"/>
        </w:rPr>
        <w:t xml:space="preserve"> </w:t>
      </w:r>
      <w:r>
        <w:rPr>
          <w:w w:val="85"/>
        </w:rPr>
        <w:t>is.</w:t>
      </w:r>
    </w:p>
    <w:p w14:paraId="4B2969B8" w14:textId="77777777" w:rsidR="00D40A6F" w:rsidRDefault="00C4678D">
      <w:pPr>
        <w:pStyle w:val="Szvegtrzs"/>
        <w:spacing w:before="122" w:line="242" w:lineRule="auto"/>
        <w:ind w:left="2733" w:right="254"/>
        <w:jc w:val="both"/>
      </w:pPr>
      <w:r>
        <w:rPr>
          <w:noProof/>
        </w:rPr>
        <w:drawing>
          <wp:anchor distT="0" distB="0" distL="0" distR="0" simplePos="0" relativeHeight="15892992" behindDoc="0" locked="0" layoutInCell="1" allowOverlap="1" wp14:anchorId="5FA08A5C" wp14:editId="2CE8E45C">
            <wp:simplePos x="0" y="0"/>
            <wp:positionH relativeFrom="page">
              <wp:posOffset>1738153</wp:posOffset>
            </wp:positionH>
            <wp:positionV relativeFrom="paragraph">
              <wp:posOffset>123321</wp:posOffset>
            </wp:positionV>
            <wp:extent cx="84296" cy="84296"/>
            <wp:effectExtent l="0" t="0" r="0" b="0"/>
            <wp:wrapNone/>
            <wp:docPr id="67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</w:rPr>
        <w:t xml:space="preserve">A társadalmi kohézió erősítése szemléletformáló és közösségépítő akciókkal: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proofErr w:type="spellStart"/>
      <w:r>
        <w:rPr>
          <w:spacing w:val="-1"/>
          <w:w w:val="85"/>
        </w:rPr>
        <w:t>szegregátumokban</w:t>
      </w:r>
      <w:proofErr w:type="spellEnd"/>
      <w:r>
        <w:rPr>
          <w:spacing w:val="-1"/>
          <w:w w:val="85"/>
        </w:rPr>
        <w:t xml:space="preserve"> élők integrációja csak akkor valósulhat meg maradéktalanul, </w:t>
      </w:r>
      <w:r>
        <w:rPr>
          <w:w w:val="85"/>
        </w:rPr>
        <w:t>ha mind a</w:t>
      </w:r>
      <w:r>
        <w:rPr>
          <w:spacing w:val="-47"/>
          <w:w w:val="85"/>
        </w:rPr>
        <w:t xml:space="preserve"> </w:t>
      </w:r>
      <w:r>
        <w:rPr>
          <w:w w:val="85"/>
        </w:rPr>
        <w:t>közvetlenül érintettek, mind a város teljes lakossá</w:t>
      </w:r>
      <w:r>
        <w:rPr>
          <w:w w:val="85"/>
        </w:rPr>
        <w:t>ga körében egyértelművé válnak a</w:t>
      </w:r>
      <w:r>
        <w:rPr>
          <w:spacing w:val="1"/>
          <w:w w:val="85"/>
        </w:rPr>
        <w:t xml:space="preserve"> </w:t>
      </w:r>
      <w:r>
        <w:rPr>
          <w:w w:val="80"/>
        </w:rPr>
        <w:t>szegregált állapot megszüntetésének egyéni és össztársadalmi szintű előnyei. A társadalmi</w:t>
      </w:r>
      <w:r>
        <w:rPr>
          <w:spacing w:val="1"/>
          <w:w w:val="80"/>
        </w:rPr>
        <w:t xml:space="preserve"> </w:t>
      </w:r>
      <w:r>
        <w:rPr>
          <w:w w:val="85"/>
        </w:rPr>
        <w:t>befogadás elősegítését kisebb léptékű, interperszonális jellegű szemléletformálással és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közösségi rendezvényekkel </w:t>
      </w:r>
      <w:r>
        <w:rPr>
          <w:w w:val="85"/>
        </w:rPr>
        <w:t xml:space="preserve">lehet elérni, </w:t>
      </w:r>
      <w:r>
        <w:rPr>
          <w:w w:val="85"/>
        </w:rPr>
        <w:t>amelybe lehetőség szerint minden korosztályt és</w:t>
      </w:r>
      <w:r>
        <w:rPr>
          <w:spacing w:val="1"/>
          <w:w w:val="85"/>
        </w:rPr>
        <w:t xml:space="preserve"> </w:t>
      </w:r>
      <w:r>
        <w:rPr>
          <w:w w:val="90"/>
        </w:rPr>
        <w:t>társadalmi</w:t>
      </w:r>
      <w:r>
        <w:rPr>
          <w:spacing w:val="-7"/>
          <w:w w:val="90"/>
        </w:rPr>
        <w:t xml:space="preserve"> </w:t>
      </w:r>
      <w:r>
        <w:rPr>
          <w:w w:val="90"/>
        </w:rPr>
        <w:t>csoportot</w:t>
      </w:r>
      <w:r>
        <w:rPr>
          <w:spacing w:val="-6"/>
          <w:w w:val="90"/>
        </w:rPr>
        <w:t xml:space="preserve"> </w:t>
      </w:r>
      <w:r>
        <w:rPr>
          <w:w w:val="90"/>
        </w:rPr>
        <w:t>bevonnak.</w:t>
      </w:r>
    </w:p>
    <w:p w14:paraId="0EC9A731" w14:textId="77777777" w:rsidR="00D40A6F" w:rsidRDefault="00C4678D">
      <w:pPr>
        <w:pStyle w:val="Szvegtrzs"/>
        <w:spacing w:before="128" w:line="242" w:lineRule="auto"/>
        <w:ind w:left="2373" w:right="256"/>
        <w:jc w:val="both"/>
      </w:pPr>
      <w:r>
        <w:rPr>
          <w:w w:val="85"/>
        </w:rPr>
        <w:t xml:space="preserve">Az intézkedéseket város- és </w:t>
      </w:r>
      <w:proofErr w:type="spellStart"/>
      <w:r>
        <w:rPr>
          <w:w w:val="85"/>
        </w:rPr>
        <w:t>szegregátum</w:t>
      </w:r>
      <w:proofErr w:type="spellEnd"/>
      <w:r>
        <w:rPr>
          <w:w w:val="85"/>
        </w:rPr>
        <w:t>-szinten is meg kell valósítani, utóbbira részben</w:t>
      </w:r>
      <w:r>
        <w:rPr>
          <w:spacing w:val="1"/>
          <w:w w:val="85"/>
        </w:rPr>
        <w:t xml:space="preserve"> </w:t>
      </w:r>
      <w:r>
        <w:rPr>
          <w:w w:val="80"/>
        </w:rPr>
        <w:t>lehetőséget</w:t>
      </w:r>
      <w:r>
        <w:rPr>
          <w:spacing w:val="2"/>
          <w:w w:val="80"/>
        </w:rPr>
        <w:t xml:space="preserve"> </w:t>
      </w:r>
      <w:r>
        <w:rPr>
          <w:w w:val="80"/>
        </w:rPr>
        <w:t>nyújt</w:t>
      </w:r>
      <w:r>
        <w:rPr>
          <w:spacing w:val="4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tervezett</w:t>
      </w:r>
      <w:r>
        <w:rPr>
          <w:spacing w:val="4"/>
          <w:w w:val="80"/>
        </w:rPr>
        <w:t xml:space="preserve"> </w:t>
      </w:r>
      <w:r>
        <w:rPr>
          <w:w w:val="80"/>
        </w:rPr>
        <w:t>szociális</w:t>
      </w:r>
      <w:r>
        <w:rPr>
          <w:spacing w:val="4"/>
          <w:w w:val="80"/>
        </w:rPr>
        <w:t xml:space="preserve"> </w:t>
      </w:r>
      <w:r>
        <w:rPr>
          <w:w w:val="80"/>
        </w:rPr>
        <w:t>városrehabilitáció</w:t>
      </w:r>
      <w:r>
        <w:rPr>
          <w:spacing w:val="4"/>
          <w:w w:val="80"/>
        </w:rPr>
        <w:t xml:space="preserve"> </w:t>
      </w:r>
      <w:r>
        <w:rPr>
          <w:w w:val="80"/>
        </w:rPr>
        <w:t>is</w:t>
      </w:r>
      <w:r>
        <w:rPr>
          <w:spacing w:val="9"/>
          <w:w w:val="80"/>
        </w:rPr>
        <w:t xml:space="preserve"> </w:t>
      </w:r>
      <w:r>
        <w:rPr>
          <w:w w:val="80"/>
        </w:rPr>
        <w:t>(4.2.2</w:t>
      </w:r>
      <w:r>
        <w:rPr>
          <w:spacing w:val="4"/>
          <w:w w:val="80"/>
        </w:rPr>
        <w:t xml:space="preserve"> </w:t>
      </w:r>
      <w:r>
        <w:rPr>
          <w:w w:val="80"/>
        </w:rPr>
        <w:t>fejezet).</w:t>
      </w:r>
    </w:p>
    <w:p w14:paraId="691FC183" w14:textId="77777777" w:rsidR="00D40A6F" w:rsidRDefault="00D40A6F">
      <w:pPr>
        <w:pStyle w:val="Szvegtrzs"/>
        <w:spacing w:before="1"/>
        <w:rPr>
          <w:sz w:val="21"/>
        </w:rPr>
      </w:pPr>
    </w:p>
    <w:p w14:paraId="024FC012" w14:textId="77777777" w:rsidR="00D40A6F" w:rsidRDefault="00C4678D">
      <w:pPr>
        <w:pStyle w:val="Listaszerbekezds"/>
        <w:numPr>
          <w:ilvl w:val="2"/>
          <w:numId w:val="7"/>
        </w:numPr>
        <w:tabs>
          <w:tab w:val="left" w:pos="3094"/>
        </w:tabs>
        <w:ind w:right="682"/>
        <w:rPr>
          <w:rFonts w:ascii="Arial Black" w:hAnsi="Arial Black"/>
          <w:sz w:val="20"/>
        </w:rPr>
      </w:pPr>
      <w:bookmarkStart w:id="67" w:name="5.3.2_A_tervezett_fejlesztések_szegregác"/>
      <w:bookmarkStart w:id="68" w:name="_bookmark30"/>
      <w:bookmarkEnd w:id="67"/>
      <w:bookmarkEnd w:id="68"/>
      <w:r>
        <w:rPr>
          <w:rFonts w:ascii="Arial Black" w:hAnsi="Arial Black"/>
          <w:sz w:val="20"/>
        </w:rPr>
        <w:t>A</w:t>
      </w:r>
      <w:r>
        <w:rPr>
          <w:rFonts w:ascii="Arial Black" w:hAnsi="Arial Black"/>
          <w:spacing w:val="-4"/>
          <w:sz w:val="20"/>
        </w:rPr>
        <w:t xml:space="preserve"> </w:t>
      </w:r>
      <w:r>
        <w:rPr>
          <w:rFonts w:ascii="Arial Black" w:hAnsi="Arial Black"/>
          <w:sz w:val="20"/>
        </w:rPr>
        <w:t>tervez</w:t>
      </w:r>
      <w:r>
        <w:rPr>
          <w:rFonts w:ascii="Arial Black" w:hAnsi="Arial Black"/>
          <w:sz w:val="20"/>
        </w:rPr>
        <w:t>ett</w:t>
      </w:r>
      <w:r>
        <w:rPr>
          <w:rFonts w:ascii="Arial Black" w:hAnsi="Arial Black"/>
          <w:spacing w:val="-5"/>
          <w:sz w:val="20"/>
        </w:rPr>
        <w:t xml:space="preserve"> </w:t>
      </w:r>
      <w:r>
        <w:rPr>
          <w:rFonts w:ascii="Arial Black" w:hAnsi="Arial Black"/>
          <w:sz w:val="20"/>
        </w:rPr>
        <w:t>fejlesztések</w:t>
      </w:r>
      <w:r>
        <w:rPr>
          <w:rFonts w:ascii="Arial Black" w:hAnsi="Arial Black"/>
          <w:spacing w:val="-6"/>
          <w:sz w:val="20"/>
        </w:rPr>
        <w:t xml:space="preserve"> </w:t>
      </w:r>
      <w:r>
        <w:rPr>
          <w:rFonts w:ascii="Arial Black" w:hAnsi="Arial Black"/>
          <w:sz w:val="20"/>
        </w:rPr>
        <w:t>szegregációs</w:t>
      </w:r>
      <w:r>
        <w:rPr>
          <w:rFonts w:ascii="Arial Black" w:hAnsi="Arial Black"/>
          <w:spacing w:val="-4"/>
          <w:sz w:val="20"/>
        </w:rPr>
        <w:t xml:space="preserve"> </w:t>
      </w:r>
      <w:r>
        <w:rPr>
          <w:rFonts w:ascii="Arial Black" w:hAnsi="Arial Black"/>
          <w:sz w:val="20"/>
        </w:rPr>
        <w:t>hatásainak</w:t>
      </w:r>
      <w:r>
        <w:rPr>
          <w:rFonts w:ascii="Arial Black" w:hAnsi="Arial Black"/>
          <w:spacing w:val="-6"/>
          <w:sz w:val="20"/>
        </w:rPr>
        <w:t xml:space="preserve"> </w:t>
      </w:r>
      <w:r>
        <w:rPr>
          <w:rFonts w:ascii="Arial Black" w:hAnsi="Arial Black"/>
          <w:sz w:val="20"/>
        </w:rPr>
        <w:t>kivédésére</w:t>
      </w:r>
      <w:r>
        <w:rPr>
          <w:rFonts w:ascii="Arial Black" w:hAnsi="Arial Black"/>
          <w:spacing w:val="-64"/>
          <w:sz w:val="20"/>
        </w:rPr>
        <w:t xml:space="preserve"> </w:t>
      </w:r>
      <w:r>
        <w:rPr>
          <w:rFonts w:ascii="Arial Black" w:hAnsi="Arial Black"/>
          <w:sz w:val="20"/>
        </w:rPr>
        <w:t>hozott</w:t>
      </w:r>
      <w:r>
        <w:rPr>
          <w:rFonts w:ascii="Arial Black" w:hAnsi="Arial Black"/>
          <w:spacing w:val="-1"/>
          <w:sz w:val="20"/>
        </w:rPr>
        <w:t xml:space="preserve"> </w:t>
      </w:r>
      <w:r>
        <w:rPr>
          <w:rFonts w:ascii="Arial Black" w:hAnsi="Arial Black"/>
          <w:sz w:val="20"/>
        </w:rPr>
        <w:t>intézkedések</w:t>
      </w:r>
    </w:p>
    <w:p w14:paraId="48882138" w14:textId="77777777" w:rsidR="00D40A6F" w:rsidRDefault="00C4678D">
      <w:pPr>
        <w:pStyle w:val="Szvegtrzs"/>
        <w:spacing w:before="123" w:line="242" w:lineRule="auto"/>
        <w:ind w:left="2373" w:right="259"/>
        <w:jc w:val="both"/>
      </w:pPr>
      <w:r>
        <w:rPr>
          <w:w w:val="85"/>
        </w:rPr>
        <w:t>Az ITS keretében tervezett fejlesztésekkel szemben alapvető elvárás, hogy ne idézzék elő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zárványok, </w:t>
      </w:r>
      <w:proofErr w:type="spellStart"/>
      <w:r>
        <w:rPr>
          <w:w w:val="85"/>
        </w:rPr>
        <w:t>szegregátumok</w:t>
      </w:r>
      <w:proofErr w:type="spellEnd"/>
      <w:r>
        <w:rPr>
          <w:w w:val="85"/>
        </w:rPr>
        <w:t xml:space="preserve"> kialakulását, és semmilyen formában ne erősítsék a szegregációs</w:t>
      </w:r>
      <w:r>
        <w:rPr>
          <w:spacing w:val="1"/>
          <w:w w:val="85"/>
        </w:rPr>
        <w:t xml:space="preserve"> </w:t>
      </w:r>
      <w:r>
        <w:rPr>
          <w:w w:val="80"/>
        </w:rPr>
        <w:t>folyamatokat.</w:t>
      </w:r>
      <w:r>
        <w:rPr>
          <w:spacing w:val="6"/>
          <w:w w:val="80"/>
        </w:rPr>
        <w:t xml:space="preserve"> </w:t>
      </w:r>
      <w:r>
        <w:rPr>
          <w:w w:val="80"/>
        </w:rPr>
        <w:t>Ennek</w:t>
      </w:r>
      <w:r>
        <w:rPr>
          <w:spacing w:val="7"/>
          <w:w w:val="80"/>
        </w:rPr>
        <w:t xml:space="preserve"> </w:t>
      </w:r>
      <w:r>
        <w:rPr>
          <w:w w:val="80"/>
        </w:rPr>
        <w:t>eléréséhez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következő</w:t>
      </w:r>
      <w:r>
        <w:rPr>
          <w:spacing w:val="4"/>
          <w:w w:val="80"/>
        </w:rPr>
        <w:t xml:space="preserve"> </w:t>
      </w:r>
      <w:r>
        <w:rPr>
          <w:w w:val="80"/>
        </w:rPr>
        <w:t>intézkedések</w:t>
      </w:r>
      <w:r>
        <w:rPr>
          <w:spacing w:val="8"/>
          <w:w w:val="80"/>
        </w:rPr>
        <w:t xml:space="preserve"> </w:t>
      </w:r>
      <w:r>
        <w:rPr>
          <w:w w:val="80"/>
        </w:rPr>
        <w:t>végrehajtása</w:t>
      </w:r>
      <w:r>
        <w:rPr>
          <w:spacing w:val="4"/>
          <w:w w:val="80"/>
        </w:rPr>
        <w:t xml:space="preserve"> </w:t>
      </w:r>
      <w:r>
        <w:rPr>
          <w:w w:val="80"/>
        </w:rPr>
        <w:t>szükséges:</w:t>
      </w:r>
    </w:p>
    <w:p w14:paraId="296F4168" w14:textId="77777777" w:rsidR="00D40A6F" w:rsidRDefault="00C4678D">
      <w:pPr>
        <w:pStyle w:val="Szvegtrzs"/>
        <w:spacing w:before="124" w:line="242" w:lineRule="auto"/>
        <w:ind w:left="2733" w:right="263"/>
        <w:jc w:val="both"/>
      </w:pPr>
      <w:r>
        <w:rPr>
          <w:noProof/>
        </w:rPr>
        <w:drawing>
          <wp:anchor distT="0" distB="0" distL="0" distR="0" simplePos="0" relativeHeight="15893504" behindDoc="0" locked="0" layoutInCell="1" allowOverlap="1" wp14:anchorId="7D8D5757" wp14:editId="325C8E1B">
            <wp:simplePos x="0" y="0"/>
            <wp:positionH relativeFrom="page">
              <wp:posOffset>1738153</wp:posOffset>
            </wp:positionH>
            <wp:positionV relativeFrom="paragraph">
              <wp:posOffset>122117</wp:posOffset>
            </wp:positionV>
            <wp:extent cx="84296" cy="84773"/>
            <wp:effectExtent l="0" t="0" r="0" b="0"/>
            <wp:wrapNone/>
            <wp:docPr id="67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az előző alfejezetben megfogalmazott intézkedések minél nagyobb arányú beépítése a</w:t>
      </w:r>
      <w:r>
        <w:rPr>
          <w:spacing w:val="1"/>
          <w:w w:val="85"/>
        </w:rPr>
        <w:t xml:space="preserve"> </w:t>
      </w:r>
      <w:r>
        <w:rPr>
          <w:w w:val="90"/>
        </w:rPr>
        <w:t>tervezett</w:t>
      </w:r>
      <w:r>
        <w:rPr>
          <w:spacing w:val="-5"/>
          <w:w w:val="90"/>
        </w:rPr>
        <w:t xml:space="preserve"> </w:t>
      </w:r>
      <w:r>
        <w:rPr>
          <w:w w:val="90"/>
        </w:rPr>
        <w:t>fejlesztésekbe</w:t>
      </w:r>
    </w:p>
    <w:p w14:paraId="2C2CF804" w14:textId="77777777" w:rsidR="00D40A6F" w:rsidRDefault="00C4678D">
      <w:pPr>
        <w:pStyle w:val="Szvegtrzs"/>
        <w:spacing w:before="121" w:line="242" w:lineRule="auto"/>
        <w:ind w:left="3081" w:right="252"/>
        <w:jc w:val="both"/>
      </w:pPr>
      <w:r>
        <w:rPr>
          <w:noProof/>
        </w:rPr>
        <w:drawing>
          <wp:anchor distT="0" distB="0" distL="0" distR="0" simplePos="0" relativeHeight="15894016" behindDoc="0" locked="0" layoutInCell="1" allowOverlap="1" wp14:anchorId="23C4720F" wp14:editId="42587188">
            <wp:simplePos x="0" y="0"/>
            <wp:positionH relativeFrom="page">
              <wp:posOffset>1946275</wp:posOffset>
            </wp:positionH>
            <wp:positionV relativeFrom="paragraph">
              <wp:posOffset>129632</wp:posOffset>
            </wp:positionV>
            <wp:extent cx="56515" cy="56514"/>
            <wp:effectExtent l="0" t="0" r="0" b="0"/>
            <wp:wrapNone/>
            <wp:docPr id="681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 xml:space="preserve">egyfelől önálló </w:t>
      </w:r>
      <w:proofErr w:type="spellStart"/>
      <w:r>
        <w:rPr>
          <w:w w:val="85"/>
        </w:rPr>
        <w:t>antiszegregációs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tartalmú</w:t>
      </w:r>
      <w:proofErr w:type="spellEnd"/>
      <w:r>
        <w:rPr>
          <w:w w:val="85"/>
        </w:rPr>
        <w:t xml:space="preserve"> projektek kidolgozásával – akár nagyobb</w:t>
      </w:r>
      <w:r>
        <w:rPr>
          <w:spacing w:val="1"/>
          <w:w w:val="85"/>
        </w:rPr>
        <w:t xml:space="preserve"> </w:t>
      </w:r>
      <w:r>
        <w:rPr>
          <w:w w:val="85"/>
        </w:rPr>
        <w:t>volumenű akcióterületi vagy tematikus</w:t>
      </w:r>
      <w:r>
        <w:rPr>
          <w:spacing w:val="1"/>
          <w:w w:val="85"/>
        </w:rPr>
        <w:t xml:space="preserve"> </w:t>
      </w:r>
      <w:r>
        <w:rPr>
          <w:w w:val="85"/>
        </w:rPr>
        <w:t>projektként, akár kisebb költségvetésű, de</w:t>
      </w:r>
      <w:r>
        <w:rPr>
          <w:spacing w:val="1"/>
          <w:w w:val="85"/>
        </w:rPr>
        <w:t xml:space="preserve"> </w:t>
      </w:r>
      <w:r>
        <w:rPr>
          <w:w w:val="90"/>
        </w:rPr>
        <w:t>lokálisan</w:t>
      </w:r>
      <w:r>
        <w:rPr>
          <w:spacing w:val="-8"/>
          <w:w w:val="90"/>
        </w:rPr>
        <w:t xml:space="preserve"> </w:t>
      </w:r>
      <w:r>
        <w:rPr>
          <w:w w:val="90"/>
        </w:rPr>
        <w:t>hatékony</w:t>
      </w:r>
      <w:r>
        <w:rPr>
          <w:spacing w:val="-7"/>
          <w:w w:val="90"/>
        </w:rPr>
        <w:t xml:space="preserve"> </w:t>
      </w:r>
      <w:r>
        <w:rPr>
          <w:w w:val="90"/>
        </w:rPr>
        <w:t>projektként,</w:t>
      </w:r>
    </w:p>
    <w:p w14:paraId="543384FF" w14:textId="77777777" w:rsidR="00D40A6F" w:rsidRDefault="00C4678D">
      <w:pPr>
        <w:pStyle w:val="Szvegtrzs"/>
        <w:spacing w:before="124" w:line="242" w:lineRule="auto"/>
        <w:ind w:left="3081" w:right="255"/>
        <w:jc w:val="both"/>
      </w:pPr>
      <w:r>
        <w:rPr>
          <w:noProof/>
        </w:rPr>
        <w:drawing>
          <wp:anchor distT="0" distB="0" distL="0" distR="0" simplePos="0" relativeHeight="15894528" behindDoc="0" locked="0" layoutInCell="1" allowOverlap="1" wp14:anchorId="56083E34" wp14:editId="15473BE4">
            <wp:simplePos x="0" y="0"/>
            <wp:positionH relativeFrom="page">
              <wp:posOffset>1946275</wp:posOffset>
            </wp:positionH>
            <wp:positionV relativeFrom="paragraph">
              <wp:posOffset>131283</wp:posOffset>
            </wp:positionV>
            <wp:extent cx="56515" cy="56514"/>
            <wp:effectExtent l="0" t="0" r="0" b="0"/>
            <wp:wrapNone/>
            <wp:docPr id="683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másfelől lehetőség szerint más projektekben való megjelenítéssel (pl. egy, a szociális</w:t>
      </w:r>
      <w:r>
        <w:rPr>
          <w:spacing w:val="-47"/>
          <w:w w:val="85"/>
        </w:rPr>
        <w:t xml:space="preserve"> </w:t>
      </w:r>
      <w:r>
        <w:rPr>
          <w:w w:val="80"/>
        </w:rPr>
        <w:t xml:space="preserve">vagy </w:t>
      </w:r>
      <w:r>
        <w:rPr>
          <w:w w:val="80"/>
        </w:rPr>
        <w:t>egészségügyi szakemberek számára szervezett képzés tematikájába beépíthető a</w:t>
      </w:r>
      <w:r>
        <w:rPr>
          <w:spacing w:val="1"/>
          <w:w w:val="80"/>
        </w:rPr>
        <w:t xml:space="preserve"> </w:t>
      </w:r>
      <w:r>
        <w:rPr>
          <w:w w:val="85"/>
        </w:rPr>
        <w:t>hátrányos</w:t>
      </w:r>
      <w:r>
        <w:rPr>
          <w:spacing w:val="1"/>
          <w:w w:val="85"/>
        </w:rPr>
        <w:t xml:space="preserve"> </w:t>
      </w:r>
      <w:r>
        <w:rPr>
          <w:w w:val="85"/>
        </w:rPr>
        <w:t>helyzetű</w:t>
      </w:r>
      <w:r>
        <w:rPr>
          <w:spacing w:val="1"/>
          <w:w w:val="85"/>
        </w:rPr>
        <w:t xml:space="preserve"> </w:t>
      </w:r>
      <w:r>
        <w:rPr>
          <w:w w:val="85"/>
        </w:rPr>
        <w:t>személyekkel</w:t>
      </w:r>
      <w:r>
        <w:rPr>
          <w:spacing w:val="1"/>
          <w:w w:val="85"/>
        </w:rPr>
        <w:t xml:space="preserve"> </w:t>
      </w:r>
      <w:r>
        <w:rPr>
          <w:w w:val="85"/>
        </w:rPr>
        <w:t>való</w:t>
      </w:r>
      <w:r>
        <w:rPr>
          <w:spacing w:val="1"/>
          <w:w w:val="85"/>
        </w:rPr>
        <w:t xml:space="preserve"> </w:t>
      </w:r>
      <w:r>
        <w:rPr>
          <w:w w:val="85"/>
        </w:rPr>
        <w:t>eredményes</w:t>
      </w:r>
      <w:r>
        <w:rPr>
          <w:spacing w:val="1"/>
          <w:w w:val="85"/>
        </w:rPr>
        <w:t xml:space="preserve"> </w:t>
      </w:r>
      <w:r>
        <w:rPr>
          <w:w w:val="85"/>
        </w:rPr>
        <w:t>együttműködéshez</w:t>
      </w:r>
      <w:r>
        <w:rPr>
          <w:spacing w:val="1"/>
          <w:w w:val="85"/>
        </w:rPr>
        <w:t xml:space="preserve"> </w:t>
      </w:r>
      <w:r>
        <w:rPr>
          <w:w w:val="85"/>
        </w:rPr>
        <w:t>szükséges</w:t>
      </w:r>
      <w:r>
        <w:rPr>
          <w:spacing w:val="-47"/>
          <w:w w:val="85"/>
        </w:rPr>
        <w:t xml:space="preserve"> </w:t>
      </w:r>
      <w:r>
        <w:rPr>
          <w:w w:val="90"/>
        </w:rPr>
        <w:t>készségek</w:t>
      </w:r>
      <w:r>
        <w:rPr>
          <w:spacing w:val="-5"/>
          <w:w w:val="90"/>
        </w:rPr>
        <w:t xml:space="preserve"> </w:t>
      </w:r>
      <w:r>
        <w:rPr>
          <w:w w:val="90"/>
        </w:rPr>
        <w:t>elsajátítása</w:t>
      </w:r>
      <w:r>
        <w:rPr>
          <w:spacing w:val="-5"/>
          <w:w w:val="90"/>
        </w:rPr>
        <w:t xml:space="preserve"> </w:t>
      </w:r>
      <w:r>
        <w:rPr>
          <w:w w:val="90"/>
        </w:rPr>
        <w:t>is);</w:t>
      </w:r>
    </w:p>
    <w:p w14:paraId="578218C8" w14:textId="77777777" w:rsidR="00D40A6F" w:rsidRDefault="00C4678D">
      <w:pPr>
        <w:pStyle w:val="Szvegtrzs"/>
        <w:spacing w:before="122" w:line="244" w:lineRule="auto"/>
        <w:ind w:left="2733" w:right="254"/>
        <w:jc w:val="both"/>
      </w:pPr>
      <w:r>
        <w:rPr>
          <w:noProof/>
        </w:rPr>
        <w:drawing>
          <wp:anchor distT="0" distB="0" distL="0" distR="0" simplePos="0" relativeHeight="15895040" behindDoc="0" locked="0" layoutInCell="1" allowOverlap="1" wp14:anchorId="68D15BFD" wp14:editId="42C2E1A9">
            <wp:simplePos x="0" y="0"/>
            <wp:positionH relativeFrom="page">
              <wp:posOffset>1738153</wp:posOffset>
            </wp:positionH>
            <wp:positionV relativeFrom="paragraph">
              <wp:posOffset>120594</wp:posOffset>
            </wp:positionV>
            <wp:extent cx="84296" cy="84772"/>
            <wp:effectExtent l="0" t="0" r="0" b="0"/>
            <wp:wrapNone/>
            <wp:docPr id="68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 xml:space="preserve">az </w:t>
      </w:r>
      <w:proofErr w:type="spellStart"/>
      <w:r>
        <w:rPr>
          <w:w w:val="80"/>
        </w:rPr>
        <w:t>antiszegregációs</w:t>
      </w:r>
      <w:proofErr w:type="spellEnd"/>
      <w:r>
        <w:rPr>
          <w:w w:val="80"/>
        </w:rPr>
        <w:t xml:space="preserve"> szemlélet maximális érvényesítése az egyes projektek el</w:t>
      </w:r>
      <w:r>
        <w:rPr>
          <w:w w:val="80"/>
        </w:rPr>
        <w:t>őkészítése és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megvalósítása folyamán, amellyel </w:t>
      </w:r>
      <w:r>
        <w:rPr>
          <w:w w:val="85"/>
        </w:rPr>
        <w:t>többek között megelőzhető, hogy egy-egy fejlesztéssel</w:t>
      </w:r>
      <w:r>
        <w:rPr>
          <w:spacing w:val="1"/>
          <w:w w:val="85"/>
        </w:rPr>
        <w:t xml:space="preserve"> </w:t>
      </w:r>
      <w:r>
        <w:rPr>
          <w:w w:val="80"/>
        </w:rPr>
        <w:t xml:space="preserve">érintett városrész felértékelődése spontán népességcseréhez, </w:t>
      </w:r>
      <w:proofErr w:type="spellStart"/>
      <w:r>
        <w:rPr>
          <w:w w:val="80"/>
        </w:rPr>
        <w:t>dzsentrifikációhoz</w:t>
      </w:r>
      <w:proofErr w:type="spellEnd"/>
      <w:r>
        <w:rPr>
          <w:w w:val="80"/>
        </w:rPr>
        <w:t xml:space="preserve"> vezessen –</w:t>
      </w:r>
      <w:r>
        <w:rPr>
          <w:spacing w:val="1"/>
          <w:w w:val="80"/>
        </w:rPr>
        <w:t xml:space="preserve"> </w:t>
      </w:r>
      <w:r>
        <w:rPr>
          <w:w w:val="80"/>
        </w:rPr>
        <w:t>önmagát</w:t>
      </w:r>
      <w:r>
        <w:rPr>
          <w:spacing w:val="4"/>
          <w:w w:val="80"/>
        </w:rPr>
        <w:t xml:space="preserve"> </w:t>
      </w:r>
      <w:r>
        <w:rPr>
          <w:w w:val="80"/>
        </w:rPr>
        <w:t>felerősítő</w:t>
      </w:r>
      <w:r>
        <w:rPr>
          <w:spacing w:val="4"/>
          <w:w w:val="80"/>
        </w:rPr>
        <w:t xml:space="preserve"> </w:t>
      </w:r>
      <w:r>
        <w:rPr>
          <w:w w:val="80"/>
        </w:rPr>
        <w:t>negatív</w:t>
      </w:r>
      <w:r>
        <w:rPr>
          <w:spacing w:val="7"/>
          <w:w w:val="80"/>
        </w:rPr>
        <w:t xml:space="preserve"> </w:t>
      </w:r>
      <w:r>
        <w:rPr>
          <w:w w:val="80"/>
        </w:rPr>
        <w:t>folyamatokat</w:t>
      </w:r>
      <w:r>
        <w:rPr>
          <w:spacing w:val="4"/>
          <w:w w:val="80"/>
        </w:rPr>
        <w:t xml:space="preserve"> </w:t>
      </w:r>
      <w:r>
        <w:rPr>
          <w:w w:val="80"/>
        </w:rPr>
        <w:t>idézve</w:t>
      </w:r>
      <w:r>
        <w:rPr>
          <w:spacing w:val="6"/>
          <w:w w:val="80"/>
        </w:rPr>
        <w:t xml:space="preserve"> </w:t>
      </w:r>
      <w:r>
        <w:rPr>
          <w:w w:val="80"/>
        </w:rPr>
        <w:t>elő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település</w:t>
      </w:r>
      <w:r>
        <w:rPr>
          <w:spacing w:val="7"/>
          <w:w w:val="80"/>
        </w:rPr>
        <w:t xml:space="preserve"> </w:t>
      </w:r>
      <w:r>
        <w:rPr>
          <w:w w:val="80"/>
        </w:rPr>
        <w:t>más</w:t>
      </w:r>
      <w:r>
        <w:rPr>
          <w:spacing w:val="8"/>
          <w:w w:val="80"/>
        </w:rPr>
        <w:t xml:space="preserve"> </w:t>
      </w:r>
      <w:r>
        <w:rPr>
          <w:w w:val="80"/>
        </w:rPr>
        <w:t>területein;</w:t>
      </w:r>
    </w:p>
    <w:p w14:paraId="34FD8AF2" w14:textId="77777777" w:rsidR="00D40A6F" w:rsidRDefault="00C4678D">
      <w:pPr>
        <w:pStyle w:val="Szvegtrzs"/>
        <w:spacing w:before="115" w:line="244" w:lineRule="auto"/>
        <w:ind w:left="2733" w:right="254"/>
        <w:jc w:val="both"/>
      </w:pPr>
      <w:r>
        <w:rPr>
          <w:noProof/>
        </w:rPr>
        <w:drawing>
          <wp:anchor distT="0" distB="0" distL="0" distR="0" simplePos="0" relativeHeight="15895552" behindDoc="0" locked="0" layoutInCell="1" allowOverlap="1" wp14:anchorId="4957E7B0" wp14:editId="4C6015DE">
            <wp:simplePos x="0" y="0"/>
            <wp:positionH relativeFrom="page">
              <wp:posOffset>1738153</wp:posOffset>
            </wp:positionH>
            <wp:positionV relativeFrom="paragraph">
              <wp:posOffset>115990</wp:posOffset>
            </wp:positionV>
            <wp:extent cx="84296" cy="84296"/>
            <wp:effectExtent l="0" t="0" r="0" b="0"/>
            <wp:wrapNone/>
            <wp:docPr id="68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tényleges társadalmi párbeszéd és partnerség városi, akcióterületi és – szükség esetén –</w:t>
      </w:r>
      <w:r>
        <w:rPr>
          <w:spacing w:val="1"/>
          <w:w w:val="85"/>
        </w:rPr>
        <w:t xml:space="preserve"> </w:t>
      </w:r>
      <w:r>
        <w:rPr>
          <w:w w:val="80"/>
        </w:rPr>
        <w:t>projektszinten egyaránt, amely során fontos, hogy a partnerség túllépjen a szokásos formákon,</w:t>
      </w:r>
      <w:r>
        <w:rPr>
          <w:spacing w:val="1"/>
          <w:w w:val="80"/>
        </w:rPr>
        <w:t xml:space="preserve"> </w:t>
      </w:r>
      <w:r>
        <w:rPr>
          <w:w w:val="80"/>
        </w:rPr>
        <w:t xml:space="preserve">és valóban aktív </w:t>
      </w:r>
      <w:proofErr w:type="spellStart"/>
      <w:r>
        <w:rPr>
          <w:w w:val="80"/>
        </w:rPr>
        <w:t>együttgondolkodás</w:t>
      </w:r>
      <w:proofErr w:type="spellEnd"/>
      <w:r>
        <w:rPr>
          <w:w w:val="80"/>
        </w:rPr>
        <w:t xml:space="preserve"> jöjjön létre (ezáltal</w:t>
      </w:r>
      <w:r>
        <w:rPr>
          <w:w w:val="80"/>
        </w:rPr>
        <w:t xml:space="preserve"> megakadályozható a vélt vagy valós</w:t>
      </w:r>
      <w:r>
        <w:rPr>
          <w:spacing w:val="1"/>
          <w:w w:val="80"/>
        </w:rPr>
        <w:t xml:space="preserve"> </w:t>
      </w:r>
      <w:r>
        <w:rPr>
          <w:w w:val="90"/>
        </w:rPr>
        <w:t>társadalmi</w:t>
      </w:r>
      <w:r>
        <w:rPr>
          <w:spacing w:val="-9"/>
          <w:w w:val="90"/>
        </w:rPr>
        <w:t xml:space="preserve"> </w:t>
      </w:r>
      <w:r>
        <w:rPr>
          <w:w w:val="90"/>
        </w:rPr>
        <w:t>konfliktusok</w:t>
      </w:r>
      <w:r>
        <w:rPr>
          <w:spacing w:val="-8"/>
          <w:w w:val="90"/>
        </w:rPr>
        <w:t xml:space="preserve"> </w:t>
      </w:r>
      <w:proofErr w:type="spellStart"/>
      <w:r>
        <w:rPr>
          <w:w w:val="90"/>
        </w:rPr>
        <w:t>manifesztálódása</w:t>
      </w:r>
      <w:proofErr w:type="spellEnd"/>
      <w:r>
        <w:rPr>
          <w:w w:val="90"/>
        </w:rPr>
        <w:t>);</w:t>
      </w:r>
    </w:p>
    <w:p w14:paraId="7DC83B07" w14:textId="77777777" w:rsidR="00D40A6F" w:rsidRDefault="00D40A6F">
      <w:pPr>
        <w:spacing w:line="244" w:lineRule="auto"/>
        <w:jc w:val="both"/>
        <w:sectPr w:rsidR="00D40A6F">
          <w:pgSz w:w="11910" w:h="16840"/>
          <w:pgMar w:top="1660" w:right="1160" w:bottom="1460" w:left="320" w:header="705" w:footer="1140" w:gutter="0"/>
          <w:cols w:space="708"/>
        </w:sectPr>
      </w:pPr>
    </w:p>
    <w:p w14:paraId="058D88F0" w14:textId="77777777" w:rsidR="00D40A6F" w:rsidRDefault="00D40A6F">
      <w:pPr>
        <w:pStyle w:val="Szvegtrzs"/>
        <w:rPr>
          <w:sz w:val="20"/>
        </w:rPr>
      </w:pPr>
    </w:p>
    <w:p w14:paraId="21CB0960" w14:textId="77777777" w:rsidR="00D40A6F" w:rsidRDefault="00D40A6F">
      <w:pPr>
        <w:pStyle w:val="Szvegtrzs"/>
        <w:rPr>
          <w:sz w:val="20"/>
        </w:rPr>
      </w:pPr>
    </w:p>
    <w:p w14:paraId="05336578" w14:textId="77777777" w:rsidR="00D40A6F" w:rsidRDefault="00D40A6F">
      <w:pPr>
        <w:pStyle w:val="Szvegtrzs"/>
        <w:spacing w:before="11"/>
        <w:rPr>
          <w:sz w:val="15"/>
        </w:rPr>
      </w:pPr>
    </w:p>
    <w:p w14:paraId="1FC86BE9" w14:textId="77777777" w:rsidR="00D40A6F" w:rsidRDefault="00C4678D">
      <w:pPr>
        <w:pStyle w:val="Szvegtrzs"/>
        <w:spacing w:before="104" w:line="244" w:lineRule="auto"/>
        <w:ind w:left="2733" w:right="254"/>
        <w:jc w:val="both"/>
      </w:pPr>
      <w:r>
        <w:rPr>
          <w:noProof/>
        </w:rPr>
        <w:drawing>
          <wp:anchor distT="0" distB="0" distL="0" distR="0" simplePos="0" relativeHeight="15896064" behindDoc="0" locked="0" layoutInCell="1" allowOverlap="1" wp14:anchorId="1D33B1B4" wp14:editId="633507E0">
            <wp:simplePos x="0" y="0"/>
            <wp:positionH relativeFrom="page">
              <wp:posOffset>1738153</wp:posOffset>
            </wp:positionH>
            <wp:positionV relativeFrom="paragraph">
              <wp:posOffset>110053</wp:posOffset>
            </wp:positionV>
            <wp:extent cx="84296" cy="84772"/>
            <wp:effectExtent l="0" t="0" r="0" b="0"/>
            <wp:wrapNone/>
            <wp:docPr id="68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 xml:space="preserve">a </w:t>
      </w:r>
      <w:proofErr w:type="spellStart"/>
      <w:r>
        <w:rPr>
          <w:w w:val="85"/>
        </w:rPr>
        <w:t>szegregátumban</w:t>
      </w:r>
      <w:proofErr w:type="spellEnd"/>
      <w:r>
        <w:rPr>
          <w:w w:val="85"/>
        </w:rPr>
        <w:t xml:space="preserve"> élők foglalkoztatásának elősegítése a projekt-megvalósítás során (ez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részben a közfoglalkoztatás keretében </w:t>
      </w:r>
      <w:r>
        <w:rPr>
          <w:w w:val="85"/>
        </w:rPr>
        <w:t>teljesíthető, részben pedig elő</w:t>
      </w:r>
      <w:r>
        <w:rPr>
          <w:w w:val="85"/>
        </w:rPr>
        <w:t>írható közbeszerzési</w:t>
      </w:r>
      <w:r>
        <w:rPr>
          <w:spacing w:val="1"/>
          <w:w w:val="85"/>
        </w:rPr>
        <w:t xml:space="preserve"> </w:t>
      </w:r>
      <w:r>
        <w:rPr>
          <w:w w:val="90"/>
        </w:rPr>
        <w:t>feltételként).</w:t>
      </w:r>
    </w:p>
    <w:p w14:paraId="66E08FC6" w14:textId="77777777" w:rsidR="00D40A6F" w:rsidRDefault="00D40A6F">
      <w:pPr>
        <w:pStyle w:val="Szvegtrzs"/>
        <w:spacing w:before="7"/>
        <w:rPr>
          <w:sz w:val="20"/>
        </w:rPr>
      </w:pPr>
    </w:p>
    <w:p w14:paraId="4FF89FBB" w14:textId="77777777" w:rsidR="00D40A6F" w:rsidRDefault="00C4678D">
      <w:pPr>
        <w:pStyle w:val="Listaszerbekezds"/>
        <w:numPr>
          <w:ilvl w:val="2"/>
          <w:numId w:val="7"/>
        </w:numPr>
        <w:tabs>
          <w:tab w:val="left" w:pos="3094"/>
        </w:tabs>
        <w:ind w:right="578"/>
        <w:rPr>
          <w:rFonts w:ascii="Arial Black" w:hAnsi="Arial Black"/>
          <w:sz w:val="20"/>
        </w:rPr>
      </w:pPr>
      <w:bookmarkStart w:id="69" w:name="5.3.3_A_szegregációt_okozó_folyamatok_me"/>
      <w:bookmarkStart w:id="70" w:name="_bookmark31"/>
      <w:bookmarkEnd w:id="69"/>
      <w:bookmarkEnd w:id="70"/>
      <w:r>
        <w:rPr>
          <w:rFonts w:ascii="Arial Black" w:hAnsi="Arial Black"/>
          <w:sz w:val="20"/>
        </w:rPr>
        <w:t>A szegregációt okozó folyamatok megváltoztatására, hatásuk</w:t>
      </w:r>
      <w:r>
        <w:rPr>
          <w:rFonts w:ascii="Arial Black" w:hAnsi="Arial Black"/>
          <w:spacing w:val="-65"/>
          <w:sz w:val="20"/>
        </w:rPr>
        <w:t xml:space="preserve"> </w:t>
      </w:r>
      <w:r>
        <w:rPr>
          <w:rFonts w:ascii="Arial Black" w:hAnsi="Arial Black"/>
          <w:sz w:val="20"/>
        </w:rPr>
        <w:t>mérséklésére</w:t>
      </w:r>
      <w:r>
        <w:rPr>
          <w:rFonts w:ascii="Arial Black" w:hAnsi="Arial Black"/>
          <w:spacing w:val="-2"/>
          <w:sz w:val="20"/>
        </w:rPr>
        <w:t xml:space="preserve"> </w:t>
      </w:r>
      <w:r>
        <w:rPr>
          <w:rFonts w:ascii="Arial Black" w:hAnsi="Arial Black"/>
          <w:sz w:val="20"/>
        </w:rPr>
        <w:t>teendő</w:t>
      </w:r>
      <w:r>
        <w:rPr>
          <w:rFonts w:ascii="Arial Black" w:hAnsi="Arial Black"/>
          <w:spacing w:val="-1"/>
          <w:sz w:val="20"/>
        </w:rPr>
        <w:t xml:space="preserve"> </w:t>
      </w:r>
      <w:r>
        <w:rPr>
          <w:rFonts w:ascii="Arial Black" w:hAnsi="Arial Black"/>
          <w:sz w:val="20"/>
        </w:rPr>
        <w:t>intézkedések</w:t>
      </w:r>
    </w:p>
    <w:p w14:paraId="1014ABFE" w14:textId="77777777" w:rsidR="00D40A6F" w:rsidRDefault="00C4678D">
      <w:pPr>
        <w:pStyle w:val="Szvegtrzs"/>
        <w:spacing w:before="123" w:line="242" w:lineRule="auto"/>
        <w:ind w:left="2373"/>
      </w:pPr>
      <w:r>
        <w:rPr>
          <w:spacing w:val="-2"/>
          <w:w w:val="85"/>
        </w:rPr>
        <w:t xml:space="preserve">A leszakadást erősítő </w:t>
      </w:r>
      <w:r>
        <w:rPr>
          <w:spacing w:val="-1"/>
          <w:w w:val="85"/>
        </w:rPr>
        <w:t>társadalmi-gazdasági folyamatok esetében célszerű különbséget tenni az</w:t>
      </w:r>
      <w:r>
        <w:rPr>
          <w:spacing w:val="-47"/>
          <w:w w:val="85"/>
        </w:rPr>
        <w:t xml:space="preserve"> </w:t>
      </w:r>
      <w:r>
        <w:rPr>
          <w:w w:val="80"/>
        </w:rPr>
        <w:t>alapján,</w:t>
      </w:r>
      <w:r>
        <w:rPr>
          <w:spacing w:val="7"/>
          <w:w w:val="80"/>
        </w:rPr>
        <w:t xml:space="preserve"> </w:t>
      </w:r>
      <w:r>
        <w:rPr>
          <w:w w:val="80"/>
        </w:rPr>
        <w:t>hogy</w:t>
      </w:r>
      <w:r>
        <w:rPr>
          <w:spacing w:val="7"/>
          <w:w w:val="80"/>
        </w:rPr>
        <w:t xml:space="preserve"> </w:t>
      </w:r>
      <w:r>
        <w:rPr>
          <w:w w:val="80"/>
        </w:rPr>
        <w:t>belső,</w:t>
      </w:r>
      <w:r>
        <w:rPr>
          <w:spacing w:val="8"/>
          <w:w w:val="80"/>
        </w:rPr>
        <w:t xml:space="preserve"> </w:t>
      </w:r>
      <w:r>
        <w:rPr>
          <w:w w:val="80"/>
        </w:rPr>
        <w:t>azaz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4"/>
          <w:w w:val="80"/>
        </w:rPr>
        <w:t xml:space="preserve"> </w:t>
      </w:r>
      <w:r>
        <w:rPr>
          <w:w w:val="80"/>
        </w:rPr>
        <w:t>város</w:t>
      </w:r>
      <w:r>
        <w:rPr>
          <w:spacing w:val="8"/>
          <w:w w:val="80"/>
        </w:rPr>
        <w:t xml:space="preserve"> </w:t>
      </w:r>
      <w:r>
        <w:rPr>
          <w:w w:val="80"/>
        </w:rPr>
        <w:t>által</w:t>
      </w:r>
      <w:r>
        <w:rPr>
          <w:spacing w:val="7"/>
          <w:w w:val="80"/>
        </w:rPr>
        <w:t xml:space="preserve"> </w:t>
      </w:r>
      <w:r>
        <w:rPr>
          <w:w w:val="80"/>
        </w:rPr>
        <w:t>ténylegesen</w:t>
      </w:r>
      <w:r>
        <w:rPr>
          <w:spacing w:val="7"/>
          <w:w w:val="80"/>
        </w:rPr>
        <w:t xml:space="preserve"> </w:t>
      </w:r>
      <w:r>
        <w:rPr>
          <w:w w:val="80"/>
        </w:rPr>
        <w:t>befolyásolható</w:t>
      </w:r>
      <w:r>
        <w:rPr>
          <w:spacing w:val="5"/>
          <w:w w:val="80"/>
        </w:rPr>
        <w:t xml:space="preserve"> </w:t>
      </w:r>
      <w:r>
        <w:rPr>
          <w:w w:val="80"/>
        </w:rPr>
        <w:t>vagy</w:t>
      </w:r>
      <w:r>
        <w:rPr>
          <w:spacing w:val="5"/>
          <w:w w:val="80"/>
        </w:rPr>
        <w:t xml:space="preserve"> </w:t>
      </w:r>
      <w:r>
        <w:rPr>
          <w:w w:val="80"/>
        </w:rPr>
        <w:t>külső</w:t>
      </w:r>
      <w:r>
        <w:rPr>
          <w:spacing w:val="8"/>
          <w:w w:val="80"/>
        </w:rPr>
        <w:t xml:space="preserve"> </w:t>
      </w:r>
      <w:r>
        <w:rPr>
          <w:w w:val="80"/>
        </w:rPr>
        <w:t>folyamatról</w:t>
      </w:r>
      <w:r>
        <w:rPr>
          <w:spacing w:val="7"/>
          <w:w w:val="80"/>
        </w:rPr>
        <w:t xml:space="preserve"> </w:t>
      </w:r>
      <w:r>
        <w:rPr>
          <w:w w:val="80"/>
        </w:rPr>
        <w:t>van</w:t>
      </w:r>
      <w:r>
        <w:rPr>
          <w:spacing w:val="8"/>
          <w:w w:val="80"/>
        </w:rPr>
        <w:t xml:space="preserve"> </w:t>
      </w:r>
      <w:r>
        <w:rPr>
          <w:w w:val="80"/>
        </w:rPr>
        <w:t>szó.</w:t>
      </w:r>
    </w:p>
    <w:p w14:paraId="0416E7B3" w14:textId="77777777" w:rsidR="00D40A6F" w:rsidRDefault="00C4678D">
      <w:pPr>
        <w:pStyle w:val="Cmsor3"/>
        <w:spacing w:before="117"/>
        <w:ind w:left="2373"/>
      </w:pPr>
      <w:r>
        <w:rPr>
          <w:w w:val="80"/>
        </w:rPr>
        <w:t>Belső</w:t>
      </w:r>
      <w:r>
        <w:rPr>
          <w:spacing w:val="13"/>
          <w:w w:val="80"/>
        </w:rPr>
        <w:t xml:space="preserve"> </w:t>
      </w:r>
      <w:r>
        <w:rPr>
          <w:w w:val="80"/>
        </w:rPr>
        <w:t>folyamatok:</w:t>
      </w:r>
    </w:p>
    <w:p w14:paraId="7DC368E2" w14:textId="77777777" w:rsidR="00D40A6F" w:rsidRDefault="00C4678D">
      <w:pPr>
        <w:pStyle w:val="Szvegtrzs"/>
        <w:spacing w:before="123" w:line="244" w:lineRule="auto"/>
        <w:ind w:left="2733" w:right="256"/>
        <w:jc w:val="both"/>
      </w:pPr>
      <w:r>
        <w:rPr>
          <w:noProof/>
        </w:rPr>
        <w:drawing>
          <wp:anchor distT="0" distB="0" distL="0" distR="0" simplePos="0" relativeHeight="15896576" behindDoc="0" locked="0" layoutInCell="1" allowOverlap="1" wp14:anchorId="047C1324" wp14:editId="26F6FBBC">
            <wp:simplePos x="0" y="0"/>
            <wp:positionH relativeFrom="page">
              <wp:posOffset>1738153</wp:posOffset>
            </wp:positionH>
            <wp:positionV relativeFrom="paragraph">
              <wp:posOffset>121864</wp:posOffset>
            </wp:positionV>
            <wp:extent cx="84296" cy="84772"/>
            <wp:effectExtent l="0" t="0" r="0" b="0"/>
            <wp:wrapNone/>
            <wp:docPr id="69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Egyes</w:t>
      </w:r>
      <w:r>
        <w:rPr>
          <w:spacing w:val="1"/>
          <w:w w:val="85"/>
        </w:rPr>
        <w:t xml:space="preserve"> </w:t>
      </w:r>
      <w:r>
        <w:rPr>
          <w:w w:val="85"/>
        </w:rPr>
        <w:t>városrészek</w:t>
      </w:r>
      <w:r>
        <w:rPr>
          <w:spacing w:val="1"/>
          <w:w w:val="85"/>
        </w:rPr>
        <w:t xml:space="preserve"> </w:t>
      </w:r>
      <w:r>
        <w:rPr>
          <w:w w:val="85"/>
        </w:rPr>
        <w:t>épített</w:t>
      </w:r>
      <w:r>
        <w:rPr>
          <w:spacing w:val="1"/>
          <w:w w:val="85"/>
        </w:rPr>
        <w:t xml:space="preserve"> </w:t>
      </w:r>
      <w:r>
        <w:rPr>
          <w:w w:val="85"/>
        </w:rPr>
        <w:t>környezetének</w:t>
      </w:r>
      <w:r>
        <w:rPr>
          <w:spacing w:val="1"/>
          <w:w w:val="85"/>
        </w:rPr>
        <w:t xml:space="preserve"> </w:t>
      </w:r>
      <w:r>
        <w:rPr>
          <w:w w:val="85"/>
        </w:rPr>
        <w:t>romlása</w:t>
      </w:r>
      <w:r>
        <w:rPr>
          <w:spacing w:val="1"/>
          <w:w w:val="85"/>
        </w:rPr>
        <w:t xml:space="preserve"> </w:t>
      </w:r>
      <w:r>
        <w:rPr>
          <w:w w:val="85"/>
        </w:rPr>
        <w:t>beindíthatja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káros</w:t>
      </w:r>
      <w:r>
        <w:rPr>
          <w:spacing w:val="1"/>
          <w:w w:val="85"/>
        </w:rPr>
        <w:t xml:space="preserve"> </w:t>
      </w:r>
      <w:r>
        <w:rPr>
          <w:w w:val="85"/>
        </w:rPr>
        <w:t>szegregációs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folyamatokat. Az önkormányzat </w:t>
      </w:r>
      <w:r>
        <w:rPr>
          <w:w w:val="85"/>
        </w:rPr>
        <w:t>ezt a fizikai infrastruktúra karbantartási és szükség esetén</w:t>
      </w:r>
      <w:r>
        <w:rPr>
          <w:spacing w:val="-47"/>
          <w:w w:val="85"/>
        </w:rPr>
        <w:t xml:space="preserve"> </w:t>
      </w:r>
      <w:r>
        <w:rPr>
          <w:w w:val="80"/>
        </w:rPr>
        <w:t>felújítási</w:t>
      </w:r>
      <w:r>
        <w:rPr>
          <w:spacing w:val="5"/>
          <w:w w:val="80"/>
        </w:rPr>
        <w:t xml:space="preserve"> </w:t>
      </w:r>
      <w:r>
        <w:rPr>
          <w:w w:val="80"/>
        </w:rPr>
        <w:t>munkálatok</w:t>
      </w:r>
      <w:r>
        <w:rPr>
          <w:spacing w:val="7"/>
          <w:w w:val="80"/>
        </w:rPr>
        <w:t xml:space="preserve"> </w:t>
      </w:r>
      <w:r>
        <w:rPr>
          <w:w w:val="80"/>
        </w:rPr>
        <w:t>időben</w:t>
      </w:r>
      <w:r>
        <w:rPr>
          <w:spacing w:val="6"/>
          <w:w w:val="80"/>
        </w:rPr>
        <w:t xml:space="preserve"> </w:t>
      </w:r>
      <w:r>
        <w:rPr>
          <w:w w:val="80"/>
        </w:rPr>
        <w:t>és</w:t>
      </w:r>
      <w:r>
        <w:rPr>
          <w:spacing w:val="7"/>
          <w:w w:val="80"/>
        </w:rPr>
        <w:t xml:space="preserve"> </w:t>
      </w:r>
      <w:r>
        <w:rPr>
          <w:w w:val="80"/>
        </w:rPr>
        <w:t>térben</w:t>
      </w:r>
      <w:r>
        <w:rPr>
          <w:spacing w:val="4"/>
          <w:w w:val="80"/>
        </w:rPr>
        <w:t xml:space="preserve"> </w:t>
      </w:r>
      <w:r>
        <w:rPr>
          <w:w w:val="80"/>
        </w:rPr>
        <w:t>megtervezett</w:t>
      </w:r>
      <w:r>
        <w:rPr>
          <w:spacing w:val="6"/>
          <w:w w:val="80"/>
        </w:rPr>
        <w:t xml:space="preserve"> </w:t>
      </w:r>
      <w:r>
        <w:rPr>
          <w:w w:val="80"/>
        </w:rPr>
        <w:t>elvégzésével</w:t>
      </w:r>
      <w:r>
        <w:rPr>
          <w:spacing w:val="5"/>
          <w:w w:val="80"/>
        </w:rPr>
        <w:t xml:space="preserve"> </w:t>
      </w:r>
      <w:r>
        <w:rPr>
          <w:w w:val="80"/>
        </w:rPr>
        <w:t>előzheti</w:t>
      </w:r>
      <w:r>
        <w:rPr>
          <w:spacing w:val="5"/>
          <w:w w:val="80"/>
        </w:rPr>
        <w:t xml:space="preserve"> </w:t>
      </w:r>
      <w:r>
        <w:rPr>
          <w:w w:val="80"/>
        </w:rPr>
        <w:t>meg.</w:t>
      </w:r>
    </w:p>
    <w:p w14:paraId="4C9BA268" w14:textId="77777777" w:rsidR="00D40A6F" w:rsidRDefault="00C4678D">
      <w:pPr>
        <w:pStyle w:val="Szvegtrzs"/>
        <w:spacing w:before="117" w:line="242" w:lineRule="auto"/>
        <w:ind w:left="2733" w:right="253"/>
        <w:jc w:val="both"/>
      </w:pPr>
      <w:r>
        <w:rPr>
          <w:noProof/>
        </w:rPr>
        <w:drawing>
          <wp:anchor distT="0" distB="0" distL="0" distR="0" simplePos="0" relativeHeight="15897088" behindDoc="0" locked="0" layoutInCell="1" allowOverlap="1" wp14:anchorId="6C2422DA" wp14:editId="4159F0F1">
            <wp:simplePos x="0" y="0"/>
            <wp:positionH relativeFrom="page">
              <wp:posOffset>1738153</wp:posOffset>
            </wp:positionH>
            <wp:positionV relativeFrom="paragraph">
              <wp:posOffset>117895</wp:posOffset>
            </wp:positionV>
            <wp:extent cx="84296" cy="84296"/>
            <wp:effectExtent l="0" t="0" r="0" b="0"/>
            <wp:wrapNone/>
            <wp:docPr id="69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85"/>
        </w:rPr>
        <w:t xml:space="preserve">Spontán folyamat eredményeként </w:t>
      </w:r>
      <w:r>
        <w:rPr>
          <w:w w:val="85"/>
        </w:rPr>
        <w:t>megjelenhetnek szolgáltatáshiányos városrészek. Ha</w:t>
      </w:r>
      <w:r>
        <w:rPr>
          <w:spacing w:val="1"/>
          <w:w w:val="85"/>
        </w:rPr>
        <w:t xml:space="preserve"> </w:t>
      </w:r>
      <w:r>
        <w:rPr>
          <w:w w:val="80"/>
        </w:rPr>
        <w:t>ennek fennáll az veszélye, akkor az önkormányzatnak át kell gondolnia, hogy mely helyben</w:t>
      </w:r>
      <w:r>
        <w:rPr>
          <w:spacing w:val="1"/>
          <w:w w:val="80"/>
        </w:rPr>
        <w:t xml:space="preserve"> </w:t>
      </w:r>
      <w:r>
        <w:rPr>
          <w:w w:val="80"/>
        </w:rPr>
        <w:t xml:space="preserve">elérhető közszolgáltatásokra van igény a lakosság körében, </w:t>
      </w:r>
      <w:proofErr w:type="gramStart"/>
      <w:r>
        <w:rPr>
          <w:w w:val="80"/>
        </w:rPr>
        <w:t>illetve</w:t>
      </w:r>
      <w:proofErr w:type="gramEnd"/>
      <w:r>
        <w:rPr>
          <w:w w:val="80"/>
        </w:rPr>
        <w:t xml:space="preserve"> hogy esetlegesen milyen</w:t>
      </w:r>
      <w:r>
        <w:rPr>
          <w:spacing w:val="1"/>
          <w:w w:val="80"/>
        </w:rPr>
        <w:t xml:space="preserve"> </w:t>
      </w:r>
      <w:r>
        <w:rPr>
          <w:w w:val="85"/>
        </w:rPr>
        <w:t>támogatásokkal</w:t>
      </w:r>
      <w:r>
        <w:rPr>
          <w:spacing w:val="-4"/>
          <w:w w:val="85"/>
        </w:rPr>
        <w:t xml:space="preserve"> </w:t>
      </w:r>
      <w:r>
        <w:rPr>
          <w:w w:val="85"/>
        </w:rPr>
        <w:t>tudja</w:t>
      </w:r>
      <w:r>
        <w:rPr>
          <w:spacing w:val="-5"/>
          <w:w w:val="85"/>
        </w:rPr>
        <w:t xml:space="preserve"> </w:t>
      </w:r>
      <w:r>
        <w:rPr>
          <w:w w:val="85"/>
        </w:rPr>
        <w:t>helyben</w:t>
      </w:r>
      <w:r>
        <w:rPr>
          <w:spacing w:val="-5"/>
          <w:w w:val="85"/>
        </w:rPr>
        <w:t xml:space="preserve"> </w:t>
      </w:r>
      <w:r>
        <w:rPr>
          <w:w w:val="85"/>
        </w:rPr>
        <w:t>tartani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vállalkozásokat.</w:t>
      </w:r>
    </w:p>
    <w:p w14:paraId="09B256D0" w14:textId="77777777" w:rsidR="00D40A6F" w:rsidRDefault="00C4678D">
      <w:pPr>
        <w:pStyle w:val="Szvegtrzs"/>
        <w:spacing w:before="124" w:line="242" w:lineRule="auto"/>
        <w:ind w:left="2733" w:right="259"/>
        <w:jc w:val="both"/>
      </w:pPr>
      <w:r>
        <w:rPr>
          <w:noProof/>
        </w:rPr>
        <w:drawing>
          <wp:anchor distT="0" distB="0" distL="0" distR="0" simplePos="0" relativeHeight="15897600" behindDoc="0" locked="0" layoutInCell="1" allowOverlap="1" wp14:anchorId="327D2F2F" wp14:editId="0787EB8E">
            <wp:simplePos x="0" y="0"/>
            <wp:positionH relativeFrom="page">
              <wp:posOffset>1738153</wp:posOffset>
            </wp:positionH>
            <wp:positionV relativeFrom="paragraph">
              <wp:posOffset>122245</wp:posOffset>
            </wp:positionV>
            <wp:extent cx="84296" cy="84772"/>
            <wp:effectExtent l="0" t="0" r="0" b="0"/>
            <wp:wrapNone/>
            <wp:docPr id="69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 városrészek közötti migráció szintén zömmel természetes, piac vezérelte folyamat, amelyet</w:t>
      </w:r>
      <w:r>
        <w:rPr>
          <w:spacing w:val="1"/>
          <w:w w:val="80"/>
        </w:rPr>
        <w:t xml:space="preserve"> </w:t>
      </w:r>
      <w:r>
        <w:rPr>
          <w:w w:val="85"/>
        </w:rPr>
        <w:t>az előző két pon</w:t>
      </w:r>
      <w:r>
        <w:rPr>
          <w:w w:val="85"/>
        </w:rPr>
        <w:t>tban megfogalmazott tényezők is befolyásolhatnak. Az önkormányzat</w:t>
      </w:r>
      <w:r>
        <w:rPr>
          <w:spacing w:val="1"/>
          <w:w w:val="85"/>
        </w:rPr>
        <w:t xml:space="preserve"> </w:t>
      </w:r>
      <w:r>
        <w:rPr>
          <w:w w:val="85"/>
        </w:rPr>
        <w:t>azonban az alábbi, részben közvetett beavatkozásokkal csökkentheti a negatív térbeli</w:t>
      </w:r>
      <w:r>
        <w:rPr>
          <w:spacing w:val="1"/>
          <w:w w:val="85"/>
        </w:rPr>
        <w:t xml:space="preserve"> </w:t>
      </w:r>
      <w:r>
        <w:rPr>
          <w:w w:val="90"/>
        </w:rPr>
        <w:t>folyamatokat:</w:t>
      </w:r>
    </w:p>
    <w:p w14:paraId="19B913AD" w14:textId="77777777" w:rsidR="00D40A6F" w:rsidRDefault="00C4678D">
      <w:pPr>
        <w:pStyle w:val="Szvegtrzs"/>
        <w:spacing w:before="122" w:line="244" w:lineRule="auto"/>
        <w:ind w:left="3081" w:right="254"/>
        <w:jc w:val="both"/>
      </w:pPr>
      <w:r>
        <w:rPr>
          <w:noProof/>
        </w:rPr>
        <w:drawing>
          <wp:anchor distT="0" distB="0" distL="0" distR="0" simplePos="0" relativeHeight="15898112" behindDoc="0" locked="0" layoutInCell="1" allowOverlap="1" wp14:anchorId="04645306" wp14:editId="17D1B5A5">
            <wp:simplePos x="0" y="0"/>
            <wp:positionH relativeFrom="page">
              <wp:posOffset>1946275</wp:posOffset>
            </wp:positionH>
            <wp:positionV relativeFrom="paragraph">
              <wp:posOffset>130394</wp:posOffset>
            </wp:positionV>
            <wp:extent cx="56515" cy="56514"/>
            <wp:effectExtent l="0" t="0" r="0" b="0"/>
            <wp:wrapNone/>
            <wp:docPr id="697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 fejlesztések térbeli mintázatának pontos megtervezése úgy, hogy a szegregált állapotot</w:t>
      </w:r>
      <w:r>
        <w:rPr>
          <w:spacing w:val="1"/>
          <w:w w:val="80"/>
        </w:rPr>
        <w:t xml:space="preserve"> </w:t>
      </w:r>
      <w:r>
        <w:rPr>
          <w:w w:val="85"/>
        </w:rPr>
        <w:t>m</w:t>
      </w:r>
      <w:r>
        <w:rPr>
          <w:w w:val="85"/>
        </w:rPr>
        <w:t>érséklő intézkedések prioritást élvezzenek, és semmiképpen ne alakuljon ki újabb</w:t>
      </w:r>
      <w:r>
        <w:rPr>
          <w:spacing w:val="1"/>
          <w:w w:val="85"/>
        </w:rPr>
        <w:t xml:space="preserve"> </w:t>
      </w:r>
      <w:proofErr w:type="spellStart"/>
      <w:r>
        <w:rPr>
          <w:w w:val="90"/>
        </w:rPr>
        <w:t>szegregátum</w:t>
      </w:r>
      <w:proofErr w:type="spellEnd"/>
      <w:r>
        <w:rPr>
          <w:w w:val="90"/>
        </w:rPr>
        <w:t>;</w:t>
      </w:r>
    </w:p>
    <w:p w14:paraId="6C348A78" w14:textId="77777777" w:rsidR="00D40A6F" w:rsidRDefault="00C4678D">
      <w:pPr>
        <w:pStyle w:val="Szvegtrzs"/>
        <w:spacing w:before="117" w:line="242" w:lineRule="auto"/>
        <w:ind w:left="3081" w:right="253"/>
        <w:jc w:val="both"/>
      </w:pPr>
      <w:r>
        <w:rPr>
          <w:noProof/>
        </w:rPr>
        <w:drawing>
          <wp:anchor distT="0" distB="0" distL="0" distR="0" simplePos="0" relativeHeight="15898624" behindDoc="0" locked="0" layoutInCell="1" allowOverlap="1" wp14:anchorId="633231B6" wp14:editId="17AA0ADB">
            <wp:simplePos x="0" y="0"/>
            <wp:positionH relativeFrom="page">
              <wp:posOffset>1946275</wp:posOffset>
            </wp:positionH>
            <wp:positionV relativeFrom="paragraph">
              <wp:posOffset>127389</wp:posOffset>
            </wp:positionV>
            <wp:extent cx="56515" cy="56197"/>
            <wp:effectExtent l="0" t="0" r="0" b="0"/>
            <wp:wrapNone/>
            <wp:docPr id="699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85"/>
        </w:rPr>
        <w:t xml:space="preserve">önkormányzati </w:t>
      </w:r>
      <w:r>
        <w:rPr>
          <w:w w:val="85"/>
        </w:rPr>
        <w:t>bérlakások esetében lehetőség van egyfajta átgondolt lakás-kiutalási</w:t>
      </w:r>
      <w:r>
        <w:rPr>
          <w:spacing w:val="1"/>
          <w:w w:val="85"/>
        </w:rPr>
        <w:t xml:space="preserve"> </w:t>
      </w:r>
      <w:r>
        <w:rPr>
          <w:w w:val="80"/>
        </w:rPr>
        <w:t xml:space="preserve">rendszer kialakítására, amely nagyobb hangsúllyal veszi figyelembe az </w:t>
      </w:r>
      <w:proofErr w:type="spellStart"/>
      <w:r>
        <w:rPr>
          <w:w w:val="80"/>
        </w:rPr>
        <w:t>antiszeg</w:t>
      </w:r>
      <w:r>
        <w:rPr>
          <w:w w:val="80"/>
        </w:rPr>
        <w:t>regációs</w:t>
      </w:r>
      <w:proofErr w:type="spellEnd"/>
      <w:r>
        <w:rPr>
          <w:spacing w:val="1"/>
          <w:w w:val="80"/>
        </w:rPr>
        <w:t xml:space="preserve"> </w:t>
      </w:r>
      <w:r>
        <w:rPr>
          <w:w w:val="90"/>
        </w:rPr>
        <w:t>szempontok</w:t>
      </w:r>
      <w:r>
        <w:rPr>
          <w:spacing w:val="-5"/>
          <w:w w:val="90"/>
        </w:rPr>
        <w:t xml:space="preserve"> </w:t>
      </w:r>
      <w:r>
        <w:rPr>
          <w:w w:val="90"/>
        </w:rPr>
        <w:t>érvényesítését;</w:t>
      </w:r>
    </w:p>
    <w:p w14:paraId="36B10765" w14:textId="77777777" w:rsidR="00D40A6F" w:rsidRDefault="00C4678D">
      <w:pPr>
        <w:pStyle w:val="Szvegtrzs"/>
        <w:spacing w:before="121" w:line="244" w:lineRule="auto"/>
        <w:ind w:left="3081" w:right="254"/>
        <w:jc w:val="both"/>
      </w:pPr>
      <w:r>
        <w:rPr>
          <w:noProof/>
        </w:rPr>
        <w:drawing>
          <wp:anchor distT="0" distB="0" distL="0" distR="0" simplePos="0" relativeHeight="15899136" behindDoc="0" locked="0" layoutInCell="1" allowOverlap="1" wp14:anchorId="716F3112" wp14:editId="51BA849C">
            <wp:simplePos x="0" y="0"/>
            <wp:positionH relativeFrom="page">
              <wp:posOffset>1946275</wp:posOffset>
            </wp:positionH>
            <wp:positionV relativeFrom="paragraph">
              <wp:posOffset>129674</wp:posOffset>
            </wp:positionV>
            <wp:extent cx="56515" cy="56197"/>
            <wp:effectExtent l="0" t="0" r="0" b="0"/>
            <wp:wrapNone/>
            <wp:docPr id="701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azon</w:t>
      </w:r>
      <w:r>
        <w:rPr>
          <w:spacing w:val="1"/>
          <w:w w:val="85"/>
        </w:rPr>
        <w:t xml:space="preserve"> </w:t>
      </w:r>
      <w:r>
        <w:rPr>
          <w:w w:val="85"/>
        </w:rPr>
        <w:t>telepek</w:t>
      </w:r>
      <w:r>
        <w:rPr>
          <w:spacing w:val="1"/>
          <w:w w:val="85"/>
        </w:rPr>
        <w:t xml:space="preserve"> </w:t>
      </w:r>
      <w:r>
        <w:rPr>
          <w:w w:val="85"/>
        </w:rPr>
        <w:t>vagy</w:t>
      </w:r>
      <w:r>
        <w:rPr>
          <w:spacing w:val="1"/>
          <w:w w:val="85"/>
        </w:rPr>
        <w:t xml:space="preserve"> </w:t>
      </w:r>
      <w:r>
        <w:rPr>
          <w:w w:val="85"/>
        </w:rPr>
        <w:t>telepszerű</w:t>
      </w:r>
      <w:r>
        <w:rPr>
          <w:spacing w:val="1"/>
          <w:w w:val="85"/>
        </w:rPr>
        <w:t xml:space="preserve"> </w:t>
      </w:r>
      <w:r>
        <w:rPr>
          <w:w w:val="85"/>
        </w:rPr>
        <w:t>képződmények</w:t>
      </w:r>
      <w:r>
        <w:rPr>
          <w:spacing w:val="1"/>
          <w:w w:val="85"/>
        </w:rPr>
        <w:t xml:space="preserve"> </w:t>
      </w:r>
      <w:r>
        <w:rPr>
          <w:w w:val="85"/>
        </w:rPr>
        <w:t>esetében,</w:t>
      </w:r>
      <w:r>
        <w:rPr>
          <w:spacing w:val="1"/>
          <w:w w:val="85"/>
        </w:rPr>
        <w:t xml:space="preserve"> </w:t>
      </w:r>
      <w:r>
        <w:rPr>
          <w:w w:val="85"/>
        </w:rPr>
        <w:t>ahol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magántulajdonú</w:t>
      </w:r>
      <w:r>
        <w:rPr>
          <w:spacing w:val="1"/>
          <w:w w:val="85"/>
        </w:rPr>
        <w:t xml:space="preserve"> </w:t>
      </w:r>
      <w:r>
        <w:rPr>
          <w:w w:val="85"/>
        </w:rPr>
        <w:t>lakóingatlanok</w:t>
      </w:r>
      <w:r>
        <w:rPr>
          <w:spacing w:val="1"/>
          <w:w w:val="85"/>
        </w:rPr>
        <w:t xml:space="preserve"> </w:t>
      </w:r>
      <w:r>
        <w:rPr>
          <w:w w:val="85"/>
        </w:rPr>
        <w:t>száma</w:t>
      </w:r>
      <w:r>
        <w:rPr>
          <w:spacing w:val="1"/>
          <w:w w:val="85"/>
        </w:rPr>
        <w:t xml:space="preserve"> </w:t>
      </w:r>
      <w:r>
        <w:rPr>
          <w:w w:val="85"/>
        </w:rPr>
        <w:t>magas,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szükséges</w:t>
      </w:r>
      <w:r>
        <w:rPr>
          <w:spacing w:val="1"/>
          <w:w w:val="85"/>
        </w:rPr>
        <w:t xml:space="preserve"> </w:t>
      </w:r>
      <w:r>
        <w:rPr>
          <w:w w:val="85"/>
        </w:rPr>
        <w:t>források</w:t>
      </w:r>
      <w:r>
        <w:rPr>
          <w:spacing w:val="1"/>
          <w:w w:val="85"/>
        </w:rPr>
        <w:t xml:space="preserve"> </w:t>
      </w:r>
      <w:r>
        <w:rPr>
          <w:w w:val="85"/>
        </w:rPr>
        <w:t>rendelkezésre</w:t>
      </w:r>
      <w:r>
        <w:rPr>
          <w:spacing w:val="1"/>
          <w:w w:val="85"/>
        </w:rPr>
        <w:t xml:space="preserve"> </w:t>
      </w:r>
      <w:r>
        <w:rPr>
          <w:w w:val="85"/>
        </w:rPr>
        <w:t>állása</w:t>
      </w:r>
      <w:r>
        <w:rPr>
          <w:spacing w:val="1"/>
          <w:w w:val="85"/>
        </w:rPr>
        <w:t xml:space="preserve"> </w:t>
      </w:r>
      <w:r>
        <w:rPr>
          <w:w w:val="85"/>
        </w:rPr>
        <w:t>esetén</w:t>
      </w:r>
      <w:r>
        <w:rPr>
          <w:spacing w:val="-47"/>
          <w:w w:val="85"/>
        </w:rPr>
        <w:t xml:space="preserve"> </w:t>
      </w:r>
      <w:r>
        <w:rPr>
          <w:w w:val="80"/>
        </w:rPr>
        <w:t xml:space="preserve">elképzelhető a lakások felvásárlása (majd bontása és értékesítése </w:t>
      </w:r>
      <w:r>
        <w:rPr>
          <w:w w:val="80"/>
        </w:rPr>
        <w:t>és/vagy bérlakásként</w:t>
      </w:r>
      <w:r>
        <w:rPr>
          <w:spacing w:val="1"/>
          <w:w w:val="80"/>
        </w:rPr>
        <w:t xml:space="preserve"> </w:t>
      </w:r>
      <w:r>
        <w:rPr>
          <w:w w:val="85"/>
        </w:rPr>
        <w:t>való</w:t>
      </w:r>
      <w:r>
        <w:rPr>
          <w:spacing w:val="-2"/>
          <w:w w:val="85"/>
        </w:rPr>
        <w:t xml:space="preserve"> </w:t>
      </w:r>
      <w:r>
        <w:rPr>
          <w:w w:val="85"/>
        </w:rPr>
        <w:t>felújítása)</w:t>
      </w:r>
      <w:r>
        <w:rPr>
          <w:spacing w:val="-4"/>
          <w:w w:val="85"/>
        </w:rPr>
        <w:t xml:space="preserve"> </w:t>
      </w:r>
      <w:r>
        <w:rPr>
          <w:w w:val="85"/>
        </w:rPr>
        <w:t>az önkormányzat</w:t>
      </w:r>
      <w:r>
        <w:rPr>
          <w:spacing w:val="-2"/>
          <w:w w:val="85"/>
        </w:rPr>
        <w:t xml:space="preserve"> </w:t>
      </w:r>
      <w:r>
        <w:rPr>
          <w:w w:val="85"/>
        </w:rPr>
        <w:t>által.</w:t>
      </w:r>
    </w:p>
    <w:p w14:paraId="40757373" w14:textId="77777777" w:rsidR="00D40A6F" w:rsidRDefault="00C4678D">
      <w:pPr>
        <w:pStyle w:val="Cmsor3"/>
        <w:spacing w:before="111"/>
        <w:ind w:left="2373"/>
      </w:pPr>
      <w:r>
        <w:rPr>
          <w:w w:val="80"/>
        </w:rPr>
        <w:t>Külső</w:t>
      </w:r>
      <w:r>
        <w:rPr>
          <w:spacing w:val="17"/>
          <w:w w:val="80"/>
        </w:rPr>
        <w:t xml:space="preserve"> </w:t>
      </w:r>
      <w:r>
        <w:rPr>
          <w:w w:val="80"/>
        </w:rPr>
        <w:t>folyamatok:</w:t>
      </w:r>
    </w:p>
    <w:p w14:paraId="74DAE0BC" w14:textId="77777777" w:rsidR="00D40A6F" w:rsidRDefault="00C4678D">
      <w:pPr>
        <w:pStyle w:val="Szvegtrzs"/>
        <w:spacing w:before="123" w:line="242" w:lineRule="auto"/>
        <w:ind w:left="2733" w:right="254"/>
        <w:jc w:val="both"/>
      </w:pPr>
      <w:r>
        <w:rPr>
          <w:noProof/>
        </w:rPr>
        <w:drawing>
          <wp:anchor distT="0" distB="0" distL="0" distR="0" simplePos="0" relativeHeight="15899648" behindDoc="0" locked="0" layoutInCell="1" allowOverlap="1" wp14:anchorId="7B7E4549" wp14:editId="363501F3">
            <wp:simplePos x="0" y="0"/>
            <wp:positionH relativeFrom="page">
              <wp:posOffset>1738153</wp:posOffset>
            </wp:positionH>
            <wp:positionV relativeFrom="paragraph">
              <wp:posOffset>121483</wp:posOffset>
            </wp:positionV>
            <wp:extent cx="84296" cy="84772"/>
            <wp:effectExtent l="0" t="0" r="0" b="0"/>
            <wp:wrapNone/>
            <wp:docPr id="70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 xml:space="preserve">Az elhúzódó gazdasági válság különösen hátrányosan érinti a </w:t>
      </w:r>
      <w:proofErr w:type="spellStart"/>
      <w:r>
        <w:rPr>
          <w:w w:val="80"/>
        </w:rPr>
        <w:t>szegregátumokban</w:t>
      </w:r>
      <w:proofErr w:type="spellEnd"/>
      <w:r>
        <w:rPr>
          <w:w w:val="80"/>
        </w:rPr>
        <w:t xml:space="preserve"> többségben</w:t>
      </w:r>
      <w:r>
        <w:rPr>
          <w:spacing w:val="1"/>
          <w:w w:val="80"/>
        </w:rPr>
        <w:t xml:space="preserve"> </w:t>
      </w:r>
      <w:r>
        <w:rPr>
          <w:w w:val="85"/>
        </w:rPr>
        <w:t>lévő alacsony iskolai végzettségűeket, akik esetében az álláskeresés elhúzódása tartós</w:t>
      </w:r>
      <w:r>
        <w:rPr>
          <w:spacing w:val="1"/>
          <w:w w:val="85"/>
        </w:rPr>
        <w:t xml:space="preserve"> </w:t>
      </w:r>
      <w:r>
        <w:rPr>
          <w:w w:val="80"/>
        </w:rPr>
        <w:t>munkanélküliséget idézhet elő. Ennek negatív hatásait ellensúlyozhatják a célzott munkaerő-</w:t>
      </w:r>
      <w:r>
        <w:rPr>
          <w:spacing w:val="1"/>
          <w:w w:val="80"/>
        </w:rPr>
        <w:t xml:space="preserve"> </w:t>
      </w:r>
      <w:r>
        <w:rPr>
          <w:w w:val="80"/>
        </w:rPr>
        <w:t>piaci beavatkozások (pl. közfoglalkoztatás átgondolt helyi megvalósítása, komplex képzési és</w:t>
      </w:r>
      <w:r>
        <w:rPr>
          <w:spacing w:val="1"/>
          <w:w w:val="80"/>
        </w:rPr>
        <w:t xml:space="preserve"> </w:t>
      </w:r>
      <w:r>
        <w:rPr>
          <w:w w:val="90"/>
        </w:rPr>
        <w:t>munkaerő-piaci</w:t>
      </w:r>
      <w:r>
        <w:rPr>
          <w:spacing w:val="-6"/>
          <w:w w:val="90"/>
        </w:rPr>
        <w:t xml:space="preserve"> </w:t>
      </w:r>
      <w:r>
        <w:rPr>
          <w:w w:val="90"/>
        </w:rPr>
        <w:t>integrációs</w:t>
      </w:r>
      <w:r>
        <w:rPr>
          <w:spacing w:val="-6"/>
          <w:w w:val="90"/>
        </w:rPr>
        <w:t xml:space="preserve"> </w:t>
      </w:r>
      <w:r>
        <w:rPr>
          <w:w w:val="90"/>
        </w:rPr>
        <w:t>programok).</w:t>
      </w:r>
    </w:p>
    <w:p w14:paraId="0BEC83F6" w14:textId="77777777" w:rsidR="00D40A6F" w:rsidRDefault="00C4678D">
      <w:pPr>
        <w:pStyle w:val="Szvegtrzs"/>
        <w:spacing w:before="125" w:line="244" w:lineRule="auto"/>
        <w:ind w:left="2733" w:right="256"/>
        <w:jc w:val="both"/>
      </w:pPr>
      <w:r>
        <w:rPr>
          <w:noProof/>
        </w:rPr>
        <w:drawing>
          <wp:anchor distT="0" distB="0" distL="0" distR="0" simplePos="0" relativeHeight="15900160" behindDoc="0" locked="0" layoutInCell="1" allowOverlap="1" wp14:anchorId="2A9887A4" wp14:editId="3898798B">
            <wp:simplePos x="0" y="0"/>
            <wp:positionH relativeFrom="page">
              <wp:posOffset>1738153</wp:posOffset>
            </wp:positionH>
            <wp:positionV relativeFrom="paragraph">
              <wp:posOffset>122499</wp:posOffset>
            </wp:positionV>
            <wp:extent cx="84296" cy="84772"/>
            <wp:effectExtent l="0" t="0" r="0" b="0"/>
            <wp:wrapNone/>
            <wp:docPr id="70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Sok esetben tapasztalható forrá</w:t>
      </w:r>
      <w:r>
        <w:rPr>
          <w:w w:val="80"/>
        </w:rPr>
        <w:t>shiány azon ágazatok esetében (pl. szociális és egészségügyi</w:t>
      </w:r>
      <w:r>
        <w:rPr>
          <w:spacing w:val="1"/>
          <w:w w:val="80"/>
        </w:rPr>
        <w:t xml:space="preserve"> </w:t>
      </w:r>
      <w:r>
        <w:rPr>
          <w:w w:val="80"/>
        </w:rPr>
        <w:t>ellátás), amelyek elősegíthetnék a szegregáció mérséklését. Amennyiben van lehetőség, az</w:t>
      </w:r>
      <w:r>
        <w:rPr>
          <w:spacing w:val="1"/>
          <w:w w:val="80"/>
        </w:rPr>
        <w:t xml:space="preserve"> </w:t>
      </w:r>
      <w:r>
        <w:rPr>
          <w:w w:val="80"/>
        </w:rPr>
        <w:t>önkormányzatnak</w:t>
      </w:r>
      <w:r>
        <w:rPr>
          <w:spacing w:val="1"/>
          <w:w w:val="80"/>
        </w:rPr>
        <w:t xml:space="preserve"> </w:t>
      </w:r>
      <w:r>
        <w:rPr>
          <w:w w:val="80"/>
        </w:rPr>
        <w:t>célszerű</w:t>
      </w:r>
      <w:r>
        <w:rPr>
          <w:spacing w:val="1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0"/>
        </w:rPr>
        <w:t>jelenlegiek mellett</w:t>
      </w:r>
      <w:r>
        <w:rPr>
          <w:spacing w:val="1"/>
          <w:w w:val="80"/>
        </w:rPr>
        <w:t xml:space="preserve"> </w:t>
      </w:r>
      <w:r>
        <w:rPr>
          <w:w w:val="80"/>
        </w:rPr>
        <w:t>további külső</w:t>
      </w:r>
      <w:r>
        <w:rPr>
          <w:spacing w:val="35"/>
        </w:rPr>
        <w:t xml:space="preserve"> </w:t>
      </w:r>
      <w:r>
        <w:rPr>
          <w:w w:val="80"/>
        </w:rPr>
        <w:t>szolgáltatókat, egyházakat és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>civil szervezet</w:t>
      </w:r>
      <w:r>
        <w:rPr>
          <w:spacing w:val="-1"/>
          <w:w w:val="85"/>
        </w:rPr>
        <w:t xml:space="preserve">eket bevonnia bizonyos feladatok ellátására, </w:t>
      </w:r>
      <w:r>
        <w:rPr>
          <w:w w:val="85"/>
        </w:rPr>
        <w:t>illetve kiegészítő finanszírozási</w:t>
      </w:r>
      <w:r>
        <w:rPr>
          <w:spacing w:val="1"/>
          <w:w w:val="85"/>
        </w:rPr>
        <w:t xml:space="preserve"> </w:t>
      </w:r>
      <w:r>
        <w:rPr>
          <w:w w:val="85"/>
        </w:rPr>
        <w:t>lehetőségeket</w:t>
      </w:r>
      <w:r>
        <w:rPr>
          <w:spacing w:val="-5"/>
          <w:w w:val="85"/>
        </w:rPr>
        <w:t xml:space="preserve"> </w:t>
      </w:r>
      <w:r>
        <w:rPr>
          <w:w w:val="85"/>
        </w:rPr>
        <w:t>feltárni</w:t>
      </w:r>
      <w:r>
        <w:rPr>
          <w:spacing w:val="-5"/>
          <w:w w:val="85"/>
        </w:rPr>
        <w:t xml:space="preserve"> </w:t>
      </w:r>
      <w:r>
        <w:rPr>
          <w:w w:val="85"/>
        </w:rPr>
        <w:t>(pl.</w:t>
      </w:r>
      <w:r>
        <w:rPr>
          <w:spacing w:val="-4"/>
          <w:w w:val="85"/>
        </w:rPr>
        <w:t xml:space="preserve"> </w:t>
      </w:r>
      <w:r>
        <w:rPr>
          <w:w w:val="85"/>
        </w:rPr>
        <w:t>releváns</w:t>
      </w:r>
      <w:r>
        <w:rPr>
          <w:spacing w:val="-4"/>
          <w:w w:val="85"/>
        </w:rPr>
        <w:t xml:space="preserve"> </w:t>
      </w:r>
      <w:r>
        <w:rPr>
          <w:w w:val="85"/>
        </w:rPr>
        <w:t>pályázati</w:t>
      </w:r>
      <w:r>
        <w:rPr>
          <w:spacing w:val="-4"/>
          <w:w w:val="85"/>
        </w:rPr>
        <w:t xml:space="preserve"> </w:t>
      </w:r>
      <w:r>
        <w:rPr>
          <w:w w:val="85"/>
        </w:rPr>
        <w:t>források</w:t>
      </w:r>
      <w:r>
        <w:rPr>
          <w:spacing w:val="-4"/>
          <w:w w:val="85"/>
        </w:rPr>
        <w:t xml:space="preserve"> </w:t>
      </w:r>
      <w:r>
        <w:rPr>
          <w:w w:val="85"/>
        </w:rPr>
        <w:t>azonosítása).</w:t>
      </w:r>
    </w:p>
    <w:p w14:paraId="0B8F2AFE" w14:textId="77777777" w:rsidR="00D40A6F" w:rsidRDefault="00D40A6F">
      <w:pPr>
        <w:spacing w:line="244" w:lineRule="auto"/>
        <w:jc w:val="both"/>
        <w:sectPr w:rsidR="00D40A6F">
          <w:pgSz w:w="11910" w:h="16840"/>
          <w:pgMar w:top="1660" w:right="1160" w:bottom="1460" w:left="320" w:header="705" w:footer="1140" w:gutter="0"/>
          <w:cols w:space="708"/>
        </w:sectPr>
      </w:pPr>
    </w:p>
    <w:p w14:paraId="0E7115B6" w14:textId="77777777" w:rsidR="00D40A6F" w:rsidRDefault="00D40A6F">
      <w:pPr>
        <w:pStyle w:val="Szvegtrzs"/>
        <w:rPr>
          <w:sz w:val="20"/>
        </w:rPr>
      </w:pPr>
    </w:p>
    <w:p w14:paraId="235AACE1" w14:textId="77777777" w:rsidR="00D40A6F" w:rsidRDefault="00D40A6F">
      <w:pPr>
        <w:pStyle w:val="Szvegtrzs"/>
        <w:rPr>
          <w:sz w:val="20"/>
        </w:rPr>
      </w:pPr>
    </w:p>
    <w:p w14:paraId="68A6EB55" w14:textId="77777777" w:rsidR="00D40A6F" w:rsidRDefault="00D40A6F">
      <w:pPr>
        <w:pStyle w:val="Szvegtrzs"/>
        <w:rPr>
          <w:sz w:val="16"/>
        </w:rPr>
      </w:pPr>
    </w:p>
    <w:p w14:paraId="669F138A" w14:textId="77777777" w:rsidR="00D40A6F" w:rsidRDefault="00C4678D">
      <w:pPr>
        <w:pStyle w:val="Cmsor1"/>
        <w:numPr>
          <w:ilvl w:val="0"/>
          <w:numId w:val="19"/>
        </w:numPr>
        <w:tabs>
          <w:tab w:val="left" w:pos="2805"/>
          <w:tab w:val="left" w:pos="2806"/>
        </w:tabs>
        <w:ind w:left="2805" w:hanging="433"/>
        <w:jc w:val="left"/>
      </w:pPr>
      <w:bookmarkStart w:id="71" w:name="6__A_stratégia_külső_és_belső_összefüggé"/>
      <w:bookmarkStart w:id="72" w:name="_bookmark32"/>
      <w:bookmarkEnd w:id="71"/>
      <w:bookmarkEnd w:id="72"/>
      <w:r>
        <w:rPr>
          <w:color w:val="7DC234"/>
        </w:rPr>
        <w:t>A</w:t>
      </w:r>
      <w:r>
        <w:rPr>
          <w:color w:val="7DC234"/>
          <w:spacing w:val="-2"/>
        </w:rPr>
        <w:t xml:space="preserve"> </w:t>
      </w:r>
      <w:r>
        <w:rPr>
          <w:color w:val="7DC234"/>
        </w:rPr>
        <w:t>stratégia</w:t>
      </w:r>
      <w:r>
        <w:rPr>
          <w:color w:val="7DC234"/>
          <w:spacing w:val="-1"/>
        </w:rPr>
        <w:t xml:space="preserve"> </w:t>
      </w:r>
      <w:r>
        <w:rPr>
          <w:color w:val="7DC234"/>
        </w:rPr>
        <w:t>külső</w:t>
      </w:r>
      <w:r>
        <w:rPr>
          <w:color w:val="7DC234"/>
          <w:spacing w:val="-1"/>
        </w:rPr>
        <w:t xml:space="preserve"> </w:t>
      </w:r>
      <w:r>
        <w:rPr>
          <w:color w:val="7DC234"/>
        </w:rPr>
        <w:t>és</w:t>
      </w:r>
      <w:r>
        <w:rPr>
          <w:color w:val="7DC234"/>
          <w:spacing w:val="-3"/>
        </w:rPr>
        <w:t xml:space="preserve"> </w:t>
      </w:r>
      <w:r>
        <w:rPr>
          <w:color w:val="7DC234"/>
        </w:rPr>
        <w:t>belső</w:t>
      </w:r>
      <w:r>
        <w:rPr>
          <w:color w:val="7DC234"/>
          <w:spacing w:val="-1"/>
        </w:rPr>
        <w:t xml:space="preserve"> </w:t>
      </w:r>
      <w:r>
        <w:rPr>
          <w:color w:val="7DC234"/>
        </w:rPr>
        <w:t>összefüggései</w:t>
      </w:r>
    </w:p>
    <w:p w14:paraId="7FBD720A" w14:textId="77777777" w:rsidR="00D40A6F" w:rsidRDefault="00D40A6F">
      <w:pPr>
        <w:pStyle w:val="Szvegtrzs"/>
        <w:spacing w:before="9"/>
        <w:rPr>
          <w:rFonts w:ascii="Arial Black"/>
          <w:sz w:val="25"/>
        </w:rPr>
      </w:pPr>
    </w:p>
    <w:p w14:paraId="21CCF2D4" w14:textId="77777777" w:rsidR="00D40A6F" w:rsidRDefault="00C4678D">
      <w:pPr>
        <w:pStyle w:val="Cmsor2"/>
        <w:numPr>
          <w:ilvl w:val="1"/>
          <w:numId w:val="19"/>
        </w:numPr>
        <w:tabs>
          <w:tab w:val="left" w:pos="2950"/>
        </w:tabs>
        <w:spacing w:before="1"/>
        <w:ind w:left="2949" w:hanging="577"/>
      </w:pPr>
      <w:bookmarkStart w:id="73" w:name="6.1_Külső_összefüggések"/>
      <w:bookmarkStart w:id="74" w:name="_bookmark33"/>
      <w:bookmarkEnd w:id="73"/>
      <w:bookmarkEnd w:id="74"/>
      <w:r>
        <w:t>Külső</w:t>
      </w:r>
      <w:r>
        <w:rPr>
          <w:spacing w:val="-8"/>
        </w:rPr>
        <w:t xml:space="preserve"> </w:t>
      </w:r>
      <w:r>
        <w:t>összefüggések</w:t>
      </w:r>
    </w:p>
    <w:p w14:paraId="4E8C78F8" w14:textId="77777777" w:rsidR="00D40A6F" w:rsidRDefault="00C4678D">
      <w:pPr>
        <w:pStyle w:val="Listaszerbekezds"/>
        <w:numPr>
          <w:ilvl w:val="2"/>
          <w:numId w:val="6"/>
        </w:numPr>
        <w:tabs>
          <w:tab w:val="left" w:pos="3094"/>
        </w:tabs>
        <w:spacing w:before="238"/>
        <w:ind w:hanging="721"/>
        <w:jc w:val="left"/>
        <w:rPr>
          <w:rFonts w:ascii="Arial Black" w:hAnsi="Arial Black"/>
          <w:sz w:val="20"/>
        </w:rPr>
      </w:pPr>
      <w:bookmarkStart w:id="75" w:name="6.1.1_Illeszkedés_EU_2020_tematikus_célk"/>
      <w:bookmarkStart w:id="76" w:name="_bookmark34"/>
      <w:bookmarkEnd w:id="75"/>
      <w:bookmarkEnd w:id="76"/>
      <w:r>
        <w:rPr>
          <w:rFonts w:ascii="Arial Black" w:hAnsi="Arial Black"/>
          <w:sz w:val="20"/>
        </w:rPr>
        <w:t>Illeszkedés</w:t>
      </w:r>
      <w:r>
        <w:rPr>
          <w:rFonts w:ascii="Arial Black" w:hAnsi="Arial Black"/>
          <w:spacing w:val="-7"/>
          <w:sz w:val="20"/>
        </w:rPr>
        <w:t xml:space="preserve"> </w:t>
      </w:r>
      <w:r>
        <w:rPr>
          <w:rFonts w:ascii="Arial Black" w:hAnsi="Arial Black"/>
          <w:sz w:val="20"/>
        </w:rPr>
        <w:t>EU</w:t>
      </w:r>
      <w:r>
        <w:rPr>
          <w:rFonts w:ascii="Arial Black" w:hAnsi="Arial Black"/>
          <w:spacing w:val="-4"/>
          <w:sz w:val="20"/>
        </w:rPr>
        <w:t xml:space="preserve"> </w:t>
      </w:r>
      <w:r>
        <w:rPr>
          <w:rFonts w:ascii="Arial Black" w:hAnsi="Arial Black"/>
          <w:sz w:val="20"/>
        </w:rPr>
        <w:t>2020</w:t>
      </w:r>
      <w:r>
        <w:rPr>
          <w:rFonts w:ascii="Arial Black" w:hAnsi="Arial Black"/>
          <w:spacing w:val="-7"/>
          <w:sz w:val="20"/>
        </w:rPr>
        <w:t xml:space="preserve"> </w:t>
      </w:r>
      <w:r>
        <w:rPr>
          <w:rFonts w:ascii="Arial Black" w:hAnsi="Arial Black"/>
          <w:sz w:val="20"/>
        </w:rPr>
        <w:t>tematikus</w:t>
      </w:r>
      <w:r>
        <w:rPr>
          <w:rFonts w:ascii="Arial Black" w:hAnsi="Arial Black"/>
          <w:spacing w:val="-3"/>
          <w:sz w:val="20"/>
        </w:rPr>
        <w:t xml:space="preserve"> </w:t>
      </w:r>
      <w:r>
        <w:rPr>
          <w:rFonts w:ascii="Arial Black" w:hAnsi="Arial Black"/>
          <w:sz w:val="20"/>
        </w:rPr>
        <w:t>célkitűzéseihez</w:t>
      </w:r>
    </w:p>
    <w:p w14:paraId="7E09A6A5" w14:textId="77777777" w:rsidR="00D40A6F" w:rsidRDefault="00C4678D">
      <w:pPr>
        <w:pStyle w:val="Szvegtrzs"/>
        <w:spacing w:before="122" w:line="242" w:lineRule="auto"/>
        <w:ind w:left="2373" w:right="252"/>
        <w:jc w:val="both"/>
      </w:pPr>
      <w:r>
        <w:rPr>
          <w:w w:val="80"/>
        </w:rPr>
        <w:t>Az EU 2020 stratégia (intelligens, fenntartható és inkluzív növekedés) megvalósítása érdekében</w:t>
      </w:r>
      <w:r>
        <w:rPr>
          <w:spacing w:val="1"/>
          <w:w w:val="80"/>
        </w:rPr>
        <w:t xml:space="preserve"> </w:t>
      </w:r>
      <w:r>
        <w:rPr>
          <w:w w:val="80"/>
        </w:rPr>
        <w:t>európai uniós szinten meghatároztak 11 tematikus célkitűzést a kohéziós politika 2014-2020 közötti</w:t>
      </w:r>
      <w:r>
        <w:rPr>
          <w:spacing w:val="1"/>
          <w:w w:val="80"/>
        </w:rPr>
        <w:t xml:space="preserve"> </w:t>
      </w:r>
      <w:r>
        <w:rPr>
          <w:w w:val="85"/>
        </w:rPr>
        <w:t>végrehajtására</w:t>
      </w:r>
      <w:r>
        <w:rPr>
          <w:spacing w:val="1"/>
          <w:w w:val="85"/>
        </w:rPr>
        <w:t xml:space="preserve"> </w:t>
      </w:r>
      <w:r>
        <w:rPr>
          <w:w w:val="85"/>
        </w:rPr>
        <w:t>vonatkozóan.</w:t>
      </w:r>
      <w:r>
        <w:rPr>
          <w:w w:val="85"/>
          <w:position w:val="6"/>
          <w:sz w:val="14"/>
        </w:rPr>
        <w:t>3</w:t>
      </w:r>
      <w:r>
        <w:rPr>
          <w:spacing w:val="1"/>
          <w:w w:val="85"/>
          <w:position w:val="6"/>
          <w:sz w:val="14"/>
        </w:rPr>
        <w:t xml:space="preserve"> </w:t>
      </w:r>
      <w:r>
        <w:rPr>
          <w:w w:val="85"/>
        </w:rPr>
        <w:t>Ezek</w:t>
      </w:r>
      <w:r>
        <w:rPr>
          <w:spacing w:val="1"/>
          <w:w w:val="85"/>
        </w:rPr>
        <w:t xml:space="preserve"> </w:t>
      </w:r>
      <w:r>
        <w:rPr>
          <w:w w:val="85"/>
        </w:rPr>
        <w:t>el</w:t>
      </w:r>
      <w:r>
        <w:rPr>
          <w:w w:val="85"/>
        </w:rPr>
        <w:t>éréséhez</w:t>
      </w:r>
      <w:r>
        <w:rPr>
          <w:spacing w:val="1"/>
          <w:w w:val="85"/>
        </w:rPr>
        <w:t xml:space="preserve"> </w:t>
      </w:r>
      <w:r>
        <w:rPr>
          <w:w w:val="85"/>
        </w:rPr>
        <w:t>az</w:t>
      </w:r>
      <w:r>
        <w:rPr>
          <w:spacing w:val="1"/>
          <w:w w:val="85"/>
        </w:rPr>
        <w:t xml:space="preserve"> </w:t>
      </w:r>
      <w:r>
        <w:rPr>
          <w:w w:val="85"/>
        </w:rPr>
        <w:t>ITS</w:t>
      </w:r>
      <w:r>
        <w:rPr>
          <w:spacing w:val="1"/>
          <w:w w:val="85"/>
        </w:rPr>
        <w:t xml:space="preserve"> </w:t>
      </w:r>
      <w:r>
        <w:rPr>
          <w:w w:val="85"/>
        </w:rPr>
        <w:t>keretében</w:t>
      </w:r>
      <w:r>
        <w:rPr>
          <w:spacing w:val="1"/>
          <w:w w:val="85"/>
        </w:rPr>
        <w:t xml:space="preserve"> </w:t>
      </w:r>
      <w:r>
        <w:rPr>
          <w:w w:val="85"/>
        </w:rPr>
        <w:t>tervezett</w:t>
      </w:r>
      <w:r>
        <w:rPr>
          <w:spacing w:val="1"/>
          <w:w w:val="85"/>
        </w:rPr>
        <w:t xml:space="preserve"> </w:t>
      </w:r>
      <w:r>
        <w:rPr>
          <w:w w:val="85"/>
        </w:rPr>
        <w:t>fejlesztések</w:t>
      </w:r>
      <w:r>
        <w:rPr>
          <w:spacing w:val="1"/>
          <w:w w:val="85"/>
        </w:rPr>
        <w:t xml:space="preserve"> </w:t>
      </w:r>
      <w:r>
        <w:rPr>
          <w:w w:val="85"/>
        </w:rPr>
        <w:t>egyértelműen</w:t>
      </w:r>
      <w:r>
        <w:rPr>
          <w:spacing w:val="1"/>
          <w:w w:val="85"/>
        </w:rPr>
        <w:t xml:space="preserve"> </w:t>
      </w:r>
      <w:r>
        <w:rPr>
          <w:w w:val="85"/>
        </w:rPr>
        <w:t>hozzájárulnak.</w:t>
      </w:r>
      <w:r>
        <w:rPr>
          <w:spacing w:val="1"/>
          <w:w w:val="85"/>
        </w:rPr>
        <w:t xml:space="preserve"> </w:t>
      </w:r>
      <w:r>
        <w:rPr>
          <w:w w:val="85"/>
        </w:rPr>
        <w:t>Az</w:t>
      </w:r>
      <w:r>
        <w:rPr>
          <w:spacing w:val="1"/>
          <w:w w:val="85"/>
        </w:rPr>
        <w:t xml:space="preserve"> </w:t>
      </w:r>
      <w:r>
        <w:rPr>
          <w:w w:val="85"/>
        </w:rPr>
        <w:t>ITS</w:t>
      </w:r>
      <w:r>
        <w:rPr>
          <w:spacing w:val="1"/>
          <w:w w:val="85"/>
        </w:rPr>
        <w:t xml:space="preserve"> </w:t>
      </w:r>
      <w:r>
        <w:rPr>
          <w:w w:val="85"/>
        </w:rPr>
        <w:t>célrendszerének</w:t>
      </w:r>
      <w:r>
        <w:rPr>
          <w:spacing w:val="1"/>
          <w:w w:val="85"/>
        </w:rPr>
        <w:t xml:space="preserve"> </w:t>
      </w:r>
      <w:r>
        <w:rPr>
          <w:w w:val="85"/>
        </w:rPr>
        <w:t>illeszkedését</w:t>
      </w:r>
      <w:r>
        <w:rPr>
          <w:spacing w:val="1"/>
          <w:w w:val="85"/>
        </w:rPr>
        <w:t xml:space="preserve"> </w:t>
      </w:r>
      <w:r>
        <w:rPr>
          <w:w w:val="85"/>
        </w:rPr>
        <w:t>az</w:t>
      </w:r>
      <w:r>
        <w:rPr>
          <w:spacing w:val="1"/>
          <w:w w:val="85"/>
        </w:rPr>
        <w:t xml:space="preserve"> </w:t>
      </w:r>
      <w:r>
        <w:rPr>
          <w:w w:val="85"/>
        </w:rPr>
        <w:t>EU</w:t>
      </w:r>
      <w:r>
        <w:rPr>
          <w:spacing w:val="1"/>
          <w:w w:val="85"/>
        </w:rPr>
        <w:t xml:space="preserve"> </w:t>
      </w:r>
      <w:r>
        <w:rPr>
          <w:w w:val="85"/>
        </w:rPr>
        <w:t>tematikus</w:t>
      </w:r>
      <w:r>
        <w:rPr>
          <w:spacing w:val="1"/>
          <w:w w:val="85"/>
        </w:rPr>
        <w:t xml:space="preserve"> </w:t>
      </w:r>
      <w:r>
        <w:rPr>
          <w:w w:val="85"/>
        </w:rPr>
        <w:t>célkitűzéseihez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következő</w:t>
      </w:r>
      <w:r>
        <w:rPr>
          <w:spacing w:val="-2"/>
          <w:w w:val="85"/>
        </w:rPr>
        <w:t xml:space="preserve"> </w:t>
      </w:r>
      <w:r>
        <w:rPr>
          <w:w w:val="85"/>
        </w:rPr>
        <w:t>táblázat</w:t>
      </w:r>
      <w:r>
        <w:rPr>
          <w:spacing w:val="-4"/>
          <w:w w:val="85"/>
        </w:rPr>
        <w:t xml:space="preserve"> </w:t>
      </w:r>
      <w:r>
        <w:rPr>
          <w:w w:val="85"/>
        </w:rPr>
        <w:t>mutatja</w:t>
      </w:r>
      <w:r>
        <w:rPr>
          <w:spacing w:val="-1"/>
          <w:w w:val="85"/>
        </w:rPr>
        <w:t xml:space="preserve"> </w:t>
      </w:r>
      <w:r>
        <w:rPr>
          <w:w w:val="85"/>
        </w:rPr>
        <w:t>be.</w:t>
      </w:r>
    </w:p>
    <w:p w14:paraId="534AFF00" w14:textId="77777777" w:rsidR="00D40A6F" w:rsidRDefault="00D40A6F">
      <w:pPr>
        <w:pStyle w:val="Szvegtrzs"/>
        <w:spacing w:before="1"/>
        <w:rPr>
          <w:sz w:val="21"/>
        </w:rPr>
      </w:pPr>
    </w:p>
    <w:p w14:paraId="7F2594F6" w14:textId="77777777" w:rsidR="00D40A6F" w:rsidRDefault="00C4678D">
      <w:pPr>
        <w:pStyle w:val="Listaszerbekezds"/>
        <w:numPr>
          <w:ilvl w:val="0"/>
          <w:numId w:val="5"/>
        </w:numPr>
        <w:tabs>
          <w:tab w:val="left" w:pos="2647"/>
        </w:tabs>
        <w:jc w:val="left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w w:val="80"/>
          <w:sz w:val="20"/>
        </w:rPr>
        <w:t>táblázat:</w:t>
      </w:r>
      <w:r>
        <w:rPr>
          <w:rFonts w:ascii="Arial" w:hAnsi="Arial"/>
          <w:b/>
          <w:i/>
          <w:spacing w:val="12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Az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ITS</w:t>
      </w:r>
      <w:r>
        <w:rPr>
          <w:rFonts w:ascii="Arial" w:hAnsi="Arial"/>
          <w:b/>
          <w:i/>
          <w:spacing w:val="9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tematikus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céljainak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illeszkedése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az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EU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tematikus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célkitűzéseihez</w:t>
      </w:r>
    </w:p>
    <w:p w14:paraId="5FD0AC22" w14:textId="77777777" w:rsidR="00D40A6F" w:rsidRDefault="00D40A6F">
      <w:pPr>
        <w:pStyle w:val="Szvegtrzs"/>
        <w:spacing w:before="10" w:after="1"/>
        <w:rPr>
          <w:rFonts w:ascii="Arial"/>
          <w:b/>
          <w:i/>
          <w:sz w:val="10"/>
        </w:rPr>
      </w:pPr>
    </w:p>
    <w:tbl>
      <w:tblPr>
        <w:tblStyle w:val="TableNormal"/>
        <w:tblW w:w="0" w:type="auto"/>
        <w:tblInd w:w="2403" w:type="dxa"/>
        <w:tblBorders>
          <w:top w:val="single" w:sz="12" w:space="0" w:color="BEBEBE"/>
          <w:left w:val="single" w:sz="12" w:space="0" w:color="BEBEBE"/>
          <w:bottom w:val="single" w:sz="12" w:space="0" w:color="BEBEBE"/>
          <w:right w:val="single" w:sz="12" w:space="0" w:color="BEBEBE"/>
          <w:insideH w:val="single" w:sz="12" w:space="0" w:color="BEBEBE"/>
          <w:insideV w:val="single" w:sz="12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881"/>
        <w:gridCol w:w="4025"/>
      </w:tblGrid>
      <w:tr w:rsidR="00D40A6F" w14:paraId="07D8A00C" w14:textId="77777777">
        <w:trPr>
          <w:trHeight w:val="229"/>
        </w:trPr>
        <w:tc>
          <w:tcPr>
            <w:tcW w:w="3881" w:type="dxa"/>
            <w:shd w:val="clear" w:color="auto" w:fill="7DC234"/>
          </w:tcPr>
          <w:p w14:paraId="63687D79" w14:textId="77777777" w:rsidR="00D40A6F" w:rsidRDefault="00C4678D">
            <w:pPr>
              <w:pStyle w:val="TableParagraph"/>
              <w:spacing w:line="209" w:lineRule="exact"/>
              <w:ind w:left="91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EU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tematikus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célkitűzések</w:t>
            </w:r>
          </w:p>
        </w:tc>
        <w:tc>
          <w:tcPr>
            <w:tcW w:w="4025" w:type="dxa"/>
            <w:shd w:val="clear" w:color="auto" w:fill="7DC234"/>
          </w:tcPr>
          <w:p w14:paraId="3AA28517" w14:textId="77777777" w:rsidR="00D40A6F" w:rsidRDefault="00C4678D">
            <w:pPr>
              <w:pStyle w:val="TableParagraph"/>
              <w:spacing w:line="209" w:lineRule="exact"/>
              <w:ind w:left="65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Az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ITS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kapcsolódó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tematikus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céljai</w:t>
            </w:r>
          </w:p>
        </w:tc>
      </w:tr>
      <w:tr w:rsidR="00D40A6F" w14:paraId="1A8BBA8B" w14:textId="77777777">
        <w:trPr>
          <w:trHeight w:val="687"/>
        </w:trPr>
        <w:tc>
          <w:tcPr>
            <w:tcW w:w="3881" w:type="dxa"/>
          </w:tcPr>
          <w:p w14:paraId="1C8093ED" w14:textId="77777777" w:rsidR="00D40A6F" w:rsidRDefault="00C4678D">
            <w:pPr>
              <w:pStyle w:val="TableParagraph"/>
              <w:tabs>
                <w:tab w:val="left" w:pos="536"/>
              </w:tabs>
              <w:spacing w:before="112" w:line="244" w:lineRule="auto"/>
              <w:ind w:left="536" w:right="378" w:hanging="428"/>
              <w:rPr>
                <w:sz w:val="20"/>
              </w:rPr>
            </w:pPr>
            <w:r>
              <w:rPr>
                <w:w w:val="90"/>
                <w:sz w:val="20"/>
              </w:rPr>
              <w:t>(1)</w:t>
            </w:r>
            <w:r>
              <w:rPr>
                <w:w w:val="90"/>
                <w:sz w:val="20"/>
              </w:rPr>
              <w:tab/>
            </w:r>
            <w:r>
              <w:rPr>
                <w:w w:val="80"/>
                <w:sz w:val="20"/>
              </w:rPr>
              <w:t>a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kutatás,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technológiai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az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innováció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erősítése</w:t>
            </w:r>
          </w:p>
        </w:tc>
        <w:tc>
          <w:tcPr>
            <w:tcW w:w="4025" w:type="dxa"/>
          </w:tcPr>
          <w:p w14:paraId="0BB79AFB" w14:textId="77777777" w:rsidR="00D40A6F" w:rsidRDefault="00C4678D">
            <w:pPr>
              <w:pStyle w:val="TableParagraph"/>
              <w:spacing w:line="244" w:lineRule="auto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T1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–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gazdasági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infrastruktúrájának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fejlesztése,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helyi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gazdaság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versenyképességének</w:t>
            </w:r>
          </w:p>
          <w:p w14:paraId="1DC14549" w14:textId="77777777" w:rsidR="00D40A6F" w:rsidRDefault="00C4678D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javítása</w:t>
            </w:r>
          </w:p>
        </w:tc>
      </w:tr>
      <w:tr w:rsidR="00D40A6F" w14:paraId="168B2BAA" w14:textId="77777777">
        <w:trPr>
          <w:trHeight w:val="459"/>
        </w:trPr>
        <w:tc>
          <w:tcPr>
            <w:tcW w:w="3881" w:type="dxa"/>
          </w:tcPr>
          <w:p w14:paraId="7D8022BC" w14:textId="77777777" w:rsidR="00D40A6F" w:rsidRDefault="00C4678D">
            <w:pPr>
              <w:pStyle w:val="TableParagraph"/>
              <w:tabs>
                <w:tab w:val="left" w:pos="536"/>
              </w:tabs>
              <w:spacing w:line="228" w:lineRule="exact"/>
              <w:ind w:left="536" w:right="268" w:hanging="428"/>
              <w:rPr>
                <w:sz w:val="20"/>
              </w:rPr>
            </w:pPr>
            <w:r>
              <w:rPr>
                <w:w w:val="90"/>
                <w:sz w:val="20"/>
              </w:rPr>
              <w:t>(2)</w:t>
            </w:r>
            <w:r>
              <w:rPr>
                <w:w w:val="90"/>
                <w:sz w:val="20"/>
              </w:rPr>
              <w:tab/>
            </w:r>
            <w:r>
              <w:rPr>
                <w:w w:val="80"/>
                <w:sz w:val="20"/>
              </w:rPr>
              <w:t>az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IKT-hoz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való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hozzáférésnek,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azok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használatának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minőségének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javítása</w:t>
            </w:r>
          </w:p>
        </w:tc>
        <w:tc>
          <w:tcPr>
            <w:tcW w:w="4025" w:type="dxa"/>
          </w:tcPr>
          <w:p w14:paraId="37C18800" w14:textId="77777777" w:rsidR="00D40A6F" w:rsidRDefault="00C4678D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T3</w:t>
            </w:r>
            <w:r>
              <w:rPr>
                <w:spacing w:val="1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–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városi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szolgáltatások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elérhetőségének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minőségének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fejlesztése</w:t>
            </w:r>
          </w:p>
        </w:tc>
      </w:tr>
      <w:tr w:rsidR="00D40A6F" w14:paraId="33EC6AE0" w14:textId="77777777">
        <w:trPr>
          <w:trHeight w:val="918"/>
        </w:trPr>
        <w:tc>
          <w:tcPr>
            <w:tcW w:w="3881" w:type="dxa"/>
          </w:tcPr>
          <w:p w14:paraId="7416CD0E" w14:textId="77777777" w:rsidR="00D40A6F" w:rsidRDefault="00C4678D">
            <w:pPr>
              <w:pStyle w:val="TableParagraph"/>
              <w:tabs>
                <w:tab w:val="left" w:pos="536"/>
              </w:tabs>
              <w:spacing w:line="244" w:lineRule="auto"/>
              <w:ind w:left="536" w:right="123" w:hanging="428"/>
              <w:rPr>
                <w:sz w:val="20"/>
              </w:rPr>
            </w:pPr>
            <w:r>
              <w:rPr>
                <w:w w:val="90"/>
                <w:sz w:val="20"/>
              </w:rPr>
              <w:t>(3)</w:t>
            </w:r>
            <w:r>
              <w:rPr>
                <w:w w:val="90"/>
                <w:sz w:val="20"/>
              </w:rPr>
              <w:tab/>
            </w:r>
            <w:r>
              <w:rPr>
                <w:w w:val="85"/>
                <w:sz w:val="20"/>
              </w:rPr>
              <w:t>a kkv-k, (az EMVA esetében) a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mezőgazdasági,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illetve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(az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ETHA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esetében)</w:t>
            </w:r>
          </w:p>
          <w:p w14:paraId="29C58A0C" w14:textId="77777777" w:rsidR="00D40A6F" w:rsidRDefault="00C4678D">
            <w:pPr>
              <w:pStyle w:val="TableParagraph"/>
              <w:spacing w:line="228" w:lineRule="exact"/>
              <w:ind w:left="536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halászati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akvakultúra</w:t>
            </w:r>
            <w:proofErr w:type="spellEnd"/>
            <w:r>
              <w:rPr>
                <w:w w:val="80"/>
                <w:sz w:val="20"/>
              </w:rPr>
              <w:t>-ágazat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versenyképességének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növelése</w:t>
            </w:r>
          </w:p>
        </w:tc>
        <w:tc>
          <w:tcPr>
            <w:tcW w:w="4025" w:type="dxa"/>
          </w:tcPr>
          <w:p w14:paraId="1A4DC0DC" w14:textId="77777777" w:rsidR="00D40A6F" w:rsidRDefault="00C4678D">
            <w:pPr>
              <w:pStyle w:val="TableParagraph"/>
              <w:spacing w:before="112" w:line="244" w:lineRule="auto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T1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–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gazdasági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infrastruktúrájának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fejlesztése,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helyi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gazdaság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versenyképességének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javítása</w:t>
            </w:r>
          </w:p>
        </w:tc>
      </w:tr>
      <w:tr w:rsidR="00D40A6F" w14:paraId="0B992421" w14:textId="77777777">
        <w:trPr>
          <w:trHeight w:val="1148"/>
        </w:trPr>
        <w:tc>
          <w:tcPr>
            <w:tcW w:w="3881" w:type="dxa"/>
          </w:tcPr>
          <w:p w14:paraId="0FCCDAA3" w14:textId="77777777" w:rsidR="00D40A6F" w:rsidRDefault="00D40A6F">
            <w:pPr>
              <w:pStyle w:val="TableParagraph"/>
              <w:spacing w:before="9"/>
              <w:rPr>
                <w:rFonts w:ascii="Arial"/>
                <w:b/>
                <w:i/>
                <w:sz w:val="19"/>
              </w:rPr>
            </w:pPr>
          </w:p>
          <w:p w14:paraId="40EC48BA" w14:textId="77777777" w:rsidR="00D40A6F" w:rsidRDefault="00C4678D">
            <w:pPr>
              <w:pStyle w:val="TableParagraph"/>
              <w:tabs>
                <w:tab w:val="left" w:pos="536"/>
              </w:tabs>
              <w:spacing w:line="242" w:lineRule="auto"/>
              <w:ind w:left="536" w:right="650" w:hanging="428"/>
              <w:rPr>
                <w:sz w:val="20"/>
              </w:rPr>
            </w:pPr>
            <w:r>
              <w:rPr>
                <w:w w:val="90"/>
                <w:sz w:val="20"/>
              </w:rPr>
              <w:t>(4)</w:t>
            </w:r>
            <w:r>
              <w:rPr>
                <w:w w:val="90"/>
                <w:sz w:val="20"/>
              </w:rPr>
              <w:tab/>
            </w:r>
            <w:r>
              <w:rPr>
                <w:w w:val="80"/>
                <w:sz w:val="20"/>
              </w:rPr>
              <w:t>az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alacsony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szén-dioxid-kibocsátású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gazdaság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felé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történő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elmozdulás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támogatása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minden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ágazatban</w:t>
            </w:r>
          </w:p>
        </w:tc>
        <w:tc>
          <w:tcPr>
            <w:tcW w:w="4025" w:type="dxa"/>
          </w:tcPr>
          <w:p w14:paraId="43AED32C" w14:textId="77777777" w:rsidR="00D40A6F" w:rsidRDefault="00C4678D">
            <w:pPr>
              <w:pStyle w:val="TableParagraph"/>
              <w:spacing w:line="244" w:lineRule="auto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T1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–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gazdasági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infrastruktúrájának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fejlesztése,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helyi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gazdaság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versenyképességének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javítása</w:t>
            </w:r>
          </w:p>
          <w:p w14:paraId="24E82364" w14:textId="77777777" w:rsidR="00D40A6F" w:rsidRDefault="00C4678D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T2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–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települési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környezet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infrastruktúra</w:t>
            </w:r>
          </w:p>
          <w:p w14:paraId="78A27616" w14:textId="77777777" w:rsidR="00D40A6F" w:rsidRDefault="00C4678D">
            <w:pPr>
              <w:pStyle w:val="TableParagraph"/>
              <w:spacing w:before="2" w:line="21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fejlesztése</w:t>
            </w:r>
          </w:p>
        </w:tc>
      </w:tr>
      <w:tr w:rsidR="00D40A6F" w14:paraId="1A07409D" w14:textId="77777777">
        <w:trPr>
          <w:trHeight w:val="917"/>
        </w:trPr>
        <w:tc>
          <w:tcPr>
            <w:tcW w:w="3881" w:type="dxa"/>
          </w:tcPr>
          <w:p w14:paraId="0D0BBC77" w14:textId="77777777" w:rsidR="00D40A6F" w:rsidRDefault="00C4678D">
            <w:pPr>
              <w:pStyle w:val="TableParagraph"/>
              <w:tabs>
                <w:tab w:val="left" w:pos="536"/>
              </w:tabs>
              <w:spacing w:before="112" w:line="242" w:lineRule="auto"/>
              <w:ind w:left="536" w:right="134" w:hanging="428"/>
              <w:rPr>
                <w:sz w:val="20"/>
              </w:rPr>
            </w:pPr>
            <w:r>
              <w:rPr>
                <w:w w:val="90"/>
                <w:sz w:val="20"/>
              </w:rPr>
              <w:t>(5)</w:t>
            </w:r>
            <w:r>
              <w:rPr>
                <w:w w:val="90"/>
                <w:sz w:val="20"/>
              </w:rPr>
              <w:tab/>
            </w:r>
            <w:r>
              <w:rPr>
                <w:w w:val="80"/>
                <w:sz w:val="20"/>
              </w:rPr>
              <w:t>az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éghajlatváltozáshoz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való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alkalmazkodás,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kockázatmegelőzés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-kezelés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előmozdítása</w:t>
            </w:r>
          </w:p>
        </w:tc>
        <w:tc>
          <w:tcPr>
            <w:tcW w:w="4025" w:type="dxa"/>
          </w:tcPr>
          <w:p w14:paraId="1649D6BB" w14:textId="77777777" w:rsidR="00D40A6F" w:rsidRDefault="00C4678D">
            <w:pPr>
              <w:pStyle w:val="TableParagraph"/>
              <w:spacing w:line="244" w:lineRule="auto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T2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–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települési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környezet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infrastruktúra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sz w:val="20"/>
              </w:rPr>
              <w:t>fejlesztése</w:t>
            </w:r>
          </w:p>
          <w:p w14:paraId="29BF91F0" w14:textId="77777777" w:rsidR="00D40A6F" w:rsidRDefault="00C4678D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T3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–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városi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szolgáltatások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elérhetőségének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</w:p>
          <w:p w14:paraId="354E5B09" w14:textId="77777777" w:rsidR="00D40A6F" w:rsidRDefault="00C4678D">
            <w:pPr>
              <w:pStyle w:val="TableParagraph"/>
              <w:spacing w:before="1" w:line="212" w:lineRule="exact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minőségének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fejlesztése</w:t>
            </w:r>
          </w:p>
        </w:tc>
      </w:tr>
      <w:tr w:rsidR="00D40A6F" w14:paraId="38C9B82E" w14:textId="77777777">
        <w:trPr>
          <w:trHeight w:val="687"/>
        </w:trPr>
        <w:tc>
          <w:tcPr>
            <w:tcW w:w="3881" w:type="dxa"/>
          </w:tcPr>
          <w:p w14:paraId="2346806F" w14:textId="77777777" w:rsidR="00D40A6F" w:rsidRDefault="00C4678D">
            <w:pPr>
              <w:pStyle w:val="TableParagraph"/>
              <w:tabs>
                <w:tab w:val="left" w:pos="536"/>
              </w:tabs>
              <w:spacing w:line="224" w:lineRule="exact"/>
              <w:ind w:left="536" w:hanging="428"/>
              <w:rPr>
                <w:sz w:val="20"/>
              </w:rPr>
            </w:pPr>
            <w:r>
              <w:rPr>
                <w:w w:val="90"/>
                <w:sz w:val="20"/>
              </w:rPr>
              <w:t>(6)</w:t>
            </w:r>
            <w:r>
              <w:rPr>
                <w:w w:val="90"/>
                <w:sz w:val="20"/>
              </w:rPr>
              <w:tab/>
            </w:r>
            <w:r>
              <w:rPr>
                <w:w w:val="80"/>
                <w:sz w:val="20"/>
              </w:rPr>
              <w:t>a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környezet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megóvása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védelme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az</w:t>
            </w:r>
          </w:p>
          <w:p w14:paraId="62B9DB0B" w14:textId="77777777" w:rsidR="00D40A6F" w:rsidRDefault="00C4678D">
            <w:pPr>
              <w:pStyle w:val="TableParagraph"/>
              <w:spacing w:line="220" w:lineRule="atLeast"/>
              <w:ind w:left="536"/>
              <w:rPr>
                <w:sz w:val="20"/>
              </w:rPr>
            </w:pPr>
            <w:r>
              <w:rPr>
                <w:w w:val="80"/>
                <w:sz w:val="20"/>
              </w:rPr>
              <w:t>erőforrás-felhasználás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hatékonyságának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előmozdítása</w:t>
            </w:r>
          </w:p>
        </w:tc>
        <w:tc>
          <w:tcPr>
            <w:tcW w:w="4025" w:type="dxa"/>
          </w:tcPr>
          <w:p w14:paraId="0F152218" w14:textId="77777777" w:rsidR="00D40A6F" w:rsidRDefault="00C4678D">
            <w:pPr>
              <w:pStyle w:val="TableParagraph"/>
              <w:spacing w:before="112" w:line="244" w:lineRule="auto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T2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–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települési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környezet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infrastruktúra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sz w:val="20"/>
              </w:rPr>
              <w:t>fejlesztése</w:t>
            </w:r>
          </w:p>
        </w:tc>
      </w:tr>
      <w:tr w:rsidR="00D40A6F" w14:paraId="64DD0413" w14:textId="77777777">
        <w:trPr>
          <w:trHeight w:val="687"/>
        </w:trPr>
        <w:tc>
          <w:tcPr>
            <w:tcW w:w="3881" w:type="dxa"/>
          </w:tcPr>
          <w:p w14:paraId="2DAB7ECD" w14:textId="77777777" w:rsidR="00D40A6F" w:rsidRDefault="00C4678D">
            <w:pPr>
              <w:pStyle w:val="TableParagraph"/>
              <w:tabs>
                <w:tab w:val="left" w:pos="536"/>
              </w:tabs>
              <w:spacing w:line="244" w:lineRule="auto"/>
              <w:ind w:left="536" w:right="193" w:hanging="428"/>
              <w:rPr>
                <w:sz w:val="20"/>
              </w:rPr>
            </w:pPr>
            <w:r>
              <w:rPr>
                <w:w w:val="90"/>
                <w:sz w:val="20"/>
              </w:rPr>
              <w:t>(7)</w:t>
            </w:r>
            <w:r>
              <w:rPr>
                <w:w w:val="90"/>
                <w:sz w:val="20"/>
              </w:rPr>
              <w:tab/>
            </w:r>
            <w:r>
              <w:rPr>
                <w:w w:val="80"/>
                <w:sz w:val="20"/>
              </w:rPr>
              <w:t>a</w:t>
            </w:r>
            <w:r>
              <w:rPr>
                <w:spacing w:val="1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fenntartható</w:t>
            </w:r>
            <w:r>
              <w:rPr>
                <w:spacing w:val="1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közlekedés</w:t>
            </w:r>
            <w:r>
              <w:rPr>
                <w:spacing w:val="1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előmozdítása</w:t>
            </w:r>
            <w:r>
              <w:rPr>
                <w:spacing w:val="1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szűk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keresztmetszetek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megszüntetése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</w:p>
          <w:p w14:paraId="272C39E5" w14:textId="77777777" w:rsidR="00D40A6F" w:rsidRDefault="00C4678D">
            <w:pPr>
              <w:pStyle w:val="TableParagraph"/>
              <w:spacing w:line="208" w:lineRule="exact"/>
              <w:ind w:left="536"/>
              <w:rPr>
                <w:sz w:val="20"/>
              </w:rPr>
            </w:pPr>
            <w:r>
              <w:rPr>
                <w:w w:val="80"/>
                <w:sz w:val="20"/>
              </w:rPr>
              <w:t>kulcsfontosságú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hálózati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infrastruktúrákban</w:t>
            </w:r>
          </w:p>
        </w:tc>
        <w:tc>
          <w:tcPr>
            <w:tcW w:w="4025" w:type="dxa"/>
          </w:tcPr>
          <w:p w14:paraId="66B5BB3D" w14:textId="77777777" w:rsidR="00D40A6F" w:rsidRDefault="00C4678D">
            <w:pPr>
              <w:pStyle w:val="TableParagraph"/>
              <w:spacing w:before="112" w:line="244" w:lineRule="auto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T2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–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települési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környezet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infrastruktúra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sz w:val="20"/>
              </w:rPr>
              <w:t>fejlesztése</w:t>
            </w:r>
          </w:p>
        </w:tc>
      </w:tr>
      <w:tr w:rsidR="00D40A6F" w14:paraId="758FE958" w14:textId="77777777">
        <w:trPr>
          <w:trHeight w:val="690"/>
        </w:trPr>
        <w:tc>
          <w:tcPr>
            <w:tcW w:w="3881" w:type="dxa"/>
          </w:tcPr>
          <w:p w14:paraId="0DF242D8" w14:textId="77777777" w:rsidR="00D40A6F" w:rsidRDefault="00C4678D">
            <w:pPr>
              <w:pStyle w:val="TableParagraph"/>
              <w:tabs>
                <w:tab w:val="left" w:pos="536"/>
              </w:tabs>
              <w:ind w:left="536" w:right="285" w:hanging="428"/>
              <w:rPr>
                <w:sz w:val="20"/>
              </w:rPr>
            </w:pPr>
            <w:r>
              <w:rPr>
                <w:w w:val="90"/>
                <w:sz w:val="20"/>
              </w:rPr>
              <w:t>(8)</w:t>
            </w:r>
            <w:r>
              <w:rPr>
                <w:w w:val="90"/>
                <w:sz w:val="20"/>
              </w:rPr>
              <w:tab/>
            </w:r>
            <w:r>
              <w:rPr>
                <w:w w:val="80"/>
                <w:sz w:val="20"/>
              </w:rPr>
              <w:t>a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fenntartható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minőségi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foglalkoztatás,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valamint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munkavállalói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mobilitás</w:t>
            </w:r>
          </w:p>
          <w:p w14:paraId="21FB0833" w14:textId="77777777" w:rsidR="00D40A6F" w:rsidRDefault="00C4678D">
            <w:pPr>
              <w:pStyle w:val="TableParagraph"/>
              <w:spacing w:before="5" w:line="212" w:lineRule="exact"/>
              <w:ind w:left="536"/>
              <w:rPr>
                <w:sz w:val="20"/>
              </w:rPr>
            </w:pPr>
            <w:r>
              <w:rPr>
                <w:w w:val="90"/>
                <w:sz w:val="20"/>
              </w:rPr>
              <w:t>támogatása</w:t>
            </w:r>
          </w:p>
        </w:tc>
        <w:tc>
          <w:tcPr>
            <w:tcW w:w="4025" w:type="dxa"/>
          </w:tcPr>
          <w:p w14:paraId="36765B0E" w14:textId="77777777" w:rsidR="00D40A6F" w:rsidRDefault="00C4678D">
            <w:pPr>
              <w:pStyle w:val="TableParagraph"/>
              <w:spacing w:before="115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T3</w:t>
            </w:r>
            <w:r>
              <w:rPr>
                <w:spacing w:val="1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–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városi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szolgáltatások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elérhetőségének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minőségének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fejlesztése</w:t>
            </w:r>
          </w:p>
        </w:tc>
      </w:tr>
      <w:tr w:rsidR="00D40A6F" w14:paraId="56451EF0" w14:textId="77777777">
        <w:trPr>
          <w:trHeight w:val="690"/>
        </w:trPr>
        <w:tc>
          <w:tcPr>
            <w:tcW w:w="3881" w:type="dxa"/>
          </w:tcPr>
          <w:p w14:paraId="2CF7DD31" w14:textId="77777777" w:rsidR="00D40A6F" w:rsidRDefault="00C4678D">
            <w:pPr>
              <w:pStyle w:val="TableParagraph"/>
              <w:tabs>
                <w:tab w:val="left" w:pos="536"/>
              </w:tabs>
              <w:spacing w:line="224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(9)</w:t>
            </w:r>
            <w:r>
              <w:rPr>
                <w:w w:val="90"/>
                <w:sz w:val="20"/>
              </w:rPr>
              <w:tab/>
            </w:r>
            <w:r>
              <w:rPr>
                <w:w w:val="80"/>
                <w:sz w:val="20"/>
              </w:rPr>
              <w:t>a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társadalmi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befogadás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előmozdítása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</w:p>
          <w:p w14:paraId="3BED5CF8" w14:textId="77777777" w:rsidR="00D40A6F" w:rsidRDefault="00C4678D">
            <w:pPr>
              <w:pStyle w:val="TableParagraph"/>
              <w:spacing w:line="230" w:lineRule="atLeast"/>
              <w:ind w:left="536"/>
              <w:rPr>
                <w:sz w:val="20"/>
              </w:rPr>
            </w:pPr>
            <w:r>
              <w:rPr>
                <w:w w:val="80"/>
                <w:sz w:val="20"/>
              </w:rPr>
              <w:t>szegénység,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valamint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hátrányos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megkülönböztetés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elleni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küzdelem</w:t>
            </w:r>
          </w:p>
        </w:tc>
        <w:tc>
          <w:tcPr>
            <w:tcW w:w="4025" w:type="dxa"/>
          </w:tcPr>
          <w:p w14:paraId="1C146A77" w14:textId="77777777" w:rsidR="00D40A6F" w:rsidRDefault="00C4678D">
            <w:pPr>
              <w:pStyle w:val="TableParagraph"/>
              <w:spacing w:before="112" w:line="244" w:lineRule="auto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T3</w:t>
            </w:r>
            <w:r>
              <w:rPr>
                <w:spacing w:val="1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–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városi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szolgáltatások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elérhetőségének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minőségének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fejlesztése</w:t>
            </w:r>
          </w:p>
        </w:tc>
      </w:tr>
    </w:tbl>
    <w:p w14:paraId="34C0B082" w14:textId="09C955E2" w:rsidR="00D40A6F" w:rsidRDefault="007B31FB">
      <w:pPr>
        <w:pStyle w:val="Szvegtrzs"/>
        <w:spacing w:before="8"/>
        <w:rPr>
          <w:rFonts w:ascii="Arial"/>
          <w:b/>
          <w:i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9872" behindDoc="1" locked="0" layoutInCell="1" allowOverlap="1" wp14:anchorId="4C7B909A" wp14:editId="2B08C063">
                <wp:simplePos x="0" y="0"/>
                <wp:positionH relativeFrom="page">
                  <wp:posOffset>1710055</wp:posOffset>
                </wp:positionH>
                <wp:positionV relativeFrom="paragraph">
                  <wp:posOffset>168910</wp:posOffset>
                </wp:positionV>
                <wp:extent cx="1828800" cy="7620"/>
                <wp:effectExtent l="0" t="0" r="0" b="0"/>
                <wp:wrapTopAndBottom/>
                <wp:docPr id="14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0098DD2A" id="Rectangle 26" o:spid="_x0000_s1026" style="position:absolute;margin-left:134.65pt;margin-top:13.3pt;width:2in;height:.6pt;z-index:-15556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FoCnWt8AAAAJAQAADwAAAGRycy9kb3ducmV2LnhtbEyPQU/DMAyF&#10;70j8h8hI3FhKoV1Xmk4MiSMSGxy2W9p4bbXGKU22FX493glu9ntPz5+L5WR7ccLRd44U3M8iEEi1&#10;Mx01Cj4/Xu8yED5oMrp3hAq+0cOyvL4qdG7cmdZ42oRGcAn5XCtoQxhyKX3dotV+5gYk9vZutDrw&#10;OjbSjPrM5baXcRSl0uqO+EKrB3xpsT5sjlbBapGtvt4f6e1nXe1wt60OSTxGSt3eTM9PIAJO4S8M&#10;F3xGh5KZKnck40WvIE4XDxy9DCkIDiTJnIWKhXkGsizk/w/KXwAAAP//AwBQSwECLQAUAAYACAAA&#10;ACEAtoM4kv4AAADhAQAAEwAAAAAAAAAAAAAAAAAAAAAAW0NvbnRlbnRfVHlwZXNdLnhtbFBLAQIt&#10;ABQABgAIAAAAIQA4/SH/1gAAAJQBAAALAAAAAAAAAAAAAAAAAC8BAABfcmVscy8ucmVsc1BLAQIt&#10;ABQABgAIAAAAIQA54lLM5QEAALMDAAAOAAAAAAAAAAAAAAAAAC4CAABkcnMvZTJvRG9jLnhtbFBL&#10;AQItABQABgAIAAAAIQAWgKda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5F404477" w14:textId="77777777" w:rsidR="00D40A6F" w:rsidRDefault="00C4678D">
      <w:pPr>
        <w:spacing w:before="62"/>
        <w:ind w:left="2373"/>
        <w:jc w:val="both"/>
        <w:rPr>
          <w:sz w:val="20"/>
        </w:rPr>
      </w:pPr>
      <w:r>
        <w:rPr>
          <w:w w:val="80"/>
          <w:position w:val="5"/>
          <w:sz w:val="13"/>
        </w:rPr>
        <w:t>3</w:t>
      </w:r>
      <w:r>
        <w:rPr>
          <w:spacing w:val="23"/>
          <w:w w:val="80"/>
          <w:position w:val="5"/>
          <w:sz w:val="13"/>
        </w:rPr>
        <w:t xml:space="preserve"> </w:t>
      </w:r>
      <w:r>
        <w:rPr>
          <w:w w:val="80"/>
          <w:sz w:val="20"/>
        </w:rPr>
        <w:t>AZ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EURÓPAI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PARLAMENT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ÉS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A</w:t>
      </w:r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TANÁCS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1303/2013/EU</w:t>
      </w:r>
      <w:r>
        <w:rPr>
          <w:spacing w:val="7"/>
          <w:w w:val="80"/>
          <w:sz w:val="20"/>
        </w:rPr>
        <w:t xml:space="preserve"> </w:t>
      </w:r>
      <w:r>
        <w:rPr>
          <w:w w:val="80"/>
          <w:sz w:val="20"/>
        </w:rPr>
        <w:t>RENDELETE</w:t>
      </w:r>
      <w:r>
        <w:rPr>
          <w:spacing w:val="7"/>
          <w:w w:val="80"/>
          <w:sz w:val="20"/>
        </w:rPr>
        <w:t xml:space="preserve"> </w:t>
      </w:r>
      <w:r>
        <w:rPr>
          <w:w w:val="80"/>
          <w:sz w:val="20"/>
        </w:rPr>
        <w:t>(2013.</w:t>
      </w:r>
      <w:r>
        <w:rPr>
          <w:spacing w:val="7"/>
          <w:w w:val="80"/>
          <w:sz w:val="20"/>
        </w:rPr>
        <w:t xml:space="preserve"> </w:t>
      </w:r>
      <w:r>
        <w:rPr>
          <w:w w:val="80"/>
          <w:sz w:val="20"/>
        </w:rPr>
        <w:t>december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17.)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az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Európai</w:t>
      </w:r>
    </w:p>
    <w:p w14:paraId="3F8F6FE2" w14:textId="77777777" w:rsidR="00D40A6F" w:rsidRDefault="00C4678D">
      <w:pPr>
        <w:spacing w:before="4" w:line="242" w:lineRule="auto"/>
        <w:ind w:left="2373" w:right="255"/>
        <w:jc w:val="both"/>
        <w:rPr>
          <w:sz w:val="20"/>
        </w:rPr>
      </w:pPr>
      <w:r>
        <w:rPr>
          <w:w w:val="80"/>
          <w:sz w:val="20"/>
        </w:rPr>
        <w:t xml:space="preserve">Regionális Fejlesztési Alapra, az Európai Szociális Alapra, a Kohéziós Alapra, az Európai </w:t>
      </w:r>
      <w:r>
        <w:rPr>
          <w:w w:val="80"/>
          <w:sz w:val="20"/>
        </w:rPr>
        <w:t>Mezőgazdasági</w:t>
      </w:r>
      <w:r>
        <w:rPr>
          <w:spacing w:val="1"/>
          <w:w w:val="80"/>
          <w:sz w:val="20"/>
        </w:rPr>
        <w:t xml:space="preserve"> </w:t>
      </w:r>
      <w:r>
        <w:rPr>
          <w:w w:val="85"/>
          <w:sz w:val="20"/>
        </w:rPr>
        <w:t>Vidékfejlesztési Alapra és az Európai Tengerügyi és Halászati Alapra vonatkozó közös rendelkezések</w:t>
      </w:r>
      <w:r>
        <w:rPr>
          <w:spacing w:val="1"/>
          <w:w w:val="85"/>
          <w:sz w:val="20"/>
        </w:rPr>
        <w:t xml:space="preserve"> </w:t>
      </w:r>
      <w:r>
        <w:rPr>
          <w:w w:val="80"/>
          <w:sz w:val="20"/>
        </w:rPr>
        <w:t>megállapításáról, az Európai Regionális Fejlesztési Alapra, az Európai Szociális Alapra és a Kohéziós Alapra</w:t>
      </w:r>
      <w:r>
        <w:rPr>
          <w:spacing w:val="1"/>
          <w:w w:val="80"/>
          <w:sz w:val="20"/>
        </w:rPr>
        <w:t xml:space="preserve"> </w:t>
      </w:r>
      <w:r>
        <w:rPr>
          <w:spacing w:val="-1"/>
          <w:w w:val="85"/>
          <w:sz w:val="20"/>
        </w:rPr>
        <w:t>és az Európai Tengerügyi és Halász</w:t>
      </w:r>
      <w:r>
        <w:rPr>
          <w:spacing w:val="-1"/>
          <w:w w:val="85"/>
          <w:sz w:val="20"/>
        </w:rPr>
        <w:t xml:space="preserve">ati Alapra vonatkozó általános rendelkezések megállapításáról </w:t>
      </w:r>
      <w:r>
        <w:rPr>
          <w:w w:val="85"/>
          <w:sz w:val="20"/>
        </w:rPr>
        <w:t>és az</w:t>
      </w:r>
      <w:r>
        <w:rPr>
          <w:spacing w:val="-43"/>
          <w:w w:val="85"/>
          <w:sz w:val="20"/>
        </w:rPr>
        <w:t xml:space="preserve"> </w:t>
      </w:r>
      <w:r>
        <w:rPr>
          <w:spacing w:val="-1"/>
          <w:w w:val="90"/>
          <w:sz w:val="20"/>
        </w:rPr>
        <w:t>1083/2006/EK</w:t>
      </w:r>
      <w:r>
        <w:rPr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tanácsi</w:t>
      </w:r>
      <w:r>
        <w:rPr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rendelet</w:t>
      </w:r>
      <w:r>
        <w:rPr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hatályon</w:t>
      </w:r>
      <w:r>
        <w:rPr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kívül</w:t>
      </w:r>
      <w:r>
        <w:rPr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helyezéséről</w:t>
      </w:r>
      <w:r>
        <w:rPr>
          <w:w w:val="90"/>
          <w:sz w:val="20"/>
        </w:rPr>
        <w:t xml:space="preserve"> </w:t>
      </w:r>
      <w:r>
        <w:rPr>
          <w:spacing w:val="-1"/>
          <w:w w:val="120"/>
          <w:sz w:val="20"/>
        </w:rPr>
        <w:t>–</w:t>
      </w:r>
      <w:r>
        <w:rPr>
          <w:w w:val="120"/>
          <w:sz w:val="20"/>
        </w:rPr>
        <w:t xml:space="preserve"> </w:t>
      </w:r>
      <w:hyperlink r:id="rId54">
        <w:r>
          <w:rPr>
            <w:color w:val="0000FF"/>
            <w:spacing w:val="-1"/>
            <w:w w:val="90"/>
            <w:sz w:val="20"/>
            <w:u w:val="single" w:color="0000FF"/>
          </w:rPr>
          <w:t>http://eur-lex.europa.eu/l</w:t>
        </w:r>
        <w:r>
          <w:rPr>
            <w:color w:val="0000FF"/>
            <w:spacing w:val="-1"/>
            <w:w w:val="90"/>
            <w:sz w:val="20"/>
            <w:u w:val="single" w:color="0000FF"/>
          </w:rPr>
          <w:t>egal-</w:t>
        </w:r>
      </w:hyperlink>
      <w:r>
        <w:rPr>
          <w:color w:val="0000FF"/>
          <w:w w:val="90"/>
          <w:sz w:val="20"/>
        </w:rPr>
        <w:t xml:space="preserve"> </w:t>
      </w:r>
      <w:hyperlink r:id="rId55">
        <w:proofErr w:type="spellStart"/>
        <w:r>
          <w:rPr>
            <w:color w:val="0000FF"/>
            <w:w w:val="90"/>
            <w:sz w:val="20"/>
            <w:u w:val="single" w:color="0000FF"/>
          </w:rPr>
          <w:t>content</w:t>
        </w:r>
        <w:proofErr w:type="spellEnd"/>
        <w:r>
          <w:rPr>
            <w:color w:val="0000FF"/>
            <w:w w:val="90"/>
            <w:sz w:val="20"/>
            <w:u w:val="single" w:color="0000FF"/>
          </w:rPr>
          <w:t>/HU/TXT/HTML/?</w:t>
        </w:r>
        <w:proofErr w:type="spellStart"/>
        <w:r>
          <w:rPr>
            <w:color w:val="0000FF"/>
            <w:w w:val="90"/>
            <w:sz w:val="20"/>
            <w:u w:val="single" w:color="0000FF"/>
          </w:rPr>
          <w:t>uri</w:t>
        </w:r>
        <w:proofErr w:type="spellEnd"/>
        <w:r>
          <w:rPr>
            <w:color w:val="0000FF"/>
            <w:w w:val="90"/>
            <w:sz w:val="20"/>
            <w:u w:val="single" w:color="0000FF"/>
          </w:rPr>
          <w:t>=CELEX:32013R1303&amp;from=EN</w:t>
        </w:r>
      </w:hyperlink>
    </w:p>
    <w:p w14:paraId="7CC40518" w14:textId="77777777" w:rsidR="00D40A6F" w:rsidRDefault="00D40A6F">
      <w:pPr>
        <w:spacing w:line="242" w:lineRule="auto"/>
        <w:jc w:val="both"/>
        <w:rPr>
          <w:sz w:val="20"/>
        </w:rPr>
        <w:sectPr w:rsidR="00D40A6F">
          <w:pgSz w:w="11910" w:h="16840"/>
          <w:pgMar w:top="1660" w:right="1160" w:bottom="1320" w:left="320" w:header="705" w:footer="1140" w:gutter="0"/>
          <w:cols w:space="708"/>
        </w:sectPr>
      </w:pPr>
    </w:p>
    <w:p w14:paraId="07045B50" w14:textId="77777777" w:rsidR="00D40A6F" w:rsidRDefault="00D40A6F">
      <w:pPr>
        <w:pStyle w:val="Szvegtrzs"/>
        <w:rPr>
          <w:sz w:val="20"/>
        </w:rPr>
      </w:pPr>
    </w:p>
    <w:p w14:paraId="4D2FCDA0" w14:textId="77777777" w:rsidR="00D40A6F" w:rsidRDefault="00D40A6F">
      <w:pPr>
        <w:pStyle w:val="Szvegtrzs"/>
        <w:rPr>
          <w:sz w:val="20"/>
        </w:rPr>
      </w:pPr>
    </w:p>
    <w:p w14:paraId="3DF04A7E" w14:textId="77777777" w:rsidR="00D40A6F" w:rsidRDefault="00D40A6F">
      <w:pPr>
        <w:pStyle w:val="Szvegtrzs"/>
        <w:rPr>
          <w:sz w:val="25"/>
        </w:rPr>
      </w:pPr>
    </w:p>
    <w:tbl>
      <w:tblPr>
        <w:tblStyle w:val="TableNormal"/>
        <w:tblW w:w="0" w:type="auto"/>
        <w:tblInd w:w="2403" w:type="dxa"/>
        <w:tblBorders>
          <w:top w:val="single" w:sz="12" w:space="0" w:color="BEBEBE"/>
          <w:left w:val="single" w:sz="12" w:space="0" w:color="BEBEBE"/>
          <w:bottom w:val="single" w:sz="12" w:space="0" w:color="BEBEBE"/>
          <w:right w:val="single" w:sz="12" w:space="0" w:color="BEBEBE"/>
          <w:insideH w:val="single" w:sz="12" w:space="0" w:color="BEBEBE"/>
          <w:insideV w:val="single" w:sz="12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881"/>
        <w:gridCol w:w="4025"/>
      </w:tblGrid>
      <w:tr w:rsidR="00D40A6F" w14:paraId="5EBE5DBB" w14:textId="77777777">
        <w:trPr>
          <w:trHeight w:val="229"/>
        </w:trPr>
        <w:tc>
          <w:tcPr>
            <w:tcW w:w="3881" w:type="dxa"/>
            <w:shd w:val="clear" w:color="auto" w:fill="7DC234"/>
          </w:tcPr>
          <w:p w14:paraId="466695AC" w14:textId="77777777" w:rsidR="00D40A6F" w:rsidRDefault="00C4678D">
            <w:pPr>
              <w:pStyle w:val="TableParagraph"/>
              <w:spacing w:line="209" w:lineRule="exact"/>
              <w:ind w:left="91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EU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tematikus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célkitűzések</w:t>
            </w:r>
          </w:p>
        </w:tc>
        <w:tc>
          <w:tcPr>
            <w:tcW w:w="4025" w:type="dxa"/>
            <w:shd w:val="clear" w:color="auto" w:fill="7DC234"/>
          </w:tcPr>
          <w:p w14:paraId="6888AF6A" w14:textId="77777777" w:rsidR="00D40A6F" w:rsidRDefault="00C4678D">
            <w:pPr>
              <w:pStyle w:val="TableParagraph"/>
              <w:spacing w:line="209" w:lineRule="exact"/>
              <w:ind w:left="65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Az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ITS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kapcsolódó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tematikus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céljai</w:t>
            </w:r>
          </w:p>
        </w:tc>
      </w:tr>
      <w:tr w:rsidR="00D40A6F" w14:paraId="69797744" w14:textId="77777777">
        <w:trPr>
          <w:trHeight w:val="459"/>
        </w:trPr>
        <w:tc>
          <w:tcPr>
            <w:tcW w:w="3881" w:type="dxa"/>
          </w:tcPr>
          <w:p w14:paraId="481EC22C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25" w:type="dxa"/>
          </w:tcPr>
          <w:p w14:paraId="5F0BF9C2" w14:textId="77777777" w:rsidR="00D40A6F" w:rsidRDefault="00C4678D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T4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–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helyi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identitástudat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erősítése,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városi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közösségek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fejlesztése</w:t>
            </w:r>
          </w:p>
        </w:tc>
      </w:tr>
      <w:tr w:rsidR="00D40A6F" w14:paraId="135097B0" w14:textId="77777777">
        <w:trPr>
          <w:trHeight w:val="1148"/>
        </w:trPr>
        <w:tc>
          <w:tcPr>
            <w:tcW w:w="3881" w:type="dxa"/>
          </w:tcPr>
          <w:p w14:paraId="73E16C34" w14:textId="77777777" w:rsidR="00D40A6F" w:rsidRDefault="00C4678D">
            <w:pPr>
              <w:pStyle w:val="TableParagraph"/>
              <w:spacing w:before="112" w:line="242" w:lineRule="auto"/>
              <w:ind w:left="536" w:right="125" w:hanging="428"/>
              <w:rPr>
                <w:sz w:val="20"/>
              </w:rPr>
            </w:pPr>
            <w:r>
              <w:rPr>
                <w:w w:val="80"/>
                <w:sz w:val="20"/>
              </w:rPr>
              <w:t>(10)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az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oktatásba,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képzésbe,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többek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között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szakképzésbe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történő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beruházás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készségek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az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egész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életen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át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tartó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tanulás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érdekében</w:t>
            </w:r>
          </w:p>
        </w:tc>
        <w:tc>
          <w:tcPr>
            <w:tcW w:w="4025" w:type="dxa"/>
          </w:tcPr>
          <w:p w14:paraId="2A00F470" w14:textId="77777777" w:rsidR="00D40A6F" w:rsidRDefault="00C4678D">
            <w:pPr>
              <w:pStyle w:val="TableParagraph"/>
              <w:spacing w:line="242" w:lineRule="auto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T1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–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gazdasági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infrastruktúrájának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fejlesztése,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helyi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gazdaság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versenyképességének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javítása</w:t>
            </w:r>
          </w:p>
          <w:p w14:paraId="01AE35BF" w14:textId="77777777" w:rsidR="00D40A6F" w:rsidRDefault="00C4678D"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T3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–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városi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szolgáltatások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elérhetőségének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minőségének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fejlesztése</w:t>
            </w:r>
          </w:p>
        </w:tc>
      </w:tr>
      <w:tr w:rsidR="00D40A6F" w14:paraId="0336D561" w14:textId="77777777">
        <w:trPr>
          <w:trHeight w:val="690"/>
        </w:trPr>
        <w:tc>
          <w:tcPr>
            <w:tcW w:w="3881" w:type="dxa"/>
          </w:tcPr>
          <w:p w14:paraId="15D7F05E" w14:textId="77777777" w:rsidR="00D40A6F" w:rsidRDefault="00C4678D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(11)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hatóságok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az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érdekelt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felek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intézményi</w:t>
            </w:r>
          </w:p>
          <w:p w14:paraId="182CFDD3" w14:textId="77777777" w:rsidR="00D40A6F" w:rsidRDefault="00C4678D">
            <w:pPr>
              <w:pStyle w:val="TableParagraph"/>
              <w:spacing w:line="220" w:lineRule="atLeast"/>
              <w:ind w:left="536"/>
              <w:rPr>
                <w:sz w:val="20"/>
              </w:rPr>
            </w:pPr>
            <w:r>
              <w:rPr>
                <w:w w:val="80"/>
                <w:sz w:val="20"/>
              </w:rPr>
              <w:t>kapacitásának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javítása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hatékony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közigazgatáshoz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történő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hozzájárulás</w:t>
            </w:r>
          </w:p>
        </w:tc>
        <w:tc>
          <w:tcPr>
            <w:tcW w:w="4025" w:type="dxa"/>
          </w:tcPr>
          <w:p w14:paraId="1112398F" w14:textId="77777777" w:rsidR="00D40A6F" w:rsidRDefault="00C4678D">
            <w:pPr>
              <w:pStyle w:val="TableParagraph"/>
              <w:spacing w:before="112" w:line="244" w:lineRule="auto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T3</w:t>
            </w:r>
            <w:r>
              <w:rPr>
                <w:spacing w:val="1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–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városi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szolgáltatások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elérhetőségének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minőségének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fejlesztése</w:t>
            </w:r>
          </w:p>
        </w:tc>
      </w:tr>
    </w:tbl>
    <w:p w14:paraId="69A4A714" w14:textId="77777777" w:rsidR="00D40A6F" w:rsidRDefault="00D40A6F">
      <w:pPr>
        <w:pStyle w:val="Szvegtrzs"/>
        <w:spacing w:before="3"/>
        <w:rPr>
          <w:sz w:val="12"/>
        </w:rPr>
      </w:pPr>
    </w:p>
    <w:p w14:paraId="6CAA96FD" w14:textId="77777777" w:rsidR="00D40A6F" w:rsidRDefault="00D40A6F">
      <w:pPr>
        <w:rPr>
          <w:sz w:val="12"/>
        </w:rPr>
        <w:sectPr w:rsidR="00D40A6F">
          <w:pgSz w:w="11910" w:h="16840"/>
          <w:pgMar w:top="1660" w:right="1160" w:bottom="1320" w:left="320" w:header="705" w:footer="1140" w:gutter="0"/>
          <w:cols w:space="708"/>
        </w:sectPr>
      </w:pPr>
    </w:p>
    <w:p w14:paraId="676F47E4" w14:textId="77777777" w:rsidR="00D40A6F" w:rsidRDefault="00D40A6F">
      <w:pPr>
        <w:pStyle w:val="Szvegtrzs"/>
        <w:rPr>
          <w:sz w:val="24"/>
        </w:rPr>
      </w:pPr>
    </w:p>
    <w:p w14:paraId="3325E9E5" w14:textId="77777777" w:rsidR="00D40A6F" w:rsidRDefault="00D40A6F">
      <w:pPr>
        <w:pStyle w:val="Szvegtrzs"/>
        <w:rPr>
          <w:sz w:val="24"/>
        </w:rPr>
      </w:pPr>
    </w:p>
    <w:p w14:paraId="508AB787" w14:textId="77777777" w:rsidR="00D40A6F" w:rsidRDefault="00D40A6F">
      <w:pPr>
        <w:pStyle w:val="Szvegtrzs"/>
        <w:spacing w:before="9"/>
        <w:rPr>
          <w:sz w:val="26"/>
        </w:rPr>
      </w:pPr>
    </w:p>
    <w:p w14:paraId="74AF9EDD" w14:textId="77777777" w:rsidR="00D40A6F" w:rsidRDefault="00C4678D">
      <w:pPr>
        <w:pStyle w:val="Szvegtrzs"/>
        <w:spacing w:line="242" w:lineRule="auto"/>
        <w:ind w:left="390"/>
      </w:pPr>
      <w:r>
        <w:rPr>
          <w:w w:val="85"/>
        </w:rPr>
        <w:t>OFTK-hoz</w:t>
      </w:r>
      <w:r>
        <w:rPr>
          <w:spacing w:val="-47"/>
          <w:w w:val="85"/>
        </w:rPr>
        <w:t xml:space="preserve"> </w:t>
      </w:r>
      <w:r>
        <w:rPr>
          <w:w w:val="80"/>
        </w:rPr>
        <w:t>illeszkedés</w:t>
      </w:r>
    </w:p>
    <w:p w14:paraId="106E88E9" w14:textId="77777777" w:rsidR="00D40A6F" w:rsidRDefault="00C4678D">
      <w:pPr>
        <w:pStyle w:val="Listaszerbekezds"/>
        <w:numPr>
          <w:ilvl w:val="2"/>
          <w:numId w:val="6"/>
        </w:numPr>
        <w:tabs>
          <w:tab w:val="left" w:pos="1111"/>
        </w:tabs>
        <w:spacing w:before="99"/>
        <w:ind w:left="1110" w:right="1647"/>
        <w:jc w:val="left"/>
        <w:rPr>
          <w:rFonts w:ascii="Arial Black" w:hAnsi="Arial Black"/>
          <w:sz w:val="20"/>
        </w:rPr>
      </w:pPr>
      <w:bookmarkStart w:id="77" w:name="6.1.2_Illeszkedés_az_országos_és_megyei_"/>
      <w:bookmarkStart w:id="78" w:name="_bookmark35"/>
      <w:bookmarkEnd w:id="77"/>
      <w:bookmarkEnd w:id="78"/>
      <w:r>
        <w:rPr>
          <w:rFonts w:ascii="Arial Black" w:hAnsi="Arial Black"/>
          <w:spacing w:val="-1"/>
          <w:w w:val="99"/>
          <w:sz w:val="20"/>
        </w:rPr>
        <w:br w:type="column"/>
      </w:r>
      <w:r>
        <w:rPr>
          <w:rFonts w:ascii="Arial Black" w:hAnsi="Arial Black"/>
          <w:sz w:val="20"/>
        </w:rPr>
        <w:t>Illeszkedés</w:t>
      </w:r>
      <w:r>
        <w:rPr>
          <w:rFonts w:ascii="Arial Black" w:hAnsi="Arial Black"/>
          <w:spacing w:val="-5"/>
          <w:sz w:val="20"/>
        </w:rPr>
        <w:t xml:space="preserve"> </w:t>
      </w:r>
      <w:r>
        <w:rPr>
          <w:rFonts w:ascii="Arial Black" w:hAnsi="Arial Black"/>
          <w:sz w:val="20"/>
        </w:rPr>
        <w:t>az</w:t>
      </w:r>
      <w:r>
        <w:rPr>
          <w:rFonts w:ascii="Arial Black" w:hAnsi="Arial Black"/>
          <w:spacing w:val="-5"/>
          <w:sz w:val="20"/>
        </w:rPr>
        <w:t xml:space="preserve"> </w:t>
      </w:r>
      <w:r>
        <w:rPr>
          <w:rFonts w:ascii="Arial Black" w:hAnsi="Arial Black"/>
          <w:sz w:val="20"/>
        </w:rPr>
        <w:t>országos</w:t>
      </w:r>
      <w:r>
        <w:rPr>
          <w:rFonts w:ascii="Arial Black" w:hAnsi="Arial Black"/>
          <w:spacing w:val="-5"/>
          <w:sz w:val="20"/>
        </w:rPr>
        <w:t xml:space="preserve"> </w:t>
      </w:r>
      <w:r>
        <w:rPr>
          <w:rFonts w:ascii="Arial Black" w:hAnsi="Arial Black"/>
          <w:sz w:val="20"/>
        </w:rPr>
        <w:t>és</w:t>
      </w:r>
      <w:r>
        <w:rPr>
          <w:rFonts w:ascii="Arial Black" w:hAnsi="Arial Black"/>
          <w:spacing w:val="-4"/>
          <w:sz w:val="20"/>
        </w:rPr>
        <w:t xml:space="preserve"> </w:t>
      </w:r>
      <w:r>
        <w:rPr>
          <w:rFonts w:ascii="Arial Black" w:hAnsi="Arial Black"/>
          <w:sz w:val="20"/>
        </w:rPr>
        <w:t>megyei</w:t>
      </w:r>
      <w:r>
        <w:rPr>
          <w:rFonts w:ascii="Arial Black" w:hAnsi="Arial Black"/>
          <w:spacing w:val="-4"/>
          <w:sz w:val="20"/>
        </w:rPr>
        <w:t xml:space="preserve"> </w:t>
      </w:r>
      <w:r>
        <w:rPr>
          <w:rFonts w:ascii="Arial Black" w:hAnsi="Arial Black"/>
          <w:sz w:val="20"/>
        </w:rPr>
        <w:t>területfejlesztési</w:t>
      </w:r>
      <w:r>
        <w:rPr>
          <w:rFonts w:ascii="Arial Black" w:hAnsi="Arial Black"/>
          <w:spacing w:val="-64"/>
          <w:sz w:val="20"/>
        </w:rPr>
        <w:t xml:space="preserve"> </w:t>
      </w:r>
      <w:r>
        <w:rPr>
          <w:rFonts w:ascii="Arial Black" w:hAnsi="Arial Black"/>
          <w:sz w:val="20"/>
        </w:rPr>
        <w:t>tervdokumentumokhoz</w:t>
      </w:r>
    </w:p>
    <w:p w14:paraId="7B871999" w14:textId="77777777" w:rsidR="00D40A6F" w:rsidRDefault="00C4678D">
      <w:pPr>
        <w:pStyle w:val="Szvegtrzs"/>
        <w:spacing w:before="124" w:line="242" w:lineRule="auto"/>
        <w:ind w:left="390" w:right="254"/>
        <w:jc w:val="both"/>
      </w:pPr>
      <w:r>
        <w:rPr>
          <w:w w:val="80"/>
        </w:rPr>
        <w:t xml:space="preserve">A 2014 januárjában elfogadott Országos Fejlesztési és </w:t>
      </w:r>
      <w:r>
        <w:rPr>
          <w:w w:val="80"/>
        </w:rPr>
        <w:t>Területfejlesztési Koncepció (OFTK)</w:t>
      </w:r>
      <w:r>
        <w:rPr>
          <w:w w:val="80"/>
          <w:position w:val="6"/>
          <w:sz w:val="14"/>
        </w:rPr>
        <w:t>4</w:t>
      </w:r>
      <w:r>
        <w:rPr>
          <w:spacing w:val="1"/>
          <w:w w:val="80"/>
          <w:position w:val="6"/>
          <w:sz w:val="14"/>
        </w:rPr>
        <w:t xml:space="preserve"> </w:t>
      </w:r>
      <w:r>
        <w:rPr>
          <w:w w:val="80"/>
        </w:rPr>
        <w:t>négy</w:t>
      </w:r>
      <w:r>
        <w:rPr>
          <w:spacing w:val="1"/>
          <w:w w:val="80"/>
        </w:rPr>
        <w:t xml:space="preserve"> </w:t>
      </w:r>
      <w:r>
        <w:rPr>
          <w:w w:val="85"/>
        </w:rPr>
        <w:t>hosszú távú – 2030-ig szóló – átfogó fejlesztési célt és ezek elérése érdekében tizenhárom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specifikus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célt,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köztük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hét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szakpolitikai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jellegű</w:t>
      </w:r>
      <w:r>
        <w:rPr>
          <w:spacing w:val="-5"/>
          <w:w w:val="85"/>
        </w:rPr>
        <w:t xml:space="preserve"> </w:t>
      </w:r>
      <w:r>
        <w:rPr>
          <w:w w:val="85"/>
        </w:rPr>
        <w:t>és</w:t>
      </w:r>
      <w:r>
        <w:rPr>
          <w:spacing w:val="-4"/>
          <w:w w:val="85"/>
        </w:rPr>
        <w:t xml:space="preserve"> </w:t>
      </w:r>
      <w:r>
        <w:rPr>
          <w:w w:val="85"/>
        </w:rPr>
        <w:t>hat</w:t>
      </w:r>
      <w:r>
        <w:rPr>
          <w:spacing w:val="-5"/>
          <w:w w:val="85"/>
        </w:rPr>
        <w:t xml:space="preserve"> </w:t>
      </w:r>
      <w:r>
        <w:rPr>
          <w:w w:val="85"/>
        </w:rPr>
        <w:t>területi</w:t>
      </w:r>
      <w:r>
        <w:rPr>
          <w:spacing w:val="-2"/>
          <w:w w:val="85"/>
        </w:rPr>
        <w:t xml:space="preserve"> </w:t>
      </w:r>
      <w:r>
        <w:rPr>
          <w:w w:val="85"/>
        </w:rPr>
        <w:t>célt</w:t>
      </w:r>
      <w:r>
        <w:rPr>
          <w:spacing w:val="-4"/>
          <w:w w:val="85"/>
        </w:rPr>
        <w:t xml:space="preserve"> </w:t>
      </w:r>
      <w:r>
        <w:rPr>
          <w:w w:val="85"/>
        </w:rPr>
        <w:t>fogalmaz</w:t>
      </w:r>
      <w:r>
        <w:rPr>
          <w:spacing w:val="-4"/>
          <w:w w:val="85"/>
        </w:rPr>
        <w:t xml:space="preserve"> </w:t>
      </w:r>
      <w:r>
        <w:rPr>
          <w:w w:val="85"/>
        </w:rPr>
        <w:t>meg,</w:t>
      </w:r>
      <w:r>
        <w:rPr>
          <w:spacing w:val="-4"/>
          <w:w w:val="85"/>
        </w:rPr>
        <w:t xml:space="preserve"> </w:t>
      </w:r>
      <w:r>
        <w:rPr>
          <w:w w:val="85"/>
        </w:rPr>
        <w:t>amelyekhez</w:t>
      </w:r>
      <w:r>
        <w:rPr>
          <w:spacing w:val="-5"/>
          <w:w w:val="85"/>
        </w:rPr>
        <w:t xml:space="preserve"> </w:t>
      </w:r>
      <w:r>
        <w:rPr>
          <w:w w:val="85"/>
        </w:rPr>
        <w:t>az</w:t>
      </w:r>
      <w:r>
        <w:rPr>
          <w:spacing w:val="-47"/>
          <w:w w:val="85"/>
        </w:rPr>
        <w:t xml:space="preserve"> </w:t>
      </w:r>
      <w:r>
        <w:rPr>
          <w:w w:val="85"/>
        </w:rPr>
        <w:t>ITS</w:t>
      </w:r>
      <w:r>
        <w:rPr>
          <w:spacing w:val="-3"/>
          <w:w w:val="85"/>
        </w:rPr>
        <w:t xml:space="preserve"> </w:t>
      </w:r>
      <w:r>
        <w:rPr>
          <w:w w:val="85"/>
        </w:rPr>
        <w:t>tematikus</w:t>
      </w:r>
      <w:r>
        <w:rPr>
          <w:spacing w:val="-3"/>
          <w:w w:val="85"/>
        </w:rPr>
        <w:t xml:space="preserve"> </w:t>
      </w:r>
      <w:r>
        <w:rPr>
          <w:w w:val="85"/>
        </w:rPr>
        <w:t>célkitűzései</w:t>
      </w:r>
      <w:r>
        <w:rPr>
          <w:spacing w:val="-1"/>
          <w:w w:val="85"/>
        </w:rPr>
        <w:t xml:space="preserve"> </w:t>
      </w:r>
      <w:r>
        <w:rPr>
          <w:w w:val="85"/>
        </w:rPr>
        <w:t>szorosan</w:t>
      </w:r>
      <w:r>
        <w:rPr>
          <w:spacing w:val="-1"/>
          <w:w w:val="85"/>
        </w:rPr>
        <w:t xml:space="preserve"> </w:t>
      </w:r>
      <w:r>
        <w:rPr>
          <w:w w:val="85"/>
        </w:rPr>
        <w:t>illeszkednek.</w:t>
      </w:r>
    </w:p>
    <w:p w14:paraId="08EE0350" w14:textId="77777777" w:rsidR="00D40A6F" w:rsidRDefault="00D40A6F">
      <w:pPr>
        <w:pStyle w:val="Szvegtrzs"/>
        <w:spacing w:before="9"/>
        <w:rPr>
          <w:sz w:val="20"/>
        </w:rPr>
      </w:pPr>
    </w:p>
    <w:p w14:paraId="2E01C9F0" w14:textId="77777777" w:rsidR="00D40A6F" w:rsidRDefault="00C4678D">
      <w:pPr>
        <w:pStyle w:val="Listaszerbekezds"/>
        <w:numPr>
          <w:ilvl w:val="0"/>
          <w:numId w:val="5"/>
        </w:numPr>
        <w:tabs>
          <w:tab w:val="left" w:pos="664"/>
        </w:tabs>
        <w:ind w:left="663"/>
        <w:jc w:val="left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w w:val="80"/>
          <w:sz w:val="20"/>
        </w:rPr>
        <w:t>táblázat:</w:t>
      </w:r>
      <w:r>
        <w:rPr>
          <w:rFonts w:ascii="Arial" w:hAnsi="Arial"/>
          <w:b/>
          <w:i/>
          <w:spacing w:val="12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Az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ITS</w:t>
      </w:r>
      <w:r>
        <w:rPr>
          <w:rFonts w:ascii="Arial" w:hAnsi="Arial"/>
          <w:b/>
          <w:i/>
          <w:spacing w:val="8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tematikus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céljainak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illeszkedése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az</w:t>
      </w:r>
      <w:r>
        <w:rPr>
          <w:rFonts w:ascii="Arial" w:hAnsi="Arial"/>
          <w:b/>
          <w:i/>
          <w:spacing w:val="9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OFTK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specifikus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céljaihoz</w:t>
      </w:r>
    </w:p>
    <w:p w14:paraId="15ACC6AB" w14:textId="77777777" w:rsidR="00D40A6F" w:rsidRDefault="00D40A6F">
      <w:pPr>
        <w:pStyle w:val="Szvegtrzs"/>
        <w:spacing w:before="10" w:after="1"/>
        <w:rPr>
          <w:rFonts w:ascii="Arial"/>
          <w:b/>
          <w:i/>
          <w:sz w:val="10"/>
        </w:rPr>
      </w:pPr>
    </w:p>
    <w:tbl>
      <w:tblPr>
        <w:tblStyle w:val="TableNormal"/>
        <w:tblW w:w="0" w:type="auto"/>
        <w:tblInd w:w="420" w:type="dxa"/>
        <w:tblBorders>
          <w:top w:val="single" w:sz="12" w:space="0" w:color="BEBEBE"/>
          <w:left w:val="single" w:sz="12" w:space="0" w:color="BEBEBE"/>
          <w:bottom w:val="single" w:sz="12" w:space="0" w:color="BEBEBE"/>
          <w:right w:val="single" w:sz="12" w:space="0" w:color="BEBEBE"/>
          <w:insideH w:val="single" w:sz="12" w:space="0" w:color="BEBEBE"/>
          <w:insideV w:val="single" w:sz="12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7"/>
        <w:gridCol w:w="3351"/>
        <w:gridCol w:w="4040"/>
      </w:tblGrid>
      <w:tr w:rsidR="00D40A6F" w14:paraId="616BA82B" w14:textId="77777777">
        <w:trPr>
          <w:trHeight w:val="229"/>
        </w:trPr>
        <w:tc>
          <w:tcPr>
            <w:tcW w:w="3728" w:type="dxa"/>
            <w:gridSpan w:val="2"/>
            <w:shd w:val="clear" w:color="auto" w:fill="7DC234"/>
          </w:tcPr>
          <w:p w14:paraId="204E56BB" w14:textId="77777777" w:rsidR="00D40A6F" w:rsidRDefault="00C4678D">
            <w:pPr>
              <w:pStyle w:val="TableParagraph"/>
              <w:spacing w:line="209" w:lineRule="exact"/>
              <w:ind w:left="99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OFTK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specifikus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céljai</w:t>
            </w:r>
          </w:p>
        </w:tc>
        <w:tc>
          <w:tcPr>
            <w:tcW w:w="4040" w:type="dxa"/>
            <w:shd w:val="clear" w:color="auto" w:fill="7DC234"/>
          </w:tcPr>
          <w:p w14:paraId="7861F7C8" w14:textId="77777777" w:rsidR="00D40A6F" w:rsidRDefault="00C4678D">
            <w:pPr>
              <w:pStyle w:val="TableParagraph"/>
              <w:spacing w:line="209" w:lineRule="exact"/>
              <w:ind w:left="65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Az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ITS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kapcsolódó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tematikus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céljai</w:t>
            </w:r>
          </w:p>
        </w:tc>
      </w:tr>
      <w:tr w:rsidR="00D40A6F" w14:paraId="412023F3" w14:textId="77777777">
        <w:trPr>
          <w:trHeight w:val="687"/>
        </w:trPr>
        <w:tc>
          <w:tcPr>
            <w:tcW w:w="377" w:type="dxa"/>
            <w:vMerge w:val="restart"/>
            <w:textDirection w:val="btLr"/>
          </w:tcPr>
          <w:p w14:paraId="7A1F64D7" w14:textId="77777777" w:rsidR="00D40A6F" w:rsidRDefault="00C4678D">
            <w:pPr>
              <w:pStyle w:val="TableParagraph"/>
              <w:spacing w:before="112" w:line="215" w:lineRule="exact"/>
              <w:ind w:left="1645" w:right="164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Szakpolitikai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célok</w:t>
            </w:r>
          </w:p>
        </w:tc>
        <w:tc>
          <w:tcPr>
            <w:tcW w:w="3351" w:type="dxa"/>
          </w:tcPr>
          <w:p w14:paraId="216C898A" w14:textId="77777777" w:rsidR="00D40A6F" w:rsidRDefault="00D40A6F">
            <w:pPr>
              <w:pStyle w:val="TableParagraph"/>
              <w:spacing w:before="9"/>
              <w:rPr>
                <w:rFonts w:ascii="Arial"/>
                <w:b/>
                <w:i/>
                <w:sz w:val="19"/>
              </w:rPr>
            </w:pPr>
          </w:p>
          <w:p w14:paraId="5BE5294E" w14:textId="77777777" w:rsidR="00D40A6F" w:rsidRDefault="00C4678D">
            <w:pPr>
              <w:pStyle w:val="TableParagraph"/>
              <w:tabs>
                <w:tab w:val="left" w:pos="570"/>
              </w:tabs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1.</w:t>
            </w:r>
            <w:r>
              <w:rPr>
                <w:w w:val="90"/>
                <w:sz w:val="20"/>
              </w:rPr>
              <w:tab/>
            </w:r>
            <w:r>
              <w:rPr>
                <w:w w:val="80"/>
                <w:sz w:val="20"/>
              </w:rPr>
              <w:t>Versenyképes,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innovatív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gazdaság</w:t>
            </w:r>
          </w:p>
        </w:tc>
        <w:tc>
          <w:tcPr>
            <w:tcW w:w="4040" w:type="dxa"/>
          </w:tcPr>
          <w:p w14:paraId="016E7BB1" w14:textId="77777777" w:rsidR="00D40A6F" w:rsidRDefault="00C4678D">
            <w:pPr>
              <w:pStyle w:val="TableParagraph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T1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–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gazdasági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infrastruktúrájának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fejlesztése,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helyi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gazdaság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versenyképességének</w:t>
            </w:r>
          </w:p>
          <w:p w14:paraId="068BED6D" w14:textId="77777777" w:rsidR="00D40A6F" w:rsidRDefault="00C4678D">
            <w:pPr>
              <w:pStyle w:val="TableParagraph"/>
              <w:spacing w:before="5" w:line="209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javítása</w:t>
            </w:r>
          </w:p>
        </w:tc>
      </w:tr>
      <w:tr w:rsidR="00D40A6F" w14:paraId="2116EC00" w14:textId="77777777">
        <w:trPr>
          <w:trHeight w:val="918"/>
        </w:trPr>
        <w:tc>
          <w:tcPr>
            <w:tcW w:w="377" w:type="dxa"/>
            <w:vMerge/>
            <w:tcBorders>
              <w:top w:val="nil"/>
            </w:tcBorders>
            <w:textDirection w:val="btLr"/>
          </w:tcPr>
          <w:p w14:paraId="090FECD7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3351" w:type="dxa"/>
          </w:tcPr>
          <w:p w14:paraId="42FDBA3D" w14:textId="77777777" w:rsidR="00D40A6F" w:rsidRDefault="00C4678D">
            <w:pPr>
              <w:pStyle w:val="TableParagraph"/>
              <w:tabs>
                <w:tab w:val="left" w:pos="570"/>
              </w:tabs>
              <w:spacing w:before="115" w:line="242" w:lineRule="auto"/>
              <w:ind w:left="107" w:right="413"/>
              <w:rPr>
                <w:sz w:val="20"/>
              </w:rPr>
            </w:pPr>
            <w:r>
              <w:rPr>
                <w:w w:val="90"/>
                <w:sz w:val="20"/>
              </w:rPr>
              <w:t>2.</w:t>
            </w:r>
            <w:r>
              <w:rPr>
                <w:w w:val="90"/>
                <w:sz w:val="20"/>
              </w:rPr>
              <w:tab/>
            </w:r>
            <w:r>
              <w:rPr>
                <w:spacing w:val="-1"/>
                <w:w w:val="85"/>
                <w:sz w:val="20"/>
              </w:rPr>
              <w:t>Gyógyító Magyarország,</w:t>
            </w:r>
            <w:r>
              <w:rPr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egészséges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társadalom,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egészség-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sportgazdaság</w:t>
            </w:r>
          </w:p>
        </w:tc>
        <w:tc>
          <w:tcPr>
            <w:tcW w:w="4040" w:type="dxa"/>
          </w:tcPr>
          <w:p w14:paraId="1ADE909A" w14:textId="77777777" w:rsidR="00D40A6F" w:rsidRDefault="00C4678D">
            <w:pPr>
              <w:pStyle w:val="TableParagraph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T2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–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települési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környezet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infrastruktúra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sz w:val="20"/>
              </w:rPr>
              <w:t>fejlesztése</w:t>
            </w:r>
          </w:p>
          <w:p w14:paraId="675E20A3" w14:textId="77777777" w:rsidR="00D40A6F" w:rsidRDefault="00C4678D">
            <w:pPr>
              <w:pStyle w:val="TableParagraph"/>
              <w:spacing w:line="230" w:lineRule="atLeas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T3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–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városi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szolgáltatások</w:t>
            </w:r>
            <w:r>
              <w:rPr>
                <w:spacing w:val="1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elérhetőségének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minőségének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fejlesztése</w:t>
            </w:r>
          </w:p>
        </w:tc>
      </w:tr>
      <w:tr w:rsidR="00D40A6F" w14:paraId="151F64CB" w14:textId="77777777">
        <w:trPr>
          <w:trHeight w:val="690"/>
        </w:trPr>
        <w:tc>
          <w:tcPr>
            <w:tcW w:w="377" w:type="dxa"/>
            <w:vMerge/>
            <w:tcBorders>
              <w:top w:val="nil"/>
            </w:tcBorders>
            <w:textDirection w:val="btLr"/>
          </w:tcPr>
          <w:p w14:paraId="07688D3A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3351" w:type="dxa"/>
          </w:tcPr>
          <w:p w14:paraId="50FE99A6" w14:textId="77777777" w:rsidR="00D40A6F" w:rsidRDefault="00C4678D">
            <w:pPr>
              <w:pStyle w:val="TableParagraph"/>
              <w:tabs>
                <w:tab w:val="left" w:pos="570"/>
              </w:tabs>
              <w:spacing w:before="115"/>
              <w:ind w:left="107" w:right="638"/>
              <w:rPr>
                <w:sz w:val="20"/>
              </w:rPr>
            </w:pPr>
            <w:r>
              <w:rPr>
                <w:w w:val="90"/>
                <w:sz w:val="20"/>
              </w:rPr>
              <w:t>3.</w:t>
            </w:r>
            <w:r>
              <w:rPr>
                <w:w w:val="90"/>
                <w:sz w:val="20"/>
              </w:rPr>
              <w:tab/>
            </w:r>
            <w:r>
              <w:rPr>
                <w:w w:val="80"/>
                <w:sz w:val="20"/>
              </w:rPr>
              <w:t>Életképes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vidék,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egészséges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élelmiszertermelés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ellátás</w:t>
            </w:r>
          </w:p>
        </w:tc>
        <w:tc>
          <w:tcPr>
            <w:tcW w:w="4040" w:type="dxa"/>
          </w:tcPr>
          <w:p w14:paraId="52595C41" w14:textId="77777777" w:rsidR="00D40A6F" w:rsidRDefault="00C4678D">
            <w:pPr>
              <w:pStyle w:val="TableParagraph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T1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–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gazdasági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infrastruktúrájának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fejlesztése,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helyi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gazdaság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versenyképességének</w:t>
            </w:r>
          </w:p>
          <w:p w14:paraId="4935197B" w14:textId="77777777" w:rsidR="00D40A6F" w:rsidRDefault="00C4678D">
            <w:pPr>
              <w:pStyle w:val="TableParagraph"/>
              <w:spacing w:before="5" w:line="212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javítása</w:t>
            </w:r>
          </w:p>
        </w:tc>
      </w:tr>
      <w:tr w:rsidR="00D40A6F" w14:paraId="56741FC4" w14:textId="77777777">
        <w:trPr>
          <w:trHeight w:val="687"/>
        </w:trPr>
        <w:tc>
          <w:tcPr>
            <w:tcW w:w="377" w:type="dxa"/>
            <w:vMerge/>
            <w:tcBorders>
              <w:top w:val="nil"/>
            </w:tcBorders>
            <w:textDirection w:val="btLr"/>
          </w:tcPr>
          <w:p w14:paraId="706A82CE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3351" w:type="dxa"/>
          </w:tcPr>
          <w:p w14:paraId="4129087B" w14:textId="77777777" w:rsidR="00D40A6F" w:rsidRDefault="00C4678D">
            <w:pPr>
              <w:pStyle w:val="TableParagraph"/>
              <w:tabs>
                <w:tab w:val="left" w:pos="570"/>
              </w:tabs>
              <w:spacing w:before="112" w:line="244" w:lineRule="auto"/>
              <w:ind w:left="107" w:right="144"/>
              <w:rPr>
                <w:sz w:val="20"/>
              </w:rPr>
            </w:pPr>
            <w:r>
              <w:rPr>
                <w:w w:val="90"/>
                <w:sz w:val="20"/>
              </w:rPr>
              <w:t>4.</w:t>
            </w:r>
            <w:r>
              <w:rPr>
                <w:w w:val="90"/>
                <w:sz w:val="20"/>
              </w:rPr>
              <w:tab/>
            </w:r>
            <w:r>
              <w:rPr>
                <w:w w:val="80"/>
                <w:sz w:val="20"/>
              </w:rPr>
              <w:t>Kreatív</w:t>
            </w:r>
            <w:r>
              <w:rPr>
                <w:spacing w:val="1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tudástársadalom,</w:t>
            </w:r>
            <w:r>
              <w:rPr>
                <w:spacing w:val="1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piacképes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készségek,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K+F+I</w:t>
            </w:r>
          </w:p>
        </w:tc>
        <w:tc>
          <w:tcPr>
            <w:tcW w:w="4040" w:type="dxa"/>
          </w:tcPr>
          <w:p w14:paraId="5E372309" w14:textId="77777777" w:rsidR="00D40A6F" w:rsidRDefault="00C4678D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T1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–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gazdasági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infrastruktúrájának</w:t>
            </w:r>
          </w:p>
          <w:p w14:paraId="0447EDA2" w14:textId="77777777" w:rsidR="00D40A6F" w:rsidRDefault="00C4678D">
            <w:pPr>
              <w:pStyle w:val="TableParagraph"/>
              <w:spacing w:line="220" w:lineRule="atLeas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fejlesztése,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helyi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gazdaság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versenyképességének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javítása</w:t>
            </w:r>
          </w:p>
        </w:tc>
      </w:tr>
      <w:tr w:rsidR="00D40A6F" w14:paraId="29AA89AE" w14:textId="77777777">
        <w:trPr>
          <w:trHeight w:val="459"/>
        </w:trPr>
        <w:tc>
          <w:tcPr>
            <w:tcW w:w="377" w:type="dxa"/>
            <w:vMerge/>
            <w:tcBorders>
              <w:top w:val="nil"/>
            </w:tcBorders>
            <w:textDirection w:val="btLr"/>
          </w:tcPr>
          <w:p w14:paraId="3FF379B8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3351" w:type="dxa"/>
          </w:tcPr>
          <w:p w14:paraId="7A9167AC" w14:textId="77777777" w:rsidR="00D40A6F" w:rsidRDefault="00C4678D">
            <w:pPr>
              <w:pStyle w:val="TableParagraph"/>
              <w:tabs>
                <w:tab w:val="left" w:pos="570"/>
              </w:tabs>
              <w:spacing w:line="228" w:lineRule="exact"/>
              <w:ind w:left="107" w:right="837"/>
              <w:rPr>
                <w:sz w:val="20"/>
              </w:rPr>
            </w:pPr>
            <w:r>
              <w:rPr>
                <w:w w:val="90"/>
                <w:sz w:val="20"/>
              </w:rPr>
              <w:t>5.</w:t>
            </w:r>
            <w:r>
              <w:rPr>
                <w:w w:val="90"/>
                <w:sz w:val="20"/>
              </w:rPr>
              <w:tab/>
            </w:r>
            <w:r>
              <w:rPr>
                <w:w w:val="80"/>
                <w:sz w:val="20"/>
              </w:rPr>
              <w:t>Értéktudatos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szolidáris,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öngondoskodó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társadalom</w:t>
            </w:r>
          </w:p>
        </w:tc>
        <w:tc>
          <w:tcPr>
            <w:tcW w:w="4040" w:type="dxa"/>
          </w:tcPr>
          <w:p w14:paraId="37433DE7" w14:textId="77777777" w:rsidR="00D40A6F" w:rsidRDefault="00C4678D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T4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–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helyi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identitástudat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erősítése,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városi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közösségek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fejlesztése</w:t>
            </w:r>
          </w:p>
        </w:tc>
      </w:tr>
      <w:tr w:rsidR="00D40A6F" w14:paraId="67ED2BC4" w14:textId="77777777">
        <w:trPr>
          <w:trHeight w:val="459"/>
        </w:trPr>
        <w:tc>
          <w:tcPr>
            <w:tcW w:w="377" w:type="dxa"/>
            <w:vMerge/>
            <w:tcBorders>
              <w:top w:val="nil"/>
            </w:tcBorders>
            <w:textDirection w:val="btLr"/>
          </w:tcPr>
          <w:p w14:paraId="0E70ABFC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3351" w:type="dxa"/>
          </w:tcPr>
          <w:p w14:paraId="138298DF" w14:textId="77777777" w:rsidR="00D40A6F" w:rsidRDefault="00C4678D">
            <w:pPr>
              <w:pStyle w:val="TableParagraph"/>
              <w:tabs>
                <w:tab w:val="left" w:pos="570"/>
              </w:tabs>
              <w:spacing w:line="224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6.</w:t>
            </w:r>
            <w:r>
              <w:rPr>
                <w:w w:val="90"/>
                <w:sz w:val="20"/>
              </w:rPr>
              <w:tab/>
            </w:r>
            <w:r>
              <w:rPr>
                <w:w w:val="80"/>
                <w:sz w:val="20"/>
              </w:rPr>
              <w:t>Jó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állam,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szolgáltató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állam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</w:p>
          <w:p w14:paraId="142F70F1" w14:textId="77777777" w:rsidR="00D40A6F" w:rsidRDefault="00C4678D">
            <w:pPr>
              <w:pStyle w:val="TableParagraph"/>
              <w:spacing w:before="4" w:line="21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biztonság</w:t>
            </w:r>
          </w:p>
        </w:tc>
        <w:tc>
          <w:tcPr>
            <w:tcW w:w="4040" w:type="dxa"/>
          </w:tcPr>
          <w:p w14:paraId="7B0C7D6D" w14:textId="77777777" w:rsidR="00D40A6F" w:rsidRDefault="00C4678D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T3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–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városi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szolgáltatások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elérhetőségének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</w:p>
          <w:p w14:paraId="2934C16D" w14:textId="77777777" w:rsidR="00D40A6F" w:rsidRDefault="00C4678D">
            <w:pPr>
              <w:pStyle w:val="TableParagraph"/>
              <w:spacing w:before="4" w:line="212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minőségének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fejlesztése</w:t>
            </w:r>
          </w:p>
        </w:tc>
      </w:tr>
      <w:tr w:rsidR="00D40A6F" w14:paraId="6E24057B" w14:textId="77777777">
        <w:trPr>
          <w:trHeight w:val="687"/>
        </w:trPr>
        <w:tc>
          <w:tcPr>
            <w:tcW w:w="377" w:type="dxa"/>
            <w:vMerge/>
            <w:tcBorders>
              <w:top w:val="nil"/>
            </w:tcBorders>
            <w:textDirection w:val="btLr"/>
          </w:tcPr>
          <w:p w14:paraId="10B4EEC0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3351" w:type="dxa"/>
          </w:tcPr>
          <w:p w14:paraId="0837E87C" w14:textId="77777777" w:rsidR="00D40A6F" w:rsidRDefault="00C4678D">
            <w:pPr>
              <w:pStyle w:val="TableParagraph"/>
              <w:tabs>
                <w:tab w:val="left" w:pos="570"/>
              </w:tabs>
              <w:spacing w:line="224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7.</w:t>
            </w:r>
            <w:r>
              <w:rPr>
                <w:w w:val="90"/>
                <w:sz w:val="20"/>
              </w:rPr>
              <w:tab/>
            </w:r>
            <w:r>
              <w:rPr>
                <w:w w:val="80"/>
                <w:sz w:val="20"/>
              </w:rPr>
              <w:t>Stratégiai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erőforrások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megőrzése,</w:t>
            </w:r>
          </w:p>
          <w:p w14:paraId="63DEA161" w14:textId="77777777" w:rsidR="00D40A6F" w:rsidRDefault="00C4678D">
            <w:pPr>
              <w:pStyle w:val="TableParagraph"/>
              <w:spacing w:line="220" w:lineRule="atLeas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fenntartható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használata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környezetünk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védelme</w:t>
            </w:r>
          </w:p>
        </w:tc>
        <w:tc>
          <w:tcPr>
            <w:tcW w:w="4040" w:type="dxa"/>
          </w:tcPr>
          <w:p w14:paraId="6EE1F940" w14:textId="77777777" w:rsidR="00D40A6F" w:rsidRDefault="00C4678D">
            <w:pPr>
              <w:pStyle w:val="TableParagraph"/>
              <w:spacing w:before="112" w:line="244" w:lineRule="auto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T2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–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települési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környezet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infrastruktúra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sz w:val="20"/>
              </w:rPr>
              <w:t>fejlesztése</w:t>
            </w:r>
          </w:p>
        </w:tc>
      </w:tr>
      <w:tr w:rsidR="00D40A6F" w14:paraId="6A69A6CC" w14:textId="77777777">
        <w:trPr>
          <w:trHeight w:val="459"/>
        </w:trPr>
        <w:tc>
          <w:tcPr>
            <w:tcW w:w="377" w:type="dxa"/>
            <w:vMerge w:val="restart"/>
            <w:textDirection w:val="btLr"/>
          </w:tcPr>
          <w:p w14:paraId="76F33BFD" w14:textId="77777777" w:rsidR="00D40A6F" w:rsidRDefault="00C4678D">
            <w:pPr>
              <w:pStyle w:val="TableParagraph"/>
              <w:spacing w:before="112" w:line="215" w:lineRule="exact"/>
              <w:ind w:left="23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Területi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célok</w:t>
            </w:r>
          </w:p>
        </w:tc>
        <w:tc>
          <w:tcPr>
            <w:tcW w:w="3351" w:type="dxa"/>
          </w:tcPr>
          <w:p w14:paraId="6C513FEF" w14:textId="77777777" w:rsidR="00D40A6F" w:rsidRDefault="00C4678D">
            <w:pPr>
              <w:pStyle w:val="TableParagraph"/>
              <w:tabs>
                <w:tab w:val="left" w:pos="570"/>
              </w:tabs>
              <w:spacing w:line="224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1.</w:t>
            </w:r>
            <w:r>
              <w:rPr>
                <w:w w:val="90"/>
                <w:sz w:val="20"/>
              </w:rPr>
              <w:tab/>
            </w:r>
            <w:r>
              <w:rPr>
                <w:w w:val="80"/>
                <w:sz w:val="20"/>
              </w:rPr>
              <w:t>Az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ország</w:t>
            </w:r>
            <w:r>
              <w:rPr>
                <w:spacing w:val="8"/>
                <w:w w:val="80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makroregionális</w:t>
            </w:r>
            <w:proofErr w:type="spellEnd"/>
          </w:p>
          <w:p w14:paraId="040EAABD" w14:textId="77777777" w:rsidR="00D40A6F" w:rsidRDefault="00C4678D">
            <w:pPr>
              <w:pStyle w:val="TableParagraph"/>
              <w:spacing w:before="4" w:line="212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szerepének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erősítése</w:t>
            </w:r>
          </w:p>
        </w:tc>
        <w:tc>
          <w:tcPr>
            <w:tcW w:w="4040" w:type="dxa"/>
          </w:tcPr>
          <w:p w14:paraId="41B8D254" w14:textId="77777777" w:rsidR="00D40A6F" w:rsidRDefault="00C4678D">
            <w:pPr>
              <w:pStyle w:val="TableParagraph"/>
              <w:spacing w:before="112"/>
              <w:ind w:left="155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  <w:tr w:rsidR="00D40A6F" w14:paraId="7AB018AB" w14:textId="77777777">
        <w:trPr>
          <w:trHeight w:val="688"/>
        </w:trPr>
        <w:tc>
          <w:tcPr>
            <w:tcW w:w="377" w:type="dxa"/>
            <w:vMerge/>
            <w:tcBorders>
              <w:top w:val="nil"/>
            </w:tcBorders>
            <w:textDirection w:val="btLr"/>
          </w:tcPr>
          <w:p w14:paraId="7230C87B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3351" w:type="dxa"/>
          </w:tcPr>
          <w:p w14:paraId="548817DC" w14:textId="77777777" w:rsidR="00D40A6F" w:rsidRDefault="00C4678D">
            <w:pPr>
              <w:pStyle w:val="TableParagraph"/>
              <w:tabs>
                <w:tab w:val="left" w:pos="570"/>
              </w:tabs>
              <w:spacing w:before="113" w:line="244" w:lineRule="auto"/>
              <w:ind w:left="107" w:right="537"/>
              <w:rPr>
                <w:sz w:val="20"/>
              </w:rPr>
            </w:pPr>
            <w:r>
              <w:rPr>
                <w:w w:val="90"/>
                <w:sz w:val="20"/>
              </w:rPr>
              <w:t>2.</w:t>
            </w:r>
            <w:r>
              <w:rPr>
                <w:w w:val="90"/>
                <w:sz w:val="20"/>
              </w:rPr>
              <w:tab/>
            </w:r>
            <w:r>
              <w:rPr>
                <w:w w:val="80"/>
                <w:sz w:val="20"/>
              </w:rPr>
              <w:t>A többközpontú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térszerkezetet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biztosító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városhálózat</w:t>
            </w:r>
          </w:p>
        </w:tc>
        <w:tc>
          <w:tcPr>
            <w:tcW w:w="4040" w:type="dxa"/>
          </w:tcPr>
          <w:p w14:paraId="04083276" w14:textId="77777777" w:rsidR="00D40A6F" w:rsidRDefault="00C4678D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T1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–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gazdasági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infrastruktúrájának</w:t>
            </w:r>
          </w:p>
          <w:p w14:paraId="49847CAF" w14:textId="77777777" w:rsidR="00D40A6F" w:rsidRDefault="00C4678D">
            <w:pPr>
              <w:pStyle w:val="TableParagraph"/>
              <w:spacing w:line="220" w:lineRule="atLeas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fejlesztése,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helyi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gazdaság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versenyképességének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javítása</w:t>
            </w:r>
          </w:p>
        </w:tc>
      </w:tr>
      <w:tr w:rsidR="00D40A6F" w14:paraId="6475E32D" w14:textId="77777777">
        <w:trPr>
          <w:trHeight w:val="459"/>
        </w:trPr>
        <w:tc>
          <w:tcPr>
            <w:tcW w:w="377" w:type="dxa"/>
            <w:vMerge/>
            <w:tcBorders>
              <w:top w:val="nil"/>
            </w:tcBorders>
            <w:textDirection w:val="btLr"/>
          </w:tcPr>
          <w:p w14:paraId="50AF42D1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3351" w:type="dxa"/>
          </w:tcPr>
          <w:p w14:paraId="6EA33EF0" w14:textId="77777777" w:rsidR="00D40A6F" w:rsidRDefault="00C4678D">
            <w:pPr>
              <w:pStyle w:val="TableParagraph"/>
              <w:tabs>
                <w:tab w:val="left" w:pos="570"/>
              </w:tabs>
              <w:spacing w:line="228" w:lineRule="exact"/>
              <w:ind w:left="107" w:right="418"/>
              <w:rPr>
                <w:sz w:val="20"/>
              </w:rPr>
            </w:pPr>
            <w:r>
              <w:rPr>
                <w:w w:val="90"/>
                <w:sz w:val="20"/>
              </w:rPr>
              <w:t>3.</w:t>
            </w:r>
            <w:r>
              <w:rPr>
                <w:w w:val="90"/>
                <w:sz w:val="20"/>
              </w:rPr>
              <w:tab/>
            </w:r>
            <w:r>
              <w:rPr>
                <w:w w:val="80"/>
                <w:sz w:val="20"/>
              </w:rPr>
              <w:t>Vidéki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térségek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népességeltartó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képességének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növelése</w:t>
            </w:r>
          </w:p>
        </w:tc>
        <w:tc>
          <w:tcPr>
            <w:tcW w:w="4040" w:type="dxa"/>
          </w:tcPr>
          <w:p w14:paraId="07B2766D" w14:textId="77777777" w:rsidR="00D40A6F" w:rsidRDefault="00C4678D">
            <w:pPr>
              <w:pStyle w:val="TableParagraph"/>
              <w:spacing w:before="112"/>
              <w:ind w:left="109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</w:tbl>
    <w:p w14:paraId="19991C4D" w14:textId="77777777" w:rsidR="00D40A6F" w:rsidRDefault="00D40A6F">
      <w:pPr>
        <w:pStyle w:val="Szvegtrzs"/>
        <w:rPr>
          <w:rFonts w:ascii="Arial"/>
          <w:b/>
          <w:i/>
          <w:sz w:val="20"/>
        </w:rPr>
      </w:pPr>
    </w:p>
    <w:p w14:paraId="21DF7F7B" w14:textId="5B2BEF30" w:rsidR="00D40A6F" w:rsidRDefault="007B31FB">
      <w:pPr>
        <w:pStyle w:val="Szvegtrzs"/>
        <w:spacing w:before="10"/>
        <w:rPr>
          <w:rFonts w:ascii="Arial"/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0384" behindDoc="1" locked="0" layoutInCell="1" allowOverlap="1" wp14:anchorId="3B674C3F" wp14:editId="31711B2A">
                <wp:simplePos x="0" y="0"/>
                <wp:positionH relativeFrom="page">
                  <wp:posOffset>1710055</wp:posOffset>
                </wp:positionH>
                <wp:positionV relativeFrom="paragraph">
                  <wp:posOffset>147955</wp:posOffset>
                </wp:positionV>
                <wp:extent cx="1828800" cy="7620"/>
                <wp:effectExtent l="0" t="0" r="0" b="0"/>
                <wp:wrapTopAndBottom/>
                <wp:docPr id="14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1752E52B" id="Rectangle 25" o:spid="_x0000_s1026" style="position:absolute;margin-left:134.65pt;margin-top:11.65pt;width:2in;height:.6pt;z-index:-15556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QZCmgd8AAAAJAQAADwAAAGRycy9kb3ducmV2LnhtbEyPT0/DMAzF&#10;70h8h8hI3FhKt+5PaToxJI5IbOzAbmlj2mqNU5JsK3x6zAlOfrafnn8u1qPtxRl96BwpuJ8kIJBq&#10;ZzpqFOzfnu+WIELUZHTvCBV8YYB1eX1V6Ny4C23xvIuN4BAKuVbQxjjkUoa6RavDxA1IvPtw3urI&#10;rW+k8frC4baXaZLMpdUd8YVWD/jUYn3cnayCzWq5+Xyd0cv3tjrg4b06ZqlPlLq9GR8fQEQc458Z&#10;fvEZHUpmqtyJTBC9gnS+mrKVxZQrG7JswaLiwSwDWRby/wflDwAAAP//AwBQSwECLQAUAAYACAAA&#10;ACEAtoM4kv4AAADhAQAAEwAAAAAAAAAAAAAAAAAAAAAAW0NvbnRlbnRfVHlwZXNdLnhtbFBLAQIt&#10;ABQABgAIAAAAIQA4/SH/1gAAAJQBAAALAAAAAAAAAAAAAAAAAC8BAABfcmVscy8ucmVsc1BLAQIt&#10;ABQABgAIAAAAIQA54lLM5QEAALMDAAAOAAAAAAAAAAAAAAAAAC4CAABkcnMvZTJvRG9jLnhtbFBL&#10;AQItABQABgAIAAAAIQBBkKaB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162A4C6E" w14:textId="77777777" w:rsidR="00D40A6F" w:rsidRDefault="00C4678D">
      <w:pPr>
        <w:spacing w:before="62" w:line="244" w:lineRule="auto"/>
        <w:ind w:left="390"/>
        <w:rPr>
          <w:sz w:val="20"/>
        </w:rPr>
      </w:pPr>
      <w:r>
        <w:rPr>
          <w:w w:val="85"/>
          <w:position w:val="5"/>
          <w:sz w:val="13"/>
        </w:rPr>
        <w:t>4</w:t>
      </w:r>
      <w:r>
        <w:rPr>
          <w:spacing w:val="18"/>
          <w:w w:val="85"/>
          <w:position w:val="5"/>
          <w:sz w:val="13"/>
        </w:rPr>
        <w:t xml:space="preserve"> </w:t>
      </w:r>
      <w:r>
        <w:rPr>
          <w:w w:val="85"/>
          <w:sz w:val="20"/>
        </w:rPr>
        <w:t>Az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Országgyűlés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1/2014.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(I.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3.)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OGY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határozata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Nemzeti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Fejlesztés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2030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–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Országos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Fejlesztési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és</w:t>
      </w:r>
      <w:r>
        <w:rPr>
          <w:spacing w:val="1"/>
          <w:w w:val="85"/>
          <w:sz w:val="20"/>
        </w:rPr>
        <w:t xml:space="preserve"> </w:t>
      </w:r>
      <w:r>
        <w:rPr>
          <w:w w:val="95"/>
          <w:sz w:val="20"/>
        </w:rPr>
        <w:t>Területfejlesztési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Koncepcióról</w:t>
      </w:r>
    </w:p>
    <w:p w14:paraId="6FC2DB05" w14:textId="77777777" w:rsidR="00D40A6F" w:rsidRDefault="00D40A6F">
      <w:pPr>
        <w:spacing w:line="244" w:lineRule="auto"/>
        <w:rPr>
          <w:sz w:val="20"/>
        </w:rPr>
        <w:sectPr w:rsidR="00D40A6F">
          <w:type w:val="continuous"/>
          <w:pgSz w:w="11910" w:h="16840"/>
          <w:pgMar w:top="1580" w:right="1160" w:bottom="280" w:left="320" w:header="708" w:footer="708" w:gutter="0"/>
          <w:cols w:num="2" w:space="708" w:equalWidth="0">
            <w:col w:w="1315" w:space="668"/>
            <w:col w:w="8447"/>
          </w:cols>
        </w:sectPr>
      </w:pPr>
    </w:p>
    <w:p w14:paraId="21593E76" w14:textId="77777777" w:rsidR="00D40A6F" w:rsidRDefault="00D40A6F">
      <w:pPr>
        <w:pStyle w:val="Szvegtrzs"/>
        <w:rPr>
          <w:sz w:val="20"/>
        </w:rPr>
      </w:pPr>
    </w:p>
    <w:p w14:paraId="77BE0137" w14:textId="77777777" w:rsidR="00D40A6F" w:rsidRDefault="00D40A6F">
      <w:pPr>
        <w:pStyle w:val="Szvegtrzs"/>
        <w:rPr>
          <w:sz w:val="20"/>
        </w:rPr>
      </w:pPr>
    </w:p>
    <w:p w14:paraId="4F419EB4" w14:textId="77777777" w:rsidR="00D40A6F" w:rsidRDefault="00D40A6F">
      <w:pPr>
        <w:pStyle w:val="Szvegtrzs"/>
        <w:rPr>
          <w:sz w:val="25"/>
        </w:rPr>
      </w:pPr>
    </w:p>
    <w:tbl>
      <w:tblPr>
        <w:tblStyle w:val="TableNormal"/>
        <w:tblW w:w="0" w:type="auto"/>
        <w:tblInd w:w="2403" w:type="dxa"/>
        <w:tblBorders>
          <w:top w:val="single" w:sz="12" w:space="0" w:color="BEBEBE"/>
          <w:left w:val="single" w:sz="12" w:space="0" w:color="BEBEBE"/>
          <w:bottom w:val="single" w:sz="12" w:space="0" w:color="BEBEBE"/>
          <w:right w:val="single" w:sz="12" w:space="0" w:color="BEBEBE"/>
          <w:insideH w:val="single" w:sz="12" w:space="0" w:color="BEBEBE"/>
          <w:insideV w:val="single" w:sz="12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77"/>
        <w:gridCol w:w="3351"/>
        <w:gridCol w:w="4040"/>
      </w:tblGrid>
      <w:tr w:rsidR="00D40A6F" w14:paraId="36FE88D5" w14:textId="77777777">
        <w:trPr>
          <w:trHeight w:val="229"/>
        </w:trPr>
        <w:tc>
          <w:tcPr>
            <w:tcW w:w="3728" w:type="dxa"/>
            <w:gridSpan w:val="2"/>
            <w:shd w:val="clear" w:color="auto" w:fill="7DC234"/>
          </w:tcPr>
          <w:p w14:paraId="237245D2" w14:textId="77777777" w:rsidR="00D40A6F" w:rsidRDefault="00C4678D">
            <w:pPr>
              <w:pStyle w:val="TableParagraph"/>
              <w:spacing w:line="209" w:lineRule="exact"/>
              <w:ind w:left="99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OFTK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specifikus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céljai</w:t>
            </w:r>
          </w:p>
        </w:tc>
        <w:tc>
          <w:tcPr>
            <w:tcW w:w="4040" w:type="dxa"/>
            <w:shd w:val="clear" w:color="auto" w:fill="7DC234"/>
          </w:tcPr>
          <w:p w14:paraId="71ED4860" w14:textId="77777777" w:rsidR="00D40A6F" w:rsidRDefault="00C4678D">
            <w:pPr>
              <w:pStyle w:val="TableParagraph"/>
              <w:spacing w:line="209" w:lineRule="exact"/>
              <w:ind w:left="65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Az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ITS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kapcsolódó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tematikus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céljai</w:t>
            </w:r>
          </w:p>
        </w:tc>
      </w:tr>
      <w:tr w:rsidR="00D40A6F" w14:paraId="790BF928" w14:textId="77777777">
        <w:trPr>
          <w:trHeight w:val="459"/>
        </w:trPr>
        <w:tc>
          <w:tcPr>
            <w:tcW w:w="377" w:type="dxa"/>
            <w:vMerge w:val="restart"/>
          </w:tcPr>
          <w:p w14:paraId="5DD413E4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51" w:type="dxa"/>
          </w:tcPr>
          <w:p w14:paraId="2C0BFABB" w14:textId="77777777" w:rsidR="00D40A6F" w:rsidRDefault="00C4678D">
            <w:pPr>
              <w:pStyle w:val="TableParagraph"/>
              <w:tabs>
                <w:tab w:val="left" w:pos="570"/>
              </w:tabs>
              <w:spacing w:line="228" w:lineRule="exact"/>
              <w:ind w:left="107" w:right="463"/>
              <w:rPr>
                <w:sz w:val="20"/>
              </w:rPr>
            </w:pPr>
            <w:r>
              <w:rPr>
                <w:w w:val="90"/>
                <w:sz w:val="20"/>
              </w:rPr>
              <w:t>4.</w:t>
            </w:r>
            <w:r>
              <w:rPr>
                <w:w w:val="90"/>
                <w:sz w:val="20"/>
              </w:rPr>
              <w:tab/>
            </w:r>
            <w:r>
              <w:rPr>
                <w:w w:val="80"/>
                <w:sz w:val="20"/>
              </w:rPr>
              <w:t>Kiemelkedő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táji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értékű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térségek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fejlesztése</w:t>
            </w:r>
          </w:p>
        </w:tc>
        <w:tc>
          <w:tcPr>
            <w:tcW w:w="4040" w:type="dxa"/>
          </w:tcPr>
          <w:p w14:paraId="629E96CC" w14:textId="77777777" w:rsidR="00D40A6F" w:rsidRDefault="00C4678D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T2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–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települési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környezet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infrastruktúra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sz w:val="20"/>
              </w:rPr>
              <w:t>fejlesztése</w:t>
            </w:r>
          </w:p>
        </w:tc>
      </w:tr>
      <w:tr w:rsidR="00D40A6F" w14:paraId="7B6687D9" w14:textId="77777777">
        <w:trPr>
          <w:trHeight w:val="687"/>
        </w:trPr>
        <w:tc>
          <w:tcPr>
            <w:tcW w:w="377" w:type="dxa"/>
            <w:vMerge/>
            <w:tcBorders>
              <w:top w:val="nil"/>
            </w:tcBorders>
          </w:tcPr>
          <w:p w14:paraId="5B6266B2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3351" w:type="dxa"/>
          </w:tcPr>
          <w:p w14:paraId="690A9B8B" w14:textId="77777777" w:rsidR="00D40A6F" w:rsidRDefault="00C4678D">
            <w:pPr>
              <w:pStyle w:val="TableParagraph"/>
              <w:tabs>
                <w:tab w:val="left" w:pos="570"/>
              </w:tabs>
              <w:ind w:left="107" w:right="233"/>
              <w:rPr>
                <w:sz w:val="20"/>
              </w:rPr>
            </w:pPr>
            <w:r>
              <w:rPr>
                <w:w w:val="90"/>
                <w:sz w:val="20"/>
              </w:rPr>
              <w:t>5.</w:t>
            </w:r>
            <w:r>
              <w:rPr>
                <w:w w:val="90"/>
                <w:sz w:val="20"/>
              </w:rPr>
              <w:tab/>
            </w:r>
            <w:r>
              <w:rPr>
                <w:w w:val="80"/>
                <w:sz w:val="20"/>
              </w:rPr>
              <w:t>Területi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különbségek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csökkentése,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térségi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felzárkóztatás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és</w:t>
            </w:r>
          </w:p>
          <w:p w14:paraId="56FE1E61" w14:textId="77777777" w:rsidR="00D40A6F" w:rsidRDefault="00C4678D">
            <w:pPr>
              <w:pStyle w:val="TableParagraph"/>
              <w:spacing w:before="5" w:line="20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gazdaságösztönzés</w:t>
            </w:r>
          </w:p>
        </w:tc>
        <w:tc>
          <w:tcPr>
            <w:tcW w:w="4040" w:type="dxa"/>
          </w:tcPr>
          <w:p w14:paraId="6DE044E1" w14:textId="77777777" w:rsidR="00D40A6F" w:rsidRDefault="00C4678D">
            <w:pPr>
              <w:pStyle w:val="TableParagraph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T1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–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gazdasági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infrastruktúrájának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fejlesztése,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helyi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gazdaság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versenyképességének</w:t>
            </w:r>
          </w:p>
          <w:p w14:paraId="4FBF5D2E" w14:textId="77777777" w:rsidR="00D40A6F" w:rsidRDefault="00C4678D">
            <w:pPr>
              <w:pStyle w:val="TableParagraph"/>
              <w:spacing w:before="5" w:line="209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javítása</w:t>
            </w:r>
          </w:p>
        </w:tc>
      </w:tr>
      <w:tr w:rsidR="00D40A6F" w14:paraId="06C2E512" w14:textId="77777777">
        <w:trPr>
          <w:trHeight w:val="462"/>
        </w:trPr>
        <w:tc>
          <w:tcPr>
            <w:tcW w:w="377" w:type="dxa"/>
            <w:vMerge/>
            <w:tcBorders>
              <w:top w:val="nil"/>
            </w:tcBorders>
          </w:tcPr>
          <w:p w14:paraId="27767D61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3351" w:type="dxa"/>
          </w:tcPr>
          <w:p w14:paraId="07B4BB4C" w14:textId="77777777" w:rsidR="00D40A6F" w:rsidRDefault="00C4678D">
            <w:pPr>
              <w:pStyle w:val="TableParagraph"/>
              <w:tabs>
                <w:tab w:val="left" w:pos="570"/>
              </w:tabs>
              <w:spacing w:line="230" w:lineRule="exact"/>
              <w:ind w:left="107" w:right="106"/>
              <w:rPr>
                <w:sz w:val="20"/>
              </w:rPr>
            </w:pPr>
            <w:r>
              <w:rPr>
                <w:w w:val="90"/>
                <w:sz w:val="20"/>
              </w:rPr>
              <w:t>6.</w:t>
            </w:r>
            <w:r>
              <w:rPr>
                <w:w w:val="90"/>
                <w:sz w:val="20"/>
              </w:rPr>
              <w:tab/>
            </w:r>
            <w:r>
              <w:rPr>
                <w:w w:val="80"/>
                <w:sz w:val="20"/>
              </w:rPr>
              <w:t>Összekapcsolt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terek: az elérhetőség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és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mobilitás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biztosítása</w:t>
            </w:r>
          </w:p>
        </w:tc>
        <w:tc>
          <w:tcPr>
            <w:tcW w:w="4040" w:type="dxa"/>
          </w:tcPr>
          <w:p w14:paraId="3B8209E8" w14:textId="77777777" w:rsidR="00D40A6F" w:rsidRDefault="00C4678D">
            <w:pPr>
              <w:pStyle w:val="TableParagraph"/>
              <w:spacing w:line="230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T2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–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települési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környezet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infrastruktúra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sz w:val="20"/>
              </w:rPr>
              <w:t>fejlesztése</w:t>
            </w:r>
          </w:p>
        </w:tc>
      </w:tr>
    </w:tbl>
    <w:p w14:paraId="7DDAAA91" w14:textId="77777777" w:rsidR="00D40A6F" w:rsidRDefault="00D40A6F">
      <w:pPr>
        <w:pStyle w:val="Szvegtrzs"/>
        <w:spacing w:before="9"/>
        <w:rPr>
          <w:sz w:val="23"/>
        </w:rPr>
      </w:pPr>
    </w:p>
    <w:p w14:paraId="48CE845F" w14:textId="77777777" w:rsidR="00D40A6F" w:rsidRDefault="00D40A6F">
      <w:pPr>
        <w:rPr>
          <w:sz w:val="23"/>
        </w:rPr>
        <w:sectPr w:rsidR="00D40A6F">
          <w:pgSz w:w="11910" w:h="16840"/>
          <w:pgMar w:top="1660" w:right="1160" w:bottom="1460" w:left="320" w:header="705" w:footer="1140" w:gutter="0"/>
          <w:cols w:space="708"/>
        </w:sectPr>
      </w:pPr>
    </w:p>
    <w:p w14:paraId="35B9088E" w14:textId="77777777" w:rsidR="00D40A6F" w:rsidRDefault="00C4678D">
      <w:pPr>
        <w:pStyle w:val="Szvegtrzs"/>
        <w:spacing w:before="164" w:line="244" w:lineRule="auto"/>
        <w:ind w:left="390"/>
      </w:pPr>
      <w:r>
        <w:rPr>
          <w:w w:val="90"/>
        </w:rPr>
        <w:t>Megyei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területfejlesztési</w:t>
      </w:r>
      <w:r>
        <w:rPr>
          <w:w w:val="90"/>
        </w:rPr>
        <w:t xml:space="preserve"> </w:t>
      </w:r>
      <w:r>
        <w:rPr>
          <w:w w:val="80"/>
        </w:rPr>
        <w:t>koncepcióhoz</w:t>
      </w:r>
      <w:r>
        <w:rPr>
          <w:spacing w:val="23"/>
          <w:w w:val="80"/>
        </w:rPr>
        <w:t xml:space="preserve"> </w:t>
      </w:r>
      <w:r>
        <w:rPr>
          <w:w w:val="80"/>
        </w:rPr>
        <w:t>való</w:t>
      </w:r>
      <w:r>
        <w:rPr>
          <w:spacing w:val="-44"/>
          <w:w w:val="80"/>
        </w:rPr>
        <w:t xml:space="preserve"> </w:t>
      </w:r>
      <w:r>
        <w:rPr>
          <w:w w:val="90"/>
        </w:rPr>
        <w:t>illeszkedés</w:t>
      </w:r>
    </w:p>
    <w:p w14:paraId="1689F379" w14:textId="77777777" w:rsidR="00D40A6F" w:rsidRDefault="00C4678D">
      <w:pPr>
        <w:pStyle w:val="Szvegtrzs"/>
        <w:spacing w:before="104" w:line="242" w:lineRule="auto"/>
        <w:ind w:left="390" w:right="252"/>
        <w:jc w:val="both"/>
      </w:pPr>
      <w:r>
        <w:br w:type="column"/>
      </w:r>
      <w:r>
        <w:rPr>
          <w:spacing w:val="-1"/>
          <w:w w:val="85"/>
        </w:rPr>
        <w:t xml:space="preserve">Hajdú-Bihar Megyei Közgyűlése </w:t>
      </w:r>
      <w:r>
        <w:rPr>
          <w:w w:val="85"/>
        </w:rPr>
        <w:t>386/2013 (XI.29) sz. MÖK határozatával fogadta Hajdú-Bihar</w:t>
      </w:r>
      <w:r>
        <w:rPr>
          <w:spacing w:val="1"/>
          <w:w w:val="85"/>
        </w:rPr>
        <w:t xml:space="preserve"> </w:t>
      </w:r>
      <w:r>
        <w:rPr>
          <w:w w:val="80"/>
        </w:rPr>
        <w:t>megyei Területfejlesztési Koncepcióját, melyben a megye stratégiai céljai két szinten, ágazati és</w:t>
      </w:r>
      <w:r>
        <w:rPr>
          <w:spacing w:val="1"/>
          <w:w w:val="80"/>
        </w:rPr>
        <w:t xml:space="preserve"> </w:t>
      </w:r>
      <w:r>
        <w:rPr>
          <w:w w:val="80"/>
        </w:rPr>
        <w:t>területi szinten kerültek meghatározásra annak érdekében</w:t>
      </w:r>
      <w:r>
        <w:rPr>
          <w:w w:val="80"/>
        </w:rPr>
        <w:t>, hogy a különböző tématerületeknek és</w:t>
      </w:r>
      <w:r>
        <w:rPr>
          <w:spacing w:val="1"/>
          <w:w w:val="80"/>
        </w:rPr>
        <w:t xml:space="preserve"> </w:t>
      </w:r>
      <w:r>
        <w:rPr>
          <w:w w:val="85"/>
        </w:rPr>
        <w:t>ágazatoknak,</w:t>
      </w:r>
      <w:r>
        <w:rPr>
          <w:spacing w:val="1"/>
          <w:w w:val="85"/>
        </w:rPr>
        <w:t xml:space="preserve"> </w:t>
      </w:r>
      <w:r>
        <w:rPr>
          <w:w w:val="85"/>
        </w:rPr>
        <w:t>valamint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megye</w:t>
      </w:r>
      <w:r>
        <w:rPr>
          <w:spacing w:val="1"/>
          <w:w w:val="85"/>
        </w:rPr>
        <w:t xml:space="preserve"> </w:t>
      </w:r>
      <w:r>
        <w:rPr>
          <w:w w:val="85"/>
        </w:rPr>
        <w:t>területfejlesztési</w:t>
      </w:r>
      <w:r>
        <w:rPr>
          <w:spacing w:val="1"/>
          <w:w w:val="85"/>
        </w:rPr>
        <w:t xml:space="preserve"> </w:t>
      </w:r>
      <w:r>
        <w:rPr>
          <w:w w:val="85"/>
        </w:rPr>
        <w:t>szempontból</w:t>
      </w:r>
      <w:r>
        <w:rPr>
          <w:spacing w:val="1"/>
          <w:w w:val="85"/>
        </w:rPr>
        <w:t xml:space="preserve"> </w:t>
      </w:r>
      <w:r>
        <w:rPr>
          <w:w w:val="85"/>
        </w:rPr>
        <w:t>egységes</w:t>
      </w:r>
      <w:r>
        <w:rPr>
          <w:spacing w:val="1"/>
          <w:w w:val="85"/>
        </w:rPr>
        <w:t xml:space="preserve"> </w:t>
      </w:r>
      <w:r>
        <w:rPr>
          <w:w w:val="85"/>
        </w:rPr>
        <w:t>térkategóriáinak</w:t>
      </w:r>
      <w:r>
        <w:rPr>
          <w:spacing w:val="1"/>
          <w:w w:val="85"/>
        </w:rPr>
        <w:t xml:space="preserve"> </w:t>
      </w:r>
      <w:r>
        <w:rPr>
          <w:w w:val="80"/>
        </w:rPr>
        <w:t>megfelelő</w:t>
      </w:r>
      <w:r>
        <w:rPr>
          <w:spacing w:val="19"/>
          <w:w w:val="80"/>
        </w:rPr>
        <w:t xml:space="preserve"> </w:t>
      </w:r>
      <w:r>
        <w:rPr>
          <w:w w:val="80"/>
        </w:rPr>
        <w:t>fejlesztések</w:t>
      </w:r>
      <w:r>
        <w:rPr>
          <w:spacing w:val="20"/>
          <w:w w:val="80"/>
        </w:rPr>
        <w:t xml:space="preserve"> </w:t>
      </w:r>
      <w:r>
        <w:rPr>
          <w:w w:val="80"/>
        </w:rPr>
        <w:t>kiemelésre</w:t>
      </w:r>
      <w:r>
        <w:rPr>
          <w:spacing w:val="19"/>
          <w:w w:val="80"/>
        </w:rPr>
        <w:t xml:space="preserve"> </w:t>
      </w:r>
      <w:r>
        <w:rPr>
          <w:w w:val="80"/>
        </w:rPr>
        <w:t>kerülhessenek.</w:t>
      </w:r>
      <w:r>
        <w:rPr>
          <w:spacing w:val="20"/>
          <w:w w:val="80"/>
        </w:rPr>
        <w:t xml:space="preserve"> </w:t>
      </w:r>
      <w:r>
        <w:rPr>
          <w:w w:val="80"/>
        </w:rPr>
        <w:t>A</w:t>
      </w:r>
      <w:r>
        <w:rPr>
          <w:spacing w:val="18"/>
          <w:w w:val="80"/>
        </w:rPr>
        <w:t xml:space="preserve"> </w:t>
      </w:r>
      <w:r>
        <w:rPr>
          <w:w w:val="80"/>
        </w:rPr>
        <w:t>megye</w:t>
      </w:r>
      <w:r>
        <w:rPr>
          <w:spacing w:val="16"/>
          <w:w w:val="80"/>
        </w:rPr>
        <w:t xml:space="preserve"> </w:t>
      </w:r>
      <w:r>
        <w:rPr>
          <w:w w:val="80"/>
        </w:rPr>
        <w:t>stratégiai</w:t>
      </w:r>
      <w:r>
        <w:rPr>
          <w:spacing w:val="19"/>
          <w:w w:val="80"/>
        </w:rPr>
        <w:t xml:space="preserve"> </w:t>
      </w:r>
      <w:r>
        <w:rPr>
          <w:w w:val="80"/>
        </w:rPr>
        <w:t>(tematikus</w:t>
      </w:r>
      <w:r>
        <w:rPr>
          <w:spacing w:val="21"/>
          <w:w w:val="80"/>
        </w:rPr>
        <w:t xml:space="preserve"> </w:t>
      </w:r>
      <w:r>
        <w:rPr>
          <w:w w:val="80"/>
        </w:rPr>
        <w:t>és</w:t>
      </w:r>
      <w:r>
        <w:rPr>
          <w:spacing w:val="19"/>
          <w:w w:val="80"/>
        </w:rPr>
        <w:t xml:space="preserve"> </w:t>
      </w:r>
      <w:r>
        <w:rPr>
          <w:w w:val="80"/>
        </w:rPr>
        <w:t>területi)</w:t>
      </w:r>
      <w:r>
        <w:rPr>
          <w:spacing w:val="19"/>
          <w:w w:val="80"/>
        </w:rPr>
        <w:t xml:space="preserve"> </w:t>
      </w:r>
      <w:r>
        <w:rPr>
          <w:w w:val="80"/>
        </w:rPr>
        <w:t>céljai</w:t>
      </w:r>
      <w:r>
        <w:rPr>
          <w:spacing w:val="1"/>
          <w:w w:val="80"/>
        </w:rPr>
        <w:t xml:space="preserve"> </w:t>
      </w:r>
      <w:r>
        <w:rPr>
          <w:w w:val="80"/>
        </w:rPr>
        <w:t>és</w:t>
      </w:r>
      <w:r>
        <w:rPr>
          <w:spacing w:val="5"/>
          <w:w w:val="80"/>
        </w:rPr>
        <w:t xml:space="preserve"> </w:t>
      </w:r>
      <w:r>
        <w:rPr>
          <w:w w:val="80"/>
        </w:rPr>
        <w:t>az</w:t>
      </w:r>
      <w:r>
        <w:rPr>
          <w:spacing w:val="6"/>
          <w:w w:val="80"/>
        </w:rPr>
        <w:t xml:space="preserve"> </w:t>
      </w:r>
      <w:r>
        <w:rPr>
          <w:w w:val="80"/>
        </w:rPr>
        <w:t>ITS</w:t>
      </w:r>
      <w:r>
        <w:rPr>
          <w:spacing w:val="4"/>
          <w:w w:val="80"/>
        </w:rPr>
        <w:t xml:space="preserve"> </w:t>
      </w:r>
      <w:r>
        <w:rPr>
          <w:w w:val="80"/>
        </w:rPr>
        <w:t>tematikus</w:t>
      </w:r>
      <w:r>
        <w:rPr>
          <w:spacing w:val="5"/>
          <w:w w:val="80"/>
        </w:rPr>
        <w:t xml:space="preserve"> </w:t>
      </w:r>
      <w:r>
        <w:rPr>
          <w:w w:val="80"/>
        </w:rPr>
        <w:t>céljai</w:t>
      </w:r>
      <w:r>
        <w:rPr>
          <w:spacing w:val="6"/>
          <w:w w:val="80"/>
        </w:rPr>
        <w:t xml:space="preserve"> </w:t>
      </w:r>
      <w:r>
        <w:rPr>
          <w:w w:val="80"/>
        </w:rPr>
        <w:t>közötti</w:t>
      </w:r>
      <w:r>
        <w:rPr>
          <w:spacing w:val="6"/>
          <w:w w:val="80"/>
        </w:rPr>
        <w:t xml:space="preserve"> </w:t>
      </w:r>
      <w:r>
        <w:rPr>
          <w:w w:val="80"/>
        </w:rPr>
        <w:t>koherenciát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2"/>
          <w:w w:val="80"/>
        </w:rPr>
        <w:t xml:space="preserve"> </w:t>
      </w:r>
      <w:r>
        <w:rPr>
          <w:w w:val="80"/>
        </w:rPr>
        <w:t>következő</w:t>
      </w:r>
      <w:r>
        <w:rPr>
          <w:spacing w:val="5"/>
          <w:w w:val="80"/>
        </w:rPr>
        <w:t xml:space="preserve"> </w:t>
      </w:r>
      <w:r>
        <w:rPr>
          <w:w w:val="80"/>
        </w:rPr>
        <w:t>táblázat</w:t>
      </w:r>
      <w:r>
        <w:rPr>
          <w:spacing w:val="2"/>
          <w:w w:val="80"/>
        </w:rPr>
        <w:t xml:space="preserve"> </w:t>
      </w:r>
      <w:r>
        <w:rPr>
          <w:w w:val="80"/>
        </w:rPr>
        <w:t>ismerteti:</w:t>
      </w:r>
    </w:p>
    <w:p w14:paraId="454E3229" w14:textId="77777777" w:rsidR="00D40A6F" w:rsidRDefault="00D40A6F">
      <w:pPr>
        <w:pStyle w:val="Szvegtrzs"/>
        <w:spacing w:before="1"/>
        <w:rPr>
          <w:sz w:val="21"/>
        </w:rPr>
      </w:pPr>
    </w:p>
    <w:p w14:paraId="63E73A7D" w14:textId="77777777" w:rsidR="00D40A6F" w:rsidRDefault="00C4678D">
      <w:pPr>
        <w:pStyle w:val="Listaszerbekezds"/>
        <w:numPr>
          <w:ilvl w:val="0"/>
          <w:numId w:val="5"/>
        </w:numPr>
        <w:tabs>
          <w:tab w:val="left" w:pos="669"/>
        </w:tabs>
        <w:spacing w:before="1"/>
        <w:ind w:left="390" w:right="263" w:firstLine="0"/>
        <w:jc w:val="left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w w:val="80"/>
          <w:sz w:val="20"/>
        </w:rPr>
        <w:t>táblázat:</w:t>
      </w:r>
      <w:r>
        <w:rPr>
          <w:rFonts w:ascii="Arial" w:hAnsi="Arial"/>
          <w:b/>
          <w:i/>
          <w:spacing w:val="18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Az</w:t>
      </w:r>
      <w:r>
        <w:rPr>
          <w:rFonts w:ascii="Arial" w:hAnsi="Arial"/>
          <w:b/>
          <w:i/>
          <w:spacing w:val="16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ITS</w:t>
      </w:r>
      <w:r>
        <w:rPr>
          <w:rFonts w:ascii="Arial" w:hAnsi="Arial"/>
          <w:b/>
          <w:i/>
          <w:spacing w:val="14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tematikus</w:t>
      </w:r>
      <w:r>
        <w:rPr>
          <w:rFonts w:ascii="Arial" w:hAnsi="Arial"/>
          <w:b/>
          <w:i/>
          <w:spacing w:val="17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céljainak</w:t>
      </w:r>
      <w:r>
        <w:rPr>
          <w:rFonts w:ascii="Arial" w:hAnsi="Arial"/>
          <w:b/>
          <w:i/>
          <w:spacing w:val="17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illeszkedése</w:t>
      </w:r>
      <w:r>
        <w:rPr>
          <w:rFonts w:ascii="Arial" w:hAnsi="Arial"/>
          <w:b/>
          <w:i/>
          <w:spacing w:val="17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a</w:t>
      </w:r>
      <w:r>
        <w:rPr>
          <w:rFonts w:ascii="Arial" w:hAnsi="Arial"/>
          <w:b/>
          <w:i/>
          <w:spacing w:val="17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megyei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területfejlesztési</w:t>
      </w:r>
      <w:r>
        <w:rPr>
          <w:rFonts w:ascii="Arial" w:hAnsi="Arial"/>
          <w:b/>
          <w:i/>
          <w:spacing w:val="16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koncepció</w:t>
      </w:r>
      <w:r>
        <w:rPr>
          <w:rFonts w:ascii="Arial" w:hAnsi="Arial"/>
          <w:b/>
          <w:i/>
          <w:spacing w:val="17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stratégiai</w:t>
      </w:r>
      <w:r>
        <w:rPr>
          <w:rFonts w:ascii="Arial" w:hAnsi="Arial"/>
          <w:b/>
          <w:i/>
          <w:spacing w:val="1"/>
          <w:w w:val="8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céljaihoz</w:t>
      </w:r>
    </w:p>
    <w:p w14:paraId="38BBC752" w14:textId="77777777" w:rsidR="00D40A6F" w:rsidRDefault="00D40A6F">
      <w:pPr>
        <w:rPr>
          <w:rFonts w:ascii="Arial" w:hAnsi="Arial"/>
          <w:sz w:val="20"/>
        </w:rPr>
        <w:sectPr w:rsidR="00D40A6F">
          <w:type w:val="continuous"/>
          <w:pgSz w:w="11910" w:h="16840"/>
          <w:pgMar w:top="1580" w:right="1160" w:bottom="280" w:left="320" w:header="708" w:footer="708" w:gutter="0"/>
          <w:cols w:num="2" w:space="708" w:equalWidth="0">
            <w:col w:w="1919" w:space="64"/>
            <w:col w:w="8447"/>
          </w:cols>
        </w:sectPr>
      </w:pPr>
    </w:p>
    <w:p w14:paraId="16DA5C93" w14:textId="77777777" w:rsidR="00D40A6F" w:rsidRDefault="00D40A6F">
      <w:pPr>
        <w:pStyle w:val="Szvegtrzs"/>
        <w:spacing w:before="8"/>
        <w:rPr>
          <w:rFonts w:ascii="Arial"/>
          <w:b/>
          <w:i/>
          <w:sz w:val="10"/>
        </w:rPr>
      </w:pPr>
    </w:p>
    <w:tbl>
      <w:tblPr>
        <w:tblStyle w:val="TableNormal"/>
        <w:tblW w:w="0" w:type="auto"/>
        <w:tblInd w:w="2403" w:type="dxa"/>
        <w:tblBorders>
          <w:top w:val="single" w:sz="12" w:space="0" w:color="BEBEBE"/>
          <w:left w:val="single" w:sz="12" w:space="0" w:color="BEBEBE"/>
          <w:bottom w:val="single" w:sz="12" w:space="0" w:color="BEBEBE"/>
          <w:right w:val="single" w:sz="12" w:space="0" w:color="BEBEBE"/>
          <w:insideH w:val="single" w:sz="12" w:space="0" w:color="BEBEBE"/>
          <w:insideV w:val="single" w:sz="12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680"/>
        <w:gridCol w:w="4088"/>
      </w:tblGrid>
      <w:tr w:rsidR="00D40A6F" w14:paraId="0EBAABE2" w14:textId="77777777">
        <w:trPr>
          <w:trHeight w:val="459"/>
        </w:trPr>
        <w:tc>
          <w:tcPr>
            <w:tcW w:w="3680" w:type="dxa"/>
            <w:shd w:val="clear" w:color="auto" w:fill="7DC234"/>
          </w:tcPr>
          <w:p w14:paraId="521E2754" w14:textId="77777777" w:rsidR="00D40A6F" w:rsidRDefault="00C4678D">
            <w:pPr>
              <w:pStyle w:val="TableParagraph"/>
              <w:spacing w:line="228" w:lineRule="exact"/>
              <w:ind w:left="801" w:right="42" w:hanging="42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Hajdú-Bihar</w:t>
            </w:r>
            <w:r>
              <w:rPr>
                <w:rFonts w:ascii="Arial" w:hAnsi="Arial"/>
                <w:b/>
                <w:spacing w:val="2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Megyei</w:t>
            </w:r>
            <w:r>
              <w:rPr>
                <w:rFonts w:ascii="Arial" w:hAnsi="Arial"/>
                <w:b/>
                <w:spacing w:val="2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Területfejlesztési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Koncepció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stratégiai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céljai</w:t>
            </w:r>
          </w:p>
        </w:tc>
        <w:tc>
          <w:tcPr>
            <w:tcW w:w="4088" w:type="dxa"/>
            <w:shd w:val="clear" w:color="auto" w:fill="7DC234"/>
          </w:tcPr>
          <w:p w14:paraId="69D796A2" w14:textId="77777777" w:rsidR="00D40A6F" w:rsidRDefault="00C4678D">
            <w:pPr>
              <w:pStyle w:val="TableParagraph"/>
              <w:spacing w:before="109"/>
              <w:ind w:left="67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Az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ITS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kapcsolódó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tematikus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céljai</w:t>
            </w:r>
          </w:p>
        </w:tc>
      </w:tr>
      <w:tr w:rsidR="00D40A6F" w14:paraId="4826C0BE" w14:textId="77777777">
        <w:trPr>
          <w:trHeight w:val="687"/>
        </w:trPr>
        <w:tc>
          <w:tcPr>
            <w:tcW w:w="3680" w:type="dxa"/>
          </w:tcPr>
          <w:p w14:paraId="2A60A737" w14:textId="77777777" w:rsidR="00D40A6F" w:rsidRDefault="00C4678D">
            <w:pPr>
              <w:pStyle w:val="TableParagraph"/>
              <w:spacing w:before="112" w:line="244" w:lineRule="auto"/>
              <w:ind w:left="109" w:right="42"/>
              <w:rPr>
                <w:sz w:val="20"/>
              </w:rPr>
            </w:pPr>
            <w:r>
              <w:rPr>
                <w:w w:val="80"/>
                <w:sz w:val="20"/>
              </w:rPr>
              <w:t>1.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stratégiai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ágazati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cél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(Á1):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Az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Alföld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értékeire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épülő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fenntartható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környezet</w:t>
            </w:r>
          </w:p>
        </w:tc>
        <w:tc>
          <w:tcPr>
            <w:tcW w:w="4088" w:type="dxa"/>
          </w:tcPr>
          <w:p w14:paraId="58FB9F9A" w14:textId="77777777" w:rsidR="00D40A6F" w:rsidRDefault="00C4678D">
            <w:pPr>
              <w:pStyle w:val="TableParagraph"/>
              <w:spacing w:line="244" w:lineRule="auto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T2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–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települési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környezet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infrastruktúra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sz w:val="20"/>
              </w:rPr>
              <w:t>fejlesztése</w:t>
            </w:r>
          </w:p>
        </w:tc>
      </w:tr>
      <w:tr w:rsidR="00D40A6F" w14:paraId="727EB364" w14:textId="77777777">
        <w:trPr>
          <w:trHeight w:val="690"/>
        </w:trPr>
        <w:tc>
          <w:tcPr>
            <w:tcW w:w="3680" w:type="dxa"/>
          </w:tcPr>
          <w:p w14:paraId="11BD2526" w14:textId="77777777" w:rsidR="00D40A6F" w:rsidRDefault="00C4678D">
            <w:pPr>
              <w:pStyle w:val="TableParagraph"/>
              <w:spacing w:before="115"/>
              <w:ind w:left="109" w:right="42"/>
              <w:rPr>
                <w:sz w:val="20"/>
              </w:rPr>
            </w:pPr>
            <w:r>
              <w:rPr>
                <w:w w:val="80"/>
                <w:sz w:val="20"/>
              </w:rPr>
              <w:t>2.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stratégiai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ágazati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cél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(Á2):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Versenyképes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gazdaság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egészséges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élelmiszer</w:t>
            </w:r>
          </w:p>
        </w:tc>
        <w:tc>
          <w:tcPr>
            <w:tcW w:w="4088" w:type="dxa"/>
          </w:tcPr>
          <w:p w14:paraId="2046DA67" w14:textId="77777777" w:rsidR="00D40A6F" w:rsidRDefault="00C4678D">
            <w:pPr>
              <w:pStyle w:val="TableParagraph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T1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–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gazdasági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infrastruktúrájának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fejlesztése,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helyi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gazdaság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versenyképességének</w:t>
            </w:r>
          </w:p>
          <w:p w14:paraId="593572B7" w14:textId="77777777" w:rsidR="00D40A6F" w:rsidRDefault="00C4678D">
            <w:pPr>
              <w:pStyle w:val="TableParagraph"/>
              <w:spacing w:before="5" w:line="212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javítása</w:t>
            </w:r>
          </w:p>
        </w:tc>
      </w:tr>
      <w:tr w:rsidR="00D40A6F" w14:paraId="2EFCE895" w14:textId="77777777">
        <w:trPr>
          <w:trHeight w:val="1146"/>
        </w:trPr>
        <w:tc>
          <w:tcPr>
            <w:tcW w:w="3680" w:type="dxa"/>
          </w:tcPr>
          <w:p w14:paraId="01B4E62A" w14:textId="77777777" w:rsidR="00D40A6F" w:rsidRDefault="00D40A6F">
            <w:pPr>
              <w:pStyle w:val="TableParagraph"/>
              <w:spacing w:before="9"/>
              <w:rPr>
                <w:rFonts w:ascii="Arial"/>
                <w:b/>
                <w:i/>
                <w:sz w:val="19"/>
              </w:rPr>
            </w:pPr>
          </w:p>
          <w:p w14:paraId="13EE7CDA" w14:textId="77777777" w:rsidR="00D40A6F" w:rsidRDefault="00C4678D">
            <w:pPr>
              <w:pStyle w:val="TableParagraph"/>
              <w:spacing w:line="242" w:lineRule="auto"/>
              <w:ind w:left="109" w:right="116"/>
              <w:rPr>
                <w:sz w:val="20"/>
              </w:rPr>
            </w:pPr>
            <w:r>
              <w:rPr>
                <w:w w:val="80"/>
                <w:sz w:val="20"/>
              </w:rPr>
              <w:t>3.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stratégiai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ágazati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cél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(Á3):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megye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gazdasági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szerkezetének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megfelelő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oktatás,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szakképzés</w:t>
            </w:r>
          </w:p>
        </w:tc>
        <w:tc>
          <w:tcPr>
            <w:tcW w:w="4088" w:type="dxa"/>
          </w:tcPr>
          <w:p w14:paraId="3F387563" w14:textId="77777777" w:rsidR="00D40A6F" w:rsidRDefault="00C4678D">
            <w:pPr>
              <w:pStyle w:val="TableParagraph"/>
              <w:spacing w:line="242" w:lineRule="auto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T1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–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gazdasági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infrastruktúrájának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fejlesztése,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helyi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gazdaság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versenyképességének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javítása</w:t>
            </w:r>
          </w:p>
          <w:p w14:paraId="73FC3EAA" w14:textId="77777777" w:rsidR="00D40A6F" w:rsidRDefault="00C4678D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T3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–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városi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szolgáltatások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elérhetőségének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minőségének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fejlesztése</w:t>
            </w:r>
          </w:p>
        </w:tc>
      </w:tr>
      <w:tr w:rsidR="00D40A6F" w14:paraId="62C0E04E" w14:textId="77777777">
        <w:trPr>
          <w:trHeight w:val="1148"/>
        </w:trPr>
        <w:tc>
          <w:tcPr>
            <w:tcW w:w="3680" w:type="dxa"/>
          </w:tcPr>
          <w:p w14:paraId="37737A77" w14:textId="77777777" w:rsidR="00D40A6F" w:rsidRDefault="00C4678D">
            <w:pPr>
              <w:pStyle w:val="TableParagraph"/>
              <w:spacing w:line="242" w:lineRule="auto"/>
              <w:ind w:left="109" w:right="42"/>
              <w:rPr>
                <w:sz w:val="20"/>
              </w:rPr>
            </w:pPr>
            <w:r>
              <w:rPr>
                <w:w w:val="80"/>
                <w:sz w:val="20"/>
              </w:rPr>
              <w:t>4.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stratégiai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ágazati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cél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(Á4):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Közösségi,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szociális,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egészségügyi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társadalmi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fejlesztések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leszakadó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társadalmi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csoportok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esélyegyenlőségének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életminőségének</w:t>
            </w:r>
          </w:p>
          <w:p w14:paraId="642DF501" w14:textId="77777777" w:rsidR="00D40A6F" w:rsidRDefault="00C4678D">
            <w:pPr>
              <w:pStyle w:val="TableParagraph"/>
              <w:spacing w:before="2" w:line="212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javítására</w:t>
            </w:r>
          </w:p>
        </w:tc>
        <w:tc>
          <w:tcPr>
            <w:tcW w:w="4088" w:type="dxa"/>
          </w:tcPr>
          <w:p w14:paraId="521D1608" w14:textId="77777777" w:rsidR="00D40A6F" w:rsidRDefault="00C4678D">
            <w:pPr>
              <w:pStyle w:val="TableParagraph"/>
              <w:spacing w:before="115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T3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–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városi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szolgáltatások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elérhetőségének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minőségének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fejlesztése</w:t>
            </w:r>
          </w:p>
          <w:p w14:paraId="40E3159C" w14:textId="77777777" w:rsidR="00D40A6F" w:rsidRDefault="00C4678D">
            <w:pPr>
              <w:pStyle w:val="TableParagraph"/>
              <w:spacing w:before="5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T4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–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helyi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identitástudat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erősítése,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városi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közösségek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fejlesztése</w:t>
            </w:r>
          </w:p>
        </w:tc>
      </w:tr>
      <w:tr w:rsidR="00D40A6F" w14:paraId="7AB61B4A" w14:textId="77777777">
        <w:trPr>
          <w:trHeight w:val="687"/>
        </w:trPr>
        <w:tc>
          <w:tcPr>
            <w:tcW w:w="3680" w:type="dxa"/>
          </w:tcPr>
          <w:p w14:paraId="1C69F9FD" w14:textId="77777777" w:rsidR="00D40A6F" w:rsidRDefault="00C4678D">
            <w:pPr>
              <w:pStyle w:val="TableParagraph"/>
              <w:spacing w:line="244" w:lineRule="auto"/>
              <w:ind w:left="109" w:right="42"/>
              <w:rPr>
                <w:sz w:val="20"/>
              </w:rPr>
            </w:pPr>
            <w:r>
              <w:rPr>
                <w:w w:val="80"/>
                <w:sz w:val="20"/>
              </w:rPr>
              <w:t>1.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stratégiai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területi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cél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(T1):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Debrecen,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az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Életerős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város,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mint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Kárpát-medence</w:t>
            </w:r>
          </w:p>
          <w:p w14:paraId="28A816BC" w14:textId="77777777" w:rsidR="00D40A6F" w:rsidRDefault="00C4678D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egészség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innováció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fővárosa</w:t>
            </w:r>
          </w:p>
        </w:tc>
        <w:tc>
          <w:tcPr>
            <w:tcW w:w="4088" w:type="dxa"/>
          </w:tcPr>
          <w:p w14:paraId="537CEA23" w14:textId="77777777" w:rsidR="00D40A6F" w:rsidRDefault="00D40A6F">
            <w:pPr>
              <w:pStyle w:val="TableParagraph"/>
              <w:spacing w:before="9"/>
              <w:rPr>
                <w:rFonts w:ascii="Arial"/>
                <w:b/>
                <w:i/>
                <w:sz w:val="19"/>
              </w:rPr>
            </w:pPr>
          </w:p>
          <w:p w14:paraId="7A2F1142" w14:textId="77777777" w:rsidR="00D40A6F" w:rsidRDefault="00C4678D">
            <w:pPr>
              <w:pStyle w:val="TableParagraph"/>
              <w:ind w:left="107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  <w:tr w:rsidR="00D40A6F" w14:paraId="3B7B59CD" w14:textId="77777777">
        <w:trPr>
          <w:trHeight w:val="2065"/>
        </w:trPr>
        <w:tc>
          <w:tcPr>
            <w:tcW w:w="3680" w:type="dxa"/>
          </w:tcPr>
          <w:p w14:paraId="3741F213" w14:textId="77777777" w:rsidR="00D40A6F" w:rsidRDefault="00D40A6F">
            <w:pPr>
              <w:pStyle w:val="TableParagraph"/>
              <w:rPr>
                <w:rFonts w:ascii="Arial"/>
                <w:b/>
                <w:i/>
              </w:rPr>
            </w:pPr>
          </w:p>
          <w:p w14:paraId="77F0970B" w14:textId="77777777" w:rsidR="00D40A6F" w:rsidRDefault="00D40A6F">
            <w:pPr>
              <w:pStyle w:val="TableParagraph"/>
              <w:rPr>
                <w:rFonts w:ascii="Arial"/>
                <w:b/>
                <w:i/>
              </w:rPr>
            </w:pPr>
          </w:p>
          <w:p w14:paraId="63DF8086" w14:textId="77777777" w:rsidR="00D40A6F" w:rsidRDefault="00C4678D">
            <w:pPr>
              <w:pStyle w:val="TableParagraph"/>
              <w:spacing w:before="182" w:line="242" w:lineRule="auto"/>
              <w:ind w:left="109" w:right="42"/>
              <w:rPr>
                <w:sz w:val="20"/>
              </w:rPr>
            </w:pPr>
            <w:r>
              <w:rPr>
                <w:w w:val="80"/>
                <w:sz w:val="20"/>
              </w:rPr>
              <w:t>2.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stratégiai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területi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cél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(T2):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Járásközpontok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járási szintű kisvárosok, mint a helyi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közösségek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együttműködéseinek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centrumai</w:t>
            </w:r>
          </w:p>
        </w:tc>
        <w:tc>
          <w:tcPr>
            <w:tcW w:w="4088" w:type="dxa"/>
          </w:tcPr>
          <w:p w14:paraId="10527484" w14:textId="77777777" w:rsidR="00D40A6F" w:rsidRDefault="00C4678D">
            <w:pPr>
              <w:pStyle w:val="TableParagraph"/>
              <w:spacing w:line="242" w:lineRule="auto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T1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–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gazdasági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infrastruktúrájának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fejlesztése,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helyi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gazdaság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versenyképességének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javítása</w:t>
            </w:r>
          </w:p>
          <w:p w14:paraId="464CABA4" w14:textId="77777777" w:rsidR="00D40A6F" w:rsidRDefault="00C4678D">
            <w:pPr>
              <w:pStyle w:val="TableParagraph"/>
              <w:spacing w:before="2" w:line="242" w:lineRule="auto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T2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–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települési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környezet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infrastruktúra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sz w:val="20"/>
              </w:rPr>
              <w:t>fejlesztése</w:t>
            </w:r>
          </w:p>
          <w:p w14:paraId="06619B8E" w14:textId="77777777" w:rsidR="00D40A6F" w:rsidRDefault="00C4678D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T3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–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városi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szolgáltatások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elérhetőségének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minőségének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fejlesztése</w:t>
            </w:r>
          </w:p>
          <w:p w14:paraId="69995C6B" w14:textId="77777777" w:rsidR="00D40A6F" w:rsidRDefault="00C4678D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T4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–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helyi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identitástudat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erősítése,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városi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közösségek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fejlesztése</w:t>
            </w:r>
          </w:p>
        </w:tc>
      </w:tr>
      <w:tr w:rsidR="00D40A6F" w14:paraId="2534532B" w14:textId="77777777">
        <w:trPr>
          <w:trHeight w:val="462"/>
        </w:trPr>
        <w:tc>
          <w:tcPr>
            <w:tcW w:w="3680" w:type="dxa"/>
          </w:tcPr>
          <w:p w14:paraId="0630DAA7" w14:textId="77777777" w:rsidR="00D40A6F" w:rsidRDefault="00C4678D">
            <w:pPr>
              <w:pStyle w:val="TableParagraph"/>
              <w:spacing w:line="228" w:lineRule="exact"/>
              <w:ind w:left="109" w:right="116"/>
              <w:rPr>
                <w:sz w:val="20"/>
              </w:rPr>
            </w:pPr>
            <w:r>
              <w:rPr>
                <w:w w:val="80"/>
                <w:sz w:val="20"/>
              </w:rPr>
              <w:t>3.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stratégiai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területi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cél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(T3):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Kistelepülések,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mint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az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élhető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vidéki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közösségek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színterei</w:t>
            </w:r>
          </w:p>
        </w:tc>
        <w:tc>
          <w:tcPr>
            <w:tcW w:w="4088" w:type="dxa"/>
          </w:tcPr>
          <w:p w14:paraId="1B40EF98" w14:textId="77777777" w:rsidR="00D40A6F" w:rsidRDefault="00C4678D">
            <w:pPr>
              <w:pStyle w:val="TableParagraph"/>
              <w:spacing w:before="115"/>
              <w:ind w:left="107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</w:tbl>
    <w:p w14:paraId="63674DE5" w14:textId="77777777" w:rsidR="00D40A6F" w:rsidRDefault="00D40A6F">
      <w:pPr>
        <w:rPr>
          <w:sz w:val="20"/>
        </w:rPr>
        <w:sectPr w:rsidR="00D40A6F">
          <w:type w:val="continuous"/>
          <w:pgSz w:w="11910" w:h="16840"/>
          <w:pgMar w:top="1580" w:right="1160" w:bottom="280" w:left="320" w:header="708" w:footer="708" w:gutter="0"/>
          <w:cols w:space="708"/>
        </w:sectPr>
      </w:pPr>
    </w:p>
    <w:p w14:paraId="0D2429A7" w14:textId="77777777" w:rsidR="00D40A6F" w:rsidRDefault="00C4678D">
      <w:pPr>
        <w:pStyle w:val="Szvegtrzs"/>
        <w:rPr>
          <w:rFonts w:ascii="Arial"/>
          <w:b/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3246592" behindDoc="1" locked="0" layoutInCell="1" allowOverlap="1" wp14:anchorId="04E4E0BC" wp14:editId="5B8E4996">
            <wp:simplePos x="0" y="0"/>
            <wp:positionH relativeFrom="page">
              <wp:posOffset>3560127</wp:posOffset>
            </wp:positionH>
            <wp:positionV relativeFrom="page">
              <wp:posOffset>6813973</wp:posOffset>
            </wp:positionV>
            <wp:extent cx="50610" cy="50291"/>
            <wp:effectExtent l="0" t="0" r="0" b="0"/>
            <wp:wrapNone/>
            <wp:docPr id="707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10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47104" behindDoc="1" locked="0" layoutInCell="1" allowOverlap="1" wp14:anchorId="7CA9EFA8" wp14:editId="1E5BFD04">
            <wp:simplePos x="0" y="0"/>
            <wp:positionH relativeFrom="page">
              <wp:posOffset>3560127</wp:posOffset>
            </wp:positionH>
            <wp:positionV relativeFrom="page">
              <wp:posOffset>7269479</wp:posOffset>
            </wp:positionV>
            <wp:extent cx="50291" cy="50291"/>
            <wp:effectExtent l="0" t="0" r="0" b="0"/>
            <wp:wrapNone/>
            <wp:docPr id="709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1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47616" behindDoc="1" locked="0" layoutInCell="1" allowOverlap="1" wp14:anchorId="4A063508" wp14:editId="6B2D3EAF">
            <wp:simplePos x="0" y="0"/>
            <wp:positionH relativeFrom="page">
              <wp:posOffset>3560127</wp:posOffset>
            </wp:positionH>
            <wp:positionV relativeFrom="page">
              <wp:posOffset>7726679</wp:posOffset>
            </wp:positionV>
            <wp:extent cx="50291" cy="50292"/>
            <wp:effectExtent l="0" t="0" r="0" b="0"/>
            <wp:wrapNone/>
            <wp:docPr id="711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1" cy="50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48128" behindDoc="1" locked="0" layoutInCell="1" allowOverlap="1" wp14:anchorId="41CAA40E" wp14:editId="160476E5">
            <wp:simplePos x="0" y="0"/>
            <wp:positionH relativeFrom="page">
              <wp:posOffset>3560127</wp:posOffset>
            </wp:positionH>
            <wp:positionV relativeFrom="page">
              <wp:posOffset>7871459</wp:posOffset>
            </wp:positionV>
            <wp:extent cx="50291" cy="50292"/>
            <wp:effectExtent l="0" t="0" r="0" b="0"/>
            <wp:wrapNone/>
            <wp:docPr id="713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1" cy="50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48640" behindDoc="1" locked="0" layoutInCell="1" allowOverlap="1" wp14:anchorId="4451DF72" wp14:editId="13F5F15B">
            <wp:simplePos x="0" y="0"/>
            <wp:positionH relativeFrom="page">
              <wp:posOffset>3560127</wp:posOffset>
            </wp:positionH>
            <wp:positionV relativeFrom="page">
              <wp:posOffset>8473440</wp:posOffset>
            </wp:positionV>
            <wp:extent cx="50291" cy="50292"/>
            <wp:effectExtent l="0" t="0" r="0" b="0"/>
            <wp:wrapNone/>
            <wp:docPr id="715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1" cy="50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49152" behindDoc="1" locked="0" layoutInCell="1" allowOverlap="1" wp14:anchorId="5D38FAD6" wp14:editId="6DFBC838">
            <wp:simplePos x="0" y="0"/>
            <wp:positionH relativeFrom="page">
              <wp:posOffset>3560127</wp:posOffset>
            </wp:positionH>
            <wp:positionV relativeFrom="page">
              <wp:posOffset>9075419</wp:posOffset>
            </wp:positionV>
            <wp:extent cx="50291" cy="50291"/>
            <wp:effectExtent l="0" t="0" r="0" b="0"/>
            <wp:wrapNone/>
            <wp:docPr id="717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1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49664" behindDoc="1" locked="0" layoutInCell="1" allowOverlap="1" wp14:anchorId="6F3CFC6F" wp14:editId="11AD2457">
            <wp:simplePos x="0" y="0"/>
            <wp:positionH relativeFrom="page">
              <wp:posOffset>3560127</wp:posOffset>
            </wp:positionH>
            <wp:positionV relativeFrom="page">
              <wp:posOffset>9459383</wp:posOffset>
            </wp:positionV>
            <wp:extent cx="50610" cy="50291"/>
            <wp:effectExtent l="0" t="0" r="0" b="0"/>
            <wp:wrapNone/>
            <wp:docPr id="719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10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5EAEE1" w14:textId="77777777" w:rsidR="00D40A6F" w:rsidRDefault="00D40A6F">
      <w:pPr>
        <w:pStyle w:val="Szvegtrzs"/>
        <w:rPr>
          <w:rFonts w:ascii="Arial"/>
          <w:b/>
          <w:i/>
          <w:sz w:val="20"/>
        </w:rPr>
      </w:pPr>
    </w:p>
    <w:p w14:paraId="2E67C4F5" w14:textId="77777777" w:rsidR="00D40A6F" w:rsidRDefault="00D40A6F">
      <w:pPr>
        <w:pStyle w:val="Szvegtrzs"/>
        <w:spacing w:before="10"/>
        <w:rPr>
          <w:rFonts w:ascii="Arial"/>
          <w:b/>
          <w:i/>
          <w:sz w:val="23"/>
        </w:rPr>
      </w:pPr>
    </w:p>
    <w:p w14:paraId="5DFBAEF6" w14:textId="77777777" w:rsidR="00D40A6F" w:rsidRDefault="00C4678D">
      <w:pPr>
        <w:pStyle w:val="Listaszerbekezds"/>
        <w:numPr>
          <w:ilvl w:val="2"/>
          <w:numId w:val="6"/>
        </w:numPr>
        <w:tabs>
          <w:tab w:val="left" w:pos="3094"/>
        </w:tabs>
        <w:ind w:right="837"/>
        <w:jc w:val="left"/>
        <w:rPr>
          <w:rFonts w:ascii="Arial Black" w:hAnsi="Arial Black"/>
          <w:sz w:val="20"/>
        </w:rPr>
      </w:pPr>
      <w:bookmarkStart w:id="79" w:name="6.1.3_Egyéb_helyi_fejlesztési_és_rendezé"/>
      <w:bookmarkStart w:id="80" w:name="_bookmark36"/>
      <w:bookmarkEnd w:id="79"/>
      <w:bookmarkEnd w:id="80"/>
      <w:r>
        <w:rPr>
          <w:rFonts w:ascii="Arial Black" w:hAnsi="Arial Black"/>
          <w:sz w:val="20"/>
        </w:rPr>
        <w:t>Egyéb</w:t>
      </w:r>
      <w:r>
        <w:rPr>
          <w:rFonts w:ascii="Arial Black" w:hAnsi="Arial Black"/>
          <w:spacing w:val="-6"/>
          <w:sz w:val="20"/>
        </w:rPr>
        <w:t xml:space="preserve"> </w:t>
      </w:r>
      <w:r>
        <w:rPr>
          <w:rFonts w:ascii="Arial Black" w:hAnsi="Arial Black"/>
          <w:sz w:val="20"/>
        </w:rPr>
        <w:t>helyi</w:t>
      </w:r>
      <w:r>
        <w:rPr>
          <w:rFonts w:ascii="Arial Black" w:hAnsi="Arial Black"/>
          <w:spacing w:val="-5"/>
          <w:sz w:val="20"/>
        </w:rPr>
        <w:t xml:space="preserve"> </w:t>
      </w:r>
      <w:r>
        <w:rPr>
          <w:rFonts w:ascii="Arial Black" w:hAnsi="Arial Black"/>
          <w:sz w:val="20"/>
        </w:rPr>
        <w:t>fejlesztési</w:t>
      </w:r>
      <w:r>
        <w:rPr>
          <w:rFonts w:ascii="Arial Black" w:hAnsi="Arial Black"/>
          <w:spacing w:val="-2"/>
          <w:sz w:val="20"/>
        </w:rPr>
        <w:t xml:space="preserve"> </w:t>
      </w:r>
      <w:r>
        <w:rPr>
          <w:rFonts w:ascii="Arial Black" w:hAnsi="Arial Black"/>
          <w:sz w:val="20"/>
        </w:rPr>
        <w:t>és</w:t>
      </w:r>
      <w:r>
        <w:rPr>
          <w:rFonts w:ascii="Arial Black" w:hAnsi="Arial Black"/>
          <w:spacing w:val="-5"/>
          <w:sz w:val="20"/>
        </w:rPr>
        <w:t xml:space="preserve"> </w:t>
      </w:r>
      <w:r>
        <w:rPr>
          <w:rFonts w:ascii="Arial Black" w:hAnsi="Arial Black"/>
          <w:sz w:val="20"/>
        </w:rPr>
        <w:t>rendezési</w:t>
      </w:r>
      <w:r>
        <w:rPr>
          <w:rFonts w:ascii="Arial Black" w:hAnsi="Arial Black"/>
          <w:spacing w:val="-4"/>
          <w:sz w:val="20"/>
        </w:rPr>
        <w:t xml:space="preserve"> </w:t>
      </w:r>
      <w:r>
        <w:rPr>
          <w:rFonts w:ascii="Arial Black" w:hAnsi="Arial Black"/>
          <w:sz w:val="20"/>
        </w:rPr>
        <w:t>dokumentumokkal</w:t>
      </w:r>
      <w:r>
        <w:rPr>
          <w:rFonts w:ascii="Arial Black" w:hAnsi="Arial Black"/>
          <w:spacing w:val="-5"/>
          <w:sz w:val="20"/>
        </w:rPr>
        <w:t xml:space="preserve"> </w:t>
      </w:r>
      <w:r>
        <w:rPr>
          <w:rFonts w:ascii="Arial Black" w:hAnsi="Arial Black"/>
          <w:sz w:val="20"/>
        </w:rPr>
        <w:t>való</w:t>
      </w:r>
      <w:r>
        <w:rPr>
          <w:rFonts w:ascii="Arial Black" w:hAnsi="Arial Black"/>
          <w:spacing w:val="-64"/>
          <w:sz w:val="20"/>
        </w:rPr>
        <w:t xml:space="preserve"> </w:t>
      </w:r>
      <w:r>
        <w:rPr>
          <w:rFonts w:ascii="Arial Black" w:hAnsi="Arial Black"/>
          <w:sz w:val="20"/>
        </w:rPr>
        <w:t>kapcsolat</w:t>
      </w:r>
    </w:p>
    <w:p w14:paraId="1B7409E8" w14:textId="77777777" w:rsidR="00D40A6F" w:rsidRDefault="00C4678D">
      <w:pPr>
        <w:pStyle w:val="Listaszerbekezds"/>
        <w:numPr>
          <w:ilvl w:val="3"/>
          <w:numId w:val="6"/>
        </w:numPr>
        <w:tabs>
          <w:tab w:val="left" w:pos="3237"/>
          <w:tab w:val="left" w:pos="3238"/>
        </w:tabs>
        <w:spacing w:before="240"/>
        <w:ind w:hanging="865"/>
        <w:rPr>
          <w:rFonts w:ascii="Arial Black" w:hAnsi="Arial Black"/>
          <w:sz w:val="18"/>
        </w:rPr>
      </w:pPr>
      <w:bookmarkStart w:id="81" w:name="6.1.3.1_Illeszkedés_a_településrendezési"/>
      <w:bookmarkEnd w:id="81"/>
      <w:r>
        <w:rPr>
          <w:rFonts w:ascii="Arial Black" w:hAnsi="Arial Black"/>
          <w:sz w:val="18"/>
        </w:rPr>
        <w:t>Illeszkedés</w:t>
      </w:r>
      <w:r>
        <w:rPr>
          <w:rFonts w:ascii="Arial Black" w:hAnsi="Arial Black"/>
          <w:spacing w:val="-4"/>
          <w:sz w:val="18"/>
        </w:rPr>
        <w:t xml:space="preserve"> </w:t>
      </w:r>
      <w:r>
        <w:rPr>
          <w:rFonts w:ascii="Arial Black" w:hAnsi="Arial Black"/>
          <w:sz w:val="18"/>
        </w:rPr>
        <w:t>a</w:t>
      </w:r>
      <w:r>
        <w:rPr>
          <w:rFonts w:ascii="Arial Black" w:hAnsi="Arial Black"/>
          <w:spacing w:val="-3"/>
          <w:sz w:val="18"/>
        </w:rPr>
        <w:t xml:space="preserve"> </w:t>
      </w:r>
      <w:r>
        <w:rPr>
          <w:rFonts w:ascii="Arial Black" w:hAnsi="Arial Black"/>
          <w:sz w:val="18"/>
        </w:rPr>
        <w:t>településrendezési</w:t>
      </w:r>
      <w:r>
        <w:rPr>
          <w:rFonts w:ascii="Arial Black" w:hAnsi="Arial Black"/>
          <w:spacing w:val="-3"/>
          <w:sz w:val="18"/>
        </w:rPr>
        <w:t xml:space="preserve"> </w:t>
      </w:r>
      <w:r>
        <w:rPr>
          <w:rFonts w:ascii="Arial Black" w:hAnsi="Arial Black"/>
          <w:sz w:val="18"/>
        </w:rPr>
        <w:t>eszközökhöz</w:t>
      </w:r>
    </w:p>
    <w:p w14:paraId="4DACCA65" w14:textId="77777777" w:rsidR="00D40A6F" w:rsidRDefault="00C4678D">
      <w:pPr>
        <w:pStyle w:val="Szvegtrzs"/>
        <w:spacing w:before="123" w:line="242" w:lineRule="auto"/>
        <w:ind w:left="2373" w:right="252"/>
        <w:jc w:val="both"/>
      </w:pPr>
      <w:r>
        <w:rPr>
          <w:w w:val="85"/>
        </w:rPr>
        <w:t xml:space="preserve">A város </w:t>
      </w:r>
      <w:r>
        <w:rPr>
          <w:w w:val="85"/>
        </w:rPr>
        <w:t>aktuális településrendezési tervét 2011-ben készítették el: a hatályos szerkezeti tervet</w:t>
      </w:r>
      <w:r>
        <w:rPr>
          <w:spacing w:val="-47"/>
          <w:w w:val="85"/>
        </w:rPr>
        <w:t xml:space="preserve"> </w:t>
      </w:r>
      <w:r>
        <w:rPr>
          <w:w w:val="80"/>
        </w:rPr>
        <w:t>170/2011 (VIII.17.). sz. határozatával, a helyi építési szabályzatot és szabályozási tervet 21/2011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>(VIII.18.). sz. rendeletével fogadta el a város képviselőtestülete.</w:t>
      </w:r>
      <w:r>
        <w:rPr>
          <w:spacing w:val="-1"/>
          <w:w w:val="85"/>
        </w:rPr>
        <w:t xml:space="preserve"> A településrendezési </w:t>
      </w:r>
      <w:r>
        <w:rPr>
          <w:w w:val="85"/>
        </w:rPr>
        <w:t>eszközök</w:t>
      </w:r>
      <w:r>
        <w:rPr>
          <w:spacing w:val="-47"/>
          <w:w w:val="85"/>
        </w:rPr>
        <w:t xml:space="preserve"> </w:t>
      </w:r>
      <w:r>
        <w:rPr>
          <w:w w:val="85"/>
        </w:rPr>
        <w:t>rendszeresen felülvizsgálatra, indokolt esetben módosításra kerülnek. A tervezett fejlesztési</w:t>
      </w:r>
      <w:r>
        <w:rPr>
          <w:spacing w:val="1"/>
          <w:w w:val="85"/>
        </w:rPr>
        <w:t xml:space="preserve"> </w:t>
      </w:r>
      <w:r>
        <w:rPr>
          <w:w w:val="85"/>
        </w:rPr>
        <w:t>elképzelések többsége összhangban van az érintett területek jelenlegi funkciójával, így a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szabályzatok módosítására jelenleg nincs </w:t>
      </w:r>
      <w:r>
        <w:rPr>
          <w:w w:val="85"/>
        </w:rPr>
        <w:t>szükség. Az integrált településfejlesztési stratégia</w:t>
      </w:r>
      <w:r>
        <w:rPr>
          <w:spacing w:val="1"/>
          <w:w w:val="85"/>
        </w:rPr>
        <w:t xml:space="preserve"> </w:t>
      </w:r>
      <w:r>
        <w:rPr>
          <w:w w:val="85"/>
        </w:rPr>
        <w:t>megvalósítása során, az adott beavatkozások véglegesítése közben szükség lehet a tervezett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célok és a rendezési terv, </w:t>
      </w:r>
      <w:r>
        <w:rPr>
          <w:w w:val="85"/>
        </w:rPr>
        <w:t>valamint a HÉSZ illeszkedésének újbóli összevetésére, illetve utóbbi</w:t>
      </w:r>
      <w:r>
        <w:rPr>
          <w:spacing w:val="-47"/>
          <w:w w:val="85"/>
        </w:rPr>
        <w:t xml:space="preserve"> </w:t>
      </w:r>
      <w:r>
        <w:rPr>
          <w:w w:val="80"/>
        </w:rPr>
        <w:t>dokumentumok</w:t>
      </w:r>
      <w:r>
        <w:rPr>
          <w:spacing w:val="7"/>
          <w:w w:val="80"/>
        </w:rPr>
        <w:t xml:space="preserve"> </w:t>
      </w:r>
      <w:r>
        <w:rPr>
          <w:w w:val="80"/>
        </w:rPr>
        <w:t>szü</w:t>
      </w:r>
      <w:r>
        <w:rPr>
          <w:w w:val="80"/>
        </w:rPr>
        <w:t>kség</w:t>
      </w:r>
      <w:r>
        <w:rPr>
          <w:spacing w:val="5"/>
          <w:w w:val="80"/>
        </w:rPr>
        <w:t xml:space="preserve"> </w:t>
      </w:r>
      <w:r>
        <w:rPr>
          <w:w w:val="80"/>
        </w:rPr>
        <w:t>szerinti</w:t>
      </w:r>
      <w:r>
        <w:rPr>
          <w:spacing w:val="8"/>
          <w:w w:val="80"/>
        </w:rPr>
        <w:t xml:space="preserve"> </w:t>
      </w:r>
      <w:r>
        <w:rPr>
          <w:w w:val="80"/>
        </w:rPr>
        <w:t>módosítására</w:t>
      </w:r>
      <w:r>
        <w:rPr>
          <w:spacing w:val="4"/>
          <w:w w:val="80"/>
        </w:rPr>
        <w:t xml:space="preserve"> </w:t>
      </w:r>
      <w:r>
        <w:rPr>
          <w:w w:val="80"/>
        </w:rPr>
        <w:t>vagy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fejlesztések</w:t>
      </w:r>
      <w:r>
        <w:rPr>
          <w:spacing w:val="8"/>
          <w:w w:val="80"/>
        </w:rPr>
        <w:t xml:space="preserve"> </w:t>
      </w:r>
      <w:r>
        <w:rPr>
          <w:w w:val="80"/>
        </w:rPr>
        <w:t>újragondolására.</w:t>
      </w:r>
    </w:p>
    <w:p w14:paraId="78DD589C" w14:textId="77777777" w:rsidR="00D40A6F" w:rsidRDefault="00C4678D">
      <w:pPr>
        <w:pStyle w:val="Szvegtrzs"/>
        <w:spacing w:before="130" w:line="242" w:lineRule="auto"/>
        <w:ind w:left="2373" w:right="253"/>
        <w:jc w:val="both"/>
      </w:pPr>
      <w:r>
        <w:rPr>
          <w:w w:val="85"/>
        </w:rPr>
        <w:t>Hajdúhadház jelenleg hatályban lévő településrendezési eszközeit, az országos és megyei</w:t>
      </w:r>
      <w:r>
        <w:rPr>
          <w:spacing w:val="1"/>
          <w:w w:val="85"/>
        </w:rPr>
        <w:t xml:space="preserve"> </w:t>
      </w:r>
      <w:r>
        <w:rPr>
          <w:w w:val="85"/>
        </w:rPr>
        <w:t>településrendezési</w:t>
      </w:r>
      <w:r>
        <w:rPr>
          <w:spacing w:val="1"/>
          <w:w w:val="85"/>
        </w:rPr>
        <w:t xml:space="preserve"> </w:t>
      </w:r>
      <w:r>
        <w:rPr>
          <w:w w:val="85"/>
        </w:rPr>
        <w:t>terv</w:t>
      </w:r>
      <w:r>
        <w:rPr>
          <w:spacing w:val="1"/>
          <w:w w:val="85"/>
        </w:rPr>
        <w:t xml:space="preserve"> </w:t>
      </w:r>
      <w:r>
        <w:rPr>
          <w:w w:val="85"/>
        </w:rPr>
        <w:t>Hajdúhadházra</w:t>
      </w:r>
      <w:r>
        <w:rPr>
          <w:spacing w:val="1"/>
          <w:w w:val="85"/>
        </w:rPr>
        <w:t xml:space="preserve"> </w:t>
      </w:r>
      <w:r>
        <w:rPr>
          <w:w w:val="85"/>
        </w:rPr>
        <w:t>vonatkozó</w:t>
      </w:r>
      <w:r>
        <w:rPr>
          <w:spacing w:val="1"/>
          <w:w w:val="85"/>
        </w:rPr>
        <w:t xml:space="preserve"> </w:t>
      </w:r>
      <w:r>
        <w:rPr>
          <w:w w:val="85"/>
        </w:rPr>
        <w:t>megállapításait</w:t>
      </w:r>
      <w:r>
        <w:rPr>
          <w:spacing w:val="1"/>
          <w:w w:val="85"/>
        </w:rPr>
        <w:t xml:space="preserve"> </w:t>
      </w:r>
      <w:r>
        <w:rPr>
          <w:w w:val="85"/>
        </w:rPr>
        <w:t>az</w:t>
      </w:r>
      <w:r>
        <w:rPr>
          <w:spacing w:val="1"/>
          <w:w w:val="85"/>
        </w:rPr>
        <w:t xml:space="preserve"> </w:t>
      </w:r>
      <w:r>
        <w:rPr>
          <w:w w:val="85"/>
        </w:rPr>
        <w:t>ITS</w:t>
      </w:r>
      <w:r>
        <w:rPr>
          <w:spacing w:val="1"/>
          <w:w w:val="85"/>
        </w:rPr>
        <w:t xml:space="preserve"> </w:t>
      </w:r>
      <w:r>
        <w:rPr>
          <w:w w:val="85"/>
        </w:rPr>
        <w:t>Megalapozó</w:t>
      </w:r>
      <w:r>
        <w:rPr>
          <w:spacing w:val="1"/>
          <w:w w:val="85"/>
        </w:rPr>
        <w:t xml:space="preserve"> </w:t>
      </w:r>
      <w:r>
        <w:rPr>
          <w:w w:val="90"/>
        </w:rPr>
        <w:t>dokumentuma</w:t>
      </w:r>
      <w:r>
        <w:rPr>
          <w:spacing w:val="-5"/>
          <w:w w:val="90"/>
        </w:rPr>
        <w:t xml:space="preserve"> </w:t>
      </w:r>
      <w:r>
        <w:rPr>
          <w:w w:val="90"/>
        </w:rPr>
        <w:t>mutatja</w:t>
      </w:r>
      <w:r>
        <w:rPr>
          <w:spacing w:val="-5"/>
          <w:w w:val="90"/>
        </w:rPr>
        <w:t xml:space="preserve"> </w:t>
      </w:r>
      <w:r>
        <w:rPr>
          <w:w w:val="90"/>
        </w:rPr>
        <w:t>be.</w:t>
      </w:r>
    </w:p>
    <w:p w14:paraId="5E9D434B" w14:textId="77777777" w:rsidR="00D40A6F" w:rsidRDefault="00D40A6F">
      <w:pPr>
        <w:pStyle w:val="Szvegtrzs"/>
        <w:spacing w:before="1"/>
        <w:rPr>
          <w:sz w:val="21"/>
        </w:rPr>
      </w:pPr>
    </w:p>
    <w:p w14:paraId="522B805E" w14:textId="77777777" w:rsidR="00D40A6F" w:rsidRDefault="00C4678D">
      <w:pPr>
        <w:pStyle w:val="Listaszerbekezds"/>
        <w:numPr>
          <w:ilvl w:val="3"/>
          <w:numId w:val="6"/>
        </w:numPr>
        <w:tabs>
          <w:tab w:val="left" w:pos="3237"/>
          <w:tab w:val="left" w:pos="3238"/>
        </w:tabs>
        <w:ind w:hanging="865"/>
        <w:rPr>
          <w:rFonts w:ascii="Arial Black" w:hAnsi="Arial Black"/>
          <w:sz w:val="18"/>
        </w:rPr>
      </w:pPr>
      <w:bookmarkStart w:id="82" w:name="6.1.3.2_Illeszkedés_a_településfejleszté"/>
      <w:bookmarkEnd w:id="82"/>
      <w:r>
        <w:rPr>
          <w:rFonts w:ascii="Arial Black" w:hAnsi="Arial Black"/>
          <w:sz w:val="18"/>
        </w:rPr>
        <w:t>Illeszkedés</w:t>
      </w:r>
      <w:r>
        <w:rPr>
          <w:rFonts w:ascii="Arial Black" w:hAnsi="Arial Black"/>
          <w:spacing w:val="-4"/>
          <w:sz w:val="18"/>
        </w:rPr>
        <w:t xml:space="preserve"> </w:t>
      </w:r>
      <w:r>
        <w:rPr>
          <w:rFonts w:ascii="Arial Black" w:hAnsi="Arial Black"/>
          <w:sz w:val="18"/>
        </w:rPr>
        <w:t>a</w:t>
      </w:r>
      <w:r>
        <w:rPr>
          <w:rFonts w:ascii="Arial Black" w:hAnsi="Arial Black"/>
          <w:spacing w:val="-3"/>
          <w:sz w:val="18"/>
        </w:rPr>
        <w:t xml:space="preserve"> </w:t>
      </w:r>
      <w:r>
        <w:rPr>
          <w:rFonts w:ascii="Arial Black" w:hAnsi="Arial Black"/>
          <w:sz w:val="18"/>
        </w:rPr>
        <w:t>településfejlesztési</w:t>
      </w:r>
      <w:r>
        <w:rPr>
          <w:rFonts w:ascii="Arial Black" w:hAnsi="Arial Black"/>
          <w:spacing w:val="-3"/>
          <w:sz w:val="18"/>
        </w:rPr>
        <w:t xml:space="preserve"> </w:t>
      </w:r>
      <w:r>
        <w:rPr>
          <w:rFonts w:ascii="Arial Black" w:hAnsi="Arial Black"/>
          <w:sz w:val="18"/>
        </w:rPr>
        <w:t>koncepcióhoz</w:t>
      </w:r>
    </w:p>
    <w:p w14:paraId="69E8741B" w14:textId="77777777" w:rsidR="00D40A6F" w:rsidRDefault="00C4678D">
      <w:pPr>
        <w:pStyle w:val="Szvegtrzs"/>
        <w:spacing w:before="123" w:line="242" w:lineRule="auto"/>
        <w:ind w:left="2373" w:right="256"/>
        <w:jc w:val="both"/>
      </w:pPr>
      <w:r>
        <w:rPr>
          <w:spacing w:val="-1"/>
          <w:w w:val="85"/>
        </w:rPr>
        <w:t xml:space="preserve">Hajdúhadház jövőképének és stratégiai célrendszerének </w:t>
      </w:r>
      <w:r>
        <w:rPr>
          <w:w w:val="85"/>
        </w:rPr>
        <w:t>megalkotása során teljes mértékben</w:t>
      </w:r>
      <w:r>
        <w:rPr>
          <w:spacing w:val="1"/>
          <w:w w:val="85"/>
        </w:rPr>
        <w:t xml:space="preserve"> </w:t>
      </w:r>
      <w:r>
        <w:rPr>
          <w:w w:val="80"/>
        </w:rPr>
        <w:t>figyelembevételre kerültek a 2009-ben kidolgozott településfejlesztési koncepció célkitűzései. A</w:t>
      </w:r>
      <w:r>
        <w:rPr>
          <w:spacing w:val="1"/>
          <w:w w:val="80"/>
        </w:rPr>
        <w:t xml:space="preserve"> </w:t>
      </w:r>
      <w:r>
        <w:rPr>
          <w:w w:val="85"/>
        </w:rPr>
        <w:t>koncepció</w:t>
      </w:r>
      <w:r>
        <w:rPr>
          <w:spacing w:val="-6"/>
          <w:w w:val="85"/>
        </w:rPr>
        <w:t xml:space="preserve"> </w:t>
      </w:r>
      <w:r>
        <w:rPr>
          <w:w w:val="85"/>
        </w:rPr>
        <w:t>és</w:t>
      </w:r>
      <w:r>
        <w:rPr>
          <w:spacing w:val="-3"/>
          <w:w w:val="85"/>
        </w:rPr>
        <w:t xml:space="preserve"> </w:t>
      </w:r>
      <w:r>
        <w:rPr>
          <w:w w:val="85"/>
        </w:rPr>
        <w:t>az</w:t>
      </w:r>
      <w:r>
        <w:rPr>
          <w:spacing w:val="-4"/>
          <w:w w:val="85"/>
        </w:rPr>
        <w:t xml:space="preserve"> </w:t>
      </w:r>
      <w:r>
        <w:rPr>
          <w:w w:val="85"/>
        </w:rPr>
        <w:t>I</w:t>
      </w:r>
      <w:r>
        <w:rPr>
          <w:w w:val="85"/>
        </w:rPr>
        <w:t>TS</w:t>
      </w:r>
      <w:r>
        <w:rPr>
          <w:spacing w:val="-4"/>
          <w:w w:val="85"/>
        </w:rPr>
        <w:t xml:space="preserve"> </w:t>
      </w:r>
      <w:r>
        <w:rPr>
          <w:w w:val="85"/>
        </w:rPr>
        <w:t>közötti</w:t>
      </w:r>
      <w:r>
        <w:rPr>
          <w:spacing w:val="-4"/>
          <w:w w:val="85"/>
        </w:rPr>
        <w:t xml:space="preserve"> </w:t>
      </w:r>
      <w:r>
        <w:rPr>
          <w:w w:val="85"/>
        </w:rPr>
        <w:t>összhangot</w:t>
      </w:r>
      <w:r>
        <w:rPr>
          <w:spacing w:val="-5"/>
          <w:w w:val="85"/>
        </w:rPr>
        <w:t xml:space="preserve"> </w:t>
      </w:r>
      <w:r>
        <w:rPr>
          <w:w w:val="85"/>
        </w:rPr>
        <w:t>az</w:t>
      </w:r>
      <w:r>
        <w:rPr>
          <w:spacing w:val="-3"/>
          <w:w w:val="85"/>
        </w:rPr>
        <w:t xml:space="preserve"> </w:t>
      </w:r>
      <w:r>
        <w:rPr>
          <w:w w:val="85"/>
        </w:rPr>
        <w:t>alábbi</w:t>
      </w:r>
      <w:r>
        <w:rPr>
          <w:spacing w:val="-4"/>
          <w:w w:val="85"/>
        </w:rPr>
        <w:t xml:space="preserve"> </w:t>
      </w:r>
      <w:r>
        <w:rPr>
          <w:w w:val="85"/>
        </w:rPr>
        <w:t>táblázat</w:t>
      </w:r>
      <w:r>
        <w:rPr>
          <w:spacing w:val="-4"/>
          <w:w w:val="85"/>
        </w:rPr>
        <w:t xml:space="preserve"> </w:t>
      </w:r>
      <w:r>
        <w:rPr>
          <w:w w:val="85"/>
        </w:rPr>
        <w:t>szemlélteti.</w:t>
      </w:r>
    </w:p>
    <w:p w14:paraId="15BB2779" w14:textId="77777777" w:rsidR="00D40A6F" w:rsidRDefault="00D40A6F">
      <w:pPr>
        <w:pStyle w:val="Szvegtrzs"/>
        <w:spacing w:before="9"/>
        <w:rPr>
          <w:sz w:val="20"/>
        </w:rPr>
      </w:pPr>
    </w:p>
    <w:p w14:paraId="47E60381" w14:textId="77777777" w:rsidR="00D40A6F" w:rsidRDefault="00C4678D">
      <w:pPr>
        <w:pStyle w:val="Listaszerbekezds"/>
        <w:numPr>
          <w:ilvl w:val="0"/>
          <w:numId w:val="5"/>
        </w:numPr>
        <w:tabs>
          <w:tab w:val="left" w:pos="2647"/>
        </w:tabs>
        <w:jc w:val="left"/>
        <w:rPr>
          <w:rFonts w:ascii="Arial" w:hAnsi="Arial"/>
          <w:b/>
          <w:i/>
          <w:sz w:val="20"/>
        </w:rPr>
      </w:pPr>
      <w:r>
        <w:rPr>
          <w:noProof/>
        </w:rPr>
        <w:drawing>
          <wp:anchor distT="0" distB="0" distL="0" distR="0" simplePos="0" relativeHeight="483244544" behindDoc="1" locked="0" layoutInCell="1" allowOverlap="1" wp14:anchorId="3A57D461" wp14:editId="567B5E9C">
            <wp:simplePos x="0" y="0"/>
            <wp:positionH relativeFrom="page">
              <wp:posOffset>3560127</wp:posOffset>
            </wp:positionH>
            <wp:positionV relativeFrom="paragraph">
              <wp:posOffset>603037</wp:posOffset>
            </wp:positionV>
            <wp:extent cx="50610" cy="50291"/>
            <wp:effectExtent l="0" t="0" r="0" b="0"/>
            <wp:wrapNone/>
            <wp:docPr id="721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10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45056" behindDoc="1" locked="0" layoutInCell="1" allowOverlap="1" wp14:anchorId="55E96A8D" wp14:editId="76A981EE">
            <wp:simplePos x="0" y="0"/>
            <wp:positionH relativeFrom="page">
              <wp:posOffset>3560127</wp:posOffset>
            </wp:positionH>
            <wp:positionV relativeFrom="paragraph">
              <wp:posOffset>749298</wp:posOffset>
            </wp:positionV>
            <wp:extent cx="50291" cy="50291"/>
            <wp:effectExtent l="0" t="0" r="0" b="0"/>
            <wp:wrapNone/>
            <wp:docPr id="723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1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45568" behindDoc="1" locked="0" layoutInCell="1" allowOverlap="1" wp14:anchorId="5FEA7814" wp14:editId="410D7168">
            <wp:simplePos x="0" y="0"/>
            <wp:positionH relativeFrom="page">
              <wp:posOffset>3560127</wp:posOffset>
            </wp:positionH>
            <wp:positionV relativeFrom="paragraph">
              <wp:posOffset>1060237</wp:posOffset>
            </wp:positionV>
            <wp:extent cx="50610" cy="50291"/>
            <wp:effectExtent l="0" t="0" r="0" b="0"/>
            <wp:wrapNone/>
            <wp:docPr id="725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10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46080" behindDoc="1" locked="0" layoutInCell="1" allowOverlap="1" wp14:anchorId="3BC469F7" wp14:editId="7921F1A2">
            <wp:simplePos x="0" y="0"/>
            <wp:positionH relativeFrom="page">
              <wp:posOffset>3560127</wp:posOffset>
            </wp:positionH>
            <wp:positionV relativeFrom="paragraph">
              <wp:posOffset>1205017</wp:posOffset>
            </wp:positionV>
            <wp:extent cx="50610" cy="50291"/>
            <wp:effectExtent l="0" t="0" r="0" b="0"/>
            <wp:wrapNone/>
            <wp:docPr id="727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10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i/>
          <w:w w:val="80"/>
          <w:sz w:val="20"/>
        </w:rPr>
        <w:t>táblázat:</w:t>
      </w:r>
      <w:r>
        <w:rPr>
          <w:rFonts w:ascii="Arial" w:hAnsi="Arial"/>
          <w:b/>
          <w:i/>
          <w:spacing w:val="9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Az</w:t>
      </w:r>
      <w:r>
        <w:rPr>
          <w:rFonts w:ascii="Arial" w:hAnsi="Arial"/>
          <w:b/>
          <w:i/>
          <w:spacing w:val="9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ITS</w:t>
      </w:r>
      <w:r>
        <w:rPr>
          <w:rFonts w:ascii="Arial" w:hAnsi="Arial"/>
          <w:b/>
          <w:i/>
          <w:spacing w:val="8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és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a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településfejlesztési</w:t>
      </w:r>
      <w:r>
        <w:rPr>
          <w:rFonts w:ascii="Arial" w:hAnsi="Arial"/>
          <w:b/>
          <w:i/>
          <w:spacing w:val="8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koncepció</w:t>
      </w:r>
      <w:r>
        <w:rPr>
          <w:rFonts w:ascii="Arial" w:hAnsi="Arial"/>
          <w:b/>
          <w:i/>
          <w:spacing w:val="12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összhangja</w:t>
      </w:r>
    </w:p>
    <w:p w14:paraId="5E214EB1" w14:textId="77777777" w:rsidR="00D40A6F" w:rsidRDefault="00D40A6F">
      <w:pPr>
        <w:pStyle w:val="Szvegtrzs"/>
        <w:spacing w:before="11"/>
        <w:rPr>
          <w:rFonts w:ascii="Arial"/>
          <w:b/>
          <w:i/>
          <w:sz w:val="10"/>
        </w:rPr>
      </w:pPr>
    </w:p>
    <w:tbl>
      <w:tblPr>
        <w:tblStyle w:val="TableNormal"/>
        <w:tblW w:w="0" w:type="auto"/>
        <w:tblInd w:w="2403" w:type="dxa"/>
        <w:tblBorders>
          <w:top w:val="single" w:sz="12" w:space="0" w:color="BEBEBE"/>
          <w:left w:val="single" w:sz="12" w:space="0" w:color="BEBEBE"/>
          <w:bottom w:val="single" w:sz="12" w:space="0" w:color="BEBEBE"/>
          <w:right w:val="single" w:sz="12" w:space="0" w:color="BEBEBE"/>
          <w:insideH w:val="single" w:sz="12" w:space="0" w:color="BEBEBE"/>
          <w:insideV w:val="single" w:sz="12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5046"/>
      </w:tblGrid>
      <w:tr w:rsidR="00D40A6F" w14:paraId="1A69D073" w14:textId="77777777">
        <w:trPr>
          <w:trHeight w:val="229"/>
        </w:trPr>
        <w:tc>
          <w:tcPr>
            <w:tcW w:w="2722" w:type="dxa"/>
            <w:shd w:val="clear" w:color="auto" w:fill="7DC234"/>
          </w:tcPr>
          <w:p w14:paraId="3ED4CC8B" w14:textId="77777777" w:rsidR="00D40A6F" w:rsidRDefault="00C4678D">
            <w:pPr>
              <w:pStyle w:val="TableParagraph"/>
              <w:spacing w:line="209" w:lineRule="exact"/>
              <w:ind w:left="62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Az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ITS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célkitűzései</w:t>
            </w:r>
          </w:p>
        </w:tc>
        <w:tc>
          <w:tcPr>
            <w:tcW w:w="5046" w:type="dxa"/>
            <w:shd w:val="clear" w:color="auto" w:fill="7DC234"/>
          </w:tcPr>
          <w:p w14:paraId="04B7CE16" w14:textId="77777777" w:rsidR="00D40A6F" w:rsidRDefault="00C4678D">
            <w:pPr>
              <w:pStyle w:val="TableParagraph"/>
              <w:spacing w:line="209" w:lineRule="exact"/>
              <w:ind w:left="29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Településfejlesztési</w:t>
            </w:r>
            <w:r>
              <w:rPr>
                <w:rFonts w:ascii="Arial" w:hAns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koncepcióban</w:t>
            </w:r>
            <w:r>
              <w:rPr>
                <w:rFonts w:ascii="Arial" w:hAnsi="Arial"/>
                <w:b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megfogalmazott</w:t>
            </w:r>
            <w:r>
              <w:rPr>
                <w:rFonts w:ascii="Arial" w:hAnsi="Arial"/>
                <w:b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célok</w:t>
            </w:r>
          </w:p>
        </w:tc>
      </w:tr>
      <w:tr w:rsidR="00D40A6F" w14:paraId="26EA123D" w14:textId="77777777">
        <w:trPr>
          <w:trHeight w:val="918"/>
        </w:trPr>
        <w:tc>
          <w:tcPr>
            <w:tcW w:w="2722" w:type="dxa"/>
          </w:tcPr>
          <w:p w14:paraId="686E96EE" w14:textId="77777777" w:rsidR="00D40A6F" w:rsidRDefault="00C4678D">
            <w:pPr>
              <w:pStyle w:val="TableParagraph"/>
              <w:spacing w:line="242" w:lineRule="auto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T1 – A település gazdasági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infrastruktúrájának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fejlesztése,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helyi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gazdaság</w:t>
            </w:r>
          </w:p>
          <w:p w14:paraId="75A1096A" w14:textId="77777777" w:rsidR="00D40A6F" w:rsidRDefault="00C4678D">
            <w:pPr>
              <w:pStyle w:val="TableParagraph"/>
              <w:spacing w:before="3" w:line="20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versenyképességének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javítása</w:t>
            </w:r>
          </w:p>
        </w:tc>
        <w:tc>
          <w:tcPr>
            <w:tcW w:w="5046" w:type="dxa"/>
          </w:tcPr>
          <w:p w14:paraId="3DF3295C" w14:textId="77777777" w:rsidR="00D40A6F" w:rsidRDefault="00D40A6F">
            <w:pPr>
              <w:pStyle w:val="TableParagraph"/>
              <w:spacing w:before="9"/>
              <w:rPr>
                <w:rFonts w:ascii="Arial"/>
                <w:b/>
                <w:i/>
                <w:sz w:val="19"/>
              </w:rPr>
            </w:pPr>
          </w:p>
          <w:p w14:paraId="34868005" w14:textId="77777777" w:rsidR="00D40A6F" w:rsidRDefault="00C4678D">
            <w:pPr>
              <w:pStyle w:val="TableParagraph"/>
              <w:spacing w:line="244" w:lineRule="auto"/>
              <w:ind w:left="522" w:right="2280"/>
              <w:rPr>
                <w:sz w:val="20"/>
              </w:rPr>
            </w:pPr>
            <w:r>
              <w:rPr>
                <w:w w:val="90"/>
                <w:sz w:val="20"/>
              </w:rPr>
              <w:t>Gazdaságfejlesztés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Kulturális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örökségvédelem</w:t>
            </w:r>
          </w:p>
        </w:tc>
      </w:tr>
      <w:tr w:rsidR="00D40A6F" w14:paraId="3BBFF7F5" w14:textId="77777777">
        <w:trPr>
          <w:trHeight w:val="459"/>
        </w:trPr>
        <w:tc>
          <w:tcPr>
            <w:tcW w:w="2722" w:type="dxa"/>
          </w:tcPr>
          <w:p w14:paraId="7CCA8081" w14:textId="77777777" w:rsidR="00D40A6F" w:rsidRDefault="00C4678D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T2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–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települési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környezet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infrastruktúra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fejlesztése</w:t>
            </w:r>
          </w:p>
        </w:tc>
        <w:tc>
          <w:tcPr>
            <w:tcW w:w="5046" w:type="dxa"/>
          </w:tcPr>
          <w:p w14:paraId="7FB0C69A" w14:textId="77777777" w:rsidR="00D40A6F" w:rsidRDefault="00C4678D">
            <w:pPr>
              <w:pStyle w:val="TableParagraph"/>
              <w:spacing w:line="228" w:lineRule="exact"/>
              <w:ind w:left="522" w:right="549"/>
              <w:rPr>
                <w:sz w:val="20"/>
              </w:rPr>
            </w:pPr>
            <w:r>
              <w:rPr>
                <w:w w:val="80"/>
                <w:sz w:val="20"/>
              </w:rPr>
              <w:t>Infrastruktúra-fejlesztés</w:t>
            </w:r>
            <w:r>
              <w:rPr>
                <w:spacing w:val="2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2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környezetvédelem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Kulturális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örökségvédelem</w:t>
            </w:r>
          </w:p>
        </w:tc>
      </w:tr>
      <w:tr w:rsidR="00D40A6F" w14:paraId="5BD32647" w14:textId="77777777">
        <w:trPr>
          <w:trHeight w:val="687"/>
        </w:trPr>
        <w:tc>
          <w:tcPr>
            <w:tcW w:w="2722" w:type="dxa"/>
          </w:tcPr>
          <w:p w14:paraId="4E984F24" w14:textId="77777777" w:rsidR="00D40A6F" w:rsidRDefault="00C4678D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T3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–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városi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szolgáltatások</w:t>
            </w:r>
          </w:p>
          <w:p w14:paraId="4420E973" w14:textId="77777777" w:rsidR="00D40A6F" w:rsidRDefault="00C4678D">
            <w:pPr>
              <w:pStyle w:val="TableParagraph"/>
              <w:spacing w:line="230" w:lineRule="atLeas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elérhetőségének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1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minőségének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fejlesztése</w:t>
            </w:r>
          </w:p>
        </w:tc>
        <w:tc>
          <w:tcPr>
            <w:tcW w:w="5046" w:type="dxa"/>
          </w:tcPr>
          <w:p w14:paraId="3DA8C4A8" w14:textId="77777777" w:rsidR="00D40A6F" w:rsidRDefault="00D40A6F">
            <w:pPr>
              <w:pStyle w:val="TableParagraph"/>
              <w:spacing w:before="9"/>
              <w:rPr>
                <w:rFonts w:ascii="Arial"/>
                <w:b/>
                <w:i/>
                <w:sz w:val="19"/>
              </w:rPr>
            </w:pPr>
          </w:p>
          <w:p w14:paraId="0E8D3FBE" w14:textId="77777777" w:rsidR="00D40A6F" w:rsidRDefault="00C4678D">
            <w:pPr>
              <w:pStyle w:val="TableParagraph"/>
              <w:ind w:left="522"/>
              <w:rPr>
                <w:sz w:val="20"/>
              </w:rPr>
            </w:pPr>
            <w:r>
              <w:rPr>
                <w:w w:val="80"/>
                <w:sz w:val="20"/>
              </w:rPr>
              <w:t>Humánerőforrás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</w:t>
            </w:r>
          </w:p>
        </w:tc>
      </w:tr>
      <w:tr w:rsidR="00D40A6F" w14:paraId="6192C210" w14:textId="77777777">
        <w:trPr>
          <w:trHeight w:val="689"/>
        </w:trPr>
        <w:tc>
          <w:tcPr>
            <w:tcW w:w="2722" w:type="dxa"/>
          </w:tcPr>
          <w:p w14:paraId="4E704BDB" w14:textId="77777777" w:rsidR="00D40A6F" w:rsidRDefault="00C4678D">
            <w:pPr>
              <w:pStyle w:val="TableParagraph"/>
              <w:ind w:left="109" w:right="104"/>
              <w:rPr>
                <w:sz w:val="20"/>
              </w:rPr>
            </w:pPr>
            <w:r>
              <w:rPr>
                <w:w w:val="85"/>
                <w:sz w:val="20"/>
              </w:rPr>
              <w:t>T4 – A helyi identitástudat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erősítése,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városi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közösségek</w:t>
            </w:r>
          </w:p>
          <w:p w14:paraId="451AF723" w14:textId="77777777" w:rsidR="00D40A6F" w:rsidRDefault="00C4678D">
            <w:pPr>
              <w:pStyle w:val="TableParagraph"/>
              <w:spacing w:before="5" w:line="21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fejlesztése</w:t>
            </w:r>
          </w:p>
        </w:tc>
        <w:tc>
          <w:tcPr>
            <w:tcW w:w="5046" w:type="dxa"/>
          </w:tcPr>
          <w:p w14:paraId="3687C6BE" w14:textId="77777777" w:rsidR="00D40A6F" w:rsidRDefault="00D40A6F">
            <w:pPr>
              <w:pStyle w:val="TableParagraph"/>
              <w:spacing w:before="9"/>
              <w:rPr>
                <w:rFonts w:ascii="Arial"/>
                <w:b/>
                <w:i/>
                <w:sz w:val="19"/>
              </w:rPr>
            </w:pPr>
          </w:p>
          <w:p w14:paraId="11E03660" w14:textId="77777777" w:rsidR="00D40A6F" w:rsidRDefault="00C4678D">
            <w:pPr>
              <w:pStyle w:val="TableParagraph"/>
              <w:ind w:left="522"/>
              <w:rPr>
                <w:sz w:val="20"/>
              </w:rPr>
            </w:pPr>
            <w:r>
              <w:rPr>
                <w:w w:val="80"/>
                <w:sz w:val="20"/>
              </w:rPr>
              <w:t>Humánerőforrás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</w:t>
            </w:r>
          </w:p>
        </w:tc>
      </w:tr>
      <w:tr w:rsidR="00D40A6F" w14:paraId="1EE4D835" w14:textId="77777777">
        <w:trPr>
          <w:trHeight w:val="918"/>
        </w:trPr>
        <w:tc>
          <w:tcPr>
            <w:tcW w:w="2722" w:type="dxa"/>
          </w:tcPr>
          <w:p w14:paraId="562BBAB3" w14:textId="77777777" w:rsidR="00D40A6F" w:rsidRDefault="00C4678D">
            <w:pPr>
              <w:pStyle w:val="TableParagraph"/>
              <w:spacing w:line="242" w:lineRule="auto"/>
              <w:ind w:left="109" w:right="366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V1 – A Városközpont központi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funkcióinak erősítése, a városi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közszolgáltatások</w:t>
            </w:r>
            <w:r>
              <w:rPr>
                <w:spacing w:val="2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fenntartható</w:t>
            </w:r>
          </w:p>
          <w:p w14:paraId="66A64B87" w14:textId="77777777" w:rsidR="00D40A6F" w:rsidRDefault="00C4678D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fejlesztése</w:t>
            </w:r>
          </w:p>
        </w:tc>
        <w:tc>
          <w:tcPr>
            <w:tcW w:w="5046" w:type="dxa"/>
          </w:tcPr>
          <w:p w14:paraId="14AC6678" w14:textId="77777777" w:rsidR="00D40A6F" w:rsidRDefault="00D40A6F">
            <w:pPr>
              <w:pStyle w:val="TableParagraph"/>
              <w:spacing w:before="9"/>
              <w:rPr>
                <w:rFonts w:ascii="Arial"/>
                <w:b/>
                <w:i/>
                <w:sz w:val="19"/>
              </w:rPr>
            </w:pPr>
          </w:p>
          <w:p w14:paraId="34E3B6B4" w14:textId="77777777" w:rsidR="00D40A6F" w:rsidRDefault="00C4678D">
            <w:pPr>
              <w:pStyle w:val="TableParagraph"/>
              <w:ind w:left="522" w:right="2280"/>
              <w:rPr>
                <w:sz w:val="20"/>
              </w:rPr>
            </w:pPr>
            <w:r>
              <w:rPr>
                <w:w w:val="80"/>
                <w:sz w:val="20"/>
              </w:rPr>
              <w:t>Kulturális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örökségvédelem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Humánerőforrás</w:t>
            </w:r>
            <w:r>
              <w:rPr>
                <w:spacing w:val="1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</w:t>
            </w:r>
          </w:p>
        </w:tc>
      </w:tr>
      <w:tr w:rsidR="00D40A6F" w14:paraId="76C2D36A" w14:textId="77777777">
        <w:trPr>
          <w:trHeight w:val="1146"/>
        </w:trPr>
        <w:tc>
          <w:tcPr>
            <w:tcW w:w="2722" w:type="dxa"/>
          </w:tcPr>
          <w:p w14:paraId="4C47214D" w14:textId="77777777" w:rsidR="00D40A6F" w:rsidRDefault="00C4678D">
            <w:pPr>
              <w:pStyle w:val="TableParagraph"/>
              <w:spacing w:line="242" w:lineRule="auto"/>
              <w:ind w:left="109" w:right="104"/>
              <w:rPr>
                <w:sz w:val="20"/>
              </w:rPr>
            </w:pPr>
            <w:r>
              <w:rPr>
                <w:w w:val="85"/>
                <w:sz w:val="20"/>
              </w:rPr>
              <w:t>V2 – A Városközpont</w:t>
            </w:r>
            <w:r>
              <w:rPr>
                <w:spacing w:val="1"/>
                <w:w w:val="85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vonzerejének</w:t>
            </w:r>
            <w:proofErr w:type="spellEnd"/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fejlesztése,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városközpont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zöldfelületeinek</w:t>
            </w:r>
          </w:p>
          <w:p w14:paraId="5FD55BB7" w14:textId="77777777" w:rsidR="00D40A6F" w:rsidRDefault="00C4678D">
            <w:pPr>
              <w:pStyle w:val="TableParagraph"/>
              <w:spacing w:line="230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növelése,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azok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funkcionális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fejlesztése</w:t>
            </w:r>
          </w:p>
        </w:tc>
        <w:tc>
          <w:tcPr>
            <w:tcW w:w="5046" w:type="dxa"/>
          </w:tcPr>
          <w:p w14:paraId="172C6608" w14:textId="77777777" w:rsidR="00D40A6F" w:rsidRDefault="00D40A6F">
            <w:pPr>
              <w:pStyle w:val="TableParagraph"/>
              <w:rPr>
                <w:rFonts w:ascii="Arial"/>
                <w:b/>
                <w:i/>
              </w:rPr>
            </w:pPr>
          </w:p>
          <w:p w14:paraId="1D52FFA0" w14:textId="77777777" w:rsidR="00D40A6F" w:rsidRDefault="00D40A6F">
            <w:pPr>
              <w:pStyle w:val="TableParagraph"/>
              <w:spacing w:before="7"/>
              <w:rPr>
                <w:rFonts w:ascii="Arial"/>
                <w:b/>
                <w:i/>
                <w:sz w:val="17"/>
              </w:rPr>
            </w:pPr>
          </w:p>
          <w:p w14:paraId="142551E1" w14:textId="77777777" w:rsidR="00D40A6F" w:rsidRDefault="00C4678D">
            <w:pPr>
              <w:pStyle w:val="TableParagraph"/>
              <w:spacing w:before="1"/>
              <w:ind w:left="522"/>
              <w:rPr>
                <w:sz w:val="20"/>
              </w:rPr>
            </w:pPr>
            <w:r>
              <w:rPr>
                <w:w w:val="80"/>
                <w:sz w:val="20"/>
              </w:rPr>
              <w:t>Kulturális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örökségvédelem</w:t>
            </w:r>
          </w:p>
        </w:tc>
      </w:tr>
      <w:tr w:rsidR="00D40A6F" w14:paraId="3FF06A51" w14:textId="77777777">
        <w:trPr>
          <w:trHeight w:val="690"/>
        </w:trPr>
        <w:tc>
          <w:tcPr>
            <w:tcW w:w="2722" w:type="dxa"/>
          </w:tcPr>
          <w:p w14:paraId="2B358FEE" w14:textId="77777777" w:rsidR="00D40A6F" w:rsidRDefault="00C4678D">
            <w:pPr>
              <w:pStyle w:val="TableParagraph"/>
              <w:ind w:left="109" w:right="429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 xml:space="preserve">V3 – A </w:t>
            </w:r>
            <w:r>
              <w:rPr>
                <w:spacing w:val="-1"/>
                <w:w w:val="85"/>
                <w:sz w:val="20"/>
              </w:rPr>
              <w:t>Városközponton kívüli</w:t>
            </w:r>
            <w:r>
              <w:rPr>
                <w:spacing w:val="-43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belterületek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városrész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ipari</w:t>
            </w:r>
          </w:p>
          <w:p w14:paraId="40DF7235" w14:textId="77777777" w:rsidR="00D40A6F" w:rsidRDefault="00C4678D">
            <w:pPr>
              <w:pStyle w:val="TableParagraph"/>
              <w:spacing w:before="5" w:line="212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területeinek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fejlesztése</w:t>
            </w:r>
          </w:p>
        </w:tc>
        <w:tc>
          <w:tcPr>
            <w:tcW w:w="5046" w:type="dxa"/>
          </w:tcPr>
          <w:p w14:paraId="572D1F70" w14:textId="77777777" w:rsidR="00D40A6F" w:rsidRDefault="00D40A6F">
            <w:pPr>
              <w:pStyle w:val="TableParagraph"/>
              <w:spacing w:before="9"/>
              <w:rPr>
                <w:rFonts w:ascii="Arial"/>
                <w:b/>
                <w:i/>
                <w:sz w:val="19"/>
              </w:rPr>
            </w:pPr>
          </w:p>
          <w:p w14:paraId="791BF0C3" w14:textId="77777777" w:rsidR="00D40A6F" w:rsidRDefault="00C4678D">
            <w:pPr>
              <w:pStyle w:val="TableParagraph"/>
              <w:ind w:left="522"/>
              <w:rPr>
                <w:sz w:val="20"/>
              </w:rPr>
            </w:pPr>
            <w:r>
              <w:rPr>
                <w:w w:val="90"/>
                <w:sz w:val="20"/>
              </w:rPr>
              <w:t>Gazdaságfejlesztés</w:t>
            </w:r>
          </w:p>
        </w:tc>
      </w:tr>
      <w:tr w:rsidR="00D40A6F" w14:paraId="2D6BCB07" w14:textId="77777777">
        <w:trPr>
          <w:trHeight w:val="459"/>
        </w:trPr>
        <w:tc>
          <w:tcPr>
            <w:tcW w:w="2722" w:type="dxa"/>
          </w:tcPr>
          <w:p w14:paraId="052B7A79" w14:textId="77777777" w:rsidR="00D40A6F" w:rsidRDefault="00C4678D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V4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–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A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Városközponton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kívüli</w:t>
            </w:r>
          </w:p>
          <w:p w14:paraId="70062DA6" w14:textId="77777777" w:rsidR="00D40A6F" w:rsidRDefault="00C4678D">
            <w:pPr>
              <w:pStyle w:val="TableParagraph"/>
              <w:spacing w:before="4" w:line="212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belterületek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városrész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települési</w:t>
            </w:r>
          </w:p>
        </w:tc>
        <w:tc>
          <w:tcPr>
            <w:tcW w:w="5046" w:type="dxa"/>
          </w:tcPr>
          <w:p w14:paraId="38123443" w14:textId="77777777" w:rsidR="00D40A6F" w:rsidRDefault="00C4678D">
            <w:pPr>
              <w:pStyle w:val="TableParagraph"/>
              <w:spacing w:before="112"/>
              <w:ind w:left="522"/>
              <w:rPr>
                <w:sz w:val="20"/>
              </w:rPr>
            </w:pPr>
            <w:r>
              <w:rPr>
                <w:w w:val="80"/>
                <w:sz w:val="20"/>
              </w:rPr>
              <w:t>Infrastruktúra-fejlesztés</w:t>
            </w:r>
            <w:r>
              <w:rPr>
                <w:spacing w:val="1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1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környezetvédelem</w:t>
            </w:r>
          </w:p>
        </w:tc>
      </w:tr>
    </w:tbl>
    <w:p w14:paraId="1B589979" w14:textId="77777777" w:rsidR="00D40A6F" w:rsidRDefault="00D40A6F">
      <w:pPr>
        <w:rPr>
          <w:sz w:val="20"/>
        </w:rPr>
        <w:sectPr w:rsidR="00D40A6F">
          <w:pgSz w:w="11910" w:h="16840"/>
          <w:pgMar w:top="1660" w:right="1160" w:bottom="1460" w:left="320" w:header="705" w:footer="1140" w:gutter="0"/>
          <w:cols w:space="708"/>
        </w:sectPr>
      </w:pPr>
    </w:p>
    <w:p w14:paraId="310466D6" w14:textId="77777777" w:rsidR="00D40A6F" w:rsidRDefault="00C4678D">
      <w:pPr>
        <w:pStyle w:val="Szvegtrzs"/>
        <w:rPr>
          <w:rFonts w:ascii="Arial"/>
          <w:b/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3250176" behindDoc="1" locked="0" layoutInCell="1" allowOverlap="1" wp14:anchorId="263FC9F1" wp14:editId="7832E037">
            <wp:simplePos x="0" y="0"/>
            <wp:positionH relativeFrom="page">
              <wp:posOffset>3560127</wp:posOffset>
            </wp:positionH>
            <wp:positionV relativeFrom="page">
              <wp:posOffset>2438399</wp:posOffset>
            </wp:positionV>
            <wp:extent cx="50291" cy="50292"/>
            <wp:effectExtent l="0" t="0" r="0" b="0"/>
            <wp:wrapNone/>
            <wp:docPr id="729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1" cy="50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E9FC35" w14:textId="77777777" w:rsidR="00D40A6F" w:rsidRDefault="00D40A6F">
      <w:pPr>
        <w:pStyle w:val="Szvegtrzs"/>
        <w:rPr>
          <w:rFonts w:ascii="Arial"/>
          <w:b/>
          <w:i/>
          <w:sz w:val="20"/>
        </w:rPr>
      </w:pPr>
    </w:p>
    <w:p w14:paraId="7B7D3645" w14:textId="77777777" w:rsidR="00D40A6F" w:rsidRDefault="00D40A6F">
      <w:pPr>
        <w:pStyle w:val="Szvegtrzs"/>
        <w:rPr>
          <w:rFonts w:ascii="Arial"/>
          <w:b/>
          <w:i/>
          <w:sz w:val="24"/>
        </w:rPr>
      </w:pPr>
    </w:p>
    <w:tbl>
      <w:tblPr>
        <w:tblStyle w:val="TableNormal"/>
        <w:tblW w:w="0" w:type="auto"/>
        <w:tblInd w:w="2403" w:type="dxa"/>
        <w:tblBorders>
          <w:top w:val="single" w:sz="12" w:space="0" w:color="BEBEBE"/>
          <w:left w:val="single" w:sz="12" w:space="0" w:color="BEBEBE"/>
          <w:bottom w:val="single" w:sz="12" w:space="0" w:color="BEBEBE"/>
          <w:right w:val="single" w:sz="12" w:space="0" w:color="BEBEBE"/>
          <w:insideH w:val="single" w:sz="12" w:space="0" w:color="BEBEBE"/>
          <w:insideV w:val="single" w:sz="12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5046"/>
      </w:tblGrid>
      <w:tr w:rsidR="00D40A6F" w14:paraId="6FE17641" w14:textId="77777777">
        <w:trPr>
          <w:trHeight w:val="229"/>
        </w:trPr>
        <w:tc>
          <w:tcPr>
            <w:tcW w:w="2722" w:type="dxa"/>
            <w:shd w:val="clear" w:color="auto" w:fill="7DC234"/>
          </w:tcPr>
          <w:p w14:paraId="0D97FE0A" w14:textId="77777777" w:rsidR="00D40A6F" w:rsidRDefault="00C4678D">
            <w:pPr>
              <w:pStyle w:val="TableParagraph"/>
              <w:spacing w:line="209" w:lineRule="exact"/>
              <w:ind w:left="62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Az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ITS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célkitűzései</w:t>
            </w:r>
          </w:p>
        </w:tc>
        <w:tc>
          <w:tcPr>
            <w:tcW w:w="5046" w:type="dxa"/>
            <w:shd w:val="clear" w:color="auto" w:fill="7DC234"/>
          </w:tcPr>
          <w:p w14:paraId="1AF97A9C" w14:textId="77777777" w:rsidR="00D40A6F" w:rsidRDefault="00C4678D">
            <w:pPr>
              <w:pStyle w:val="TableParagraph"/>
              <w:spacing w:line="209" w:lineRule="exact"/>
              <w:ind w:left="29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Településfejlesztési</w:t>
            </w:r>
            <w:r>
              <w:rPr>
                <w:rFonts w:ascii="Arial" w:hAns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koncepcióban</w:t>
            </w:r>
            <w:r>
              <w:rPr>
                <w:rFonts w:ascii="Arial" w:hAnsi="Arial"/>
                <w:b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megfogalmazott</w:t>
            </w:r>
            <w:r>
              <w:rPr>
                <w:rFonts w:ascii="Arial" w:hAnsi="Arial"/>
                <w:b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célok</w:t>
            </w:r>
          </w:p>
        </w:tc>
      </w:tr>
      <w:tr w:rsidR="00D40A6F" w14:paraId="0E8D47F3" w14:textId="77777777">
        <w:trPr>
          <w:trHeight w:val="690"/>
        </w:trPr>
        <w:tc>
          <w:tcPr>
            <w:tcW w:w="2722" w:type="dxa"/>
          </w:tcPr>
          <w:p w14:paraId="378295AC" w14:textId="77777777" w:rsidR="00D40A6F" w:rsidRDefault="00C4678D">
            <w:pPr>
              <w:pStyle w:val="TableParagraph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környezetének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javítása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jobb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életminőség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biztosítása</w:t>
            </w:r>
          </w:p>
          <w:p w14:paraId="27B4BD47" w14:textId="77777777" w:rsidR="00D40A6F" w:rsidRDefault="00C4678D">
            <w:pPr>
              <w:pStyle w:val="TableParagraph"/>
              <w:spacing w:before="5" w:line="21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érdekében</w:t>
            </w:r>
          </w:p>
        </w:tc>
        <w:tc>
          <w:tcPr>
            <w:tcW w:w="5046" w:type="dxa"/>
          </w:tcPr>
          <w:p w14:paraId="5BCE25CE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0A6F" w14:paraId="029E2C5F" w14:textId="77777777">
        <w:trPr>
          <w:trHeight w:val="917"/>
        </w:trPr>
        <w:tc>
          <w:tcPr>
            <w:tcW w:w="2722" w:type="dxa"/>
          </w:tcPr>
          <w:p w14:paraId="5D0DEF45" w14:textId="77777777" w:rsidR="00D40A6F" w:rsidRDefault="00C4678D">
            <w:pPr>
              <w:pStyle w:val="TableParagraph"/>
              <w:spacing w:line="242" w:lineRule="auto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V5 – A Városközponton kívüli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belterületek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városrész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szegregált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társadalmi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csoportjainak</w:t>
            </w:r>
          </w:p>
          <w:p w14:paraId="7AA11A88" w14:textId="77777777" w:rsidR="00D40A6F" w:rsidRDefault="00C4678D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közösségfejlesztése</w:t>
            </w:r>
          </w:p>
        </w:tc>
        <w:tc>
          <w:tcPr>
            <w:tcW w:w="5046" w:type="dxa"/>
          </w:tcPr>
          <w:p w14:paraId="1183C5E6" w14:textId="77777777" w:rsidR="00D40A6F" w:rsidRDefault="00D40A6F">
            <w:pPr>
              <w:pStyle w:val="TableParagraph"/>
              <w:spacing w:before="9"/>
              <w:rPr>
                <w:rFonts w:ascii="Arial"/>
                <w:b/>
                <w:i/>
                <w:sz w:val="29"/>
              </w:rPr>
            </w:pPr>
          </w:p>
          <w:p w14:paraId="074BD104" w14:textId="77777777" w:rsidR="00D40A6F" w:rsidRDefault="00C4678D">
            <w:pPr>
              <w:pStyle w:val="TableParagraph"/>
              <w:ind w:left="522"/>
              <w:rPr>
                <w:sz w:val="20"/>
              </w:rPr>
            </w:pPr>
            <w:r>
              <w:rPr>
                <w:w w:val="80"/>
                <w:sz w:val="20"/>
              </w:rPr>
              <w:t>Humánerőforrás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</w:t>
            </w:r>
          </w:p>
        </w:tc>
      </w:tr>
      <w:tr w:rsidR="00D40A6F" w14:paraId="4A819B75" w14:textId="77777777">
        <w:trPr>
          <w:trHeight w:val="917"/>
        </w:trPr>
        <w:tc>
          <w:tcPr>
            <w:tcW w:w="2722" w:type="dxa"/>
          </w:tcPr>
          <w:p w14:paraId="0918E88B" w14:textId="77777777" w:rsidR="00D40A6F" w:rsidRDefault="00C4678D">
            <w:pPr>
              <w:pStyle w:val="TableParagraph"/>
              <w:spacing w:line="242" w:lineRule="auto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V6 – A Külterületek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megközelíthetőségének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infrastrukturális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ellátottságának</w:t>
            </w:r>
          </w:p>
          <w:p w14:paraId="1B9DE089" w14:textId="77777777" w:rsidR="00D40A6F" w:rsidRDefault="00C4678D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fejlesztése</w:t>
            </w:r>
          </w:p>
        </w:tc>
        <w:tc>
          <w:tcPr>
            <w:tcW w:w="5046" w:type="dxa"/>
          </w:tcPr>
          <w:p w14:paraId="12BBAF8B" w14:textId="77777777" w:rsidR="00D40A6F" w:rsidRDefault="00D40A6F">
            <w:pPr>
              <w:pStyle w:val="TableParagraph"/>
              <w:spacing w:before="9"/>
              <w:rPr>
                <w:rFonts w:ascii="Arial"/>
                <w:b/>
                <w:i/>
                <w:sz w:val="29"/>
              </w:rPr>
            </w:pPr>
          </w:p>
          <w:p w14:paraId="454A3289" w14:textId="77777777" w:rsidR="00D40A6F" w:rsidRDefault="00C4678D">
            <w:pPr>
              <w:pStyle w:val="TableParagraph"/>
              <w:ind w:left="522"/>
              <w:rPr>
                <w:sz w:val="20"/>
              </w:rPr>
            </w:pPr>
            <w:r>
              <w:rPr>
                <w:w w:val="80"/>
                <w:sz w:val="20"/>
              </w:rPr>
              <w:t>Infrastruktúra-fejlesztés</w:t>
            </w:r>
            <w:r>
              <w:rPr>
                <w:spacing w:val="1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1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környezetvédelem</w:t>
            </w:r>
          </w:p>
        </w:tc>
      </w:tr>
      <w:tr w:rsidR="00D40A6F" w14:paraId="4DA576D3" w14:textId="77777777">
        <w:trPr>
          <w:trHeight w:val="918"/>
        </w:trPr>
        <w:tc>
          <w:tcPr>
            <w:tcW w:w="2722" w:type="dxa"/>
          </w:tcPr>
          <w:p w14:paraId="6935A607" w14:textId="77777777" w:rsidR="00D40A6F" w:rsidRDefault="00C4678D">
            <w:pPr>
              <w:pStyle w:val="TableParagraph"/>
              <w:spacing w:line="242" w:lineRule="auto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V7</w:t>
            </w:r>
            <w:r>
              <w:rPr>
                <w:spacing w:val="1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–</w:t>
            </w:r>
            <w:r>
              <w:rPr>
                <w:spacing w:val="1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Külterületek</w:t>
            </w:r>
            <w:r>
              <w:rPr>
                <w:spacing w:val="20"/>
                <w:w w:val="80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ökoturisztikai</w:t>
            </w:r>
            <w:proofErr w:type="spellEnd"/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szolgáltatásainak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fejlesztése,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városrész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természet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közeli</w:t>
            </w:r>
          </w:p>
          <w:p w14:paraId="4A2F422B" w14:textId="77777777" w:rsidR="00D40A6F" w:rsidRDefault="00C4678D">
            <w:pPr>
              <w:pStyle w:val="TableParagraph"/>
              <w:spacing w:before="1" w:line="212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területeinek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fejlesztése</w:t>
            </w:r>
          </w:p>
        </w:tc>
        <w:tc>
          <w:tcPr>
            <w:tcW w:w="5046" w:type="dxa"/>
          </w:tcPr>
          <w:p w14:paraId="120A4D7B" w14:textId="77777777" w:rsidR="00D40A6F" w:rsidRDefault="00D40A6F">
            <w:pPr>
              <w:pStyle w:val="TableParagraph"/>
              <w:spacing w:before="10"/>
              <w:rPr>
                <w:rFonts w:ascii="Arial"/>
                <w:b/>
                <w:i/>
                <w:sz w:val="29"/>
              </w:rPr>
            </w:pPr>
          </w:p>
          <w:p w14:paraId="304B23B4" w14:textId="77777777" w:rsidR="00D40A6F" w:rsidRDefault="00C4678D">
            <w:pPr>
              <w:pStyle w:val="TableParagraph"/>
              <w:ind w:left="522"/>
              <w:rPr>
                <w:sz w:val="20"/>
              </w:rPr>
            </w:pPr>
            <w:r>
              <w:rPr>
                <w:w w:val="80"/>
                <w:sz w:val="20"/>
              </w:rPr>
              <w:t>Kulturális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örökségvédelem</w:t>
            </w:r>
          </w:p>
        </w:tc>
      </w:tr>
    </w:tbl>
    <w:p w14:paraId="5FCC4C99" w14:textId="77777777" w:rsidR="00D40A6F" w:rsidRDefault="00D40A6F">
      <w:pPr>
        <w:pStyle w:val="Szvegtrzs"/>
        <w:rPr>
          <w:rFonts w:ascii="Arial"/>
          <w:b/>
          <w:i/>
          <w:sz w:val="12"/>
        </w:rPr>
      </w:pPr>
    </w:p>
    <w:p w14:paraId="3BA38284" w14:textId="77777777" w:rsidR="00D40A6F" w:rsidRDefault="00C4678D">
      <w:pPr>
        <w:pStyle w:val="Listaszerbekezds"/>
        <w:numPr>
          <w:ilvl w:val="3"/>
          <w:numId w:val="6"/>
        </w:numPr>
        <w:tabs>
          <w:tab w:val="left" w:pos="3237"/>
          <w:tab w:val="left" w:pos="3238"/>
        </w:tabs>
        <w:spacing w:before="100"/>
        <w:ind w:hanging="865"/>
        <w:rPr>
          <w:rFonts w:ascii="Arial Black" w:hAnsi="Arial Black"/>
          <w:sz w:val="18"/>
        </w:rPr>
      </w:pPr>
      <w:r>
        <w:rPr>
          <w:noProof/>
        </w:rPr>
        <w:drawing>
          <wp:anchor distT="0" distB="0" distL="0" distR="0" simplePos="0" relativeHeight="483250688" behindDoc="1" locked="0" layoutInCell="1" allowOverlap="1" wp14:anchorId="52D08AA0" wp14:editId="256304A7">
            <wp:simplePos x="0" y="0"/>
            <wp:positionH relativeFrom="page">
              <wp:posOffset>3560127</wp:posOffset>
            </wp:positionH>
            <wp:positionV relativeFrom="paragraph">
              <wp:posOffset>-1024441</wp:posOffset>
            </wp:positionV>
            <wp:extent cx="50291" cy="50292"/>
            <wp:effectExtent l="0" t="0" r="0" b="0"/>
            <wp:wrapNone/>
            <wp:docPr id="731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1" cy="50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51200" behindDoc="1" locked="0" layoutInCell="1" allowOverlap="1" wp14:anchorId="62B63D0D" wp14:editId="04511962">
            <wp:simplePos x="0" y="0"/>
            <wp:positionH relativeFrom="page">
              <wp:posOffset>3560127</wp:posOffset>
            </wp:positionH>
            <wp:positionV relativeFrom="paragraph">
              <wp:posOffset>-422461</wp:posOffset>
            </wp:positionV>
            <wp:extent cx="50291" cy="50292"/>
            <wp:effectExtent l="0" t="0" r="0" b="0"/>
            <wp:wrapNone/>
            <wp:docPr id="733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1" cy="50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3" w:name="6.1.3.3_Illeszkedés_az_önkormányzat_gazd"/>
      <w:bookmarkEnd w:id="83"/>
      <w:r>
        <w:rPr>
          <w:rFonts w:ascii="Arial Black" w:hAnsi="Arial Black"/>
          <w:sz w:val="18"/>
        </w:rPr>
        <w:t>Illeszkedés</w:t>
      </w:r>
      <w:r>
        <w:rPr>
          <w:rFonts w:ascii="Arial Black" w:hAnsi="Arial Black"/>
          <w:spacing w:val="-3"/>
          <w:sz w:val="18"/>
        </w:rPr>
        <w:t xml:space="preserve"> </w:t>
      </w:r>
      <w:r>
        <w:rPr>
          <w:rFonts w:ascii="Arial Black" w:hAnsi="Arial Black"/>
          <w:sz w:val="18"/>
        </w:rPr>
        <w:t>az</w:t>
      </w:r>
      <w:r>
        <w:rPr>
          <w:rFonts w:ascii="Arial Black" w:hAnsi="Arial Black"/>
          <w:spacing w:val="-3"/>
          <w:sz w:val="18"/>
        </w:rPr>
        <w:t xml:space="preserve"> </w:t>
      </w:r>
      <w:r>
        <w:rPr>
          <w:rFonts w:ascii="Arial Black" w:hAnsi="Arial Black"/>
          <w:sz w:val="18"/>
        </w:rPr>
        <w:t>önkormányzat</w:t>
      </w:r>
      <w:r>
        <w:rPr>
          <w:rFonts w:ascii="Arial Black" w:hAnsi="Arial Black"/>
          <w:spacing w:val="-2"/>
          <w:sz w:val="18"/>
        </w:rPr>
        <w:t xml:space="preserve"> </w:t>
      </w:r>
      <w:r>
        <w:rPr>
          <w:rFonts w:ascii="Arial Black" w:hAnsi="Arial Black"/>
          <w:sz w:val="18"/>
        </w:rPr>
        <w:t>gazdasági</w:t>
      </w:r>
      <w:r>
        <w:rPr>
          <w:rFonts w:ascii="Arial Black" w:hAnsi="Arial Black"/>
          <w:spacing w:val="-3"/>
          <w:sz w:val="18"/>
        </w:rPr>
        <w:t xml:space="preserve"> </w:t>
      </w:r>
      <w:r>
        <w:rPr>
          <w:rFonts w:ascii="Arial Black" w:hAnsi="Arial Black"/>
          <w:sz w:val="18"/>
        </w:rPr>
        <w:t>programjához</w:t>
      </w:r>
    </w:p>
    <w:p w14:paraId="0AD2E23D" w14:textId="77777777" w:rsidR="00D40A6F" w:rsidRDefault="00C4678D">
      <w:pPr>
        <w:pStyle w:val="Szvegtrzs"/>
        <w:spacing w:before="123" w:line="242" w:lineRule="auto"/>
        <w:ind w:left="2373" w:right="253"/>
        <w:jc w:val="both"/>
      </w:pPr>
      <w:r>
        <w:rPr>
          <w:w w:val="80"/>
        </w:rPr>
        <w:t>Hajdúhadház Város Önkormányzata 2007-ben fogadta el a 2007 és 2013 közötti időszakra szóló</w:t>
      </w:r>
      <w:r>
        <w:rPr>
          <w:spacing w:val="1"/>
          <w:w w:val="80"/>
        </w:rPr>
        <w:t xml:space="preserve"> </w:t>
      </w:r>
      <w:r>
        <w:rPr>
          <w:w w:val="80"/>
        </w:rPr>
        <w:t xml:space="preserve">gazdasági programját (Hajdúhadházi Gazdasági Program és </w:t>
      </w:r>
      <w:r>
        <w:rPr>
          <w:w w:val="80"/>
        </w:rPr>
        <w:t>Településfejlesztési Akcióterv 2007-</w:t>
      </w:r>
      <w:r>
        <w:rPr>
          <w:spacing w:val="1"/>
          <w:w w:val="80"/>
        </w:rPr>
        <w:t xml:space="preserve"> </w:t>
      </w:r>
      <w:r>
        <w:rPr>
          <w:w w:val="80"/>
        </w:rPr>
        <w:t>2013), aminek hatályát 2013-ban meghosszabbította 2015 tavaszáig. Az ITS kidolgozása során a</w:t>
      </w:r>
      <w:r>
        <w:rPr>
          <w:spacing w:val="1"/>
          <w:w w:val="80"/>
        </w:rPr>
        <w:t xml:space="preserve"> </w:t>
      </w:r>
      <w:r>
        <w:rPr>
          <w:w w:val="80"/>
        </w:rPr>
        <w:t>gazdaságfejlesztési program fontosabb megállapításait figyelembe vettük, így a két dokumentum</w:t>
      </w:r>
      <w:r>
        <w:rPr>
          <w:spacing w:val="1"/>
          <w:w w:val="80"/>
        </w:rPr>
        <w:t xml:space="preserve"> </w:t>
      </w:r>
      <w:r>
        <w:rPr>
          <w:w w:val="90"/>
        </w:rPr>
        <w:t>közötti</w:t>
      </w:r>
      <w:r>
        <w:rPr>
          <w:spacing w:val="-5"/>
          <w:w w:val="90"/>
        </w:rPr>
        <w:t xml:space="preserve"> </w:t>
      </w:r>
      <w:r>
        <w:rPr>
          <w:w w:val="90"/>
        </w:rPr>
        <w:t>összhang</w:t>
      </w:r>
      <w:r>
        <w:rPr>
          <w:spacing w:val="-5"/>
          <w:w w:val="90"/>
        </w:rPr>
        <w:t xml:space="preserve"> </w:t>
      </w:r>
      <w:r>
        <w:rPr>
          <w:w w:val="90"/>
        </w:rPr>
        <w:t>biztosított</w:t>
      </w:r>
      <w:r>
        <w:rPr>
          <w:spacing w:val="-8"/>
          <w:w w:val="90"/>
        </w:rPr>
        <w:t xml:space="preserve"> </w:t>
      </w:r>
      <w:r>
        <w:rPr>
          <w:w w:val="90"/>
        </w:rPr>
        <w:t>vol</w:t>
      </w:r>
      <w:r>
        <w:rPr>
          <w:w w:val="90"/>
        </w:rPr>
        <w:t>t.</w:t>
      </w:r>
    </w:p>
    <w:p w14:paraId="573E014B" w14:textId="77777777" w:rsidR="00D40A6F" w:rsidRDefault="00D40A6F">
      <w:pPr>
        <w:pStyle w:val="Szvegtrzs"/>
        <w:spacing w:before="1"/>
        <w:rPr>
          <w:sz w:val="21"/>
        </w:rPr>
      </w:pPr>
    </w:p>
    <w:p w14:paraId="00C490DD" w14:textId="77777777" w:rsidR="00D40A6F" w:rsidRDefault="00C4678D">
      <w:pPr>
        <w:pStyle w:val="Listaszerbekezds"/>
        <w:numPr>
          <w:ilvl w:val="0"/>
          <w:numId w:val="5"/>
        </w:numPr>
        <w:tabs>
          <w:tab w:val="left" w:pos="2640"/>
        </w:tabs>
        <w:ind w:left="2373" w:right="260" w:firstLine="0"/>
        <w:jc w:val="left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w w:val="80"/>
          <w:sz w:val="20"/>
        </w:rPr>
        <w:t>táblázat:</w:t>
      </w:r>
      <w:r>
        <w:rPr>
          <w:rFonts w:ascii="Arial" w:hAnsi="Arial"/>
          <w:b/>
          <w:i/>
          <w:spacing w:val="3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A</w:t>
      </w:r>
      <w:r>
        <w:rPr>
          <w:rFonts w:ascii="Arial" w:hAnsi="Arial"/>
          <w:b/>
          <w:i/>
          <w:spacing w:val="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gazdasági</w:t>
      </w:r>
      <w:r>
        <w:rPr>
          <w:rFonts w:ascii="Arial" w:hAnsi="Arial"/>
          <w:b/>
          <w:i/>
          <w:spacing w:val="2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program</w:t>
      </w:r>
      <w:r>
        <w:rPr>
          <w:rFonts w:ascii="Arial" w:hAnsi="Arial"/>
          <w:b/>
          <w:i/>
          <w:spacing w:val="3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és</w:t>
      </w:r>
      <w:r>
        <w:rPr>
          <w:rFonts w:ascii="Arial" w:hAnsi="Arial"/>
          <w:b/>
          <w:i/>
          <w:spacing w:val="3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az</w:t>
      </w:r>
      <w:r>
        <w:rPr>
          <w:rFonts w:ascii="Arial" w:hAnsi="Arial"/>
          <w:b/>
          <w:i/>
          <w:spacing w:val="2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ITS jövőképének</w:t>
      </w:r>
      <w:r>
        <w:rPr>
          <w:rFonts w:ascii="Arial" w:hAnsi="Arial"/>
          <w:b/>
          <w:i/>
          <w:spacing w:val="2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elérését</w:t>
      </w:r>
      <w:r>
        <w:rPr>
          <w:rFonts w:ascii="Arial" w:hAnsi="Arial"/>
          <w:b/>
          <w:i/>
          <w:spacing w:val="2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biztosító</w:t>
      </w:r>
      <w:r>
        <w:rPr>
          <w:rFonts w:ascii="Arial" w:hAnsi="Arial"/>
          <w:b/>
          <w:i/>
          <w:spacing w:val="2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fejlesztési</w:t>
      </w:r>
      <w:r>
        <w:rPr>
          <w:rFonts w:ascii="Arial" w:hAnsi="Arial"/>
          <w:b/>
          <w:i/>
          <w:spacing w:val="2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és</w:t>
      </w:r>
      <w:r>
        <w:rPr>
          <w:rFonts w:ascii="Arial" w:hAnsi="Arial"/>
          <w:b/>
          <w:i/>
          <w:spacing w:val="2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átfogó</w:t>
      </w:r>
      <w:r>
        <w:rPr>
          <w:rFonts w:ascii="Arial" w:hAnsi="Arial"/>
          <w:b/>
          <w:i/>
          <w:spacing w:val="3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célok</w:t>
      </w:r>
      <w:r>
        <w:rPr>
          <w:rFonts w:ascii="Arial" w:hAnsi="Arial"/>
          <w:b/>
          <w:i/>
          <w:spacing w:val="1"/>
          <w:w w:val="8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kapcsolódása</w:t>
      </w:r>
    </w:p>
    <w:p w14:paraId="0FF61002" w14:textId="77777777" w:rsidR="00D40A6F" w:rsidRDefault="00D40A6F">
      <w:pPr>
        <w:pStyle w:val="Szvegtrzs"/>
        <w:spacing w:before="9"/>
        <w:rPr>
          <w:rFonts w:ascii="Arial"/>
          <w:b/>
          <w:i/>
          <w:sz w:val="10"/>
        </w:rPr>
      </w:pPr>
    </w:p>
    <w:tbl>
      <w:tblPr>
        <w:tblStyle w:val="TableNormal"/>
        <w:tblW w:w="0" w:type="auto"/>
        <w:tblInd w:w="2403" w:type="dxa"/>
        <w:tblBorders>
          <w:top w:val="single" w:sz="12" w:space="0" w:color="BEBEBE"/>
          <w:left w:val="single" w:sz="12" w:space="0" w:color="BEBEBE"/>
          <w:bottom w:val="single" w:sz="12" w:space="0" w:color="BEBEBE"/>
          <w:right w:val="single" w:sz="12" w:space="0" w:color="BEBEBE"/>
          <w:insideH w:val="single" w:sz="12" w:space="0" w:color="BEBEBE"/>
          <w:insideV w:val="single" w:sz="12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792"/>
        <w:gridCol w:w="4535"/>
        <w:gridCol w:w="826"/>
        <w:gridCol w:w="827"/>
        <w:gridCol w:w="790"/>
      </w:tblGrid>
      <w:tr w:rsidR="00D40A6F" w14:paraId="5C28388A" w14:textId="77777777">
        <w:trPr>
          <w:trHeight w:val="327"/>
        </w:trPr>
        <w:tc>
          <w:tcPr>
            <w:tcW w:w="5327" w:type="dxa"/>
            <w:gridSpan w:val="2"/>
            <w:vMerge w:val="restart"/>
          </w:tcPr>
          <w:p w14:paraId="6DD0C629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43" w:type="dxa"/>
            <w:gridSpan w:val="3"/>
            <w:shd w:val="clear" w:color="auto" w:fill="7DC234"/>
          </w:tcPr>
          <w:p w14:paraId="7D4F0964" w14:textId="77777777" w:rsidR="00D40A6F" w:rsidRDefault="00C4678D">
            <w:pPr>
              <w:pStyle w:val="TableParagraph"/>
              <w:spacing w:before="1"/>
              <w:ind w:left="65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ITS</w:t>
            </w:r>
            <w:r>
              <w:rPr>
                <w:rFonts w:ascii="Arial" w:hAnsi="Arial"/>
                <w:b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átfogó</w:t>
            </w:r>
            <w:r>
              <w:rPr>
                <w:rFonts w:ascii="Arial" w:hAnsi="Arial"/>
                <w:b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céljai</w:t>
            </w:r>
          </w:p>
        </w:tc>
      </w:tr>
      <w:tr w:rsidR="00D40A6F" w14:paraId="63541EE6" w14:textId="77777777">
        <w:trPr>
          <w:trHeight w:val="1467"/>
        </w:trPr>
        <w:tc>
          <w:tcPr>
            <w:tcW w:w="5327" w:type="dxa"/>
            <w:gridSpan w:val="2"/>
            <w:vMerge/>
            <w:tcBorders>
              <w:top w:val="nil"/>
            </w:tcBorders>
          </w:tcPr>
          <w:p w14:paraId="0E0DDFAD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shd w:val="clear" w:color="auto" w:fill="C2D59B"/>
            <w:textDirection w:val="btLr"/>
          </w:tcPr>
          <w:p w14:paraId="454AA5A5" w14:textId="77777777" w:rsidR="00D40A6F" w:rsidRDefault="00D40A6F">
            <w:pPr>
              <w:pStyle w:val="TableParagraph"/>
              <w:rPr>
                <w:rFonts w:ascii="Arial"/>
                <w:b/>
                <w:i/>
              </w:rPr>
            </w:pPr>
          </w:p>
          <w:p w14:paraId="5BC194D0" w14:textId="77777777" w:rsidR="00D40A6F" w:rsidRDefault="00C4678D">
            <w:pPr>
              <w:pStyle w:val="TableParagraph"/>
              <w:ind w:left="112"/>
              <w:rPr>
                <w:sz w:val="18"/>
              </w:rPr>
            </w:pPr>
            <w:r>
              <w:rPr>
                <w:w w:val="80"/>
                <w:sz w:val="18"/>
              </w:rPr>
              <w:t>Gazdagodó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város</w:t>
            </w:r>
          </w:p>
        </w:tc>
        <w:tc>
          <w:tcPr>
            <w:tcW w:w="827" w:type="dxa"/>
            <w:shd w:val="clear" w:color="auto" w:fill="C2D59B"/>
            <w:textDirection w:val="btLr"/>
          </w:tcPr>
          <w:p w14:paraId="2C76E2A7" w14:textId="77777777" w:rsidR="00D40A6F" w:rsidRDefault="00C4678D">
            <w:pPr>
              <w:pStyle w:val="TableParagraph"/>
              <w:spacing w:before="144" w:line="252" w:lineRule="auto"/>
              <w:ind w:left="112"/>
              <w:rPr>
                <w:sz w:val="18"/>
              </w:rPr>
            </w:pPr>
            <w:bookmarkStart w:id="84" w:name="6.1.3.4_A_települési_környezetvédelmi_pr"/>
            <w:bookmarkEnd w:id="84"/>
            <w:r>
              <w:rPr>
                <w:w w:val="80"/>
                <w:sz w:val="18"/>
              </w:rPr>
              <w:t>Szolgáltató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szolidáris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város</w:t>
            </w:r>
          </w:p>
        </w:tc>
        <w:tc>
          <w:tcPr>
            <w:tcW w:w="790" w:type="dxa"/>
            <w:shd w:val="clear" w:color="auto" w:fill="C2D59B"/>
            <w:textDirection w:val="btLr"/>
          </w:tcPr>
          <w:p w14:paraId="67E1FA81" w14:textId="77777777" w:rsidR="00D40A6F" w:rsidRDefault="00C4678D">
            <w:pPr>
              <w:pStyle w:val="TableParagraph"/>
              <w:spacing w:before="124" w:line="252" w:lineRule="auto"/>
              <w:ind w:left="112"/>
              <w:rPr>
                <w:sz w:val="18"/>
              </w:rPr>
            </w:pPr>
            <w:r>
              <w:rPr>
                <w:w w:val="80"/>
                <w:sz w:val="18"/>
              </w:rPr>
              <w:t>Környezettudatos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város</w:t>
            </w:r>
          </w:p>
        </w:tc>
      </w:tr>
      <w:tr w:rsidR="00D40A6F" w14:paraId="43E4576E" w14:textId="77777777">
        <w:trPr>
          <w:trHeight w:val="229"/>
        </w:trPr>
        <w:tc>
          <w:tcPr>
            <w:tcW w:w="792" w:type="dxa"/>
            <w:vMerge w:val="restart"/>
            <w:shd w:val="clear" w:color="auto" w:fill="7DC234"/>
            <w:textDirection w:val="btLr"/>
          </w:tcPr>
          <w:p w14:paraId="2D3236F2" w14:textId="77777777" w:rsidR="00D40A6F" w:rsidRDefault="00C4678D">
            <w:pPr>
              <w:pStyle w:val="TableParagraph"/>
              <w:spacing w:before="111" w:line="244" w:lineRule="auto"/>
              <w:ind w:left="232" w:right="2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Hajdúhadházi</w:t>
            </w:r>
            <w:r>
              <w:rPr>
                <w:rFonts w:ascii="Arial" w:hAnsi="Arial"/>
                <w:b/>
                <w:spacing w:val="16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Gazdasági</w:t>
            </w:r>
            <w:r>
              <w:rPr>
                <w:rFonts w:ascii="Arial" w:hAnsi="Arial"/>
                <w:b/>
                <w:spacing w:val="1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Program</w:t>
            </w:r>
            <w:r>
              <w:rPr>
                <w:rFonts w:ascii="Arial" w:hAns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és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Településfejlesztési</w:t>
            </w:r>
            <w:r>
              <w:rPr>
                <w:rFonts w:ascii="Arial" w:hAnsi="Arial"/>
                <w:b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Akcióterv</w:t>
            </w:r>
          </w:p>
          <w:p w14:paraId="7A72B023" w14:textId="77777777" w:rsidR="00D40A6F" w:rsidRDefault="00C4678D">
            <w:pPr>
              <w:pStyle w:val="TableParagraph"/>
              <w:spacing w:before="3" w:line="206" w:lineRule="exact"/>
              <w:ind w:left="231" w:right="2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prioritásai</w:t>
            </w:r>
          </w:p>
        </w:tc>
        <w:tc>
          <w:tcPr>
            <w:tcW w:w="6978" w:type="dxa"/>
            <w:gridSpan w:val="4"/>
            <w:shd w:val="clear" w:color="auto" w:fill="D9D9D9"/>
          </w:tcPr>
          <w:p w14:paraId="1CDC20D5" w14:textId="77777777" w:rsidR="00D40A6F" w:rsidRDefault="00C4678D">
            <w:pPr>
              <w:pStyle w:val="TableParagraph"/>
              <w:spacing w:line="209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Környezetvédelmi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fejlesztések</w:t>
            </w:r>
          </w:p>
        </w:tc>
      </w:tr>
      <w:tr w:rsidR="00D40A6F" w14:paraId="1E8C4E4C" w14:textId="77777777">
        <w:trPr>
          <w:trHeight w:val="229"/>
        </w:trPr>
        <w:tc>
          <w:tcPr>
            <w:tcW w:w="792" w:type="dxa"/>
            <w:vMerge/>
            <w:tcBorders>
              <w:top w:val="nil"/>
            </w:tcBorders>
            <w:shd w:val="clear" w:color="auto" w:fill="7DC234"/>
            <w:textDirection w:val="btLr"/>
          </w:tcPr>
          <w:p w14:paraId="29FAFED0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4535" w:type="dxa"/>
            <w:shd w:val="clear" w:color="auto" w:fill="C2D59B"/>
          </w:tcPr>
          <w:p w14:paraId="1D0E41F7" w14:textId="77777777" w:rsidR="00D40A6F" w:rsidRDefault="00C4678D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Szennyvízkezelés</w:t>
            </w:r>
          </w:p>
        </w:tc>
        <w:tc>
          <w:tcPr>
            <w:tcW w:w="826" w:type="dxa"/>
          </w:tcPr>
          <w:p w14:paraId="47055062" w14:textId="77777777" w:rsidR="00D40A6F" w:rsidRDefault="00D40A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7" w:type="dxa"/>
            <w:shd w:val="clear" w:color="auto" w:fill="A6A6A6"/>
          </w:tcPr>
          <w:p w14:paraId="31E9AD86" w14:textId="77777777" w:rsidR="00D40A6F" w:rsidRDefault="00D40A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shd w:val="clear" w:color="auto" w:fill="808080"/>
          </w:tcPr>
          <w:p w14:paraId="6CB2B310" w14:textId="77777777" w:rsidR="00D40A6F" w:rsidRDefault="00D40A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40A6F" w14:paraId="5470736F" w14:textId="77777777">
        <w:trPr>
          <w:trHeight w:val="231"/>
        </w:trPr>
        <w:tc>
          <w:tcPr>
            <w:tcW w:w="792" w:type="dxa"/>
            <w:vMerge/>
            <w:tcBorders>
              <w:top w:val="nil"/>
            </w:tcBorders>
            <w:shd w:val="clear" w:color="auto" w:fill="7DC234"/>
            <w:textDirection w:val="btLr"/>
          </w:tcPr>
          <w:p w14:paraId="07A4793A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6978" w:type="dxa"/>
            <w:gridSpan w:val="4"/>
            <w:shd w:val="clear" w:color="auto" w:fill="D9D9D9"/>
          </w:tcPr>
          <w:p w14:paraId="4BCB61B6" w14:textId="77777777" w:rsidR="00D40A6F" w:rsidRDefault="00C4678D">
            <w:pPr>
              <w:pStyle w:val="TableParagraph"/>
              <w:spacing w:line="212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Minőségi</w:t>
            </w:r>
            <w:r>
              <w:rPr>
                <w:rFonts w:ascii="Arial" w:hAnsi="Arial"/>
                <w:b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életkörülmények</w:t>
            </w:r>
            <w:r>
              <w:rPr>
                <w:rFonts w:ascii="Arial" w:hAns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megteremtése</w:t>
            </w:r>
          </w:p>
        </w:tc>
      </w:tr>
      <w:tr w:rsidR="00D40A6F" w14:paraId="6B801499" w14:textId="77777777">
        <w:trPr>
          <w:trHeight w:val="229"/>
        </w:trPr>
        <w:tc>
          <w:tcPr>
            <w:tcW w:w="792" w:type="dxa"/>
            <w:vMerge/>
            <w:tcBorders>
              <w:top w:val="nil"/>
            </w:tcBorders>
            <w:shd w:val="clear" w:color="auto" w:fill="7DC234"/>
            <w:textDirection w:val="btLr"/>
          </w:tcPr>
          <w:p w14:paraId="79094DE0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4535" w:type="dxa"/>
            <w:shd w:val="clear" w:color="auto" w:fill="C2D59B"/>
          </w:tcPr>
          <w:p w14:paraId="74FD816F" w14:textId="77777777" w:rsidR="00D40A6F" w:rsidRDefault="00C4678D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Infrastruktúra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fejlesztése</w:t>
            </w:r>
          </w:p>
        </w:tc>
        <w:tc>
          <w:tcPr>
            <w:tcW w:w="826" w:type="dxa"/>
          </w:tcPr>
          <w:p w14:paraId="3C5B714A" w14:textId="77777777" w:rsidR="00D40A6F" w:rsidRDefault="00D40A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7" w:type="dxa"/>
            <w:shd w:val="clear" w:color="auto" w:fill="A6A6A6"/>
          </w:tcPr>
          <w:p w14:paraId="1B16085D" w14:textId="77777777" w:rsidR="00D40A6F" w:rsidRDefault="00D40A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shd w:val="clear" w:color="auto" w:fill="808080"/>
          </w:tcPr>
          <w:p w14:paraId="374BA184" w14:textId="77777777" w:rsidR="00D40A6F" w:rsidRDefault="00D40A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40A6F" w14:paraId="320D93CE" w14:textId="77777777">
        <w:trPr>
          <w:trHeight w:val="229"/>
        </w:trPr>
        <w:tc>
          <w:tcPr>
            <w:tcW w:w="792" w:type="dxa"/>
            <w:vMerge/>
            <w:tcBorders>
              <w:top w:val="nil"/>
            </w:tcBorders>
            <w:shd w:val="clear" w:color="auto" w:fill="7DC234"/>
            <w:textDirection w:val="btLr"/>
          </w:tcPr>
          <w:p w14:paraId="2BA33502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4535" w:type="dxa"/>
            <w:shd w:val="clear" w:color="auto" w:fill="C2D59B"/>
          </w:tcPr>
          <w:p w14:paraId="2F355848" w14:textId="77777777" w:rsidR="00D40A6F" w:rsidRDefault="00C4678D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Vidéki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örökség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megőrzése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fejlesztése</w:t>
            </w:r>
          </w:p>
        </w:tc>
        <w:tc>
          <w:tcPr>
            <w:tcW w:w="826" w:type="dxa"/>
            <w:shd w:val="clear" w:color="auto" w:fill="A6A6A6"/>
          </w:tcPr>
          <w:p w14:paraId="2C8891BB" w14:textId="77777777" w:rsidR="00D40A6F" w:rsidRDefault="00D40A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7" w:type="dxa"/>
          </w:tcPr>
          <w:p w14:paraId="0E4B8908" w14:textId="77777777" w:rsidR="00D40A6F" w:rsidRDefault="00D40A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14:paraId="02D4A012" w14:textId="77777777" w:rsidR="00D40A6F" w:rsidRDefault="00D40A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40A6F" w14:paraId="68BC1748" w14:textId="77777777">
        <w:trPr>
          <w:trHeight w:val="229"/>
        </w:trPr>
        <w:tc>
          <w:tcPr>
            <w:tcW w:w="792" w:type="dxa"/>
            <w:vMerge/>
            <w:tcBorders>
              <w:top w:val="nil"/>
            </w:tcBorders>
            <w:shd w:val="clear" w:color="auto" w:fill="7DC234"/>
            <w:textDirection w:val="btLr"/>
          </w:tcPr>
          <w:p w14:paraId="4DEC0155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6978" w:type="dxa"/>
            <w:gridSpan w:val="4"/>
            <w:shd w:val="clear" w:color="auto" w:fill="D9D9D9"/>
          </w:tcPr>
          <w:p w14:paraId="71FBECE6" w14:textId="77777777" w:rsidR="00D40A6F" w:rsidRDefault="00C4678D">
            <w:pPr>
              <w:pStyle w:val="TableParagraph"/>
              <w:spacing w:line="209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Intézményi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infrastruktúra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fejlesztése</w:t>
            </w:r>
          </w:p>
        </w:tc>
      </w:tr>
      <w:tr w:rsidR="00D40A6F" w14:paraId="61A4BE67" w14:textId="77777777">
        <w:trPr>
          <w:trHeight w:val="229"/>
        </w:trPr>
        <w:tc>
          <w:tcPr>
            <w:tcW w:w="792" w:type="dxa"/>
            <w:vMerge/>
            <w:tcBorders>
              <w:top w:val="nil"/>
            </w:tcBorders>
            <w:shd w:val="clear" w:color="auto" w:fill="7DC234"/>
            <w:textDirection w:val="btLr"/>
          </w:tcPr>
          <w:p w14:paraId="12D61C5F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4535" w:type="dxa"/>
            <w:shd w:val="clear" w:color="auto" w:fill="C2D59B"/>
          </w:tcPr>
          <w:p w14:paraId="3B0B1B9D" w14:textId="77777777" w:rsidR="00D40A6F" w:rsidRDefault="00C4678D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Oktatási-nevelési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intézmények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fejlesztése</w:t>
            </w:r>
          </w:p>
        </w:tc>
        <w:tc>
          <w:tcPr>
            <w:tcW w:w="826" w:type="dxa"/>
          </w:tcPr>
          <w:p w14:paraId="342F2B3B" w14:textId="77777777" w:rsidR="00D40A6F" w:rsidRDefault="00D40A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7" w:type="dxa"/>
            <w:shd w:val="clear" w:color="auto" w:fill="808080"/>
          </w:tcPr>
          <w:p w14:paraId="109A3E11" w14:textId="77777777" w:rsidR="00D40A6F" w:rsidRDefault="00D40A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14:paraId="084BDE88" w14:textId="77777777" w:rsidR="00D40A6F" w:rsidRDefault="00D40A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40A6F" w14:paraId="54FA2F93" w14:textId="77777777">
        <w:trPr>
          <w:trHeight w:val="229"/>
        </w:trPr>
        <w:tc>
          <w:tcPr>
            <w:tcW w:w="792" w:type="dxa"/>
            <w:vMerge/>
            <w:tcBorders>
              <w:top w:val="nil"/>
            </w:tcBorders>
            <w:shd w:val="clear" w:color="auto" w:fill="7DC234"/>
            <w:textDirection w:val="btLr"/>
          </w:tcPr>
          <w:p w14:paraId="08295BB3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4535" w:type="dxa"/>
            <w:shd w:val="clear" w:color="auto" w:fill="C2D59B"/>
          </w:tcPr>
          <w:p w14:paraId="35AF932E" w14:textId="77777777" w:rsidR="00D40A6F" w:rsidRDefault="00C4678D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Szociális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intézmények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fejlesztése</w:t>
            </w:r>
          </w:p>
        </w:tc>
        <w:tc>
          <w:tcPr>
            <w:tcW w:w="826" w:type="dxa"/>
          </w:tcPr>
          <w:p w14:paraId="2BAE2B8C" w14:textId="77777777" w:rsidR="00D40A6F" w:rsidRDefault="00D40A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7" w:type="dxa"/>
            <w:shd w:val="clear" w:color="auto" w:fill="808080"/>
          </w:tcPr>
          <w:p w14:paraId="53C9598C" w14:textId="77777777" w:rsidR="00D40A6F" w:rsidRDefault="00D40A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14:paraId="6E7D38D5" w14:textId="77777777" w:rsidR="00D40A6F" w:rsidRDefault="00D40A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40A6F" w14:paraId="48F148A2" w14:textId="77777777">
        <w:trPr>
          <w:trHeight w:val="460"/>
        </w:trPr>
        <w:tc>
          <w:tcPr>
            <w:tcW w:w="792" w:type="dxa"/>
            <w:vMerge/>
            <w:tcBorders>
              <w:top w:val="nil"/>
            </w:tcBorders>
            <w:shd w:val="clear" w:color="auto" w:fill="7DC234"/>
            <w:textDirection w:val="btLr"/>
          </w:tcPr>
          <w:p w14:paraId="1CFFFF55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4535" w:type="dxa"/>
            <w:shd w:val="clear" w:color="auto" w:fill="C2D59B"/>
          </w:tcPr>
          <w:p w14:paraId="23F32D0F" w14:textId="77777777" w:rsidR="00D40A6F" w:rsidRDefault="00C4678D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Közösségi</w:t>
            </w:r>
            <w:r>
              <w:rPr>
                <w:spacing w:val="1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intézmények,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közösségi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együttműködések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fejlesztése</w:t>
            </w:r>
          </w:p>
        </w:tc>
        <w:tc>
          <w:tcPr>
            <w:tcW w:w="826" w:type="dxa"/>
          </w:tcPr>
          <w:p w14:paraId="43144F5F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7" w:type="dxa"/>
            <w:shd w:val="clear" w:color="auto" w:fill="808080"/>
          </w:tcPr>
          <w:p w14:paraId="7D35CED1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0" w:type="dxa"/>
          </w:tcPr>
          <w:p w14:paraId="144C29EE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0A6F" w14:paraId="65EAED9F" w14:textId="77777777">
        <w:trPr>
          <w:trHeight w:val="229"/>
        </w:trPr>
        <w:tc>
          <w:tcPr>
            <w:tcW w:w="792" w:type="dxa"/>
            <w:vMerge/>
            <w:tcBorders>
              <w:top w:val="nil"/>
            </w:tcBorders>
            <w:shd w:val="clear" w:color="auto" w:fill="7DC234"/>
            <w:textDirection w:val="btLr"/>
          </w:tcPr>
          <w:p w14:paraId="6B7C3907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4535" w:type="dxa"/>
            <w:shd w:val="clear" w:color="auto" w:fill="C2D59B"/>
          </w:tcPr>
          <w:p w14:paraId="17A4BB01" w14:textId="77777777" w:rsidR="00D40A6F" w:rsidRDefault="00C4678D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Sportlétesítmények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fejlesztése</w:t>
            </w:r>
          </w:p>
        </w:tc>
        <w:tc>
          <w:tcPr>
            <w:tcW w:w="826" w:type="dxa"/>
          </w:tcPr>
          <w:p w14:paraId="25A6D9C6" w14:textId="77777777" w:rsidR="00D40A6F" w:rsidRDefault="00D40A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7" w:type="dxa"/>
            <w:shd w:val="clear" w:color="auto" w:fill="808080"/>
          </w:tcPr>
          <w:p w14:paraId="0CFD548E" w14:textId="77777777" w:rsidR="00D40A6F" w:rsidRDefault="00D40A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14:paraId="6DA173F8" w14:textId="77777777" w:rsidR="00D40A6F" w:rsidRDefault="00D40A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40A6F" w14:paraId="5A37602F" w14:textId="77777777">
        <w:trPr>
          <w:trHeight w:val="231"/>
        </w:trPr>
        <w:tc>
          <w:tcPr>
            <w:tcW w:w="792" w:type="dxa"/>
            <w:vMerge/>
            <w:tcBorders>
              <w:top w:val="nil"/>
            </w:tcBorders>
            <w:shd w:val="clear" w:color="auto" w:fill="7DC234"/>
            <w:textDirection w:val="btLr"/>
          </w:tcPr>
          <w:p w14:paraId="00AAE8C6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4535" w:type="dxa"/>
            <w:shd w:val="clear" w:color="auto" w:fill="C2D59B"/>
          </w:tcPr>
          <w:p w14:paraId="37B098A5" w14:textId="77777777" w:rsidR="00D40A6F" w:rsidRDefault="00C4678D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Gazdálkodási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intézményfejlesztés</w:t>
            </w:r>
          </w:p>
        </w:tc>
        <w:tc>
          <w:tcPr>
            <w:tcW w:w="826" w:type="dxa"/>
            <w:shd w:val="clear" w:color="auto" w:fill="808080"/>
          </w:tcPr>
          <w:p w14:paraId="0CDCCBEF" w14:textId="77777777" w:rsidR="00D40A6F" w:rsidRDefault="00D40A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7" w:type="dxa"/>
          </w:tcPr>
          <w:p w14:paraId="0D885489" w14:textId="77777777" w:rsidR="00D40A6F" w:rsidRDefault="00D40A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14:paraId="421FD4E6" w14:textId="77777777" w:rsidR="00D40A6F" w:rsidRDefault="00D40A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1971C2BE" w14:textId="77777777" w:rsidR="00D40A6F" w:rsidRDefault="00D40A6F">
      <w:pPr>
        <w:pStyle w:val="Szvegtrzs"/>
        <w:spacing w:before="8"/>
        <w:rPr>
          <w:rFonts w:ascii="Arial"/>
          <w:b/>
          <w:i/>
          <w:sz w:val="20"/>
        </w:rPr>
      </w:pPr>
    </w:p>
    <w:p w14:paraId="3C48BA6E" w14:textId="77777777" w:rsidR="00D40A6F" w:rsidRDefault="00C4678D">
      <w:pPr>
        <w:pStyle w:val="Listaszerbekezds"/>
        <w:numPr>
          <w:ilvl w:val="3"/>
          <w:numId w:val="6"/>
        </w:numPr>
        <w:tabs>
          <w:tab w:val="left" w:pos="3237"/>
          <w:tab w:val="left" w:pos="3238"/>
        </w:tabs>
        <w:ind w:hanging="865"/>
        <w:rPr>
          <w:rFonts w:ascii="Arial Black" w:hAnsi="Arial Black"/>
          <w:sz w:val="18"/>
        </w:rPr>
      </w:pPr>
      <w:r>
        <w:rPr>
          <w:rFonts w:ascii="Arial Black" w:hAnsi="Arial Black"/>
          <w:sz w:val="18"/>
        </w:rPr>
        <w:t>A</w:t>
      </w:r>
      <w:r>
        <w:rPr>
          <w:rFonts w:ascii="Arial Black" w:hAnsi="Arial Black"/>
          <w:spacing w:val="-1"/>
          <w:sz w:val="18"/>
        </w:rPr>
        <w:t xml:space="preserve"> </w:t>
      </w:r>
      <w:r>
        <w:rPr>
          <w:rFonts w:ascii="Arial Black" w:hAnsi="Arial Black"/>
          <w:sz w:val="18"/>
        </w:rPr>
        <w:t>települési</w:t>
      </w:r>
      <w:r>
        <w:rPr>
          <w:rFonts w:ascii="Arial Black" w:hAnsi="Arial Black"/>
          <w:spacing w:val="-1"/>
          <w:sz w:val="18"/>
        </w:rPr>
        <w:t xml:space="preserve"> </w:t>
      </w:r>
      <w:r>
        <w:rPr>
          <w:rFonts w:ascii="Arial Black" w:hAnsi="Arial Black"/>
          <w:sz w:val="18"/>
        </w:rPr>
        <w:t>környezetvédelmi</w:t>
      </w:r>
      <w:r>
        <w:rPr>
          <w:rFonts w:ascii="Arial Black" w:hAnsi="Arial Black"/>
          <w:spacing w:val="-1"/>
          <w:sz w:val="18"/>
        </w:rPr>
        <w:t xml:space="preserve"> </w:t>
      </w:r>
      <w:r>
        <w:rPr>
          <w:rFonts w:ascii="Arial Black" w:hAnsi="Arial Black"/>
          <w:sz w:val="18"/>
        </w:rPr>
        <w:t>programmal</w:t>
      </w:r>
      <w:r>
        <w:rPr>
          <w:rFonts w:ascii="Arial Black" w:hAnsi="Arial Black"/>
          <w:spacing w:val="-1"/>
          <w:sz w:val="18"/>
        </w:rPr>
        <w:t xml:space="preserve"> </w:t>
      </w:r>
      <w:r>
        <w:rPr>
          <w:rFonts w:ascii="Arial Black" w:hAnsi="Arial Black"/>
          <w:sz w:val="18"/>
        </w:rPr>
        <w:t>való</w:t>
      </w:r>
      <w:r>
        <w:rPr>
          <w:rFonts w:ascii="Arial Black" w:hAnsi="Arial Black"/>
          <w:spacing w:val="-1"/>
          <w:sz w:val="18"/>
        </w:rPr>
        <w:t xml:space="preserve"> </w:t>
      </w:r>
      <w:r>
        <w:rPr>
          <w:rFonts w:ascii="Arial Black" w:hAnsi="Arial Black"/>
          <w:sz w:val="18"/>
        </w:rPr>
        <w:t>összhang</w:t>
      </w:r>
    </w:p>
    <w:p w14:paraId="4D24EBC5" w14:textId="77777777" w:rsidR="00D40A6F" w:rsidRDefault="00C4678D">
      <w:pPr>
        <w:pStyle w:val="Szvegtrzs"/>
        <w:spacing w:before="121" w:line="244" w:lineRule="auto"/>
        <w:ind w:left="2373" w:right="252"/>
        <w:jc w:val="both"/>
      </w:pPr>
      <w:r>
        <w:rPr>
          <w:w w:val="80"/>
        </w:rPr>
        <w:t>Hajdúhadház Város Önkormányzata 2006 októberében fogadta el a település Környezetvédelmi</w:t>
      </w:r>
      <w:r>
        <w:rPr>
          <w:spacing w:val="1"/>
          <w:w w:val="80"/>
        </w:rPr>
        <w:t xml:space="preserve"> </w:t>
      </w:r>
      <w:r>
        <w:rPr>
          <w:w w:val="80"/>
        </w:rPr>
        <w:t>Programját.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Program</w:t>
      </w:r>
      <w:r>
        <w:rPr>
          <w:spacing w:val="8"/>
          <w:w w:val="80"/>
        </w:rPr>
        <w:t xml:space="preserve"> </w:t>
      </w:r>
      <w:r>
        <w:rPr>
          <w:w w:val="80"/>
        </w:rPr>
        <w:t>jelentős</w:t>
      </w:r>
      <w:r>
        <w:rPr>
          <w:spacing w:val="10"/>
          <w:w w:val="80"/>
        </w:rPr>
        <w:t xml:space="preserve"> </w:t>
      </w:r>
      <w:r>
        <w:rPr>
          <w:w w:val="80"/>
        </w:rPr>
        <w:t>része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természeti-környezeti</w:t>
      </w:r>
      <w:r>
        <w:rPr>
          <w:spacing w:val="11"/>
          <w:w w:val="80"/>
        </w:rPr>
        <w:t xml:space="preserve"> </w:t>
      </w:r>
      <w:r>
        <w:rPr>
          <w:w w:val="80"/>
        </w:rPr>
        <w:t>állapot</w:t>
      </w:r>
      <w:r>
        <w:rPr>
          <w:spacing w:val="7"/>
          <w:w w:val="80"/>
        </w:rPr>
        <w:t xml:space="preserve"> </w:t>
      </w:r>
      <w:r>
        <w:rPr>
          <w:w w:val="80"/>
        </w:rPr>
        <w:t>elemzését</w:t>
      </w:r>
      <w:r>
        <w:rPr>
          <w:spacing w:val="8"/>
          <w:w w:val="80"/>
        </w:rPr>
        <w:t xml:space="preserve"> </w:t>
      </w:r>
      <w:r>
        <w:rPr>
          <w:w w:val="80"/>
        </w:rPr>
        <w:t>foglalja</w:t>
      </w:r>
      <w:r>
        <w:rPr>
          <w:spacing w:val="8"/>
          <w:w w:val="80"/>
        </w:rPr>
        <w:t xml:space="preserve"> </w:t>
      </w:r>
      <w:r>
        <w:rPr>
          <w:w w:val="80"/>
        </w:rPr>
        <w:t>magában.</w:t>
      </w:r>
      <w:r>
        <w:rPr>
          <w:spacing w:val="1"/>
          <w:w w:val="80"/>
        </w:rPr>
        <w:t xml:space="preserve"> </w:t>
      </w:r>
      <w:r>
        <w:rPr>
          <w:w w:val="85"/>
        </w:rPr>
        <w:t>A</w:t>
      </w:r>
      <w:r>
        <w:rPr>
          <w:spacing w:val="14"/>
          <w:w w:val="85"/>
        </w:rPr>
        <w:t xml:space="preserve"> </w:t>
      </w:r>
      <w:r>
        <w:rPr>
          <w:w w:val="85"/>
        </w:rPr>
        <w:t>környezetvédelmi</w:t>
      </w:r>
      <w:r>
        <w:rPr>
          <w:spacing w:val="15"/>
          <w:w w:val="85"/>
        </w:rPr>
        <w:t xml:space="preserve"> </w:t>
      </w:r>
      <w:r>
        <w:rPr>
          <w:w w:val="85"/>
        </w:rPr>
        <w:t>program</w:t>
      </w:r>
      <w:r>
        <w:rPr>
          <w:spacing w:val="13"/>
          <w:w w:val="85"/>
        </w:rPr>
        <w:t xml:space="preserve"> </w:t>
      </w:r>
      <w:r>
        <w:rPr>
          <w:w w:val="85"/>
        </w:rPr>
        <w:t>környezetvédelmi</w:t>
      </w:r>
      <w:r>
        <w:rPr>
          <w:spacing w:val="15"/>
          <w:w w:val="85"/>
        </w:rPr>
        <w:t xml:space="preserve"> </w:t>
      </w:r>
      <w:r>
        <w:rPr>
          <w:w w:val="85"/>
        </w:rPr>
        <w:t>irányelveket</w:t>
      </w:r>
      <w:r>
        <w:rPr>
          <w:spacing w:val="15"/>
          <w:w w:val="85"/>
        </w:rPr>
        <w:t xml:space="preserve"> </w:t>
      </w:r>
      <w:r>
        <w:rPr>
          <w:w w:val="85"/>
        </w:rPr>
        <w:t>fogalmaz</w:t>
      </w:r>
      <w:r>
        <w:rPr>
          <w:spacing w:val="15"/>
          <w:w w:val="85"/>
        </w:rPr>
        <w:t xml:space="preserve"> </w:t>
      </w:r>
      <w:r>
        <w:rPr>
          <w:w w:val="85"/>
        </w:rPr>
        <w:t>meg</w:t>
      </w:r>
      <w:r>
        <w:rPr>
          <w:spacing w:val="15"/>
          <w:w w:val="85"/>
        </w:rPr>
        <w:t xml:space="preserve"> </w:t>
      </w:r>
      <w:r>
        <w:rPr>
          <w:w w:val="85"/>
        </w:rPr>
        <w:t>a</w:t>
      </w:r>
      <w:r>
        <w:rPr>
          <w:spacing w:val="14"/>
          <w:w w:val="85"/>
        </w:rPr>
        <w:t xml:space="preserve"> </w:t>
      </w:r>
      <w:r>
        <w:rPr>
          <w:w w:val="85"/>
        </w:rPr>
        <w:t>város</w:t>
      </w:r>
      <w:r>
        <w:rPr>
          <w:spacing w:val="15"/>
          <w:w w:val="85"/>
        </w:rPr>
        <w:t xml:space="preserve"> </w:t>
      </w:r>
      <w:r>
        <w:rPr>
          <w:w w:val="85"/>
        </w:rPr>
        <w:t>számára,</w:t>
      </w:r>
    </w:p>
    <w:p w14:paraId="1C75CE4B" w14:textId="77777777" w:rsidR="00D40A6F" w:rsidRDefault="00D40A6F">
      <w:pPr>
        <w:spacing w:line="244" w:lineRule="auto"/>
        <w:jc w:val="both"/>
        <w:sectPr w:rsidR="00D40A6F">
          <w:pgSz w:w="11910" w:h="16840"/>
          <w:pgMar w:top="1660" w:right="1160" w:bottom="1460" w:left="320" w:header="705" w:footer="1140" w:gutter="0"/>
          <w:cols w:space="708"/>
        </w:sectPr>
      </w:pPr>
    </w:p>
    <w:p w14:paraId="6E77D209" w14:textId="77777777" w:rsidR="00D40A6F" w:rsidRDefault="00D40A6F">
      <w:pPr>
        <w:pStyle w:val="Szvegtrzs"/>
        <w:rPr>
          <w:sz w:val="20"/>
        </w:rPr>
      </w:pPr>
    </w:p>
    <w:p w14:paraId="05C1855B" w14:textId="77777777" w:rsidR="00D40A6F" w:rsidRDefault="00D40A6F">
      <w:pPr>
        <w:pStyle w:val="Szvegtrzs"/>
        <w:rPr>
          <w:sz w:val="20"/>
        </w:rPr>
      </w:pPr>
    </w:p>
    <w:p w14:paraId="6C259EB1" w14:textId="77777777" w:rsidR="00D40A6F" w:rsidRDefault="00D40A6F">
      <w:pPr>
        <w:pStyle w:val="Szvegtrzs"/>
        <w:spacing w:before="11"/>
        <w:rPr>
          <w:sz w:val="15"/>
        </w:rPr>
      </w:pPr>
    </w:p>
    <w:p w14:paraId="7A45D3B3" w14:textId="77777777" w:rsidR="00D40A6F" w:rsidRDefault="00C4678D">
      <w:pPr>
        <w:pStyle w:val="Szvegtrzs"/>
        <w:spacing w:before="104" w:line="244" w:lineRule="auto"/>
        <w:ind w:left="2373" w:right="249"/>
        <w:jc w:val="both"/>
      </w:pPr>
      <w:r>
        <w:rPr>
          <w:w w:val="85"/>
        </w:rPr>
        <w:t>egyértelmű célrendszere nincs, ezért a programban foglaltak nehezen vethetőek össze az ITS</w:t>
      </w:r>
      <w:r>
        <w:rPr>
          <w:spacing w:val="-47"/>
          <w:w w:val="85"/>
        </w:rPr>
        <w:t xml:space="preserve"> </w:t>
      </w:r>
      <w:r>
        <w:rPr>
          <w:w w:val="80"/>
        </w:rPr>
        <w:t>stratégiai</w:t>
      </w:r>
      <w:r>
        <w:rPr>
          <w:spacing w:val="3"/>
          <w:w w:val="80"/>
        </w:rPr>
        <w:t xml:space="preserve"> </w:t>
      </w:r>
      <w:r>
        <w:rPr>
          <w:w w:val="80"/>
        </w:rPr>
        <w:t>jellegű</w:t>
      </w:r>
      <w:r>
        <w:rPr>
          <w:spacing w:val="3"/>
          <w:w w:val="80"/>
        </w:rPr>
        <w:t xml:space="preserve"> </w:t>
      </w:r>
      <w:r>
        <w:rPr>
          <w:w w:val="80"/>
        </w:rPr>
        <w:t>céljaival.</w:t>
      </w:r>
      <w:r>
        <w:rPr>
          <w:spacing w:val="3"/>
          <w:w w:val="80"/>
        </w:rPr>
        <w:t xml:space="preserve"> </w:t>
      </w:r>
      <w:r>
        <w:rPr>
          <w:w w:val="80"/>
        </w:rPr>
        <w:t>Az</w:t>
      </w:r>
      <w:r>
        <w:rPr>
          <w:spacing w:val="7"/>
          <w:w w:val="80"/>
        </w:rPr>
        <w:t xml:space="preserve"> </w:t>
      </w:r>
      <w:r>
        <w:rPr>
          <w:w w:val="80"/>
        </w:rPr>
        <w:t>azonban</w:t>
      </w:r>
      <w:r>
        <w:rPr>
          <w:spacing w:val="4"/>
          <w:w w:val="80"/>
        </w:rPr>
        <w:t xml:space="preserve"> </w:t>
      </w:r>
      <w:r>
        <w:rPr>
          <w:w w:val="80"/>
        </w:rPr>
        <w:t>megvizsgálható,</w:t>
      </w:r>
      <w:r>
        <w:rPr>
          <w:spacing w:val="6"/>
          <w:w w:val="80"/>
        </w:rPr>
        <w:t xml:space="preserve"> </w:t>
      </w:r>
      <w:r>
        <w:rPr>
          <w:w w:val="80"/>
        </w:rPr>
        <w:t>hogy</w:t>
      </w:r>
      <w:r>
        <w:rPr>
          <w:spacing w:val="5"/>
          <w:w w:val="80"/>
        </w:rPr>
        <w:t xml:space="preserve"> </w:t>
      </w:r>
      <w:r>
        <w:rPr>
          <w:w w:val="80"/>
        </w:rPr>
        <w:t>az</w:t>
      </w:r>
      <w:r>
        <w:rPr>
          <w:spacing w:val="7"/>
          <w:w w:val="80"/>
        </w:rPr>
        <w:t xml:space="preserve"> </w:t>
      </w:r>
      <w:r>
        <w:rPr>
          <w:w w:val="80"/>
        </w:rPr>
        <w:t>ITS</w:t>
      </w:r>
      <w:r>
        <w:rPr>
          <w:spacing w:val="1"/>
          <w:w w:val="80"/>
        </w:rPr>
        <w:t xml:space="preserve"> </w:t>
      </w:r>
      <w:r>
        <w:rPr>
          <w:w w:val="80"/>
        </w:rPr>
        <w:t>céljai</w:t>
      </w:r>
      <w:r>
        <w:rPr>
          <w:spacing w:val="5"/>
          <w:w w:val="80"/>
        </w:rPr>
        <w:t xml:space="preserve"> </w:t>
      </w:r>
      <w:r>
        <w:rPr>
          <w:w w:val="80"/>
        </w:rPr>
        <w:t>ellentmondásban</w:t>
      </w:r>
      <w:r>
        <w:rPr>
          <w:spacing w:val="3"/>
          <w:w w:val="80"/>
        </w:rPr>
        <w:t xml:space="preserve"> </w:t>
      </w:r>
      <w:r>
        <w:rPr>
          <w:w w:val="80"/>
        </w:rPr>
        <w:t>állnak-</w:t>
      </w:r>
      <w:r>
        <w:rPr>
          <w:spacing w:val="1"/>
          <w:w w:val="80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w w:val="85"/>
        </w:rPr>
        <w:t>Környezetvédelmi</w:t>
      </w:r>
      <w:r>
        <w:rPr>
          <w:spacing w:val="-1"/>
          <w:w w:val="85"/>
        </w:rPr>
        <w:t xml:space="preserve"> </w:t>
      </w:r>
      <w:r>
        <w:rPr>
          <w:w w:val="85"/>
        </w:rPr>
        <w:t>Programban</w:t>
      </w:r>
      <w:r>
        <w:rPr>
          <w:spacing w:val="-2"/>
          <w:w w:val="85"/>
        </w:rPr>
        <w:t xml:space="preserve"> </w:t>
      </w:r>
      <w:r>
        <w:rPr>
          <w:w w:val="85"/>
        </w:rPr>
        <w:t>foglalt</w:t>
      </w:r>
      <w:r>
        <w:rPr>
          <w:spacing w:val="-5"/>
          <w:w w:val="85"/>
        </w:rPr>
        <w:t xml:space="preserve"> </w:t>
      </w:r>
      <w:r>
        <w:rPr>
          <w:w w:val="85"/>
        </w:rPr>
        <w:t>feladatokkal.</w:t>
      </w:r>
    </w:p>
    <w:p w14:paraId="63D76D57" w14:textId="77777777" w:rsidR="00D40A6F" w:rsidRDefault="00D40A6F">
      <w:pPr>
        <w:pStyle w:val="Szvegtrzs"/>
        <w:spacing w:before="3"/>
        <w:rPr>
          <w:sz w:val="20"/>
        </w:rPr>
      </w:pPr>
    </w:p>
    <w:p w14:paraId="5A8A916C" w14:textId="77777777" w:rsidR="00D40A6F" w:rsidRDefault="00C4678D">
      <w:pPr>
        <w:pStyle w:val="Listaszerbekezds"/>
        <w:numPr>
          <w:ilvl w:val="0"/>
          <w:numId w:val="5"/>
        </w:numPr>
        <w:tabs>
          <w:tab w:val="left" w:pos="2647"/>
        </w:tabs>
        <w:jc w:val="left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w w:val="80"/>
          <w:sz w:val="20"/>
        </w:rPr>
        <w:t>táblázat:</w:t>
      </w:r>
      <w:r>
        <w:rPr>
          <w:rFonts w:ascii="Arial" w:hAnsi="Arial"/>
          <w:b/>
          <w:i/>
          <w:spacing w:val="13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Az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ITS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kapcsolódása</w:t>
      </w:r>
      <w:r>
        <w:rPr>
          <w:rFonts w:ascii="Arial" w:hAnsi="Arial"/>
          <w:b/>
          <w:i/>
          <w:spacing w:val="12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a</w:t>
      </w:r>
      <w:r>
        <w:rPr>
          <w:rFonts w:ascii="Arial" w:hAnsi="Arial"/>
          <w:b/>
          <w:i/>
          <w:spacing w:val="13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Környezetvédelmi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Programhoz</w:t>
      </w:r>
    </w:p>
    <w:p w14:paraId="10F9CEE1" w14:textId="77777777" w:rsidR="00D40A6F" w:rsidRDefault="00D40A6F">
      <w:pPr>
        <w:pStyle w:val="Szvegtrzs"/>
        <w:spacing w:before="8"/>
        <w:rPr>
          <w:rFonts w:ascii="Arial"/>
          <w:b/>
          <w:i/>
          <w:sz w:val="10"/>
        </w:rPr>
      </w:pPr>
    </w:p>
    <w:tbl>
      <w:tblPr>
        <w:tblStyle w:val="TableNormal"/>
        <w:tblW w:w="0" w:type="auto"/>
        <w:tblInd w:w="2403" w:type="dxa"/>
        <w:tblBorders>
          <w:top w:val="single" w:sz="12" w:space="0" w:color="BEBEBE"/>
          <w:left w:val="single" w:sz="12" w:space="0" w:color="BEBEBE"/>
          <w:bottom w:val="single" w:sz="12" w:space="0" w:color="BEBEBE"/>
          <w:right w:val="single" w:sz="12" w:space="0" w:color="BEBEBE"/>
          <w:insideH w:val="single" w:sz="12" w:space="0" w:color="BEBEBE"/>
          <w:insideV w:val="single" w:sz="12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2338"/>
        <w:gridCol w:w="1889"/>
      </w:tblGrid>
      <w:tr w:rsidR="00D40A6F" w14:paraId="7AA15515" w14:textId="77777777">
        <w:trPr>
          <w:trHeight w:val="229"/>
        </w:trPr>
        <w:tc>
          <w:tcPr>
            <w:tcW w:w="3541" w:type="dxa"/>
            <w:vMerge w:val="restart"/>
            <w:shd w:val="clear" w:color="auto" w:fill="7DC234"/>
          </w:tcPr>
          <w:p w14:paraId="5A823DC4" w14:textId="77777777" w:rsidR="00D40A6F" w:rsidRDefault="00C4678D">
            <w:pPr>
              <w:pStyle w:val="TableParagraph"/>
              <w:spacing w:before="126"/>
              <w:ind w:left="10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Környezetvédelmi Programban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foglalt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feladatok</w:t>
            </w:r>
          </w:p>
        </w:tc>
        <w:tc>
          <w:tcPr>
            <w:tcW w:w="4227" w:type="dxa"/>
            <w:gridSpan w:val="2"/>
            <w:shd w:val="clear" w:color="auto" w:fill="7DC234"/>
          </w:tcPr>
          <w:p w14:paraId="5188729A" w14:textId="77777777" w:rsidR="00D40A6F" w:rsidRDefault="00C4678D">
            <w:pPr>
              <w:pStyle w:val="TableParagraph"/>
              <w:spacing w:line="209" w:lineRule="exact"/>
              <w:ind w:left="1739" w:right="171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IVS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céljai</w:t>
            </w:r>
          </w:p>
        </w:tc>
      </w:tr>
      <w:tr w:rsidR="00D40A6F" w14:paraId="4BED634B" w14:textId="77777777">
        <w:trPr>
          <w:trHeight w:val="459"/>
        </w:trPr>
        <w:tc>
          <w:tcPr>
            <w:tcW w:w="3541" w:type="dxa"/>
            <w:vMerge/>
            <w:tcBorders>
              <w:top w:val="nil"/>
            </w:tcBorders>
            <w:shd w:val="clear" w:color="auto" w:fill="7DC234"/>
          </w:tcPr>
          <w:p w14:paraId="1A4A105A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shd w:val="clear" w:color="auto" w:fill="7DC234"/>
          </w:tcPr>
          <w:p w14:paraId="2661FAC7" w14:textId="77777777" w:rsidR="00D40A6F" w:rsidRDefault="00C4678D">
            <w:pPr>
              <w:pStyle w:val="TableParagraph"/>
              <w:spacing w:line="230" w:lineRule="exact"/>
              <w:ind w:left="10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kapcsolódás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(közvetett/közvetlen/nincs)</w:t>
            </w:r>
          </w:p>
        </w:tc>
        <w:tc>
          <w:tcPr>
            <w:tcW w:w="1889" w:type="dxa"/>
            <w:shd w:val="clear" w:color="auto" w:fill="7DC234"/>
          </w:tcPr>
          <w:p w14:paraId="17DE72F8" w14:textId="77777777" w:rsidR="00D40A6F" w:rsidRDefault="00C4678D">
            <w:pPr>
              <w:pStyle w:val="TableParagraph"/>
              <w:spacing w:line="230" w:lineRule="exact"/>
              <w:ind w:left="10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ellentmondás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(van/nincs)</w:t>
            </w:r>
          </w:p>
        </w:tc>
      </w:tr>
      <w:tr w:rsidR="00D40A6F" w14:paraId="1491A14C" w14:textId="77777777">
        <w:trPr>
          <w:trHeight w:val="229"/>
        </w:trPr>
        <w:tc>
          <w:tcPr>
            <w:tcW w:w="3541" w:type="dxa"/>
            <w:shd w:val="clear" w:color="auto" w:fill="C2D59B"/>
          </w:tcPr>
          <w:p w14:paraId="6D070DDC" w14:textId="77777777" w:rsidR="00D40A6F" w:rsidRDefault="00C4678D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Települési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környezet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tisztasága</w:t>
            </w:r>
          </w:p>
        </w:tc>
        <w:tc>
          <w:tcPr>
            <w:tcW w:w="2338" w:type="dxa"/>
          </w:tcPr>
          <w:p w14:paraId="42AB940D" w14:textId="77777777" w:rsidR="00D40A6F" w:rsidRDefault="00C4678D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közvetett</w:t>
            </w:r>
          </w:p>
        </w:tc>
        <w:tc>
          <w:tcPr>
            <w:tcW w:w="1889" w:type="dxa"/>
          </w:tcPr>
          <w:p w14:paraId="4B5B9C8D" w14:textId="77777777" w:rsidR="00D40A6F" w:rsidRDefault="00C4678D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nincs</w:t>
            </w:r>
          </w:p>
        </w:tc>
      </w:tr>
      <w:tr w:rsidR="00D40A6F" w14:paraId="71145B58" w14:textId="77777777">
        <w:trPr>
          <w:trHeight w:val="229"/>
        </w:trPr>
        <w:tc>
          <w:tcPr>
            <w:tcW w:w="3541" w:type="dxa"/>
            <w:shd w:val="clear" w:color="auto" w:fill="C2D59B"/>
          </w:tcPr>
          <w:p w14:paraId="31E58C72" w14:textId="77777777" w:rsidR="00D40A6F" w:rsidRDefault="00C4678D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Csapadékvíz-elvezetés</w:t>
            </w:r>
          </w:p>
        </w:tc>
        <w:tc>
          <w:tcPr>
            <w:tcW w:w="2338" w:type="dxa"/>
          </w:tcPr>
          <w:p w14:paraId="4E49AEDB" w14:textId="77777777" w:rsidR="00D40A6F" w:rsidRDefault="00C4678D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közvetlen</w:t>
            </w:r>
          </w:p>
        </w:tc>
        <w:tc>
          <w:tcPr>
            <w:tcW w:w="1889" w:type="dxa"/>
          </w:tcPr>
          <w:p w14:paraId="7BC5DF4C" w14:textId="77777777" w:rsidR="00D40A6F" w:rsidRDefault="00C4678D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nincs</w:t>
            </w:r>
          </w:p>
        </w:tc>
      </w:tr>
      <w:tr w:rsidR="00D40A6F" w14:paraId="68184159" w14:textId="77777777">
        <w:trPr>
          <w:trHeight w:val="339"/>
        </w:trPr>
        <w:tc>
          <w:tcPr>
            <w:tcW w:w="3541" w:type="dxa"/>
            <w:shd w:val="clear" w:color="auto" w:fill="C2D59B"/>
          </w:tcPr>
          <w:p w14:paraId="35013F2C" w14:textId="77777777" w:rsidR="00D40A6F" w:rsidRDefault="00C4678D">
            <w:pPr>
              <w:pStyle w:val="TableParagraph"/>
              <w:spacing w:before="55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Szennyvízelvezetés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tisztítás</w:t>
            </w:r>
          </w:p>
        </w:tc>
        <w:tc>
          <w:tcPr>
            <w:tcW w:w="2338" w:type="dxa"/>
          </w:tcPr>
          <w:p w14:paraId="0BE14CBC" w14:textId="77777777" w:rsidR="00D40A6F" w:rsidRDefault="00C4678D">
            <w:pPr>
              <w:pStyle w:val="TableParagraph"/>
              <w:spacing w:before="55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közvetlen</w:t>
            </w:r>
          </w:p>
        </w:tc>
        <w:tc>
          <w:tcPr>
            <w:tcW w:w="1889" w:type="dxa"/>
          </w:tcPr>
          <w:p w14:paraId="5D49824A" w14:textId="77777777" w:rsidR="00D40A6F" w:rsidRDefault="00C4678D">
            <w:pPr>
              <w:pStyle w:val="TableParagraph"/>
              <w:spacing w:before="55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nincs</w:t>
            </w:r>
          </w:p>
        </w:tc>
      </w:tr>
      <w:tr w:rsidR="00D40A6F" w14:paraId="329DB052" w14:textId="77777777">
        <w:trPr>
          <w:trHeight w:val="229"/>
        </w:trPr>
        <w:tc>
          <w:tcPr>
            <w:tcW w:w="3541" w:type="dxa"/>
            <w:shd w:val="clear" w:color="auto" w:fill="C2D59B"/>
          </w:tcPr>
          <w:p w14:paraId="058FE5D4" w14:textId="77777777" w:rsidR="00D40A6F" w:rsidRDefault="00C4678D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Hulladékgazdálkodás</w:t>
            </w:r>
          </w:p>
        </w:tc>
        <w:tc>
          <w:tcPr>
            <w:tcW w:w="2338" w:type="dxa"/>
          </w:tcPr>
          <w:p w14:paraId="7C70981B" w14:textId="77777777" w:rsidR="00D40A6F" w:rsidRDefault="00C4678D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közvetett</w:t>
            </w:r>
          </w:p>
        </w:tc>
        <w:tc>
          <w:tcPr>
            <w:tcW w:w="1889" w:type="dxa"/>
          </w:tcPr>
          <w:p w14:paraId="06883674" w14:textId="77777777" w:rsidR="00D40A6F" w:rsidRDefault="00C4678D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nincs</w:t>
            </w:r>
          </w:p>
        </w:tc>
      </w:tr>
      <w:tr w:rsidR="00D40A6F" w14:paraId="55738074" w14:textId="77777777">
        <w:trPr>
          <w:trHeight w:val="342"/>
        </w:trPr>
        <w:tc>
          <w:tcPr>
            <w:tcW w:w="3541" w:type="dxa"/>
            <w:shd w:val="clear" w:color="auto" w:fill="C2D59B"/>
          </w:tcPr>
          <w:p w14:paraId="66820BC2" w14:textId="77777777" w:rsidR="00D40A6F" w:rsidRDefault="00C4678D">
            <w:pPr>
              <w:pStyle w:val="TableParagraph"/>
              <w:spacing w:before="55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Zajvédelem</w:t>
            </w:r>
          </w:p>
        </w:tc>
        <w:tc>
          <w:tcPr>
            <w:tcW w:w="2338" w:type="dxa"/>
          </w:tcPr>
          <w:p w14:paraId="260A06BE" w14:textId="77777777" w:rsidR="00D40A6F" w:rsidRDefault="00C4678D">
            <w:pPr>
              <w:pStyle w:val="TableParagraph"/>
              <w:spacing w:before="55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közvetett</w:t>
            </w:r>
          </w:p>
        </w:tc>
        <w:tc>
          <w:tcPr>
            <w:tcW w:w="1889" w:type="dxa"/>
          </w:tcPr>
          <w:p w14:paraId="69B164C3" w14:textId="77777777" w:rsidR="00D40A6F" w:rsidRDefault="00C4678D">
            <w:pPr>
              <w:pStyle w:val="TableParagraph"/>
              <w:spacing w:before="55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nincs</w:t>
            </w:r>
          </w:p>
        </w:tc>
      </w:tr>
      <w:tr w:rsidR="00D40A6F" w14:paraId="36BC8BB0" w14:textId="77777777">
        <w:trPr>
          <w:trHeight w:val="229"/>
        </w:trPr>
        <w:tc>
          <w:tcPr>
            <w:tcW w:w="3541" w:type="dxa"/>
            <w:shd w:val="clear" w:color="auto" w:fill="C2D59B"/>
          </w:tcPr>
          <w:p w14:paraId="4B13C665" w14:textId="77777777" w:rsidR="00D40A6F" w:rsidRDefault="00C4678D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Levegőtisztaság-védelem</w:t>
            </w:r>
          </w:p>
        </w:tc>
        <w:tc>
          <w:tcPr>
            <w:tcW w:w="2338" w:type="dxa"/>
          </w:tcPr>
          <w:p w14:paraId="50AEEBE1" w14:textId="77777777" w:rsidR="00D40A6F" w:rsidRDefault="00C4678D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közvetett</w:t>
            </w:r>
          </w:p>
        </w:tc>
        <w:tc>
          <w:tcPr>
            <w:tcW w:w="1889" w:type="dxa"/>
          </w:tcPr>
          <w:p w14:paraId="619BF2C0" w14:textId="77777777" w:rsidR="00D40A6F" w:rsidRDefault="00C4678D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nincs</w:t>
            </w:r>
          </w:p>
        </w:tc>
      </w:tr>
      <w:tr w:rsidR="00D40A6F" w14:paraId="0B96D22E" w14:textId="77777777">
        <w:trPr>
          <w:trHeight w:val="231"/>
        </w:trPr>
        <w:tc>
          <w:tcPr>
            <w:tcW w:w="3541" w:type="dxa"/>
            <w:shd w:val="clear" w:color="auto" w:fill="C2D59B"/>
          </w:tcPr>
          <w:p w14:paraId="7A47B3E7" w14:textId="77777777" w:rsidR="00D40A6F" w:rsidRDefault="00C4678D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Közlekedés</w:t>
            </w:r>
          </w:p>
        </w:tc>
        <w:tc>
          <w:tcPr>
            <w:tcW w:w="2338" w:type="dxa"/>
          </w:tcPr>
          <w:p w14:paraId="2BCDA45F" w14:textId="77777777" w:rsidR="00D40A6F" w:rsidRDefault="00C4678D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közvetlen</w:t>
            </w:r>
          </w:p>
        </w:tc>
        <w:tc>
          <w:tcPr>
            <w:tcW w:w="1889" w:type="dxa"/>
          </w:tcPr>
          <w:p w14:paraId="0B27A94E" w14:textId="77777777" w:rsidR="00D40A6F" w:rsidRDefault="00C4678D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nincs</w:t>
            </w:r>
          </w:p>
        </w:tc>
      </w:tr>
      <w:tr w:rsidR="00D40A6F" w14:paraId="7FC319B5" w14:textId="77777777">
        <w:trPr>
          <w:trHeight w:val="229"/>
        </w:trPr>
        <w:tc>
          <w:tcPr>
            <w:tcW w:w="3541" w:type="dxa"/>
            <w:shd w:val="clear" w:color="auto" w:fill="C2D59B"/>
          </w:tcPr>
          <w:p w14:paraId="3409F512" w14:textId="77777777" w:rsidR="00D40A6F" w:rsidRDefault="00C4678D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Ivóvízellátás</w:t>
            </w:r>
          </w:p>
        </w:tc>
        <w:tc>
          <w:tcPr>
            <w:tcW w:w="2338" w:type="dxa"/>
          </w:tcPr>
          <w:p w14:paraId="7D0B7C84" w14:textId="77777777" w:rsidR="00D40A6F" w:rsidRDefault="00C4678D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közvetlen</w:t>
            </w:r>
          </w:p>
        </w:tc>
        <w:tc>
          <w:tcPr>
            <w:tcW w:w="1889" w:type="dxa"/>
          </w:tcPr>
          <w:p w14:paraId="3CB4D102" w14:textId="77777777" w:rsidR="00D40A6F" w:rsidRDefault="00C4678D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nincs</w:t>
            </w:r>
          </w:p>
        </w:tc>
      </w:tr>
      <w:tr w:rsidR="00D40A6F" w14:paraId="5D9E7B47" w14:textId="77777777">
        <w:trPr>
          <w:trHeight w:val="229"/>
        </w:trPr>
        <w:tc>
          <w:tcPr>
            <w:tcW w:w="3541" w:type="dxa"/>
            <w:shd w:val="clear" w:color="auto" w:fill="C2D59B"/>
          </w:tcPr>
          <w:p w14:paraId="7ABE28BD" w14:textId="77777777" w:rsidR="00D40A6F" w:rsidRDefault="00C4678D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Energiaellátás</w:t>
            </w:r>
          </w:p>
        </w:tc>
        <w:tc>
          <w:tcPr>
            <w:tcW w:w="2338" w:type="dxa"/>
          </w:tcPr>
          <w:p w14:paraId="6C2DE1C1" w14:textId="77777777" w:rsidR="00D40A6F" w:rsidRDefault="00C4678D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közvetlen</w:t>
            </w:r>
          </w:p>
        </w:tc>
        <w:tc>
          <w:tcPr>
            <w:tcW w:w="1889" w:type="dxa"/>
          </w:tcPr>
          <w:p w14:paraId="373A9623" w14:textId="77777777" w:rsidR="00D40A6F" w:rsidRDefault="00C4678D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nincs</w:t>
            </w:r>
          </w:p>
        </w:tc>
      </w:tr>
      <w:tr w:rsidR="00D40A6F" w14:paraId="596E2050" w14:textId="77777777">
        <w:trPr>
          <w:trHeight w:val="229"/>
        </w:trPr>
        <w:tc>
          <w:tcPr>
            <w:tcW w:w="3541" w:type="dxa"/>
            <w:shd w:val="clear" w:color="auto" w:fill="C2D59B"/>
          </w:tcPr>
          <w:p w14:paraId="23EC4656" w14:textId="77777777" w:rsidR="00D40A6F" w:rsidRDefault="00C4678D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Zöldfelület-gazdálkodás</w:t>
            </w:r>
          </w:p>
        </w:tc>
        <w:tc>
          <w:tcPr>
            <w:tcW w:w="2338" w:type="dxa"/>
          </w:tcPr>
          <w:p w14:paraId="3A53082A" w14:textId="77777777" w:rsidR="00D40A6F" w:rsidRDefault="00C4678D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közvetlen</w:t>
            </w:r>
          </w:p>
        </w:tc>
        <w:tc>
          <w:tcPr>
            <w:tcW w:w="1889" w:type="dxa"/>
          </w:tcPr>
          <w:p w14:paraId="1E6D1292" w14:textId="77777777" w:rsidR="00D40A6F" w:rsidRDefault="00C4678D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nincs</w:t>
            </w:r>
          </w:p>
        </w:tc>
      </w:tr>
      <w:tr w:rsidR="00D40A6F" w14:paraId="03196532" w14:textId="77777777">
        <w:trPr>
          <w:trHeight w:val="229"/>
        </w:trPr>
        <w:tc>
          <w:tcPr>
            <w:tcW w:w="3541" w:type="dxa"/>
            <w:shd w:val="clear" w:color="auto" w:fill="C2D59B"/>
          </w:tcPr>
          <w:p w14:paraId="70DA7C85" w14:textId="77777777" w:rsidR="00D40A6F" w:rsidRDefault="00C4678D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Közlekedésbiztonság</w:t>
            </w:r>
          </w:p>
        </w:tc>
        <w:tc>
          <w:tcPr>
            <w:tcW w:w="2338" w:type="dxa"/>
          </w:tcPr>
          <w:p w14:paraId="08E7E3E5" w14:textId="77777777" w:rsidR="00D40A6F" w:rsidRDefault="00C4678D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közvetlen</w:t>
            </w:r>
          </w:p>
        </w:tc>
        <w:tc>
          <w:tcPr>
            <w:tcW w:w="1889" w:type="dxa"/>
          </w:tcPr>
          <w:p w14:paraId="431E791F" w14:textId="77777777" w:rsidR="00D40A6F" w:rsidRDefault="00C4678D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nincs</w:t>
            </w:r>
          </w:p>
        </w:tc>
      </w:tr>
      <w:tr w:rsidR="00D40A6F" w14:paraId="427D653E" w14:textId="77777777">
        <w:trPr>
          <w:trHeight w:val="229"/>
        </w:trPr>
        <w:tc>
          <w:tcPr>
            <w:tcW w:w="3541" w:type="dxa"/>
            <w:shd w:val="clear" w:color="auto" w:fill="C2D59B"/>
          </w:tcPr>
          <w:p w14:paraId="004BD4DB" w14:textId="77777777" w:rsidR="00D40A6F" w:rsidRDefault="00C4678D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Természetvédelem</w:t>
            </w:r>
          </w:p>
        </w:tc>
        <w:tc>
          <w:tcPr>
            <w:tcW w:w="2338" w:type="dxa"/>
          </w:tcPr>
          <w:p w14:paraId="7831970C" w14:textId="77777777" w:rsidR="00D40A6F" w:rsidRDefault="00C4678D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közvetett</w:t>
            </w:r>
          </w:p>
        </w:tc>
        <w:tc>
          <w:tcPr>
            <w:tcW w:w="1889" w:type="dxa"/>
          </w:tcPr>
          <w:p w14:paraId="217C8EC2" w14:textId="77777777" w:rsidR="00D40A6F" w:rsidRDefault="00C4678D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nincs</w:t>
            </w:r>
          </w:p>
        </w:tc>
      </w:tr>
      <w:tr w:rsidR="00D40A6F" w14:paraId="6713DEA8" w14:textId="77777777">
        <w:trPr>
          <w:trHeight w:val="229"/>
        </w:trPr>
        <w:tc>
          <w:tcPr>
            <w:tcW w:w="3541" w:type="dxa"/>
            <w:shd w:val="clear" w:color="auto" w:fill="C2D59B"/>
          </w:tcPr>
          <w:p w14:paraId="5FA1E146" w14:textId="77777777" w:rsidR="00D40A6F" w:rsidRDefault="00C4678D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Helyi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jogszabályi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környezet</w:t>
            </w:r>
          </w:p>
        </w:tc>
        <w:tc>
          <w:tcPr>
            <w:tcW w:w="2338" w:type="dxa"/>
          </w:tcPr>
          <w:p w14:paraId="604C2DE4" w14:textId="77777777" w:rsidR="00D40A6F" w:rsidRDefault="00C4678D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nincs</w:t>
            </w:r>
          </w:p>
        </w:tc>
        <w:tc>
          <w:tcPr>
            <w:tcW w:w="1889" w:type="dxa"/>
          </w:tcPr>
          <w:p w14:paraId="65898082" w14:textId="77777777" w:rsidR="00D40A6F" w:rsidRDefault="00C4678D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nincs</w:t>
            </w:r>
          </w:p>
        </w:tc>
      </w:tr>
      <w:tr w:rsidR="00D40A6F" w14:paraId="554AD632" w14:textId="77777777">
        <w:trPr>
          <w:trHeight w:val="231"/>
        </w:trPr>
        <w:tc>
          <w:tcPr>
            <w:tcW w:w="3541" w:type="dxa"/>
            <w:shd w:val="clear" w:color="auto" w:fill="C2D59B"/>
          </w:tcPr>
          <w:p w14:paraId="0051AE4C" w14:textId="77777777" w:rsidR="00D40A6F" w:rsidRDefault="00C4678D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Környezeti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nevelés</w:t>
            </w:r>
          </w:p>
        </w:tc>
        <w:tc>
          <w:tcPr>
            <w:tcW w:w="2338" w:type="dxa"/>
          </w:tcPr>
          <w:p w14:paraId="5898563A" w14:textId="77777777" w:rsidR="00D40A6F" w:rsidRDefault="00C4678D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közvetett</w:t>
            </w:r>
          </w:p>
        </w:tc>
        <w:tc>
          <w:tcPr>
            <w:tcW w:w="1889" w:type="dxa"/>
          </w:tcPr>
          <w:p w14:paraId="6730C6E3" w14:textId="77777777" w:rsidR="00D40A6F" w:rsidRDefault="00C4678D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nincs</w:t>
            </w:r>
          </w:p>
        </w:tc>
      </w:tr>
    </w:tbl>
    <w:p w14:paraId="33080CF0" w14:textId="77777777" w:rsidR="00D40A6F" w:rsidRDefault="00C4678D">
      <w:pPr>
        <w:pStyle w:val="Szvegtrzs"/>
        <w:spacing w:before="121" w:line="242" w:lineRule="auto"/>
        <w:ind w:left="2373" w:right="255"/>
        <w:jc w:val="both"/>
      </w:pPr>
      <w:r>
        <w:rPr>
          <w:spacing w:val="-1"/>
          <w:w w:val="85"/>
        </w:rPr>
        <w:t xml:space="preserve">Az összevetés eredményeként kijelenthető, hogy az ITS célrendszere nincs ellentmondásban </w:t>
      </w:r>
      <w:r>
        <w:rPr>
          <w:w w:val="85"/>
        </w:rPr>
        <w:t>a</w:t>
      </w:r>
      <w:r>
        <w:rPr>
          <w:spacing w:val="-47"/>
          <w:w w:val="85"/>
        </w:rPr>
        <w:t xml:space="preserve"> </w:t>
      </w:r>
      <w:r>
        <w:rPr>
          <w:w w:val="85"/>
        </w:rPr>
        <w:t>Környezetvédelmi Programban foglaltakkal, és több esetben közvetlenül vagy közvetetten</w:t>
      </w:r>
      <w:r>
        <w:rPr>
          <w:spacing w:val="1"/>
          <w:w w:val="85"/>
        </w:rPr>
        <w:t xml:space="preserve"> </w:t>
      </w:r>
      <w:r>
        <w:rPr>
          <w:w w:val="85"/>
        </w:rPr>
        <w:t>hozzájárul</w:t>
      </w:r>
      <w:r>
        <w:rPr>
          <w:spacing w:val="-5"/>
          <w:w w:val="85"/>
        </w:rPr>
        <w:t xml:space="preserve"> </w:t>
      </w:r>
      <w:r>
        <w:rPr>
          <w:w w:val="85"/>
        </w:rPr>
        <w:t>az</w:t>
      </w:r>
      <w:r>
        <w:rPr>
          <w:spacing w:val="-2"/>
          <w:w w:val="85"/>
        </w:rPr>
        <w:t xml:space="preserve"> </w:t>
      </w:r>
      <w:r>
        <w:rPr>
          <w:w w:val="85"/>
        </w:rPr>
        <w:t>abban</w:t>
      </w:r>
      <w:r>
        <w:rPr>
          <w:spacing w:val="-3"/>
          <w:w w:val="85"/>
        </w:rPr>
        <w:t xml:space="preserve"> </w:t>
      </w:r>
      <w:r>
        <w:rPr>
          <w:w w:val="85"/>
        </w:rPr>
        <w:t>foglaltak</w:t>
      </w:r>
      <w:r>
        <w:rPr>
          <w:spacing w:val="-3"/>
          <w:w w:val="85"/>
        </w:rPr>
        <w:t xml:space="preserve"> </w:t>
      </w:r>
      <w:r>
        <w:rPr>
          <w:w w:val="85"/>
        </w:rPr>
        <w:t>eléréséhez,</w:t>
      </w:r>
      <w:r>
        <w:rPr>
          <w:spacing w:val="-5"/>
          <w:w w:val="85"/>
        </w:rPr>
        <w:t xml:space="preserve"> </w:t>
      </w:r>
      <w:r>
        <w:rPr>
          <w:w w:val="85"/>
        </w:rPr>
        <w:t>teljesítéséhez.</w:t>
      </w:r>
    </w:p>
    <w:p w14:paraId="56E525AF" w14:textId="77777777" w:rsidR="00D40A6F" w:rsidRDefault="00D40A6F">
      <w:pPr>
        <w:pStyle w:val="Szvegtrzs"/>
        <w:spacing w:before="1"/>
        <w:rPr>
          <w:sz w:val="21"/>
        </w:rPr>
      </w:pPr>
    </w:p>
    <w:p w14:paraId="2FE383E4" w14:textId="77777777" w:rsidR="00D40A6F" w:rsidRDefault="00C4678D">
      <w:pPr>
        <w:pStyle w:val="Listaszerbekezds"/>
        <w:numPr>
          <w:ilvl w:val="3"/>
          <w:numId w:val="6"/>
        </w:numPr>
        <w:tabs>
          <w:tab w:val="left" w:pos="3237"/>
          <w:tab w:val="left" w:pos="3238"/>
        </w:tabs>
        <w:spacing w:before="1"/>
        <w:ind w:hanging="865"/>
        <w:rPr>
          <w:rFonts w:ascii="Arial Black" w:hAnsi="Arial Black"/>
          <w:sz w:val="18"/>
        </w:rPr>
      </w:pPr>
      <w:bookmarkStart w:id="85" w:name="6.1.3.5_Illeszkedés_a_helyi_esélyegyenlő"/>
      <w:bookmarkEnd w:id="85"/>
      <w:r>
        <w:rPr>
          <w:rFonts w:ascii="Arial Black" w:hAnsi="Arial Black"/>
          <w:sz w:val="18"/>
        </w:rPr>
        <w:t>Illeszkedés</w:t>
      </w:r>
      <w:r>
        <w:rPr>
          <w:rFonts w:ascii="Arial Black" w:hAnsi="Arial Black"/>
          <w:spacing w:val="-4"/>
          <w:sz w:val="18"/>
        </w:rPr>
        <w:t xml:space="preserve"> </w:t>
      </w:r>
      <w:r>
        <w:rPr>
          <w:rFonts w:ascii="Arial Black" w:hAnsi="Arial Black"/>
          <w:sz w:val="18"/>
        </w:rPr>
        <w:t>a</w:t>
      </w:r>
      <w:r>
        <w:rPr>
          <w:rFonts w:ascii="Arial Black" w:hAnsi="Arial Black"/>
          <w:spacing w:val="-3"/>
          <w:sz w:val="18"/>
        </w:rPr>
        <w:t xml:space="preserve"> </w:t>
      </w:r>
      <w:r>
        <w:rPr>
          <w:rFonts w:ascii="Arial Black" w:hAnsi="Arial Black"/>
          <w:sz w:val="18"/>
        </w:rPr>
        <w:t>helyi</w:t>
      </w:r>
      <w:r>
        <w:rPr>
          <w:rFonts w:ascii="Arial Black" w:hAnsi="Arial Black"/>
          <w:spacing w:val="-3"/>
          <w:sz w:val="18"/>
        </w:rPr>
        <w:t xml:space="preserve"> </w:t>
      </w:r>
      <w:r>
        <w:rPr>
          <w:rFonts w:ascii="Arial Black" w:hAnsi="Arial Black"/>
          <w:sz w:val="18"/>
        </w:rPr>
        <w:t>esélyegyenlőségi</w:t>
      </w:r>
      <w:r>
        <w:rPr>
          <w:rFonts w:ascii="Arial Black" w:hAnsi="Arial Black"/>
          <w:spacing w:val="-3"/>
          <w:sz w:val="18"/>
        </w:rPr>
        <w:t xml:space="preserve"> </w:t>
      </w:r>
      <w:r>
        <w:rPr>
          <w:rFonts w:ascii="Arial Black" w:hAnsi="Arial Black"/>
          <w:sz w:val="18"/>
        </w:rPr>
        <w:t>programhoz</w:t>
      </w:r>
    </w:p>
    <w:p w14:paraId="46478916" w14:textId="77777777" w:rsidR="00D40A6F" w:rsidRDefault="00C4678D">
      <w:pPr>
        <w:pStyle w:val="Szvegtrzs"/>
        <w:spacing w:before="123" w:line="244" w:lineRule="auto"/>
        <w:ind w:left="2373" w:right="254"/>
        <w:jc w:val="both"/>
      </w:pPr>
      <w:r>
        <w:rPr>
          <w:w w:val="80"/>
        </w:rPr>
        <w:t>Hajdúhadház Város a 133/2013 (VI.28.) HÖ sz. határozatával fogadta el a város jelenleg hatályos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Helyi Esélyegyenlőségi Programját (HEP 2013-2018). Hajdúhadház </w:t>
      </w:r>
      <w:r>
        <w:rPr>
          <w:w w:val="85"/>
        </w:rPr>
        <w:t>Város Önkormányzata az</w:t>
      </w:r>
      <w:r>
        <w:rPr>
          <w:spacing w:val="1"/>
          <w:w w:val="85"/>
        </w:rPr>
        <w:t xml:space="preserve"> </w:t>
      </w:r>
      <w:r>
        <w:rPr>
          <w:w w:val="85"/>
        </w:rPr>
        <w:t>Esélyegyenlőségi</w:t>
      </w:r>
      <w:r>
        <w:rPr>
          <w:spacing w:val="-3"/>
          <w:w w:val="85"/>
        </w:rPr>
        <w:t xml:space="preserve"> </w:t>
      </w:r>
      <w:r>
        <w:rPr>
          <w:w w:val="85"/>
        </w:rPr>
        <w:t>Program</w:t>
      </w:r>
      <w:r>
        <w:rPr>
          <w:spacing w:val="-4"/>
          <w:w w:val="85"/>
        </w:rPr>
        <w:t xml:space="preserve"> </w:t>
      </w:r>
      <w:r>
        <w:rPr>
          <w:w w:val="85"/>
        </w:rPr>
        <w:t>elfogadásával</w:t>
      </w:r>
      <w:r>
        <w:rPr>
          <w:spacing w:val="-4"/>
          <w:w w:val="85"/>
        </w:rPr>
        <w:t xml:space="preserve"> </w:t>
      </w:r>
      <w:r>
        <w:rPr>
          <w:w w:val="85"/>
        </w:rPr>
        <w:t>érvényesíteni</w:t>
      </w:r>
      <w:r>
        <w:rPr>
          <w:spacing w:val="-5"/>
          <w:w w:val="85"/>
        </w:rPr>
        <w:t xml:space="preserve"> </w:t>
      </w:r>
      <w:r>
        <w:rPr>
          <w:w w:val="85"/>
        </w:rPr>
        <w:t>kívánja:</w:t>
      </w:r>
    </w:p>
    <w:p w14:paraId="4162E0DE" w14:textId="77777777" w:rsidR="00D40A6F" w:rsidRDefault="00C4678D">
      <w:pPr>
        <w:pStyle w:val="Listaszerbekezds"/>
        <w:numPr>
          <w:ilvl w:val="4"/>
          <w:numId w:val="6"/>
        </w:numPr>
        <w:tabs>
          <w:tab w:val="left" w:pos="2844"/>
        </w:tabs>
        <w:spacing w:before="116"/>
        <w:rPr>
          <w:rFonts w:ascii="Microsoft Sans Serif" w:hAnsi="Microsoft Sans Serif"/>
        </w:rPr>
      </w:pPr>
      <w:r>
        <w:rPr>
          <w:noProof/>
        </w:rPr>
        <w:drawing>
          <wp:anchor distT="0" distB="0" distL="0" distR="0" simplePos="0" relativeHeight="15908864" behindDoc="0" locked="0" layoutInCell="1" allowOverlap="1" wp14:anchorId="3647692B" wp14:editId="6C9A62AC">
            <wp:simplePos x="0" y="0"/>
            <wp:positionH relativeFrom="page">
              <wp:posOffset>1738153</wp:posOffset>
            </wp:positionH>
            <wp:positionV relativeFrom="paragraph">
              <wp:posOffset>117133</wp:posOffset>
            </wp:positionV>
            <wp:extent cx="84296" cy="84296"/>
            <wp:effectExtent l="0" t="0" r="0" b="0"/>
            <wp:wrapNone/>
            <wp:docPr id="73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w w:val="80"/>
        </w:rPr>
        <w:t>az</w:t>
      </w:r>
      <w:r>
        <w:rPr>
          <w:rFonts w:ascii="Microsoft Sans Serif" w:hAnsi="Microsoft Sans Serif"/>
          <w:spacing w:val="16"/>
          <w:w w:val="80"/>
        </w:rPr>
        <w:t xml:space="preserve"> </w:t>
      </w:r>
      <w:r>
        <w:rPr>
          <w:rFonts w:ascii="Microsoft Sans Serif" w:hAnsi="Microsoft Sans Serif"/>
          <w:w w:val="80"/>
        </w:rPr>
        <w:t>egyenlő</w:t>
      </w:r>
      <w:r>
        <w:rPr>
          <w:rFonts w:ascii="Microsoft Sans Serif" w:hAnsi="Microsoft Sans Serif"/>
          <w:spacing w:val="13"/>
          <w:w w:val="80"/>
        </w:rPr>
        <w:t xml:space="preserve"> </w:t>
      </w:r>
      <w:r>
        <w:rPr>
          <w:rFonts w:ascii="Microsoft Sans Serif" w:hAnsi="Microsoft Sans Serif"/>
          <w:w w:val="80"/>
        </w:rPr>
        <w:t>bánásmód,</w:t>
      </w:r>
      <w:r>
        <w:rPr>
          <w:rFonts w:ascii="Microsoft Sans Serif" w:hAnsi="Microsoft Sans Serif"/>
          <w:spacing w:val="16"/>
          <w:w w:val="80"/>
        </w:rPr>
        <w:t xml:space="preserve"> </w:t>
      </w:r>
      <w:r>
        <w:rPr>
          <w:rFonts w:ascii="Microsoft Sans Serif" w:hAnsi="Microsoft Sans Serif"/>
          <w:w w:val="80"/>
        </w:rPr>
        <w:t>és</w:t>
      </w:r>
      <w:r>
        <w:rPr>
          <w:rFonts w:ascii="Microsoft Sans Serif" w:hAnsi="Microsoft Sans Serif"/>
          <w:spacing w:val="14"/>
          <w:w w:val="80"/>
        </w:rPr>
        <w:t xml:space="preserve"> </w:t>
      </w:r>
      <w:r>
        <w:rPr>
          <w:rFonts w:ascii="Microsoft Sans Serif" w:hAnsi="Microsoft Sans Serif"/>
          <w:w w:val="80"/>
        </w:rPr>
        <w:t>az</w:t>
      </w:r>
      <w:r>
        <w:rPr>
          <w:rFonts w:ascii="Microsoft Sans Serif" w:hAnsi="Microsoft Sans Serif"/>
          <w:spacing w:val="14"/>
          <w:w w:val="80"/>
        </w:rPr>
        <w:t xml:space="preserve"> </w:t>
      </w:r>
      <w:r>
        <w:rPr>
          <w:rFonts w:ascii="Microsoft Sans Serif" w:hAnsi="Microsoft Sans Serif"/>
          <w:w w:val="80"/>
        </w:rPr>
        <w:t>esélyegyenlőség</w:t>
      </w:r>
      <w:r>
        <w:rPr>
          <w:rFonts w:ascii="Microsoft Sans Serif" w:hAnsi="Microsoft Sans Serif"/>
          <w:spacing w:val="16"/>
          <w:w w:val="80"/>
        </w:rPr>
        <w:t xml:space="preserve"> </w:t>
      </w:r>
      <w:r>
        <w:rPr>
          <w:rFonts w:ascii="Microsoft Sans Serif" w:hAnsi="Microsoft Sans Serif"/>
          <w:w w:val="80"/>
        </w:rPr>
        <w:t>biztosításának</w:t>
      </w:r>
      <w:r>
        <w:rPr>
          <w:rFonts w:ascii="Microsoft Sans Serif" w:hAnsi="Microsoft Sans Serif"/>
          <w:spacing w:val="17"/>
          <w:w w:val="80"/>
        </w:rPr>
        <w:t xml:space="preserve"> </w:t>
      </w:r>
      <w:r>
        <w:rPr>
          <w:rFonts w:ascii="Microsoft Sans Serif" w:hAnsi="Microsoft Sans Serif"/>
          <w:w w:val="80"/>
        </w:rPr>
        <w:t>követelményét,</w:t>
      </w:r>
    </w:p>
    <w:p w14:paraId="09597041" w14:textId="77777777" w:rsidR="00D40A6F" w:rsidRDefault="00C4678D">
      <w:pPr>
        <w:pStyle w:val="Listaszerbekezds"/>
        <w:numPr>
          <w:ilvl w:val="4"/>
          <w:numId w:val="6"/>
        </w:numPr>
        <w:tabs>
          <w:tab w:val="left" w:pos="2844"/>
        </w:tabs>
        <w:spacing w:before="123"/>
        <w:rPr>
          <w:rFonts w:ascii="Microsoft Sans Serif" w:hAnsi="Microsoft Sans Serif"/>
        </w:rPr>
      </w:pPr>
      <w:r>
        <w:rPr>
          <w:noProof/>
        </w:rPr>
        <w:drawing>
          <wp:anchor distT="0" distB="0" distL="0" distR="0" simplePos="0" relativeHeight="15909376" behindDoc="0" locked="0" layoutInCell="1" allowOverlap="1" wp14:anchorId="79C84855" wp14:editId="138BDBCB">
            <wp:simplePos x="0" y="0"/>
            <wp:positionH relativeFrom="page">
              <wp:posOffset>1738153</wp:posOffset>
            </wp:positionH>
            <wp:positionV relativeFrom="paragraph">
              <wp:posOffset>121578</wp:posOffset>
            </wp:positionV>
            <wp:extent cx="84296" cy="84296"/>
            <wp:effectExtent l="0" t="0" r="0" b="0"/>
            <wp:wrapNone/>
            <wp:docPr id="73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w w:val="80"/>
        </w:rPr>
        <w:t>a</w:t>
      </w:r>
      <w:r>
        <w:rPr>
          <w:rFonts w:ascii="Microsoft Sans Serif" w:hAnsi="Microsoft Sans Serif"/>
          <w:spacing w:val="13"/>
          <w:w w:val="80"/>
        </w:rPr>
        <w:t xml:space="preserve"> </w:t>
      </w:r>
      <w:r>
        <w:rPr>
          <w:rFonts w:ascii="Microsoft Sans Serif" w:hAnsi="Microsoft Sans Serif"/>
          <w:w w:val="80"/>
        </w:rPr>
        <w:t>közszolgáltatásokhoz</w:t>
      </w:r>
      <w:r>
        <w:rPr>
          <w:rFonts w:ascii="Microsoft Sans Serif" w:hAnsi="Microsoft Sans Serif"/>
          <w:spacing w:val="16"/>
          <w:w w:val="80"/>
        </w:rPr>
        <w:t xml:space="preserve"> </w:t>
      </w:r>
      <w:r>
        <w:rPr>
          <w:rFonts w:ascii="Microsoft Sans Serif" w:hAnsi="Microsoft Sans Serif"/>
          <w:w w:val="80"/>
        </w:rPr>
        <w:t>történő</w:t>
      </w:r>
      <w:r>
        <w:rPr>
          <w:rFonts w:ascii="Microsoft Sans Serif" w:hAnsi="Microsoft Sans Serif"/>
          <w:spacing w:val="13"/>
          <w:w w:val="80"/>
        </w:rPr>
        <w:t xml:space="preserve"> </w:t>
      </w:r>
      <w:r>
        <w:rPr>
          <w:rFonts w:ascii="Microsoft Sans Serif" w:hAnsi="Microsoft Sans Serif"/>
          <w:w w:val="80"/>
        </w:rPr>
        <w:t>egyenlő</w:t>
      </w:r>
      <w:r>
        <w:rPr>
          <w:rFonts w:ascii="Microsoft Sans Serif" w:hAnsi="Microsoft Sans Serif"/>
          <w:spacing w:val="14"/>
          <w:w w:val="80"/>
        </w:rPr>
        <w:t xml:space="preserve"> </w:t>
      </w:r>
      <w:r>
        <w:rPr>
          <w:rFonts w:ascii="Microsoft Sans Serif" w:hAnsi="Microsoft Sans Serif"/>
          <w:w w:val="80"/>
        </w:rPr>
        <w:t>hozzáférés</w:t>
      </w:r>
      <w:r>
        <w:rPr>
          <w:rFonts w:ascii="Microsoft Sans Serif" w:hAnsi="Microsoft Sans Serif"/>
          <w:spacing w:val="13"/>
          <w:w w:val="80"/>
        </w:rPr>
        <w:t xml:space="preserve"> </w:t>
      </w:r>
      <w:r>
        <w:rPr>
          <w:rFonts w:ascii="Microsoft Sans Serif" w:hAnsi="Microsoft Sans Serif"/>
          <w:w w:val="80"/>
        </w:rPr>
        <w:t>elvét,</w:t>
      </w:r>
    </w:p>
    <w:p w14:paraId="47342BA7" w14:textId="77777777" w:rsidR="00D40A6F" w:rsidRDefault="00C4678D">
      <w:pPr>
        <w:pStyle w:val="Listaszerbekezds"/>
        <w:numPr>
          <w:ilvl w:val="4"/>
          <w:numId w:val="6"/>
        </w:numPr>
        <w:tabs>
          <w:tab w:val="left" w:pos="2844"/>
        </w:tabs>
        <w:spacing w:before="123"/>
        <w:rPr>
          <w:rFonts w:ascii="Microsoft Sans Serif" w:hAnsi="Microsoft Sans Serif"/>
        </w:rPr>
      </w:pPr>
      <w:r>
        <w:rPr>
          <w:noProof/>
        </w:rPr>
        <w:drawing>
          <wp:anchor distT="0" distB="0" distL="0" distR="0" simplePos="0" relativeHeight="15909888" behindDoc="0" locked="0" layoutInCell="1" allowOverlap="1" wp14:anchorId="777BB869" wp14:editId="605E80CA">
            <wp:simplePos x="0" y="0"/>
            <wp:positionH relativeFrom="page">
              <wp:posOffset>1738153</wp:posOffset>
            </wp:positionH>
            <wp:positionV relativeFrom="paragraph">
              <wp:posOffset>121578</wp:posOffset>
            </wp:positionV>
            <wp:extent cx="84296" cy="84296"/>
            <wp:effectExtent l="0" t="0" r="0" b="0"/>
            <wp:wrapNone/>
            <wp:docPr id="73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w w:val="80"/>
        </w:rPr>
        <w:t>a</w:t>
      </w:r>
      <w:r>
        <w:rPr>
          <w:rFonts w:ascii="Microsoft Sans Serif" w:hAnsi="Microsoft Sans Serif"/>
          <w:spacing w:val="16"/>
          <w:w w:val="80"/>
        </w:rPr>
        <w:t xml:space="preserve"> </w:t>
      </w:r>
      <w:r>
        <w:rPr>
          <w:rFonts w:ascii="Microsoft Sans Serif" w:hAnsi="Microsoft Sans Serif"/>
          <w:w w:val="80"/>
        </w:rPr>
        <w:t>diszkriminációmentességet,</w:t>
      </w:r>
    </w:p>
    <w:p w14:paraId="377B8ECB" w14:textId="77777777" w:rsidR="00D40A6F" w:rsidRDefault="00C4678D">
      <w:pPr>
        <w:pStyle w:val="Listaszerbekezds"/>
        <w:numPr>
          <w:ilvl w:val="4"/>
          <w:numId w:val="6"/>
        </w:numPr>
        <w:tabs>
          <w:tab w:val="left" w:pos="2844"/>
        </w:tabs>
        <w:spacing w:before="123"/>
        <w:jc w:val="both"/>
        <w:rPr>
          <w:rFonts w:ascii="Microsoft Sans Serif" w:hAnsi="Microsoft Sans Serif"/>
        </w:rPr>
      </w:pPr>
      <w:r>
        <w:rPr>
          <w:noProof/>
        </w:rPr>
        <w:drawing>
          <wp:anchor distT="0" distB="0" distL="0" distR="0" simplePos="0" relativeHeight="15910400" behindDoc="0" locked="0" layoutInCell="1" allowOverlap="1" wp14:anchorId="247FADE9" wp14:editId="513F8608">
            <wp:simplePos x="0" y="0"/>
            <wp:positionH relativeFrom="page">
              <wp:posOffset>1738153</wp:posOffset>
            </wp:positionH>
            <wp:positionV relativeFrom="paragraph">
              <wp:posOffset>121578</wp:posOffset>
            </wp:positionV>
            <wp:extent cx="84296" cy="84296"/>
            <wp:effectExtent l="0" t="0" r="0" b="0"/>
            <wp:wrapNone/>
            <wp:docPr id="74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w w:val="90"/>
        </w:rPr>
        <w:t>szegregációmentességet,</w:t>
      </w:r>
    </w:p>
    <w:p w14:paraId="1A21D585" w14:textId="77777777" w:rsidR="00D40A6F" w:rsidRDefault="00C4678D">
      <w:pPr>
        <w:pStyle w:val="Szvegtrzs"/>
        <w:spacing w:before="126" w:line="242" w:lineRule="auto"/>
        <w:ind w:left="2733" w:right="259"/>
        <w:jc w:val="both"/>
      </w:pPr>
      <w:r>
        <w:rPr>
          <w:noProof/>
        </w:rPr>
        <w:drawing>
          <wp:anchor distT="0" distB="0" distL="0" distR="0" simplePos="0" relativeHeight="15910912" behindDoc="0" locked="0" layoutInCell="1" allowOverlap="1" wp14:anchorId="0D05B833" wp14:editId="2F784775">
            <wp:simplePos x="0" y="0"/>
            <wp:positionH relativeFrom="page">
              <wp:posOffset>1738153</wp:posOffset>
            </wp:positionH>
            <wp:positionV relativeFrom="paragraph">
              <wp:posOffset>123388</wp:posOffset>
            </wp:positionV>
            <wp:extent cx="84296" cy="84772"/>
            <wp:effectExtent l="0" t="0" r="0" b="0"/>
            <wp:wrapNone/>
            <wp:docPr id="74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 xml:space="preserve">a foglalkoztatás, a szociális biztonság, az </w:t>
      </w:r>
      <w:r>
        <w:rPr>
          <w:w w:val="80"/>
        </w:rPr>
        <w:t>egészségügy, az oktatás és a lakhatás területén a</w:t>
      </w:r>
      <w:r>
        <w:rPr>
          <w:spacing w:val="1"/>
          <w:w w:val="80"/>
        </w:rPr>
        <w:t xml:space="preserve"> </w:t>
      </w:r>
      <w:r>
        <w:rPr>
          <w:w w:val="85"/>
        </w:rPr>
        <w:t>helyzetelemzés</w:t>
      </w:r>
      <w:r>
        <w:rPr>
          <w:spacing w:val="1"/>
          <w:w w:val="85"/>
        </w:rPr>
        <w:t xml:space="preserve"> </w:t>
      </w:r>
      <w:r>
        <w:rPr>
          <w:w w:val="85"/>
        </w:rPr>
        <w:t>során</w:t>
      </w:r>
      <w:r>
        <w:rPr>
          <w:spacing w:val="1"/>
          <w:w w:val="85"/>
        </w:rPr>
        <w:t xml:space="preserve"> </w:t>
      </w:r>
      <w:r>
        <w:rPr>
          <w:w w:val="85"/>
        </w:rPr>
        <w:t>feltárt</w:t>
      </w:r>
      <w:r>
        <w:rPr>
          <w:spacing w:val="1"/>
          <w:w w:val="85"/>
        </w:rPr>
        <w:t xml:space="preserve"> </w:t>
      </w:r>
      <w:r>
        <w:rPr>
          <w:w w:val="85"/>
        </w:rPr>
        <w:t>problémák</w:t>
      </w:r>
      <w:r>
        <w:rPr>
          <w:spacing w:val="1"/>
          <w:w w:val="85"/>
        </w:rPr>
        <w:t xml:space="preserve"> </w:t>
      </w:r>
      <w:r>
        <w:rPr>
          <w:w w:val="85"/>
        </w:rPr>
        <w:t>komplex</w:t>
      </w:r>
      <w:r>
        <w:rPr>
          <w:spacing w:val="1"/>
          <w:w w:val="85"/>
        </w:rPr>
        <w:t xml:space="preserve"> </w:t>
      </w:r>
      <w:r>
        <w:rPr>
          <w:w w:val="85"/>
        </w:rPr>
        <w:t>kezelése</w:t>
      </w:r>
      <w:r>
        <w:rPr>
          <w:spacing w:val="1"/>
          <w:w w:val="85"/>
        </w:rPr>
        <w:t xml:space="preserve"> </w:t>
      </w:r>
      <w:r>
        <w:rPr>
          <w:w w:val="85"/>
        </w:rPr>
        <w:t>érdekében</w:t>
      </w:r>
      <w:r>
        <w:rPr>
          <w:spacing w:val="1"/>
          <w:w w:val="85"/>
        </w:rPr>
        <w:t xml:space="preserve"> </w:t>
      </w:r>
      <w:r>
        <w:rPr>
          <w:w w:val="85"/>
        </w:rPr>
        <w:t>szükséges</w:t>
      </w:r>
      <w:r>
        <w:rPr>
          <w:spacing w:val="1"/>
          <w:w w:val="85"/>
        </w:rPr>
        <w:t xml:space="preserve"> </w:t>
      </w:r>
      <w:r>
        <w:rPr>
          <w:w w:val="90"/>
        </w:rPr>
        <w:t>intézkedéseket.</w:t>
      </w:r>
    </w:p>
    <w:p w14:paraId="1F0905A4" w14:textId="77777777" w:rsidR="00D40A6F" w:rsidRDefault="00C4678D">
      <w:pPr>
        <w:pStyle w:val="Szvegtrzs"/>
        <w:spacing w:before="122" w:line="242" w:lineRule="auto"/>
        <w:ind w:left="2373" w:right="253"/>
        <w:jc w:val="both"/>
      </w:pPr>
      <w:r>
        <w:rPr>
          <w:w w:val="85"/>
        </w:rPr>
        <w:t>Ezen célok eléréséhez – az Antiszegregációs programban foglaltak mellett – az ITS alábbi</w:t>
      </w:r>
      <w:r>
        <w:rPr>
          <w:spacing w:val="1"/>
          <w:w w:val="85"/>
        </w:rPr>
        <w:t xml:space="preserve"> </w:t>
      </w:r>
      <w:r>
        <w:t>célkitűzései</w:t>
      </w:r>
      <w:r>
        <w:rPr>
          <w:spacing w:val="-15"/>
        </w:rPr>
        <w:t xml:space="preserve"> </w:t>
      </w:r>
      <w:r>
        <w:t>járulnak</w:t>
      </w:r>
      <w:r>
        <w:rPr>
          <w:spacing w:val="-15"/>
        </w:rPr>
        <w:t xml:space="preserve"> </w:t>
      </w:r>
      <w:r>
        <w:t>hoz</w:t>
      </w:r>
      <w:r>
        <w:t>zá:</w:t>
      </w:r>
    </w:p>
    <w:p w14:paraId="382A3281" w14:textId="77777777" w:rsidR="00D40A6F" w:rsidRDefault="00C4678D">
      <w:pPr>
        <w:pStyle w:val="Szvegtrzs"/>
        <w:tabs>
          <w:tab w:val="left" w:pos="2977"/>
          <w:tab w:val="left" w:pos="3301"/>
          <w:tab w:val="left" w:pos="3644"/>
          <w:tab w:val="left" w:pos="4589"/>
          <w:tab w:val="left" w:pos="5635"/>
          <w:tab w:val="left" w:pos="7343"/>
          <w:tab w:val="left" w:pos="8467"/>
          <w:tab w:val="left" w:pos="8791"/>
          <w:tab w:val="left" w:pos="9383"/>
        </w:tabs>
        <w:spacing w:before="121" w:line="244" w:lineRule="auto"/>
        <w:ind w:left="2939" w:right="258" w:hanging="396"/>
      </w:pPr>
      <w:r>
        <w:t>T1</w:t>
      </w:r>
      <w:r>
        <w:tab/>
      </w:r>
      <w:r>
        <w:tab/>
      </w:r>
      <w:r>
        <w:rPr>
          <w:w w:val="125"/>
        </w:rPr>
        <w:t>–</w:t>
      </w:r>
      <w:r>
        <w:rPr>
          <w:w w:val="125"/>
        </w:rPr>
        <w:tab/>
      </w:r>
      <w:r>
        <w:t>A</w:t>
      </w:r>
      <w:r>
        <w:tab/>
      </w:r>
      <w:r>
        <w:rPr>
          <w:w w:val="90"/>
        </w:rPr>
        <w:t>település</w:t>
      </w:r>
      <w:r>
        <w:rPr>
          <w:w w:val="90"/>
        </w:rPr>
        <w:tab/>
      </w:r>
      <w:r>
        <w:rPr>
          <w:spacing w:val="-1"/>
          <w:w w:val="90"/>
        </w:rPr>
        <w:t>gazdasági</w:t>
      </w:r>
      <w:r>
        <w:rPr>
          <w:spacing w:val="-1"/>
          <w:w w:val="90"/>
        </w:rPr>
        <w:tab/>
      </w:r>
      <w:r>
        <w:rPr>
          <w:w w:val="85"/>
        </w:rPr>
        <w:t>infrastruktúrájának</w:t>
      </w:r>
      <w:r>
        <w:rPr>
          <w:w w:val="85"/>
        </w:rPr>
        <w:tab/>
        <w:t>fejlesztése,</w:t>
      </w:r>
      <w:r>
        <w:rPr>
          <w:w w:val="85"/>
        </w:rPr>
        <w:tab/>
      </w:r>
      <w:r>
        <w:t>a</w:t>
      </w:r>
      <w:r>
        <w:tab/>
      </w:r>
      <w:r>
        <w:rPr>
          <w:spacing w:val="-1"/>
        </w:rPr>
        <w:t>helyi</w:t>
      </w:r>
      <w:r>
        <w:rPr>
          <w:spacing w:val="-1"/>
        </w:rPr>
        <w:tab/>
      </w:r>
      <w:r>
        <w:rPr>
          <w:w w:val="80"/>
        </w:rPr>
        <w:t>gazdaság</w:t>
      </w:r>
      <w:r>
        <w:rPr>
          <w:spacing w:val="-44"/>
          <w:w w:val="80"/>
        </w:rPr>
        <w:t xml:space="preserve"> </w:t>
      </w:r>
      <w:r>
        <w:t>versenyképességének</w:t>
      </w:r>
      <w:r>
        <w:rPr>
          <w:spacing w:val="-14"/>
        </w:rPr>
        <w:t xml:space="preserve"> </w:t>
      </w:r>
      <w:r>
        <w:t>javítása</w:t>
      </w:r>
    </w:p>
    <w:p w14:paraId="45E0551B" w14:textId="77777777" w:rsidR="00D40A6F" w:rsidRDefault="00C4678D">
      <w:pPr>
        <w:pStyle w:val="Szvegtrzs"/>
        <w:spacing w:before="58"/>
        <w:ind w:left="2543"/>
      </w:pPr>
      <w:r>
        <w:rPr>
          <w:w w:val="80"/>
        </w:rPr>
        <w:t>T2</w:t>
      </w:r>
      <w:r>
        <w:rPr>
          <w:spacing w:val="16"/>
          <w:w w:val="80"/>
        </w:rPr>
        <w:t xml:space="preserve"> </w:t>
      </w:r>
      <w:r>
        <w:rPr>
          <w:w w:val="80"/>
        </w:rPr>
        <w:t>–</w:t>
      </w:r>
      <w:r>
        <w:rPr>
          <w:spacing w:val="18"/>
          <w:w w:val="80"/>
        </w:rPr>
        <w:t xml:space="preserve"> </w:t>
      </w:r>
      <w:r>
        <w:rPr>
          <w:w w:val="80"/>
        </w:rPr>
        <w:t>A</w:t>
      </w:r>
      <w:r>
        <w:rPr>
          <w:spacing w:val="17"/>
          <w:w w:val="80"/>
        </w:rPr>
        <w:t xml:space="preserve"> </w:t>
      </w:r>
      <w:r>
        <w:rPr>
          <w:w w:val="80"/>
        </w:rPr>
        <w:t>települési</w:t>
      </w:r>
      <w:r>
        <w:rPr>
          <w:spacing w:val="18"/>
          <w:w w:val="80"/>
        </w:rPr>
        <w:t xml:space="preserve"> </w:t>
      </w:r>
      <w:r>
        <w:rPr>
          <w:w w:val="80"/>
        </w:rPr>
        <w:t>környezet</w:t>
      </w:r>
      <w:r>
        <w:rPr>
          <w:spacing w:val="17"/>
          <w:w w:val="80"/>
        </w:rPr>
        <w:t xml:space="preserve"> </w:t>
      </w:r>
      <w:r>
        <w:rPr>
          <w:w w:val="80"/>
        </w:rPr>
        <w:t>és</w:t>
      </w:r>
      <w:r>
        <w:rPr>
          <w:spacing w:val="15"/>
          <w:w w:val="80"/>
        </w:rPr>
        <w:t xml:space="preserve"> </w:t>
      </w:r>
      <w:r>
        <w:rPr>
          <w:w w:val="80"/>
        </w:rPr>
        <w:t>infrastruktúra</w:t>
      </w:r>
      <w:r>
        <w:rPr>
          <w:spacing w:val="14"/>
          <w:w w:val="80"/>
        </w:rPr>
        <w:t xml:space="preserve"> </w:t>
      </w:r>
      <w:r>
        <w:rPr>
          <w:w w:val="80"/>
        </w:rPr>
        <w:t>fejlesztése</w:t>
      </w:r>
    </w:p>
    <w:p w14:paraId="4A2DC945" w14:textId="77777777" w:rsidR="00D40A6F" w:rsidRDefault="00C4678D">
      <w:pPr>
        <w:pStyle w:val="Szvegtrzs"/>
        <w:spacing w:before="63" w:line="300" w:lineRule="auto"/>
        <w:ind w:left="2543" w:right="1844"/>
      </w:pPr>
      <w:r>
        <w:rPr>
          <w:w w:val="80"/>
        </w:rPr>
        <w:t>T3</w:t>
      </w:r>
      <w:r>
        <w:rPr>
          <w:spacing w:val="18"/>
          <w:w w:val="80"/>
        </w:rPr>
        <w:t xml:space="preserve"> </w:t>
      </w:r>
      <w:r>
        <w:rPr>
          <w:w w:val="80"/>
        </w:rPr>
        <w:t>–</w:t>
      </w:r>
      <w:r>
        <w:rPr>
          <w:spacing w:val="20"/>
          <w:w w:val="80"/>
        </w:rPr>
        <w:t xml:space="preserve"> </w:t>
      </w:r>
      <w:r>
        <w:rPr>
          <w:w w:val="80"/>
        </w:rPr>
        <w:t>A</w:t>
      </w:r>
      <w:r>
        <w:rPr>
          <w:spacing w:val="19"/>
          <w:w w:val="80"/>
        </w:rPr>
        <w:t xml:space="preserve"> </w:t>
      </w:r>
      <w:r>
        <w:rPr>
          <w:w w:val="80"/>
        </w:rPr>
        <w:t>városi</w:t>
      </w:r>
      <w:r>
        <w:rPr>
          <w:spacing w:val="17"/>
          <w:w w:val="80"/>
        </w:rPr>
        <w:t xml:space="preserve"> </w:t>
      </w:r>
      <w:r>
        <w:rPr>
          <w:w w:val="80"/>
        </w:rPr>
        <w:t>szolgáltatások</w:t>
      </w:r>
      <w:r>
        <w:rPr>
          <w:spacing w:val="20"/>
          <w:w w:val="80"/>
        </w:rPr>
        <w:t xml:space="preserve"> </w:t>
      </w:r>
      <w:r>
        <w:rPr>
          <w:w w:val="80"/>
        </w:rPr>
        <w:t>elérhetőségének</w:t>
      </w:r>
      <w:r>
        <w:rPr>
          <w:spacing w:val="20"/>
          <w:w w:val="80"/>
        </w:rPr>
        <w:t xml:space="preserve"> </w:t>
      </w:r>
      <w:r>
        <w:rPr>
          <w:w w:val="80"/>
        </w:rPr>
        <w:t>és</w:t>
      </w:r>
      <w:r>
        <w:rPr>
          <w:spacing w:val="17"/>
          <w:w w:val="80"/>
        </w:rPr>
        <w:t xml:space="preserve"> </w:t>
      </w:r>
      <w:r>
        <w:rPr>
          <w:w w:val="80"/>
        </w:rPr>
        <w:t>minőségének</w:t>
      </w:r>
      <w:r>
        <w:rPr>
          <w:spacing w:val="20"/>
          <w:w w:val="80"/>
        </w:rPr>
        <w:t xml:space="preserve"> </w:t>
      </w:r>
      <w:r>
        <w:rPr>
          <w:w w:val="80"/>
        </w:rPr>
        <w:t>fejlesztése</w:t>
      </w:r>
      <w:r>
        <w:rPr>
          <w:spacing w:val="1"/>
          <w:w w:val="80"/>
        </w:rPr>
        <w:t xml:space="preserve"> </w:t>
      </w:r>
      <w:r>
        <w:rPr>
          <w:w w:val="80"/>
        </w:rPr>
        <w:t>T4</w:t>
      </w:r>
      <w:r>
        <w:rPr>
          <w:spacing w:val="10"/>
          <w:w w:val="80"/>
        </w:rPr>
        <w:t xml:space="preserve"> </w:t>
      </w:r>
      <w:r>
        <w:rPr>
          <w:w w:val="80"/>
        </w:rPr>
        <w:t>–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helyi</w:t>
      </w:r>
      <w:r>
        <w:rPr>
          <w:spacing w:val="12"/>
          <w:w w:val="80"/>
        </w:rPr>
        <w:t xml:space="preserve"> </w:t>
      </w:r>
      <w:r>
        <w:rPr>
          <w:w w:val="80"/>
        </w:rPr>
        <w:t>identitástudat</w:t>
      </w:r>
      <w:r>
        <w:rPr>
          <w:spacing w:val="11"/>
          <w:w w:val="80"/>
        </w:rPr>
        <w:t xml:space="preserve"> </w:t>
      </w:r>
      <w:r>
        <w:rPr>
          <w:w w:val="80"/>
        </w:rPr>
        <w:t>erősítése,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városi</w:t>
      </w:r>
      <w:r>
        <w:rPr>
          <w:spacing w:val="10"/>
          <w:w w:val="80"/>
        </w:rPr>
        <w:t xml:space="preserve"> </w:t>
      </w:r>
      <w:r>
        <w:rPr>
          <w:w w:val="80"/>
        </w:rPr>
        <w:t>közösségek</w:t>
      </w:r>
      <w:r>
        <w:rPr>
          <w:spacing w:val="9"/>
          <w:w w:val="80"/>
        </w:rPr>
        <w:t xml:space="preserve"> </w:t>
      </w:r>
      <w:r>
        <w:rPr>
          <w:w w:val="80"/>
        </w:rPr>
        <w:t>fejlesztése</w:t>
      </w:r>
    </w:p>
    <w:p w14:paraId="598F3B73" w14:textId="77777777" w:rsidR="00D40A6F" w:rsidRDefault="00D40A6F">
      <w:pPr>
        <w:spacing w:line="300" w:lineRule="auto"/>
        <w:sectPr w:rsidR="00D40A6F">
          <w:pgSz w:w="11910" w:h="16840"/>
          <w:pgMar w:top="1660" w:right="1160" w:bottom="1460" w:left="320" w:header="705" w:footer="1140" w:gutter="0"/>
          <w:cols w:space="708"/>
        </w:sectPr>
      </w:pPr>
    </w:p>
    <w:p w14:paraId="66E88D62" w14:textId="77777777" w:rsidR="00D40A6F" w:rsidRDefault="00D40A6F">
      <w:pPr>
        <w:pStyle w:val="Szvegtrzs"/>
        <w:rPr>
          <w:sz w:val="20"/>
        </w:rPr>
      </w:pPr>
    </w:p>
    <w:p w14:paraId="0284C3F1" w14:textId="77777777" w:rsidR="00D40A6F" w:rsidRDefault="00D40A6F">
      <w:pPr>
        <w:pStyle w:val="Szvegtrzs"/>
        <w:rPr>
          <w:sz w:val="20"/>
        </w:rPr>
      </w:pPr>
    </w:p>
    <w:p w14:paraId="3A5DB823" w14:textId="77777777" w:rsidR="00D40A6F" w:rsidRDefault="00D40A6F">
      <w:pPr>
        <w:pStyle w:val="Szvegtrzs"/>
        <w:spacing w:before="11"/>
        <w:rPr>
          <w:sz w:val="15"/>
        </w:rPr>
      </w:pPr>
    </w:p>
    <w:p w14:paraId="386DEA6A" w14:textId="77777777" w:rsidR="00D40A6F" w:rsidRDefault="00C4678D">
      <w:pPr>
        <w:pStyle w:val="Szvegtrzs"/>
        <w:spacing w:before="104" w:line="242" w:lineRule="auto"/>
        <w:ind w:left="2939" w:hanging="396"/>
      </w:pPr>
      <w:r>
        <w:rPr>
          <w:w w:val="85"/>
        </w:rPr>
        <w:t>V1</w:t>
      </w:r>
      <w:r>
        <w:rPr>
          <w:spacing w:val="2"/>
          <w:w w:val="85"/>
        </w:rPr>
        <w:t xml:space="preserve"> </w:t>
      </w:r>
      <w:r>
        <w:rPr>
          <w:w w:val="85"/>
        </w:rPr>
        <w:t>–</w:t>
      </w:r>
      <w:r>
        <w:rPr>
          <w:spacing w:val="3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Városközpont központi</w:t>
      </w:r>
      <w:r>
        <w:rPr>
          <w:spacing w:val="3"/>
          <w:w w:val="85"/>
        </w:rPr>
        <w:t xml:space="preserve"> </w:t>
      </w:r>
      <w:r>
        <w:rPr>
          <w:w w:val="85"/>
        </w:rPr>
        <w:t>funkcióinak</w:t>
      </w:r>
      <w:r>
        <w:rPr>
          <w:spacing w:val="2"/>
          <w:w w:val="85"/>
        </w:rPr>
        <w:t xml:space="preserve"> </w:t>
      </w:r>
      <w:r>
        <w:rPr>
          <w:w w:val="85"/>
        </w:rPr>
        <w:t>erősítése,</w:t>
      </w:r>
      <w:r>
        <w:rPr>
          <w:spacing w:val="2"/>
          <w:w w:val="85"/>
        </w:rPr>
        <w:t xml:space="preserve"> </w:t>
      </w:r>
      <w:r>
        <w:rPr>
          <w:w w:val="85"/>
        </w:rPr>
        <w:t>a városi</w:t>
      </w:r>
      <w:r>
        <w:rPr>
          <w:spacing w:val="3"/>
          <w:w w:val="85"/>
        </w:rPr>
        <w:t xml:space="preserve"> </w:t>
      </w:r>
      <w:r>
        <w:rPr>
          <w:w w:val="85"/>
        </w:rPr>
        <w:t>közszolgáltatások</w:t>
      </w:r>
      <w:r>
        <w:rPr>
          <w:spacing w:val="2"/>
          <w:w w:val="85"/>
        </w:rPr>
        <w:t xml:space="preserve"> </w:t>
      </w:r>
      <w:r>
        <w:rPr>
          <w:w w:val="85"/>
        </w:rPr>
        <w:t>fenntartható</w:t>
      </w:r>
      <w:r>
        <w:rPr>
          <w:spacing w:val="-46"/>
          <w:w w:val="85"/>
        </w:rPr>
        <w:t xml:space="preserve"> </w:t>
      </w:r>
      <w:r>
        <w:rPr>
          <w:w w:val="95"/>
        </w:rPr>
        <w:t>fejlesztése</w:t>
      </w:r>
    </w:p>
    <w:p w14:paraId="6BC6AADD" w14:textId="77777777" w:rsidR="00D40A6F" w:rsidRDefault="00C4678D">
      <w:pPr>
        <w:pStyle w:val="Szvegtrzs"/>
        <w:spacing w:before="63" w:line="242" w:lineRule="auto"/>
        <w:ind w:left="2939" w:right="257" w:hanging="396"/>
      </w:pPr>
      <w:r>
        <w:rPr>
          <w:w w:val="85"/>
        </w:rPr>
        <w:t xml:space="preserve">V4 – A Városközponton kívüli belterületek városrész települési </w:t>
      </w:r>
      <w:r>
        <w:rPr>
          <w:w w:val="85"/>
        </w:rPr>
        <w:t>környezetének javítása a jobb</w:t>
      </w:r>
      <w:r>
        <w:rPr>
          <w:spacing w:val="-47"/>
          <w:w w:val="85"/>
        </w:rPr>
        <w:t xml:space="preserve"> </w:t>
      </w:r>
      <w:r>
        <w:rPr>
          <w:w w:val="90"/>
        </w:rPr>
        <w:t>életminőség</w:t>
      </w:r>
      <w:r>
        <w:rPr>
          <w:spacing w:val="-7"/>
          <w:w w:val="90"/>
        </w:rPr>
        <w:t xml:space="preserve"> </w:t>
      </w:r>
      <w:r>
        <w:rPr>
          <w:w w:val="90"/>
        </w:rPr>
        <w:t>biztosítása</w:t>
      </w:r>
      <w:r>
        <w:rPr>
          <w:spacing w:val="-8"/>
          <w:w w:val="90"/>
        </w:rPr>
        <w:t xml:space="preserve"> </w:t>
      </w:r>
      <w:r>
        <w:rPr>
          <w:w w:val="90"/>
        </w:rPr>
        <w:t>érdekében</w:t>
      </w:r>
    </w:p>
    <w:p w14:paraId="3F95CFA1" w14:textId="77777777" w:rsidR="00D40A6F" w:rsidRDefault="00C4678D">
      <w:pPr>
        <w:pStyle w:val="Szvegtrzs"/>
        <w:spacing w:before="61" w:line="242" w:lineRule="auto"/>
        <w:ind w:left="2939" w:hanging="396"/>
      </w:pPr>
      <w:r>
        <w:rPr>
          <w:w w:val="85"/>
        </w:rPr>
        <w:t>V5</w:t>
      </w:r>
      <w:r>
        <w:rPr>
          <w:spacing w:val="39"/>
          <w:w w:val="85"/>
        </w:rPr>
        <w:t xml:space="preserve"> </w:t>
      </w:r>
      <w:r>
        <w:rPr>
          <w:w w:val="85"/>
        </w:rPr>
        <w:t>–</w:t>
      </w:r>
      <w:r>
        <w:rPr>
          <w:spacing w:val="40"/>
          <w:w w:val="85"/>
        </w:rPr>
        <w:t xml:space="preserve"> </w:t>
      </w:r>
      <w:r>
        <w:rPr>
          <w:w w:val="85"/>
        </w:rPr>
        <w:t>A</w:t>
      </w:r>
      <w:r>
        <w:rPr>
          <w:spacing w:val="37"/>
          <w:w w:val="85"/>
        </w:rPr>
        <w:t xml:space="preserve"> </w:t>
      </w:r>
      <w:r>
        <w:rPr>
          <w:w w:val="85"/>
        </w:rPr>
        <w:t>Városközponton</w:t>
      </w:r>
      <w:r>
        <w:rPr>
          <w:spacing w:val="38"/>
          <w:w w:val="85"/>
        </w:rPr>
        <w:t xml:space="preserve"> </w:t>
      </w:r>
      <w:r>
        <w:rPr>
          <w:w w:val="85"/>
        </w:rPr>
        <w:t>kívüli</w:t>
      </w:r>
      <w:r>
        <w:rPr>
          <w:spacing w:val="40"/>
          <w:w w:val="85"/>
        </w:rPr>
        <w:t xml:space="preserve"> </w:t>
      </w:r>
      <w:r>
        <w:rPr>
          <w:w w:val="85"/>
        </w:rPr>
        <w:t>belterületek</w:t>
      </w:r>
      <w:r>
        <w:rPr>
          <w:spacing w:val="39"/>
          <w:w w:val="85"/>
        </w:rPr>
        <w:t xml:space="preserve"> </w:t>
      </w:r>
      <w:r>
        <w:rPr>
          <w:w w:val="85"/>
        </w:rPr>
        <w:t>városrész</w:t>
      </w:r>
      <w:r>
        <w:rPr>
          <w:spacing w:val="38"/>
          <w:w w:val="85"/>
        </w:rPr>
        <w:t xml:space="preserve"> </w:t>
      </w:r>
      <w:r>
        <w:rPr>
          <w:w w:val="85"/>
        </w:rPr>
        <w:t>szegregált</w:t>
      </w:r>
      <w:r>
        <w:rPr>
          <w:spacing w:val="38"/>
          <w:w w:val="85"/>
        </w:rPr>
        <w:t xml:space="preserve"> </w:t>
      </w:r>
      <w:r>
        <w:rPr>
          <w:w w:val="85"/>
        </w:rPr>
        <w:t>társadalmi</w:t>
      </w:r>
      <w:r>
        <w:rPr>
          <w:spacing w:val="38"/>
          <w:w w:val="85"/>
        </w:rPr>
        <w:t xml:space="preserve"> </w:t>
      </w:r>
      <w:r>
        <w:rPr>
          <w:w w:val="85"/>
        </w:rPr>
        <w:t>csoportjainak</w:t>
      </w:r>
      <w:r>
        <w:rPr>
          <w:spacing w:val="-47"/>
          <w:w w:val="85"/>
        </w:rPr>
        <w:t xml:space="preserve"> </w:t>
      </w:r>
      <w:r>
        <w:t>közösségfejlesztése</w:t>
      </w:r>
    </w:p>
    <w:p w14:paraId="714B2A54" w14:textId="77777777" w:rsidR="00D40A6F" w:rsidRDefault="00C4678D">
      <w:pPr>
        <w:pStyle w:val="Szvegtrzs"/>
        <w:spacing w:before="61"/>
        <w:ind w:left="2543"/>
      </w:pPr>
      <w:r>
        <w:rPr>
          <w:w w:val="80"/>
        </w:rPr>
        <w:t>V6</w:t>
      </w:r>
      <w:r>
        <w:rPr>
          <w:spacing w:val="22"/>
          <w:w w:val="80"/>
        </w:rPr>
        <w:t xml:space="preserve"> </w:t>
      </w:r>
      <w:r>
        <w:rPr>
          <w:w w:val="80"/>
        </w:rPr>
        <w:t>–</w:t>
      </w:r>
      <w:r>
        <w:rPr>
          <w:spacing w:val="23"/>
          <w:w w:val="80"/>
        </w:rPr>
        <w:t xml:space="preserve"> </w:t>
      </w:r>
      <w:r>
        <w:rPr>
          <w:w w:val="80"/>
        </w:rPr>
        <w:t>A</w:t>
      </w:r>
      <w:r>
        <w:rPr>
          <w:spacing w:val="21"/>
          <w:w w:val="80"/>
        </w:rPr>
        <w:t xml:space="preserve"> </w:t>
      </w:r>
      <w:r>
        <w:rPr>
          <w:w w:val="80"/>
        </w:rPr>
        <w:t>Külterületek</w:t>
      </w:r>
      <w:r>
        <w:rPr>
          <w:spacing w:val="20"/>
          <w:w w:val="80"/>
        </w:rPr>
        <w:t xml:space="preserve"> </w:t>
      </w:r>
      <w:r>
        <w:rPr>
          <w:w w:val="80"/>
        </w:rPr>
        <w:t>megközelíthetőségének</w:t>
      </w:r>
      <w:r>
        <w:rPr>
          <w:spacing w:val="23"/>
          <w:w w:val="80"/>
        </w:rPr>
        <w:t xml:space="preserve"> </w:t>
      </w:r>
      <w:r>
        <w:rPr>
          <w:w w:val="80"/>
        </w:rPr>
        <w:t>és</w:t>
      </w:r>
      <w:r>
        <w:rPr>
          <w:spacing w:val="20"/>
          <w:w w:val="80"/>
        </w:rPr>
        <w:t xml:space="preserve"> </w:t>
      </w:r>
      <w:r>
        <w:rPr>
          <w:w w:val="80"/>
        </w:rPr>
        <w:t>infrastrukturális</w:t>
      </w:r>
      <w:r>
        <w:rPr>
          <w:spacing w:val="23"/>
          <w:w w:val="80"/>
        </w:rPr>
        <w:t xml:space="preserve"> </w:t>
      </w:r>
      <w:r>
        <w:rPr>
          <w:w w:val="80"/>
        </w:rPr>
        <w:t>ellátottságának</w:t>
      </w:r>
      <w:r>
        <w:rPr>
          <w:spacing w:val="20"/>
          <w:w w:val="80"/>
        </w:rPr>
        <w:t xml:space="preserve"> </w:t>
      </w:r>
      <w:r>
        <w:rPr>
          <w:w w:val="80"/>
        </w:rPr>
        <w:t>fejlesztése</w:t>
      </w:r>
    </w:p>
    <w:p w14:paraId="6BA3C65C" w14:textId="77777777" w:rsidR="00D40A6F" w:rsidRDefault="00D40A6F">
      <w:pPr>
        <w:sectPr w:rsidR="00D40A6F">
          <w:pgSz w:w="11910" w:h="16840"/>
          <w:pgMar w:top="1660" w:right="1160" w:bottom="1460" w:left="320" w:header="705" w:footer="1140" w:gutter="0"/>
          <w:cols w:space="708"/>
        </w:sectPr>
      </w:pPr>
    </w:p>
    <w:p w14:paraId="04FD9C5B" w14:textId="77777777" w:rsidR="00D40A6F" w:rsidRDefault="00C4678D">
      <w:pPr>
        <w:pStyle w:val="Szvegtrzs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3256320" behindDoc="1" locked="0" layoutInCell="1" allowOverlap="1" wp14:anchorId="345A1F8F" wp14:editId="00797271">
            <wp:simplePos x="0" y="0"/>
            <wp:positionH relativeFrom="page">
              <wp:posOffset>2923857</wp:posOffset>
            </wp:positionH>
            <wp:positionV relativeFrom="page">
              <wp:posOffset>4272597</wp:posOffset>
            </wp:positionV>
            <wp:extent cx="75438" cy="75437"/>
            <wp:effectExtent l="0" t="0" r="0" b="0"/>
            <wp:wrapNone/>
            <wp:docPr id="75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59392" behindDoc="1" locked="0" layoutInCell="1" allowOverlap="1" wp14:anchorId="4E280316" wp14:editId="700B3902">
            <wp:simplePos x="0" y="0"/>
            <wp:positionH relativeFrom="page">
              <wp:posOffset>2923857</wp:posOffset>
            </wp:positionH>
            <wp:positionV relativeFrom="page">
              <wp:posOffset>4437062</wp:posOffset>
            </wp:positionV>
            <wp:extent cx="75437" cy="75437"/>
            <wp:effectExtent l="0" t="0" r="0" b="0"/>
            <wp:wrapNone/>
            <wp:docPr id="75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59904" behindDoc="1" locked="0" layoutInCell="1" allowOverlap="1" wp14:anchorId="7996FB1B" wp14:editId="302C44E7">
            <wp:simplePos x="0" y="0"/>
            <wp:positionH relativeFrom="page">
              <wp:posOffset>2923857</wp:posOffset>
            </wp:positionH>
            <wp:positionV relativeFrom="page">
              <wp:posOffset>4583271</wp:posOffset>
            </wp:positionV>
            <wp:extent cx="74963" cy="75437"/>
            <wp:effectExtent l="0" t="0" r="0" b="0"/>
            <wp:wrapNone/>
            <wp:docPr id="75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3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60416" behindDoc="1" locked="0" layoutInCell="1" allowOverlap="1" wp14:anchorId="2D5C22C4" wp14:editId="42AE92AB">
            <wp:simplePos x="0" y="0"/>
            <wp:positionH relativeFrom="page">
              <wp:posOffset>2923857</wp:posOffset>
            </wp:positionH>
            <wp:positionV relativeFrom="page">
              <wp:posOffset>4728051</wp:posOffset>
            </wp:positionV>
            <wp:extent cx="74963" cy="75437"/>
            <wp:effectExtent l="0" t="0" r="0" b="0"/>
            <wp:wrapNone/>
            <wp:docPr id="75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3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60928" behindDoc="1" locked="0" layoutInCell="1" allowOverlap="1" wp14:anchorId="3E3D7F51" wp14:editId="584A0E0E">
            <wp:simplePos x="0" y="0"/>
            <wp:positionH relativeFrom="page">
              <wp:posOffset>2923857</wp:posOffset>
            </wp:positionH>
            <wp:positionV relativeFrom="page">
              <wp:posOffset>4874577</wp:posOffset>
            </wp:positionV>
            <wp:extent cx="75437" cy="75437"/>
            <wp:effectExtent l="0" t="0" r="0" b="0"/>
            <wp:wrapNone/>
            <wp:docPr id="75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61440" behindDoc="1" locked="0" layoutInCell="1" allowOverlap="1" wp14:anchorId="2C0A21CD" wp14:editId="1BBF92D6">
            <wp:simplePos x="0" y="0"/>
            <wp:positionH relativeFrom="page">
              <wp:posOffset>2923857</wp:posOffset>
            </wp:positionH>
            <wp:positionV relativeFrom="page">
              <wp:posOffset>5165566</wp:posOffset>
            </wp:positionV>
            <wp:extent cx="74963" cy="75437"/>
            <wp:effectExtent l="0" t="0" r="0" b="0"/>
            <wp:wrapNone/>
            <wp:docPr id="76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3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61952" behindDoc="1" locked="0" layoutInCell="1" allowOverlap="1" wp14:anchorId="1F70DBA9" wp14:editId="47A7938C">
            <wp:simplePos x="0" y="0"/>
            <wp:positionH relativeFrom="page">
              <wp:posOffset>2923857</wp:posOffset>
            </wp:positionH>
            <wp:positionV relativeFrom="page">
              <wp:posOffset>5456872</wp:posOffset>
            </wp:positionV>
            <wp:extent cx="75437" cy="75437"/>
            <wp:effectExtent l="0" t="0" r="0" b="0"/>
            <wp:wrapNone/>
            <wp:docPr id="76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62464" behindDoc="1" locked="0" layoutInCell="1" allowOverlap="1" wp14:anchorId="02D441B2" wp14:editId="23E9095B">
            <wp:simplePos x="0" y="0"/>
            <wp:positionH relativeFrom="page">
              <wp:posOffset>2923857</wp:posOffset>
            </wp:positionH>
            <wp:positionV relativeFrom="page">
              <wp:posOffset>5602922</wp:posOffset>
            </wp:positionV>
            <wp:extent cx="75437" cy="75437"/>
            <wp:effectExtent l="0" t="0" r="0" b="0"/>
            <wp:wrapNone/>
            <wp:docPr id="76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62976" behindDoc="1" locked="0" layoutInCell="1" allowOverlap="1" wp14:anchorId="3E18AAAC" wp14:editId="53586552">
            <wp:simplePos x="0" y="0"/>
            <wp:positionH relativeFrom="page">
              <wp:posOffset>2923857</wp:posOffset>
            </wp:positionH>
            <wp:positionV relativeFrom="page">
              <wp:posOffset>5749131</wp:posOffset>
            </wp:positionV>
            <wp:extent cx="74963" cy="75437"/>
            <wp:effectExtent l="0" t="0" r="0" b="0"/>
            <wp:wrapNone/>
            <wp:docPr id="76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3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63488" behindDoc="1" locked="0" layoutInCell="1" allowOverlap="1" wp14:anchorId="0133D6A8" wp14:editId="3CBE92AB">
            <wp:simplePos x="0" y="0"/>
            <wp:positionH relativeFrom="page">
              <wp:posOffset>2923857</wp:posOffset>
            </wp:positionH>
            <wp:positionV relativeFrom="page">
              <wp:posOffset>5893911</wp:posOffset>
            </wp:positionV>
            <wp:extent cx="74963" cy="75437"/>
            <wp:effectExtent l="0" t="0" r="0" b="0"/>
            <wp:wrapNone/>
            <wp:docPr id="76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3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64000" behindDoc="1" locked="0" layoutInCell="1" allowOverlap="1" wp14:anchorId="760D8755" wp14:editId="000DABB0">
            <wp:simplePos x="0" y="0"/>
            <wp:positionH relativeFrom="page">
              <wp:posOffset>6196012</wp:posOffset>
            </wp:positionH>
            <wp:positionV relativeFrom="page">
              <wp:posOffset>4874577</wp:posOffset>
            </wp:positionV>
            <wp:extent cx="75437" cy="75437"/>
            <wp:effectExtent l="0" t="0" r="0" b="0"/>
            <wp:wrapNone/>
            <wp:docPr id="77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64512" behindDoc="1" locked="0" layoutInCell="1" allowOverlap="1" wp14:anchorId="27803051" wp14:editId="7BCA61CD">
            <wp:simplePos x="0" y="0"/>
            <wp:positionH relativeFrom="page">
              <wp:posOffset>6196012</wp:posOffset>
            </wp:positionH>
            <wp:positionV relativeFrom="page">
              <wp:posOffset>5020786</wp:posOffset>
            </wp:positionV>
            <wp:extent cx="74963" cy="75437"/>
            <wp:effectExtent l="0" t="0" r="0" b="0"/>
            <wp:wrapNone/>
            <wp:docPr id="77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3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65024" behindDoc="1" locked="0" layoutInCell="1" allowOverlap="1" wp14:anchorId="1E16DCCD" wp14:editId="6E216A87">
            <wp:simplePos x="0" y="0"/>
            <wp:positionH relativeFrom="page">
              <wp:posOffset>6196012</wp:posOffset>
            </wp:positionH>
            <wp:positionV relativeFrom="page">
              <wp:posOffset>5312092</wp:posOffset>
            </wp:positionV>
            <wp:extent cx="75437" cy="75437"/>
            <wp:effectExtent l="0" t="0" r="0" b="0"/>
            <wp:wrapNone/>
            <wp:docPr id="77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65536" behindDoc="1" locked="0" layoutInCell="1" allowOverlap="1" wp14:anchorId="1300B6E1" wp14:editId="1D7496B4">
            <wp:simplePos x="0" y="0"/>
            <wp:positionH relativeFrom="page">
              <wp:posOffset>2923857</wp:posOffset>
            </wp:positionH>
            <wp:positionV relativeFrom="page">
              <wp:posOffset>6058852</wp:posOffset>
            </wp:positionV>
            <wp:extent cx="75437" cy="75437"/>
            <wp:effectExtent l="0" t="0" r="0" b="0"/>
            <wp:wrapNone/>
            <wp:docPr id="77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66048" behindDoc="1" locked="0" layoutInCell="1" allowOverlap="1" wp14:anchorId="1CC63D60" wp14:editId="7C2D5860">
            <wp:simplePos x="0" y="0"/>
            <wp:positionH relativeFrom="page">
              <wp:posOffset>2923857</wp:posOffset>
            </wp:positionH>
            <wp:positionV relativeFrom="page">
              <wp:posOffset>6351111</wp:posOffset>
            </wp:positionV>
            <wp:extent cx="74963" cy="75437"/>
            <wp:effectExtent l="0" t="0" r="0" b="0"/>
            <wp:wrapNone/>
            <wp:docPr id="77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3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66560" behindDoc="1" locked="0" layoutInCell="1" allowOverlap="1" wp14:anchorId="72A4462B" wp14:editId="2324E405">
            <wp:simplePos x="0" y="0"/>
            <wp:positionH relativeFrom="page">
              <wp:posOffset>6196012</wp:posOffset>
            </wp:positionH>
            <wp:positionV relativeFrom="page">
              <wp:posOffset>6131877</wp:posOffset>
            </wp:positionV>
            <wp:extent cx="75437" cy="75437"/>
            <wp:effectExtent l="0" t="0" r="0" b="0"/>
            <wp:wrapNone/>
            <wp:docPr id="78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63F5F3" w14:textId="77777777" w:rsidR="00D40A6F" w:rsidRDefault="00D40A6F">
      <w:pPr>
        <w:pStyle w:val="Szvegtrzs"/>
        <w:rPr>
          <w:sz w:val="20"/>
        </w:rPr>
      </w:pPr>
    </w:p>
    <w:p w14:paraId="65DF292B" w14:textId="77777777" w:rsidR="00D40A6F" w:rsidRDefault="00D40A6F">
      <w:pPr>
        <w:pStyle w:val="Szvegtrzs"/>
        <w:rPr>
          <w:sz w:val="20"/>
        </w:rPr>
      </w:pPr>
    </w:p>
    <w:p w14:paraId="3D3B31CF" w14:textId="77777777" w:rsidR="00D40A6F" w:rsidRDefault="00D40A6F">
      <w:pPr>
        <w:pStyle w:val="Szvegtrzs"/>
        <w:rPr>
          <w:sz w:val="20"/>
        </w:rPr>
      </w:pPr>
    </w:p>
    <w:p w14:paraId="22F2AE37" w14:textId="77777777" w:rsidR="00D40A6F" w:rsidRDefault="00D40A6F">
      <w:pPr>
        <w:pStyle w:val="Szvegtrzs"/>
        <w:rPr>
          <w:sz w:val="20"/>
        </w:rPr>
      </w:pPr>
    </w:p>
    <w:p w14:paraId="5312298E" w14:textId="77777777" w:rsidR="00D40A6F" w:rsidRDefault="00C4678D">
      <w:pPr>
        <w:pStyle w:val="Cmsor2"/>
        <w:numPr>
          <w:ilvl w:val="1"/>
          <w:numId w:val="19"/>
        </w:numPr>
        <w:tabs>
          <w:tab w:val="left" w:pos="695"/>
        </w:tabs>
        <w:spacing w:before="230"/>
        <w:ind w:left="694" w:hanging="580"/>
      </w:pPr>
      <w:bookmarkStart w:id="86" w:name="6.2_Belső_összefüggések"/>
      <w:bookmarkStart w:id="87" w:name="_bookmark37"/>
      <w:bookmarkEnd w:id="86"/>
      <w:bookmarkEnd w:id="87"/>
      <w:r>
        <w:t>Belső</w:t>
      </w:r>
      <w:r>
        <w:rPr>
          <w:spacing w:val="-6"/>
        </w:rPr>
        <w:t xml:space="preserve"> </w:t>
      </w:r>
      <w:r>
        <w:t>összefüggések</w:t>
      </w:r>
    </w:p>
    <w:p w14:paraId="7AD1018D" w14:textId="77777777" w:rsidR="00D40A6F" w:rsidRDefault="00C4678D">
      <w:pPr>
        <w:pStyle w:val="Listaszerbekezds"/>
        <w:numPr>
          <w:ilvl w:val="2"/>
          <w:numId w:val="4"/>
        </w:numPr>
        <w:tabs>
          <w:tab w:val="left" w:pos="837"/>
        </w:tabs>
        <w:spacing w:before="241"/>
        <w:ind w:hanging="722"/>
        <w:jc w:val="left"/>
        <w:rPr>
          <w:rFonts w:ascii="Arial Black" w:hAnsi="Arial Black"/>
          <w:sz w:val="20"/>
        </w:rPr>
      </w:pPr>
      <w:bookmarkStart w:id="88" w:name="6.2.1_A_célok_és_a_helyzetértékelésben_b"/>
      <w:bookmarkStart w:id="89" w:name="_bookmark38"/>
      <w:bookmarkEnd w:id="88"/>
      <w:bookmarkEnd w:id="89"/>
      <w:r>
        <w:rPr>
          <w:rFonts w:ascii="Arial Black" w:hAnsi="Arial Black"/>
          <w:sz w:val="20"/>
        </w:rPr>
        <w:t>A</w:t>
      </w:r>
      <w:r>
        <w:rPr>
          <w:rFonts w:ascii="Arial Black" w:hAnsi="Arial Black"/>
          <w:spacing w:val="-3"/>
          <w:sz w:val="20"/>
        </w:rPr>
        <w:t xml:space="preserve"> </w:t>
      </w:r>
      <w:r>
        <w:rPr>
          <w:rFonts w:ascii="Arial Black" w:hAnsi="Arial Black"/>
          <w:sz w:val="20"/>
        </w:rPr>
        <w:t>célok</w:t>
      </w:r>
      <w:r>
        <w:rPr>
          <w:rFonts w:ascii="Arial Black" w:hAnsi="Arial Black"/>
          <w:spacing w:val="-5"/>
          <w:sz w:val="20"/>
        </w:rPr>
        <w:t xml:space="preserve"> </w:t>
      </w:r>
      <w:r>
        <w:rPr>
          <w:rFonts w:ascii="Arial Black" w:hAnsi="Arial Black"/>
          <w:sz w:val="20"/>
        </w:rPr>
        <w:t>és</w:t>
      </w:r>
      <w:r>
        <w:rPr>
          <w:rFonts w:ascii="Arial Black" w:hAnsi="Arial Black"/>
          <w:spacing w:val="-3"/>
          <w:sz w:val="20"/>
        </w:rPr>
        <w:t xml:space="preserve"> </w:t>
      </w:r>
      <w:r>
        <w:rPr>
          <w:rFonts w:ascii="Arial Black" w:hAnsi="Arial Black"/>
          <w:sz w:val="20"/>
        </w:rPr>
        <w:t>a</w:t>
      </w:r>
      <w:r>
        <w:rPr>
          <w:rFonts w:ascii="Arial Black" w:hAnsi="Arial Black"/>
          <w:spacing w:val="-1"/>
          <w:sz w:val="20"/>
        </w:rPr>
        <w:t xml:space="preserve"> </w:t>
      </w:r>
      <w:r>
        <w:rPr>
          <w:rFonts w:ascii="Arial Black" w:hAnsi="Arial Black"/>
          <w:sz w:val="20"/>
        </w:rPr>
        <w:t>helyzetértékelésben</w:t>
      </w:r>
      <w:r>
        <w:rPr>
          <w:rFonts w:ascii="Arial Black" w:hAnsi="Arial Black"/>
          <w:spacing w:val="-4"/>
          <w:sz w:val="20"/>
        </w:rPr>
        <w:t xml:space="preserve"> </w:t>
      </w:r>
      <w:r>
        <w:rPr>
          <w:rFonts w:ascii="Arial Black" w:hAnsi="Arial Black"/>
          <w:sz w:val="20"/>
        </w:rPr>
        <w:t>bemutatott</w:t>
      </w:r>
      <w:r>
        <w:rPr>
          <w:rFonts w:ascii="Arial Black" w:hAnsi="Arial Black"/>
          <w:spacing w:val="-4"/>
          <w:sz w:val="20"/>
        </w:rPr>
        <w:t xml:space="preserve"> </w:t>
      </w:r>
      <w:r>
        <w:rPr>
          <w:rFonts w:ascii="Arial Black" w:hAnsi="Arial Black"/>
          <w:sz w:val="20"/>
        </w:rPr>
        <w:t>problémák</w:t>
      </w:r>
      <w:r>
        <w:rPr>
          <w:rFonts w:ascii="Arial Black" w:hAnsi="Arial Black"/>
          <w:spacing w:val="-2"/>
          <w:sz w:val="20"/>
        </w:rPr>
        <w:t xml:space="preserve"> </w:t>
      </w:r>
      <w:r>
        <w:rPr>
          <w:rFonts w:ascii="Arial Black" w:hAnsi="Arial Black"/>
          <w:sz w:val="20"/>
        </w:rPr>
        <w:t>kapcsolata</w:t>
      </w:r>
    </w:p>
    <w:p w14:paraId="3F357DAD" w14:textId="77777777" w:rsidR="00D40A6F" w:rsidRDefault="00C4678D">
      <w:pPr>
        <w:pStyle w:val="Szvegtrzs"/>
        <w:spacing w:before="122" w:line="242" w:lineRule="auto"/>
        <w:ind w:left="115" w:right="65"/>
      </w:pPr>
      <w:r>
        <w:rPr>
          <w:w w:val="80"/>
        </w:rPr>
        <w:t>Az</w:t>
      </w:r>
      <w:r>
        <w:rPr>
          <w:spacing w:val="13"/>
          <w:w w:val="80"/>
        </w:rPr>
        <w:t xml:space="preserve"> </w:t>
      </w:r>
      <w:r>
        <w:rPr>
          <w:w w:val="80"/>
        </w:rPr>
        <w:t>Integrált</w:t>
      </w:r>
      <w:r>
        <w:rPr>
          <w:spacing w:val="13"/>
          <w:w w:val="80"/>
        </w:rPr>
        <w:t xml:space="preserve"> </w:t>
      </w:r>
      <w:r>
        <w:rPr>
          <w:w w:val="80"/>
        </w:rPr>
        <w:t>Településfejlesztési</w:t>
      </w:r>
      <w:r>
        <w:rPr>
          <w:spacing w:val="14"/>
          <w:w w:val="80"/>
        </w:rPr>
        <w:t xml:space="preserve"> </w:t>
      </w:r>
      <w:r>
        <w:rPr>
          <w:w w:val="80"/>
        </w:rPr>
        <w:t>Stratégiában</w:t>
      </w:r>
      <w:r>
        <w:rPr>
          <w:spacing w:val="13"/>
          <w:w w:val="80"/>
        </w:rPr>
        <w:t xml:space="preserve"> </w:t>
      </w:r>
      <w:r>
        <w:rPr>
          <w:w w:val="80"/>
        </w:rPr>
        <w:t>kitűzött</w:t>
      </w:r>
      <w:r>
        <w:rPr>
          <w:spacing w:val="10"/>
          <w:w w:val="80"/>
        </w:rPr>
        <w:t xml:space="preserve"> </w:t>
      </w:r>
      <w:r>
        <w:rPr>
          <w:w w:val="80"/>
        </w:rPr>
        <w:t>célok</w:t>
      </w:r>
      <w:r>
        <w:rPr>
          <w:spacing w:val="15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Megalapozó</w:t>
      </w:r>
      <w:r>
        <w:rPr>
          <w:spacing w:val="13"/>
          <w:w w:val="80"/>
        </w:rPr>
        <w:t xml:space="preserve"> </w:t>
      </w:r>
      <w:r>
        <w:rPr>
          <w:w w:val="80"/>
        </w:rPr>
        <w:t>vizsgálat</w:t>
      </w:r>
      <w:r>
        <w:rPr>
          <w:spacing w:val="10"/>
          <w:w w:val="80"/>
        </w:rPr>
        <w:t xml:space="preserve"> </w:t>
      </w:r>
      <w:r>
        <w:rPr>
          <w:w w:val="80"/>
        </w:rPr>
        <w:t>helyzetértékelésében</w:t>
      </w:r>
      <w:r>
        <w:rPr>
          <w:spacing w:val="13"/>
          <w:w w:val="80"/>
        </w:rPr>
        <w:t xml:space="preserve"> </w:t>
      </w:r>
      <w:r>
        <w:rPr>
          <w:w w:val="80"/>
        </w:rPr>
        <w:t>azonosított</w:t>
      </w:r>
      <w:r>
        <w:rPr>
          <w:spacing w:val="13"/>
          <w:w w:val="80"/>
        </w:rPr>
        <w:t xml:space="preserve"> </w:t>
      </w:r>
      <w:r>
        <w:rPr>
          <w:w w:val="80"/>
        </w:rPr>
        <w:t>problémák</w:t>
      </w:r>
      <w:r>
        <w:rPr>
          <w:spacing w:val="13"/>
          <w:w w:val="80"/>
        </w:rPr>
        <w:t xml:space="preserve"> </w:t>
      </w:r>
      <w:r>
        <w:rPr>
          <w:w w:val="80"/>
        </w:rPr>
        <w:t>megoldására,</w:t>
      </w:r>
      <w:r>
        <w:rPr>
          <w:spacing w:val="11"/>
          <w:w w:val="80"/>
        </w:rPr>
        <w:t xml:space="preserve"> </w:t>
      </w:r>
      <w:r>
        <w:rPr>
          <w:w w:val="80"/>
        </w:rPr>
        <w:t>illetve</w:t>
      </w:r>
      <w:r>
        <w:rPr>
          <w:spacing w:val="10"/>
          <w:w w:val="80"/>
        </w:rPr>
        <w:t xml:space="preserve"> </w:t>
      </w:r>
      <w:r>
        <w:rPr>
          <w:w w:val="80"/>
        </w:rPr>
        <w:t>az</w:t>
      </w:r>
      <w:r>
        <w:rPr>
          <w:spacing w:val="13"/>
          <w:w w:val="80"/>
        </w:rPr>
        <w:t xml:space="preserve"> </w:t>
      </w:r>
      <w:r>
        <w:rPr>
          <w:w w:val="80"/>
        </w:rPr>
        <w:t>adottságok</w:t>
      </w:r>
      <w:r>
        <w:rPr>
          <w:spacing w:val="1"/>
          <w:w w:val="80"/>
        </w:rPr>
        <w:t xml:space="preserve"> </w:t>
      </w:r>
      <w:r>
        <w:rPr>
          <w:w w:val="90"/>
        </w:rPr>
        <w:t>és</w:t>
      </w:r>
      <w:r>
        <w:rPr>
          <w:spacing w:val="-4"/>
          <w:w w:val="90"/>
        </w:rPr>
        <w:t xml:space="preserve"> </w:t>
      </w:r>
      <w:r>
        <w:rPr>
          <w:w w:val="90"/>
        </w:rPr>
        <w:t>lehetőségek</w:t>
      </w:r>
      <w:r>
        <w:rPr>
          <w:spacing w:val="-6"/>
          <w:w w:val="90"/>
        </w:rPr>
        <w:t xml:space="preserve"> </w:t>
      </w:r>
      <w:r>
        <w:rPr>
          <w:w w:val="90"/>
        </w:rPr>
        <w:t>kihasználására</w:t>
      </w:r>
      <w:r>
        <w:rPr>
          <w:spacing w:val="-5"/>
          <w:w w:val="90"/>
        </w:rPr>
        <w:t xml:space="preserve"> </w:t>
      </w:r>
      <w:r>
        <w:rPr>
          <w:w w:val="90"/>
        </w:rPr>
        <w:t>épülnek.</w:t>
      </w:r>
    </w:p>
    <w:p w14:paraId="02232EA4" w14:textId="77777777" w:rsidR="00D40A6F" w:rsidRDefault="00D40A6F">
      <w:pPr>
        <w:pStyle w:val="Szvegtrzs"/>
        <w:spacing w:before="8"/>
        <w:rPr>
          <w:sz w:val="20"/>
        </w:rPr>
      </w:pPr>
    </w:p>
    <w:p w14:paraId="1AC1066C" w14:textId="77777777" w:rsidR="00D40A6F" w:rsidRDefault="00C4678D">
      <w:pPr>
        <w:pStyle w:val="Listaszerbekezds"/>
        <w:numPr>
          <w:ilvl w:val="0"/>
          <w:numId w:val="5"/>
        </w:numPr>
        <w:tabs>
          <w:tab w:val="left" w:pos="390"/>
        </w:tabs>
        <w:ind w:left="389" w:hanging="275"/>
        <w:jc w:val="left"/>
        <w:rPr>
          <w:rFonts w:ascii="Arial" w:hAnsi="Arial"/>
          <w:b/>
          <w:i/>
          <w:sz w:val="20"/>
        </w:rPr>
      </w:pPr>
      <w:r>
        <w:rPr>
          <w:noProof/>
        </w:rPr>
        <w:drawing>
          <wp:anchor distT="0" distB="0" distL="0" distR="0" simplePos="0" relativeHeight="483254272" behindDoc="1" locked="0" layoutInCell="1" allowOverlap="1" wp14:anchorId="594C6C28" wp14:editId="63DE1A4A">
            <wp:simplePos x="0" y="0"/>
            <wp:positionH relativeFrom="page">
              <wp:posOffset>2923857</wp:posOffset>
            </wp:positionH>
            <wp:positionV relativeFrom="paragraph">
              <wp:posOffset>594707</wp:posOffset>
            </wp:positionV>
            <wp:extent cx="74963" cy="75437"/>
            <wp:effectExtent l="0" t="0" r="0" b="0"/>
            <wp:wrapNone/>
            <wp:docPr id="78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3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54784" behindDoc="1" locked="0" layoutInCell="1" allowOverlap="1" wp14:anchorId="5AA367F7" wp14:editId="49D85BD3">
            <wp:simplePos x="0" y="0"/>
            <wp:positionH relativeFrom="page">
              <wp:posOffset>2923857</wp:posOffset>
            </wp:positionH>
            <wp:positionV relativeFrom="paragraph">
              <wp:posOffset>887284</wp:posOffset>
            </wp:positionV>
            <wp:extent cx="75437" cy="75437"/>
            <wp:effectExtent l="0" t="0" r="0" b="0"/>
            <wp:wrapNone/>
            <wp:docPr id="78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55296" behindDoc="1" locked="0" layoutInCell="1" allowOverlap="1" wp14:anchorId="0C47997A" wp14:editId="31D79F69">
            <wp:simplePos x="0" y="0"/>
            <wp:positionH relativeFrom="page">
              <wp:posOffset>2923857</wp:posOffset>
            </wp:positionH>
            <wp:positionV relativeFrom="paragraph">
              <wp:posOffset>1178272</wp:posOffset>
            </wp:positionV>
            <wp:extent cx="74963" cy="75437"/>
            <wp:effectExtent l="0" t="0" r="0" b="0"/>
            <wp:wrapNone/>
            <wp:docPr id="78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3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55808" behindDoc="1" locked="0" layoutInCell="1" allowOverlap="1" wp14:anchorId="380B3A90" wp14:editId="21D281BA">
            <wp:simplePos x="0" y="0"/>
            <wp:positionH relativeFrom="page">
              <wp:posOffset>2923857</wp:posOffset>
            </wp:positionH>
            <wp:positionV relativeFrom="paragraph">
              <wp:posOffset>1323052</wp:posOffset>
            </wp:positionV>
            <wp:extent cx="74963" cy="75437"/>
            <wp:effectExtent l="0" t="0" r="0" b="0"/>
            <wp:wrapNone/>
            <wp:docPr id="78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3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56832" behindDoc="1" locked="0" layoutInCell="1" allowOverlap="1" wp14:anchorId="23C78720" wp14:editId="3897A633">
            <wp:simplePos x="0" y="0"/>
            <wp:positionH relativeFrom="page">
              <wp:posOffset>6196012</wp:posOffset>
            </wp:positionH>
            <wp:positionV relativeFrom="paragraph">
              <wp:posOffset>594707</wp:posOffset>
            </wp:positionV>
            <wp:extent cx="74963" cy="75437"/>
            <wp:effectExtent l="0" t="0" r="0" b="0"/>
            <wp:wrapNone/>
            <wp:docPr id="79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3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57344" behindDoc="1" locked="0" layoutInCell="1" allowOverlap="1" wp14:anchorId="2CCFC89F" wp14:editId="3A504A4A">
            <wp:simplePos x="0" y="0"/>
            <wp:positionH relativeFrom="page">
              <wp:posOffset>6196012</wp:posOffset>
            </wp:positionH>
            <wp:positionV relativeFrom="paragraph">
              <wp:posOffset>741234</wp:posOffset>
            </wp:positionV>
            <wp:extent cx="75437" cy="75437"/>
            <wp:effectExtent l="0" t="0" r="0" b="0"/>
            <wp:wrapNone/>
            <wp:docPr id="79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57856" behindDoc="1" locked="0" layoutInCell="1" allowOverlap="1" wp14:anchorId="353EBA25" wp14:editId="4277FF4C">
            <wp:simplePos x="0" y="0"/>
            <wp:positionH relativeFrom="page">
              <wp:posOffset>6196012</wp:posOffset>
            </wp:positionH>
            <wp:positionV relativeFrom="paragraph">
              <wp:posOffset>887284</wp:posOffset>
            </wp:positionV>
            <wp:extent cx="75437" cy="75437"/>
            <wp:effectExtent l="0" t="0" r="0" b="0"/>
            <wp:wrapNone/>
            <wp:docPr id="79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58368" behindDoc="1" locked="0" layoutInCell="1" allowOverlap="1" wp14:anchorId="1089E8FE" wp14:editId="15BC1EB5">
            <wp:simplePos x="0" y="0"/>
            <wp:positionH relativeFrom="page">
              <wp:posOffset>6196012</wp:posOffset>
            </wp:positionH>
            <wp:positionV relativeFrom="paragraph">
              <wp:posOffset>1032064</wp:posOffset>
            </wp:positionV>
            <wp:extent cx="75437" cy="75437"/>
            <wp:effectExtent l="0" t="0" r="0" b="0"/>
            <wp:wrapNone/>
            <wp:docPr id="79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58880" behindDoc="1" locked="0" layoutInCell="1" allowOverlap="1" wp14:anchorId="6CF2D5B3" wp14:editId="3AFD2CF6">
            <wp:simplePos x="0" y="0"/>
            <wp:positionH relativeFrom="page">
              <wp:posOffset>6196012</wp:posOffset>
            </wp:positionH>
            <wp:positionV relativeFrom="paragraph">
              <wp:posOffset>1323052</wp:posOffset>
            </wp:positionV>
            <wp:extent cx="74963" cy="75437"/>
            <wp:effectExtent l="0" t="0" r="0" b="0"/>
            <wp:wrapNone/>
            <wp:docPr id="79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3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i/>
          <w:w w:val="80"/>
          <w:sz w:val="20"/>
        </w:rPr>
        <w:t>táblázat:</w:t>
      </w:r>
      <w:r>
        <w:rPr>
          <w:rFonts w:ascii="Arial" w:hAnsi="Arial"/>
          <w:b/>
          <w:i/>
          <w:spacing w:val="14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A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célok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és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a</w:t>
      </w:r>
      <w:r>
        <w:rPr>
          <w:rFonts w:ascii="Arial" w:hAnsi="Arial"/>
          <w:b/>
          <w:i/>
          <w:spacing w:val="12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helyzetértékelésben</w:t>
      </w:r>
      <w:r>
        <w:rPr>
          <w:rFonts w:ascii="Arial" w:hAnsi="Arial"/>
          <w:b/>
          <w:i/>
          <w:spacing w:val="13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beazonosított</w:t>
      </w:r>
      <w:r>
        <w:rPr>
          <w:rFonts w:ascii="Arial" w:hAnsi="Arial"/>
          <w:b/>
          <w:i/>
          <w:spacing w:val="12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problémák,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adottságok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kapcsolata</w:t>
      </w:r>
    </w:p>
    <w:p w14:paraId="7A202397" w14:textId="77777777" w:rsidR="00D40A6F" w:rsidRDefault="00D40A6F">
      <w:pPr>
        <w:pStyle w:val="Szvegtrzs"/>
        <w:spacing w:before="10" w:after="1"/>
        <w:rPr>
          <w:rFonts w:ascii="Arial"/>
          <w:b/>
          <w:i/>
          <w:sz w:val="10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4AACC5"/>
          <w:left w:val="single" w:sz="8" w:space="0" w:color="4AACC5"/>
          <w:bottom w:val="single" w:sz="8" w:space="0" w:color="4AACC5"/>
          <w:right w:val="single" w:sz="8" w:space="0" w:color="4AACC5"/>
          <w:insideH w:val="single" w:sz="8" w:space="0" w:color="4AACC5"/>
          <w:insideV w:val="single" w:sz="8" w:space="0" w:color="4AACC5"/>
        </w:tblBorders>
        <w:tblLayout w:type="fixed"/>
        <w:tblLook w:val="01E0" w:firstRow="1" w:lastRow="1" w:firstColumn="1" w:lastColumn="1" w:noHBand="0" w:noVBand="0"/>
      </w:tblPr>
      <w:tblGrid>
        <w:gridCol w:w="3032"/>
        <w:gridCol w:w="5152"/>
        <w:gridCol w:w="4811"/>
      </w:tblGrid>
      <w:tr w:rsidR="00D40A6F" w14:paraId="2619C66A" w14:textId="77777777">
        <w:trPr>
          <w:trHeight w:val="459"/>
        </w:trPr>
        <w:tc>
          <w:tcPr>
            <w:tcW w:w="3032" w:type="dxa"/>
            <w:tcBorders>
              <w:bottom w:val="single" w:sz="12" w:space="0" w:color="BEBEBE"/>
              <w:right w:val="single" w:sz="12" w:space="0" w:color="BEBEBE"/>
            </w:tcBorders>
            <w:shd w:val="clear" w:color="auto" w:fill="7DC234"/>
          </w:tcPr>
          <w:p w14:paraId="3E025E34" w14:textId="77777777" w:rsidR="00D40A6F" w:rsidRDefault="00C4678D">
            <w:pPr>
              <w:pStyle w:val="TableParagraph"/>
              <w:spacing w:line="228" w:lineRule="exact"/>
              <w:ind w:left="1283" w:hanging="1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Középtávú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városi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célok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(tematikus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célok)</w:t>
            </w:r>
          </w:p>
        </w:tc>
        <w:tc>
          <w:tcPr>
            <w:tcW w:w="5152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7DC234"/>
          </w:tcPr>
          <w:p w14:paraId="7BE4BE97" w14:textId="77777777" w:rsidR="00D40A6F" w:rsidRDefault="00C4678D">
            <w:pPr>
              <w:pStyle w:val="TableParagraph"/>
              <w:spacing w:before="109"/>
              <w:ind w:left="69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Megalapozó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vizsgálatban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azonosított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problémák</w:t>
            </w:r>
          </w:p>
        </w:tc>
        <w:tc>
          <w:tcPr>
            <w:tcW w:w="4811" w:type="dxa"/>
            <w:tcBorders>
              <w:left w:val="single" w:sz="12" w:space="0" w:color="BEBEBE"/>
              <w:bottom w:val="single" w:sz="12" w:space="0" w:color="BEBEBE"/>
            </w:tcBorders>
            <w:shd w:val="clear" w:color="auto" w:fill="7DC234"/>
          </w:tcPr>
          <w:p w14:paraId="11708E8F" w14:textId="77777777" w:rsidR="00D40A6F" w:rsidRDefault="00C4678D">
            <w:pPr>
              <w:pStyle w:val="TableParagraph"/>
              <w:spacing w:before="109"/>
              <w:ind w:left="5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Megalapozó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vizsgálatban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azonosított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adottságok</w:t>
            </w:r>
          </w:p>
        </w:tc>
      </w:tr>
      <w:tr w:rsidR="00D40A6F" w14:paraId="59DCFBED" w14:textId="77777777">
        <w:trPr>
          <w:trHeight w:val="1607"/>
        </w:trPr>
        <w:tc>
          <w:tcPr>
            <w:tcW w:w="3032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 w14:paraId="45DD8867" w14:textId="77777777" w:rsidR="00D40A6F" w:rsidRDefault="00D40A6F">
            <w:pPr>
              <w:pStyle w:val="TableParagraph"/>
              <w:spacing w:before="9"/>
              <w:rPr>
                <w:rFonts w:ascii="Arial"/>
                <w:b/>
                <w:i/>
                <w:sz w:val="29"/>
              </w:rPr>
            </w:pPr>
          </w:p>
          <w:p w14:paraId="5EC6C496" w14:textId="77777777" w:rsidR="00D40A6F" w:rsidRDefault="00C4678D">
            <w:pPr>
              <w:pStyle w:val="TableParagraph"/>
              <w:spacing w:line="242" w:lineRule="auto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T1 – A település gazdasági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infrastruktúrájának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fejlesztése,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helyi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gazdaság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versenyképességének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javítása</w:t>
            </w:r>
          </w:p>
        </w:tc>
        <w:tc>
          <w:tcPr>
            <w:tcW w:w="5152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 w14:paraId="0A70A149" w14:textId="77777777" w:rsidR="00D40A6F" w:rsidRDefault="00C4678D">
            <w:pPr>
              <w:pStyle w:val="TableParagraph"/>
              <w:spacing w:line="244" w:lineRule="auto"/>
              <w:ind w:left="464"/>
              <w:rPr>
                <w:sz w:val="20"/>
              </w:rPr>
            </w:pPr>
            <w:r>
              <w:rPr>
                <w:w w:val="80"/>
                <w:sz w:val="20"/>
              </w:rPr>
              <w:t>Elaprózott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vállalkozási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szerkezet,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mikro</w:t>
            </w:r>
            <w:proofErr w:type="spellEnd"/>
            <w:r>
              <w:rPr>
                <w:w w:val="80"/>
                <w:sz w:val="20"/>
              </w:rPr>
              <w:t>-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kisvállalkozások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dominanciája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jellemző</w:t>
            </w:r>
          </w:p>
          <w:p w14:paraId="1DE82B7D" w14:textId="77777777" w:rsidR="00D40A6F" w:rsidRDefault="00C4678D">
            <w:pPr>
              <w:pStyle w:val="TableParagraph"/>
              <w:ind w:left="464"/>
              <w:rPr>
                <w:sz w:val="20"/>
              </w:rPr>
            </w:pPr>
            <w:r>
              <w:rPr>
                <w:w w:val="80"/>
                <w:sz w:val="20"/>
              </w:rPr>
              <w:t>Viszonylag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alacsony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vállalkozássűrűség</w:t>
            </w:r>
            <w:r>
              <w:rPr>
                <w:spacing w:val="1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–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működő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vállalkozások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csökkenő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száma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mellett</w:t>
            </w:r>
          </w:p>
          <w:p w14:paraId="6ED91633" w14:textId="77777777" w:rsidR="00D40A6F" w:rsidRDefault="00C4678D">
            <w:pPr>
              <w:pStyle w:val="TableParagraph"/>
              <w:spacing w:before="2"/>
              <w:ind w:left="464"/>
              <w:rPr>
                <w:sz w:val="20"/>
              </w:rPr>
            </w:pPr>
            <w:r>
              <w:rPr>
                <w:w w:val="80"/>
                <w:sz w:val="20"/>
              </w:rPr>
              <w:t>Az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ipari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területek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infrastrukturális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ellátottsága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hiányos</w:t>
            </w:r>
          </w:p>
          <w:p w14:paraId="1935A0C9" w14:textId="77777777" w:rsidR="00D40A6F" w:rsidRDefault="00C4678D">
            <w:pPr>
              <w:pStyle w:val="TableParagraph"/>
              <w:spacing w:line="230" w:lineRule="exact"/>
              <w:ind w:left="464" w:right="58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mezőgazdasági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termőterületek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többsége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alacsony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minőségű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termőterületekre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elaprózott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birtokszerkezet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jellemző</w:t>
            </w:r>
          </w:p>
        </w:tc>
        <w:tc>
          <w:tcPr>
            <w:tcW w:w="481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 w14:paraId="3965F50B" w14:textId="77777777" w:rsidR="00D40A6F" w:rsidRDefault="00C4678D">
            <w:pPr>
              <w:pStyle w:val="TableParagraph"/>
              <w:spacing w:line="244" w:lineRule="auto"/>
              <w:ind w:left="466" w:right="305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jelentős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iparfejlesztési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területekkel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rendelkezik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 xml:space="preserve">A városban </w:t>
            </w:r>
            <w:proofErr w:type="spellStart"/>
            <w:r>
              <w:rPr>
                <w:w w:val="80"/>
                <w:sz w:val="20"/>
              </w:rPr>
              <w:t>jelentősek</w:t>
            </w:r>
            <w:proofErr w:type="spellEnd"/>
            <w:r>
              <w:rPr>
                <w:w w:val="80"/>
                <w:sz w:val="20"/>
              </w:rPr>
              <w:t xml:space="preserve"> a mezőgazdasági hagyományok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Dinamikusan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bővül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szekunder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szektor</w:t>
            </w:r>
          </w:p>
          <w:p w14:paraId="17767F6A" w14:textId="77777777" w:rsidR="00D40A6F" w:rsidRDefault="00C4678D">
            <w:pPr>
              <w:pStyle w:val="TableParagraph"/>
              <w:spacing w:line="244" w:lineRule="auto"/>
              <w:ind w:left="466" w:right="286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A lakossági alapszolgáltatások spektruma lefed minden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elvárható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területet</w:t>
            </w:r>
          </w:p>
          <w:p w14:paraId="3802C5DF" w14:textId="77777777" w:rsidR="00D40A6F" w:rsidRDefault="00C4678D">
            <w:pPr>
              <w:pStyle w:val="TableParagraph"/>
              <w:spacing w:line="223" w:lineRule="exact"/>
              <w:ind w:left="466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tercier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</w:t>
            </w:r>
            <w:r>
              <w:rPr>
                <w:w w:val="80"/>
                <w:sz w:val="20"/>
              </w:rPr>
              <w:t>zektorban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működő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vállalkozások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száma</w:t>
            </w:r>
          </w:p>
          <w:p w14:paraId="5D6DD6F9" w14:textId="77777777" w:rsidR="00D40A6F" w:rsidRDefault="00C4678D">
            <w:pPr>
              <w:pStyle w:val="TableParagraph"/>
              <w:spacing w:line="212" w:lineRule="exact"/>
              <w:ind w:left="466"/>
              <w:rPr>
                <w:sz w:val="20"/>
              </w:rPr>
            </w:pPr>
            <w:r>
              <w:rPr>
                <w:w w:val="90"/>
                <w:sz w:val="20"/>
              </w:rPr>
              <w:t>emelkedik</w:t>
            </w:r>
          </w:p>
        </w:tc>
      </w:tr>
      <w:tr w:rsidR="00D40A6F" w14:paraId="1E91111B" w14:textId="77777777">
        <w:trPr>
          <w:trHeight w:val="2524"/>
        </w:trPr>
        <w:tc>
          <w:tcPr>
            <w:tcW w:w="3032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 w14:paraId="0DB99B67" w14:textId="77777777" w:rsidR="00D40A6F" w:rsidRDefault="00D40A6F">
            <w:pPr>
              <w:pStyle w:val="TableParagraph"/>
              <w:rPr>
                <w:rFonts w:ascii="Arial"/>
                <w:b/>
                <w:i/>
              </w:rPr>
            </w:pPr>
          </w:p>
          <w:p w14:paraId="248B6BE7" w14:textId="77777777" w:rsidR="00D40A6F" w:rsidRDefault="00D40A6F">
            <w:pPr>
              <w:pStyle w:val="TableParagraph"/>
              <w:rPr>
                <w:rFonts w:ascii="Arial"/>
                <w:b/>
                <w:i/>
              </w:rPr>
            </w:pPr>
          </w:p>
          <w:p w14:paraId="13B73A36" w14:textId="77777777" w:rsidR="00D40A6F" w:rsidRDefault="00D40A6F">
            <w:pPr>
              <w:pStyle w:val="TableParagraph"/>
              <w:rPr>
                <w:rFonts w:ascii="Arial"/>
                <w:b/>
                <w:i/>
              </w:rPr>
            </w:pPr>
          </w:p>
          <w:p w14:paraId="7740F36B" w14:textId="77777777" w:rsidR="00D40A6F" w:rsidRDefault="00D40A6F">
            <w:pPr>
              <w:pStyle w:val="TableParagraph"/>
              <w:spacing w:before="6"/>
              <w:rPr>
                <w:rFonts w:ascii="Arial"/>
                <w:b/>
                <w:i/>
                <w:sz w:val="23"/>
              </w:rPr>
            </w:pPr>
          </w:p>
          <w:p w14:paraId="11C74CDB" w14:textId="77777777" w:rsidR="00D40A6F" w:rsidRDefault="00C4678D">
            <w:pPr>
              <w:pStyle w:val="TableParagraph"/>
              <w:spacing w:line="244" w:lineRule="auto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T2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–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 települési környezet és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infrastruktúra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fejlesztése</w:t>
            </w:r>
          </w:p>
        </w:tc>
        <w:tc>
          <w:tcPr>
            <w:tcW w:w="5152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 w14:paraId="25DC2023" w14:textId="77777777" w:rsidR="00D40A6F" w:rsidRDefault="00C4678D">
            <w:pPr>
              <w:pStyle w:val="TableParagraph"/>
              <w:spacing w:line="224" w:lineRule="exact"/>
              <w:ind w:left="464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településkép</w:t>
            </w:r>
            <w:r>
              <w:rPr>
                <w:spacing w:val="9"/>
                <w:w w:val="80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arculata</w:t>
            </w:r>
            <w:proofErr w:type="spellEnd"/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nem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egységes</w:t>
            </w:r>
          </w:p>
          <w:p w14:paraId="08C9A97F" w14:textId="77777777" w:rsidR="00D40A6F" w:rsidRDefault="00C4678D">
            <w:pPr>
              <w:pStyle w:val="TableParagraph"/>
              <w:spacing w:before="4"/>
              <w:ind w:left="464" w:right="818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belterületén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alacsony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zöldfelületek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aránya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közparkok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felújításra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szorulnak</w:t>
            </w:r>
          </w:p>
          <w:p w14:paraId="3B782B41" w14:textId="77777777" w:rsidR="00D40A6F" w:rsidRDefault="00C4678D">
            <w:pPr>
              <w:pStyle w:val="TableParagraph"/>
              <w:spacing w:before="5" w:line="244" w:lineRule="auto"/>
              <w:ind w:left="464" w:right="311"/>
              <w:rPr>
                <w:sz w:val="20"/>
              </w:rPr>
            </w:pPr>
            <w:r>
              <w:rPr>
                <w:w w:val="80"/>
                <w:sz w:val="20"/>
              </w:rPr>
              <w:t>Az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alacsony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komfortfokozatú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lakások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aránya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viszonylag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magas</w:t>
            </w:r>
          </w:p>
          <w:p w14:paraId="0C202659" w14:textId="77777777" w:rsidR="00D40A6F" w:rsidRDefault="00C4678D">
            <w:pPr>
              <w:pStyle w:val="TableParagraph"/>
              <w:spacing w:line="244" w:lineRule="auto"/>
              <w:ind w:left="464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településen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áthaladó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forgalom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részben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megterheli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belterületi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úthálózatát</w:t>
            </w:r>
          </w:p>
          <w:p w14:paraId="486BCD9E" w14:textId="77777777" w:rsidR="00D40A6F" w:rsidRDefault="00C4678D">
            <w:pPr>
              <w:pStyle w:val="TableParagraph"/>
              <w:spacing w:line="223" w:lineRule="exact"/>
              <w:ind w:left="464"/>
              <w:rPr>
                <w:sz w:val="20"/>
              </w:rPr>
            </w:pPr>
            <w:r>
              <w:rPr>
                <w:w w:val="80"/>
                <w:sz w:val="20"/>
              </w:rPr>
              <w:t>Kevés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közparkoló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belváros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egyes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részein</w:t>
            </w:r>
          </w:p>
          <w:p w14:paraId="6ABC0375" w14:textId="77777777" w:rsidR="00D40A6F" w:rsidRDefault="00C4678D">
            <w:pPr>
              <w:pStyle w:val="TableParagraph"/>
              <w:spacing w:before="2" w:line="244" w:lineRule="auto"/>
              <w:ind w:left="464" w:right="757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belterületi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utak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egy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része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nem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megfelelő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minőségű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külterületi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utak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többsége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burkolat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nélküli</w:t>
            </w:r>
          </w:p>
          <w:p w14:paraId="49DD9045" w14:textId="77777777" w:rsidR="00D40A6F" w:rsidRDefault="00C4678D">
            <w:pPr>
              <w:pStyle w:val="TableParagraph"/>
              <w:spacing w:line="208" w:lineRule="exact"/>
              <w:ind w:left="464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település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kerékpáros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úthálózata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hiányos</w:t>
            </w:r>
          </w:p>
        </w:tc>
        <w:tc>
          <w:tcPr>
            <w:tcW w:w="481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 w14:paraId="53F48F11" w14:textId="77777777" w:rsidR="00D40A6F" w:rsidRDefault="00D40A6F">
            <w:pPr>
              <w:pStyle w:val="TableParagraph"/>
              <w:rPr>
                <w:rFonts w:ascii="Arial"/>
                <w:b/>
                <w:i/>
              </w:rPr>
            </w:pPr>
          </w:p>
          <w:p w14:paraId="68215D82" w14:textId="77777777" w:rsidR="00D40A6F" w:rsidRDefault="00D40A6F">
            <w:pPr>
              <w:pStyle w:val="TableParagraph"/>
              <w:rPr>
                <w:rFonts w:ascii="Arial"/>
                <w:b/>
                <w:i/>
              </w:rPr>
            </w:pPr>
          </w:p>
          <w:p w14:paraId="630D385D" w14:textId="77777777" w:rsidR="00D40A6F" w:rsidRDefault="00C4678D">
            <w:pPr>
              <w:pStyle w:val="TableParagraph"/>
              <w:spacing w:before="180"/>
              <w:ind w:left="466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lakásállomány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2000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óta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jelentősen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megújult</w:t>
            </w:r>
          </w:p>
          <w:p w14:paraId="0D383675" w14:textId="77777777" w:rsidR="00D40A6F" w:rsidRDefault="00C4678D">
            <w:pPr>
              <w:pStyle w:val="TableParagraph"/>
              <w:spacing w:before="4"/>
              <w:ind w:left="466" w:right="104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közműellátottság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aránya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víz,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szennyvíz,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villany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gáz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tekintetében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egyaránt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magas</w:t>
            </w:r>
          </w:p>
          <w:p w14:paraId="408DE4D8" w14:textId="77777777" w:rsidR="00D40A6F" w:rsidRDefault="00C4678D">
            <w:pPr>
              <w:pStyle w:val="TableParagraph"/>
              <w:spacing w:before="6"/>
              <w:ind w:left="466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rendszeres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hulladékgyűjtésbe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bevont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lakások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aránya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magas</w:t>
            </w:r>
          </w:p>
        </w:tc>
      </w:tr>
      <w:tr w:rsidR="00D40A6F" w14:paraId="203B55B8" w14:textId="77777777">
        <w:trPr>
          <w:trHeight w:val="689"/>
        </w:trPr>
        <w:tc>
          <w:tcPr>
            <w:tcW w:w="3032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 w14:paraId="3E49FC18" w14:textId="77777777" w:rsidR="00D40A6F" w:rsidRDefault="00C4678D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T3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–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városi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szolgáltatások</w:t>
            </w:r>
          </w:p>
          <w:p w14:paraId="375902E8" w14:textId="77777777" w:rsidR="00D40A6F" w:rsidRDefault="00C4678D">
            <w:pPr>
              <w:pStyle w:val="TableParagraph"/>
              <w:spacing w:line="230" w:lineRule="atLeas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elérhetőségének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1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minőségének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fejlesztése</w:t>
            </w:r>
          </w:p>
        </w:tc>
        <w:tc>
          <w:tcPr>
            <w:tcW w:w="5152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 w14:paraId="6CD13E1E" w14:textId="77777777" w:rsidR="00D40A6F" w:rsidRDefault="00C4678D">
            <w:pPr>
              <w:pStyle w:val="TableParagraph"/>
              <w:spacing w:line="244" w:lineRule="auto"/>
              <w:ind w:left="464" w:right="311"/>
              <w:rPr>
                <w:sz w:val="20"/>
              </w:rPr>
            </w:pPr>
            <w:r>
              <w:rPr>
                <w:w w:val="80"/>
                <w:sz w:val="20"/>
              </w:rPr>
              <w:t>Egyes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közintézmények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(pl.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óvoda)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infrastrukturális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állapota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nem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megfelelő</w:t>
            </w:r>
          </w:p>
          <w:p w14:paraId="3248FBD0" w14:textId="77777777" w:rsidR="00D40A6F" w:rsidRDefault="00C4678D">
            <w:pPr>
              <w:pStyle w:val="TableParagraph"/>
              <w:spacing w:line="211" w:lineRule="exact"/>
              <w:ind w:left="464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szolgáltatások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szívvonala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fejlesztésre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szorul</w:t>
            </w:r>
          </w:p>
        </w:tc>
        <w:tc>
          <w:tcPr>
            <w:tcW w:w="4811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 w14:paraId="34F1183B" w14:textId="77777777" w:rsidR="00D40A6F" w:rsidRDefault="00C4678D">
            <w:pPr>
              <w:pStyle w:val="TableParagraph"/>
              <w:spacing w:before="112" w:line="244" w:lineRule="auto"/>
              <w:ind w:left="466" w:right="104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legtöbb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szolgáltatás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esetében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szükséges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infrastruktúra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megfelelő</w:t>
            </w:r>
          </w:p>
        </w:tc>
      </w:tr>
    </w:tbl>
    <w:p w14:paraId="1F5435DC" w14:textId="77777777" w:rsidR="00D40A6F" w:rsidRDefault="00D40A6F">
      <w:pPr>
        <w:spacing w:line="244" w:lineRule="auto"/>
        <w:rPr>
          <w:sz w:val="20"/>
        </w:rPr>
        <w:sectPr w:rsidR="00D40A6F">
          <w:headerReference w:type="default" r:id="rId56"/>
          <w:footerReference w:type="default" r:id="rId57"/>
          <w:pgSz w:w="16840" w:h="11910" w:orient="landscape"/>
          <w:pgMar w:top="1320" w:right="2280" w:bottom="1080" w:left="1300" w:header="705" w:footer="891" w:gutter="0"/>
          <w:cols w:space="708"/>
        </w:sectPr>
      </w:pPr>
    </w:p>
    <w:p w14:paraId="7CA2ED5E" w14:textId="77777777" w:rsidR="00D40A6F" w:rsidRDefault="00C4678D">
      <w:pPr>
        <w:pStyle w:val="Szvegtrzs"/>
        <w:rPr>
          <w:rFonts w:ascii="Arial"/>
          <w:b/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3267072" behindDoc="1" locked="0" layoutInCell="1" allowOverlap="1" wp14:anchorId="1DB2B9CD" wp14:editId="6C8EBE8B">
            <wp:simplePos x="0" y="0"/>
            <wp:positionH relativeFrom="page">
              <wp:posOffset>2923857</wp:posOffset>
            </wp:positionH>
            <wp:positionV relativeFrom="page">
              <wp:posOffset>2081212</wp:posOffset>
            </wp:positionV>
            <wp:extent cx="75438" cy="75437"/>
            <wp:effectExtent l="0" t="0" r="0" b="0"/>
            <wp:wrapNone/>
            <wp:docPr id="80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67584" behindDoc="1" locked="0" layoutInCell="1" allowOverlap="1" wp14:anchorId="3B30C8DE" wp14:editId="5996B58D">
            <wp:simplePos x="0" y="0"/>
            <wp:positionH relativeFrom="page">
              <wp:posOffset>2923857</wp:posOffset>
            </wp:positionH>
            <wp:positionV relativeFrom="page">
              <wp:posOffset>2225992</wp:posOffset>
            </wp:positionV>
            <wp:extent cx="75438" cy="75437"/>
            <wp:effectExtent l="0" t="0" r="0" b="0"/>
            <wp:wrapNone/>
            <wp:docPr id="80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68096" behindDoc="1" locked="0" layoutInCell="1" allowOverlap="1" wp14:anchorId="05BFD850" wp14:editId="2BDA32BB">
            <wp:simplePos x="0" y="0"/>
            <wp:positionH relativeFrom="page">
              <wp:posOffset>6196012</wp:posOffset>
            </wp:positionH>
            <wp:positionV relativeFrom="page">
              <wp:posOffset>2081212</wp:posOffset>
            </wp:positionV>
            <wp:extent cx="75437" cy="75437"/>
            <wp:effectExtent l="0" t="0" r="0" b="0"/>
            <wp:wrapNone/>
            <wp:docPr id="80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68608" behindDoc="1" locked="0" layoutInCell="1" allowOverlap="1" wp14:anchorId="6CD8F637" wp14:editId="5A6A845B">
            <wp:simplePos x="0" y="0"/>
            <wp:positionH relativeFrom="page">
              <wp:posOffset>6196012</wp:posOffset>
            </wp:positionH>
            <wp:positionV relativeFrom="page">
              <wp:posOffset>2225992</wp:posOffset>
            </wp:positionV>
            <wp:extent cx="75437" cy="75437"/>
            <wp:effectExtent l="0" t="0" r="0" b="0"/>
            <wp:wrapNone/>
            <wp:docPr id="80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79350C" w14:textId="77777777" w:rsidR="00D40A6F" w:rsidRDefault="00D40A6F">
      <w:pPr>
        <w:pStyle w:val="Szvegtrzs"/>
        <w:rPr>
          <w:rFonts w:ascii="Arial"/>
          <w:b/>
          <w:i/>
          <w:sz w:val="20"/>
        </w:rPr>
      </w:pPr>
    </w:p>
    <w:p w14:paraId="71F4D79C" w14:textId="77777777" w:rsidR="00D40A6F" w:rsidRDefault="00D40A6F">
      <w:pPr>
        <w:pStyle w:val="Szvegtrzs"/>
        <w:rPr>
          <w:rFonts w:ascii="Arial"/>
          <w:b/>
          <w:i/>
          <w:sz w:val="20"/>
        </w:rPr>
      </w:pPr>
    </w:p>
    <w:p w14:paraId="59007C19" w14:textId="77777777" w:rsidR="00D40A6F" w:rsidRDefault="00D40A6F">
      <w:pPr>
        <w:pStyle w:val="Szvegtrzs"/>
        <w:rPr>
          <w:rFonts w:ascii="Arial"/>
          <w:b/>
          <w:i/>
          <w:sz w:val="20"/>
        </w:rPr>
      </w:pPr>
    </w:p>
    <w:p w14:paraId="02A5B1D0" w14:textId="77777777" w:rsidR="00D40A6F" w:rsidRDefault="00D40A6F">
      <w:pPr>
        <w:pStyle w:val="Szvegtrzs"/>
        <w:rPr>
          <w:rFonts w:ascii="Arial"/>
          <w:b/>
          <w:i/>
          <w:sz w:val="20"/>
        </w:rPr>
      </w:pPr>
    </w:p>
    <w:p w14:paraId="29A32D2A" w14:textId="77777777" w:rsidR="00D40A6F" w:rsidRDefault="00D40A6F">
      <w:pPr>
        <w:pStyle w:val="Szvegtrzs"/>
        <w:spacing w:before="5"/>
        <w:rPr>
          <w:rFonts w:ascii="Arial"/>
          <w:b/>
          <w:i/>
          <w:sz w:val="18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4AACC5"/>
          <w:left w:val="single" w:sz="8" w:space="0" w:color="4AACC5"/>
          <w:bottom w:val="single" w:sz="8" w:space="0" w:color="4AACC5"/>
          <w:right w:val="single" w:sz="8" w:space="0" w:color="4AACC5"/>
          <w:insideH w:val="single" w:sz="8" w:space="0" w:color="4AACC5"/>
          <w:insideV w:val="single" w:sz="8" w:space="0" w:color="4AACC5"/>
        </w:tblBorders>
        <w:tblLayout w:type="fixed"/>
        <w:tblLook w:val="01E0" w:firstRow="1" w:lastRow="1" w:firstColumn="1" w:lastColumn="1" w:noHBand="0" w:noVBand="0"/>
      </w:tblPr>
      <w:tblGrid>
        <w:gridCol w:w="3032"/>
        <w:gridCol w:w="5152"/>
        <w:gridCol w:w="4811"/>
      </w:tblGrid>
      <w:tr w:rsidR="00D40A6F" w14:paraId="5D63C3B4" w14:textId="77777777">
        <w:trPr>
          <w:trHeight w:val="459"/>
        </w:trPr>
        <w:tc>
          <w:tcPr>
            <w:tcW w:w="3032" w:type="dxa"/>
            <w:tcBorders>
              <w:bottom w:val="single" w:sz="12" w:space="0" w:color="BEBEBE"/>
              <w:right w:val="single" w:sz="12" w:space="0" w:color="BEBEBE"/>
            </w:tcBorders>
            <w:shd w:val="clear" w:color="auto" w:fill="7DC234"/>
          </w:tcPr>
          <w:p w14:paraId="74086B5D" w14:textId="77777777" w:rsidR="00D40A6F" w:rsidRDefault="00C4678D">
            <w:pPr>
              <w:pStyle w:val="TableParagraph"/>
              <w:spacing w:line="230" w:lineRule="exact"/>
              <w:ind w:left="1283" w:hanging="1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Középtávú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városi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célok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(tematikus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célok)</w:t>
            </w:r>
          </w:p>
        </w:tc>
        <w:tc>
          <w:tcPr>
            <w:tcW w:w="5152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  <w:shd w:val="clear" w:color="auto" w:fill="7DC234"/>
          </w:tcPr>
          <w:p w14:paraId="020BCE18" w14:textId="77777777" w:rsidR="00D40A6F" w:rsidRDefault="00C4678D">
            <w:pPr>
              <w:pStyle w:val="TableParagraph"/>
              <w:spacing w:before="112"/>
              <w:ind w:left="69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Megalapozó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vizsgálatban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azonosított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problémák</w:t>
            </w:r>
          </w:p>
        </w:tc>
        <w:tc>
          <w:tcPr>
            <w:tcW w:w="4811" w:type="dxa"/>
            <w:tcBorders>
              <w:left w:val="single" w:sz="12" w:space="0" w:color="BEBEBE"/>
              <w:bottom w:val="single" w:sz="12" w:space="0" w:color="BEBEBE"/>
            </w:tcBorders>
            <w:shd w:val="clear" w:color="auto" w:fill="7DC234"/>
          </w:tcPr>
          <w:p w14:paraId="19EE1336" w14:textId="77777777" w:rsidR="00D40A6F" w:rsidRDefault="00C4678D">
            <w:pPr>
              <w:pStyle w:val="TableParagraph"/>
              <w:spacing w:before="112"/>
              <w:ind w:left="5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Megalapozó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vizsgálatban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azonosított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adottságok</w:t>
            </w:r>
          </w:p>
        </w:tc>
      </w:tr>
      <w:tr w:rsidR="00D40A6F" w14:paraId="148A3E42" w14:textId="77777777">
        <w:trPr>
          <w:trHeight w:val="459"/>
        </w:trPr>
        <w:tc>
          <w:tcPr>
            <w:tcW w:w="3032" w:type="dxa"/>
            <w:tcBorders>
              <w:top w:val="single" w:sz="12" w:space="0" w:color="BEBEBE"/>
              <w:left w:val="single" w:sz="12" w:space="0" w:color="BEBEBE"/>
              <w:right w:val="single" w:sz="12" w:space="0" w:color="BEBEBE"/>
            </w:tcBorders>
          </w:tcPr>
          <w:p w14:paraId="5757AD00" w14:textId="77777777" w:rsidR="00D40A6F" w:rsidRDefault="00C4678D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T4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–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helyi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identitástudat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erősítése,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városi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közösségek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fejlesztése</w:t>
            </w:r>
          </w:p>
        </w:tc>
        <w:tc>
          <w:tcPr>
            <w:tcW w:w="5152" w:type="dxa"/>
            <w:tcBorders>
              <w:top w:val="single" w:sz="12" w:space="0" w:color="BEBEBE"/>
              <w:left w:val="single" w:sz="12" w:space="0" w:color="BEBEBE"/>
              <w:bottom w:val="single" w:sz="12" w:space="0" w:color="BEBEBE"/>
              <w:right w:val="single" w:sz="12" w:space="0" w:color="BEBEBE"/>
            </w:tcBorders>
          </w:tcPr>
          <w:p w14:paraId="5994C652" w14:textId="77777777" w:rsidR="00D40A6F" w:rsidRDefault="00C4678D">
            <w:pPr>
              <w:pStyle w:val="TableParagraph"/>
              <w:spacing w:line="228" w:lineRule="exact"/>
              <w:ind w:left="464" w:right="311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városban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jelentős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hátrányos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helyzetű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népesség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aránya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városban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8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proofErr w:type="spellStart"/>
            <w:r>
              <w:rPr>
                <w:w w:val="85"/>
                <w:sz w:val="20"/>
              </w:rPr>
              <w:t>szegregátum</w:t>
            </w:r>
            <w:proofErr w:type="spellEnd"/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található</w:t>
            </w:r>
          </w:p>
        </w:tc>
        <w:tc>
          <w:tcPr>
            <w:tcW w:w="4811" w:type="dxa"/>
            <w:tcBorders>
              <w:top w:val="single" w:sz="12" w:space="0" w:color="BEBEBE"/>
              <w:left w:val="single" w:sz="12" w:space="0" w:color="BEBEBE"/>
              <w:right w:val="single" w:sz="12" w:space="0" w:color="BEBEBE"/>
            </w:tcBorders>
          </w:tcPr>
          <w:p w14:paraId="3B891227" w14:textId="77777777" w:rsidR="00D40A6F" w:rsidRDefault="00C4678D">
            <w:pPr>
              <w:pStyle w:val="TableParagraph"/>
              <w:spacing w:line="228" w:lineRule="exact"/>
              <w:ind w:left="466" w:right="215"/>
              <w:rPr>
                <w:sz w:val="20"/>
              </w:rPr>
            </w:pPr>
            <w:r>
              <w:rPr>
                <w:w w:val="80"/>
                <w:sz w:val="20"/>
              </w:rPr>
              <w:t>Erős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helyi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hagyományokhoz,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értékekhez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való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kötődés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városi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civil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szervezetek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aktívak</w:t>
            </w:r>
          </w:p>
        </w:tc>
      </w:tr>
    </w:tbl>
    <w:p w14:paraId="16832685" w14:textId="77777777" w:rsidR="00D40A6F" w:rsidRDefault="00D40A6F">
      <w:pPr>
        <w:spacing w:line="228" w:lineRule="exact"/>
        <w:rPr>
          <w:sz w:val="20"/>
        </w:rPr>
        <w:sectPr w:rsidR="00D40A6F">
          <w:pgSz w:w="16840" w:h="11910" w:orient="landscape"/>
          <w:pgMar w:top="1320" w:right="2280" w:bottom="1080" w:left="1300" w:header="705" w:footer="891" w:gutter="0"/>
          <w:cols w:space="708"/>
        </w:sectPr>
      </w:pPr>
    </w:p>
    <w:p w14:paraId="40698D2A" w14:textId="77777777" w:rsidR="00D40A6F" w:rsidRDefault="00D40A6F">
      <w:pPr>
        <w:pStyle w:val="Szvegtrzs"/>
        <w:rPr>
          <w:rFonts w:ascii="Arial"/>
          <w:b/>
          <w:i/>
          <w:sz w:val="20"/>
        </w:rPr>
      </w:pPr>
    </w:p>
    <w:p w14:paraId="2C595DB9" w14:textId="77777777" w:rsidR="00D40A6F" w:rsidRDefault="00D40A6F">
      <w:pPr>
        <w:pStyle w:val="Szvegtrzs"/>
        <w:rPr>
          <w:rFonts w:ascii="Arial"/>
          <w:b/>
          <w:i/>
          <w:sz w:val="20"/>
        </w:rPr>
      </w:pPr>
    </w:p>
    <w:p w14:paraId="7B6D5766" w14:textId="77777777" w:rsidR="00D40A6F" w:rsidRDefault="00D40A6F">
      <w:pPr>
        <w:pStyle w:val="Szvegtrzs"/>
        <w:spacing w:before="10"/>
        <w:rPr>
          <w:rFonts w:ascii="Arial"/>
          <w:b/>
          <w:i/>
          <w:sz w:val="23"/>
        </w:rPr>
      </w:pPr>
    </w:p>
    <w:p w14:paraId="2CBED20D" w14:textId="77777777" w:rsidR="00D40A6F" w:rsidRDefault="00C4678D">
      <w:pPr>
        <w:pStyle w:val="Listaszerbekezds"/>
        <w:numPr>
          <w:ilvl w:val="2"/>
          <w:numId w:val="4"/>
        </w:numPr>
        <w:tabs>
          <w:tab w:val="left" w:pos="2814"/>
        </w:tabs>
        <w:ind w:left="2813"/>
        <w:jc w:val="left"/>
        <w:rPr>
          <w:rFonts w:ascii="Arial Black" w:hAnsi="Arial Black"/>
          <w:sz w:val="20"/>
        </w:rPr>
      </w:pPr>
      <w:bookmarkStart w:id="90" w:name="6.2.2_A_célok_logikai_összefüggései"/>
      <w:bookmarkStart w:id="91" w:name="_bookmark39"/>
      <w:bookmarkEnd w:id="90"/>
      <w:bookmarkEnd w:id="91"/>
      <w:r>
        <w:rPr>
          <w:rFonts w:ascii="Arial Black" w:hAnsi="Arial Black"/>
          <w:sz w:val="20"/>
        </w:rPr>
        <w:t>A</w:t>
      </w:r>
      <w:r>
        <w:rPr>
          <w:rFonts w:ascii="Arial Black" w:hAnsi="Arial Black"/>
          <w:spacing w:val="-4"/>
          <w:sz w:val="20"/>
        </w:rPr>
        <w:t xml:space="preserve"> </w:t>
      </w:r>
      <w:r>
        <w:rPr>
          <w:rFonts w:ascii="Arial Black" w:hAnsi="Arial Black"/>
          <w:sz w:val="20"/>
        </w:rPr>
        <w:t>célok</w:t>
      </w:r>
      <w:r>
        <w:rPr>
          <w:rFonts w:ascii="Arial Black" w:hAnsi="Arial Black"/>
          <w:spacing w:val="-5"/>
          <w:sz w:val="20"/>
        </w:rPr>
        <w:t xml:space="preserve"> </w:t>
      </w:r>
      <w:r>
        <w:rPr>
          <w:rFonts w:ascii="Arial Black" w:hAnsi="Arial Black"/>
          <w:sz w:val="20"/>
        </w:rPr>
        <w:t>logikai</w:t>
      </w:r>
      <w:r>
        <w:rPr>
          <w:rFonts w:ascii="Arial Black" w:hAnsi="Arial Black"/>
          <w:spacing w:val="-5"/>
          <w:sz w:val="20"/>
        </w:rPr>
        <w:t xml:space="preserve"> </w:t>
      </w:r>
      <w:r>
        <w:rPr>
          <w:rFonts w:ascii="Arial Black" w:hAnsi="Arial Black"/>
          <w:sz w:val="20"/>
        </w:rPr>
        <w:t>összefüggései</w:t>
      </w:r>
    </w:p>
    <w:p w14:paraId="2F8D0913" w14:textId="77777777" w:rsidR="00D40A6F" w:rsidRDefault="00C4678D">
      <w:pPr>
        <w:spacing w:before="120" w:line="242" w:lineRule="auto"/>
        <w:ind w:left="2093" w:right="114"/>
        <w:jc w:val="both"/>
      </w:pPr>
      <w:r>
        <w:rPr>
          <w:rFonts w:ascii="Arial" w:hAnsi="Arial"/>
          <w:b/>
          <w:spacing w:val="-1"/>
          <w:w w:val="85"/>
        </w:rPr>
        <w:t>A</w:t>
      </w:r>
      <w:r>
        <w:rPr>
          <w:rFonts w:ascii="Arial" w:hAnsi="Arial"/>
          <w:b/>
          <w:spacing w:val="-5"/>
          <w:w w:val="85"/>
        </w:rPr>
        <w:t xml:space="preserve"> </w:t>
      </w:r>
      <w:r>
        <w:rPr>
          <w:rFonts w:ascii="Arial" w:hAnsi="Arial"/>
          <w:b/>
          <w:spacing w:val="-1"/>
          <w:w w:val="85"/>
        </w:rPr>
        <w:t>tematikus</w:t>
      </w:r>
      <w:r>
        <w:rPr>
          <w:rFonts w:ascii="Arial" w:hAnsi="Arial"/>
          <w:b/>
          <w:spacing w:val="-3"/>
          <w:w w:val="85"/>
        </w:rPr>
        <w:t xml:space="preserve"> </w:t>
      </w:r>
      <w:r>
        <w:rPr>
          <w:rFonts w:ascii="Arial" w:hAnsi="Arial"/>
          <w:b/>
          <w:spacing w:val="-1"/>
          <w:w w:val="85"/>
        </w:rPr>
        <w:t>és</w:t>
      </w:r>
      <w:r>
        <w:rPr>
          <w:rFonts w:ascii="Arial" w:hAnsi="Arial"/>
          <w:b/>
          <w:spacing w:val="-4"/>
          <w:w w:val="85"/>
        </w:rPr>
        <w:t xml:space="preserve"> </w:t>
      </w:r>
      <w:r>
        <w:rPr>
          <w:rFonts w:ascii="Arial" w:hAnsi="Arial"/>
          <w:b/>
          <w:spacing w:val="-1"/>
          <w:w w:val="85"/>
        </w:rPr>
        <w:t>a</w:t>
      </w:r>
      <w:r>
        <w:rPr>
          <w:rFonts w:ascii="Arial" w:hAnsi="Arial"/>
          <w:b/>
          <w:spacing w:val="-3"/>
          <w:w w:val="85"/>
        </w:rPr>
        <w:t xml:space="preserve"> </w:t>
      </w:r>
      <w:r>
        <w:rPr>
          <w:rFonts w:ascii="Arial" w:hAnsi="Arial"/>
          <w:b/>
          <w:spacing w:val="-1"/>
          <w:w w:val="85"/>
        </w:rPr>
        <w:t>területi</w:t>
      </w:r>
      <w:r>
        <w:rPr>
          <w:rFonts w:ascii="Arial" w:hAnsi="Arial"/>
          <w:b/>
          <w:spacing w:val="-4"/>
          <w:w w:val="85"/>
        </w:rPr>
        <w:t xml:space="preserve"> </w:t>
      </w:r>
      <w:r>
        <w:rPr>
          <w:rFonts w:ascii="Arial" w:hAnsi="Arial"/>
          <w:b/>
          <w:spacing w:val="-1"/>
          <w:w w:val="85"/>
        </w:rPr>
        <w:t>célok</w:t>
      </w:r>
      <w:r>
        <w:rPr>
          <w:rFonts w:ascii="Arial" w:hAnsi="Arial"/>
          <w:b/>
          <w:spacing w:val="-3"/>
          <w:w w:val="85"/>
        </w:rPr>
        <w:t xml:space="preserve"> </w:t>
      </w:r>
      <w:r>
        <w:rPr>
          <w:rFonts w:ascii="Arial" w:hAnsi="Arial"/>
          <w:b/>
          <w:spacing w:val="-1"/>
          <w:w w:val="85"/>
        </w:rPr>
        <w:t>koherens</w:t>
      </w:r>
      <w:r>
        <w:rPr>
          <w:rFonts w:ascii="Arial" w:hAnsi="Arial"/>
          <w:b/>
          <w:spacing w:val="-2"/>
          <w:w w:val="85"/>
        </w:rPr>
        <w:t xml:space="preserve"> </w:t>
      </w:r>
      <w:r>
        <w:rPr>
          <w:rFonts w:ascii="Arial" w:hAnsi="Arial"/>
          <w:b/>
          <w:spacing w:val="-1"/>
          <w:w w:val="85"/>
        </w:rPr>
        <w:t>rendszerben,</w:t>
      </w:r>
      <w:r>
        <w:rPr>
          <w:rFonts w:ascii="Arial" w:hAnsi="Arial"/>
          <w:b/>
          <w:spacing w:val="-3"/>
          <w:w w:val="85"/>
        </w:rPr>
        <w:t xml:space="preserve"> </w:t>
      </w:r>
      <w:r>
        <w:rPr>
          <w:rFonts w:ascii="Arial" w:hAnsi="Arial"/>
          <w:b/>
          <w:w w:val="85"/>
        </w:rPr>
        <w:t>egymást</w:t>
      </w:r>
      <w:r>
        <w:rPr>
          <w:rFonts w:ascii="Arial" w:hAnsi="Arial"/>
          <w:b/>
          <w:spacing w:val="-4"/>
          <w:w w:val="85"/>
        </w:rPr>
        <w:t xml:space="preserve"> </w:t>
      </w:r>
      <w:r>
        <w:rPr>
          <w:rFonts w:ascii="Arial" w:hAnsi="Arial"/>
          <w:b/>
          <w:w w:val="85"/>
        </w:rPr>
        <w:t>erősítve</w:t>
      </w:r>
      <w:r>
        <w:rPr>
          <w:rFonts w:ascii="Arial" w:hAnsi="Arial"/>
          <w:b/>
          <w:spacing w:val="-3"/>
          <w:w w:val="85"/>
        </w:rPr>
        <w:t xml:space="preserve"> </w:t>
      </w:r>
      <w:r>
        <w:rPr>
          <w:rFonts w:ascii="Arial" w:hAnsi="Arial"/>
          <w:b/>
          <w:w w:val="85"/>
        </w:rPr>
        <w:t>járulnak</w:t>
      </w:r>
      <w:r>
        <w:rPr>
          <w:rFonts w:ascii="Arial" w:hAnsi="Arial"/>
          <w:b/>
          <w:spacing w:val="-4"/>
          <w:w w:val="85"/>
        </w:rPr>
        <w:t xml:space="preserve"> </w:t>
      </w:r>
      <w:r>
        <w:rPr>
          <w:rFonts w:ascii="Arial" w:hAnsi="Arial"/>
          <w:b/>
          <w:w w:val="85"/>
        </w:rPr>
        <w:t>hozzá</w:t>
      </w:r>
      <w:r>
        <w:rPr>
          <w:rFonts w:ascii="Arial" w:hAnsi="Arial"/>
          <w:b/>
          <w:spacing w:val="-5"/>
          <w:w w:val="85"/>
        </w:rPr>
        <w:t xml:space="preserve"> </w:t>
      </w:r>
      <w:r>
        <w:rPr>
          <w:rFonts w:ascii="Arial" w:hAnsi="Arial"/>
          <w:b/>
          <w:w w:val="85"/>
        </w:rPr>
        <w:t>a</w:t>
      </w:r>
      <w:r>
        <w:rPr>
          <w:rFonts w:ascii="Arial" w:hAnsi="Arial"/>
          <w:b/>
          <w:spacing w:val="-49"/>
          <w:w w:val="85"/>
        </w:rPr>
        <w:t xml:space="preserve"> </w:t>
      </w:r>
      <w:r>
        <w:rPr>
          <w:rFonts w:ascii="Arial" w:hAnsi="Arial"/>
          <w:b/>
          <w:w w:val="80"/>
        </w:rPr>
        <w:t xml:space="preserve">stratégia célrendszerének megvalósításához és a jövőkép eléréséhez. </w:t>
      </w:r>
      <w:r>
        <w:rPr>
          <w:w w:val="80"/>
        </w:rPr>
        <w:t xml:space="preserve">A </w:t>
      </w:r>
      <w:r>
        <w:rPr>
          <w:w w:val="80"/>
        </w:rPr>
        <w:t>célrendszer térbeli</w:t>
      </w:r>
      <w:r>
        <w:rPr>
          <w:spacing w:val="1"/>
          <w:w w:val="80"/>
        </w:rPr>
        <w:t xml:space="preserve"> </w:t>
      </w:r>
      <w:r>
        <w:rPr>
          <w:w w:val="80"/>
        </w:rPr>
        <w:t>hatásmechanizmusának feltárásával lehetővé válik a kedvező folyamatok felerősítése, illetve az</w:t>
      </w:r>
      <w:r>
        <w:rPr>
          <w:spacing w:val="1"/>
          <w:w w:val="80"/>
        </w:rPr>
        <w:t xml:space="preserve"> </w:t>
      </w:r>
      <w:r>
        <w:rPr>
          <w:w w:val="80"/>
        </w:rPr>
        <w:t>esetleges</w:t>
      </w:r>
      <w:r>
        <w:rPr>
          <w:spacing w:val="7"/>
          <w:w w:val="80"/>
        </w:rPr>
        <w:t xml:space="preserve"> </w:t>
      </w:r>
      <w:r>
        <w:rPr>
          <w:w w:val="80"/>
        </w:rPr>
        <w:t>negatív</w:t>
      </w:r>
      <w:r>
        <w:rPr>
          <w:spacing w:val="8"/>
          <w:w w:val="80"/>
        </w:rPr>
        <w:t xml:space="preserve"> </w:t>
      </w:r>
      <w:r>
        <w:rPr>
          <w:w w:val="80"/>
        </w:rPr>
        <w:t>hatások</w:t>
      </w:r>
      <w:r>
        <w:rPr>
          <w:spacing w:val="4"/>
          <w:w w:val="80"/>
        </w:rPr>
        <w:t xml:space="preserve"> </w:t>
      </w:r>
      <w:r>
        <w:rPr>
          <w:w w:val="80"/>
        </w:rPr>
        <w:t>megelőzése</w:t>
      </w:r>
      <w:r>
        <w:rPr>
          <w:spacing w:val="7"/>
          <w:w w:val="80"/>
        </w:rPr>
        <w:t xml:space="preserve"> </w:t>
      </w:r>
      <w:r>
        <w:rPr>
          <w:w w:val="80"/>
        </w:rPr>
        <w:t>is</w:t>
      </w:r>
      <w:r>
        <w:rPr>
          <w:spacing w:val="7"/>
          <w:w w:val="80"/>
        </w:rPr>
        <w:t xml:space="preserve"> </w:t>
      </w:r>
      <w:r>
        <w:rPr>
          <w:w w:val="80"/>
        </w:rPr>
        <w:t>(további</w:t>
      </w:r>
      <w:r>
        <w:rPr>
          <w:spacing w:val="6"/>
          <w:w w:val="80"/>
        </w:rPr>
        <w:t xml:space="preserve"> </w:t>
      </w:r>
      <w:r>
        <w:rPr>
          <w:w w:val="80"/>
        </w:rPr>
        <w:t>részleteket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3.3</w:t>
      </w:r>
      <w:r>
        <w:rPr>
          <w:spacing w:val="7"/>
          <w:w w:val="80"/>
        </w:rPr>
        <w:t xml:space="preserve"> </w:t>
      </w:r>
      <w:r>
        <w:rPr>
          <w:w w:val="80"/>
        </w:rPr>
        <w:t>fejezet</w:t>
      </w:r>
      <w:r>
        <w:rPr>
          <w:spacing w:val="7"/>
          <w:w w:val="80"/>
        </w:rPr>
        <w:t xml:space="preserve"> </w:t>
      </w:r>
      <w:r>
        <w:rPr>
          <w:w w:val="80"/>
        </w:rPr>
        <w:t>tartalmaz).</w:t>
      </w:r>
    </w:p>
    <w:p w14:paraId="50A1FB43" w14:textId="77777777" w:rsidR="00D40A6F" w:rsidRDefault="00C4678D">
      <w:pPr>
        <w:pStyle w:val="Szvegtrzs"/>
        <w:spacing w:before="118" w:line="244" w:lineRule="auto"/>
        <w:ind w:left="2453" w:right="113"/>
        <w:jc w:val="both"/>
      </w:pPr>
      <w:r>
        <w:rPr>
          <w:noProof/>
        </w:rPr>
        <w:drawing>
          <wp:anchor distT="0" distB="0" distL="0" distR="0" simplePos="0" relativeHeight="15926272" behindDoc="0" locked="0" layoutInCell="1" allowOverlap="1" wp14:anchorId="436471F2" wp14:editId="7F74376A">
            <wp:simplePos x="0" y="0"/>
            <wp:positionH relativeFrom="page">
              <wp:posOffset>1738153</wp:posOffset>
            </wp:positionH>
            <wp:positionV relativeFrom="paragraph">
              <wp:posOffset>118816</wp:posOffset>
            </wp:positionV>
            <wp:extent cx="84296" cy="84772"/>
            <wp:effectExtent l="0" t="0" r="0" b="0"/>
            <wp:wrapNone/>
            <wp:docPr id="81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 xml:space="preserve">A település gazdasági infrastruktúrájának </w:t>
      </w:r>
      <w:r>
        <w:rPr>
          <w:w w:val="80"/>
        </w:rPr>
        <w:t>fejlesztése, a helyi gazdaság versenyképességének</w:t>
      </w:r>
      <w:r>
        <w:rPr>
          <w:spacing w:val="1"/>
          <w:w w:val="80"/>
        </w:rPr>
        <w:t xml:space="preserve"> </w:t>
      </w:r>
      <w:r>
        <w:rPr>
          <w:w w:val="85"/>
        </w:rPr>
        <w:t>javítása (T1.) célkitűzéshez kapcsolódó beavatkozásokat fizikailag elsősorban az ipari-</w:t>
      </w:r>
      <w:r>
        <w:rPr>
          <w:spacing w:val="1"/>
          <w:w w:val="85"/>
        </w:rPr>
        <w:t xml:space="preserve"> </w:t>
      </w:r>
      <w:r>
        <w:rPr>
          <w:w w:val="85"/>
        </w:rPr>
        <w:t>gazdasági funkciójú területeken kell megvalósítani (V3), ami egyfelől hozzájárulhat újabb</w:t>
      </w:r>
      <w:r>
        <w:rPr>
          <w:spacing w:val="1"/>
          <w:w w:val="85"/>
        </w:rPr>
        <w:t xml:space="preserve"> </w:t>
      </w:r>
      <w:r>
        <w:rPr>
          <w:w w:val="85"/>
        </w:rPr>
        <w:t>vállalkozások betelepüléséhe</w:t>
      </w:r>
      <w:r>
        <w:rPr>
          <w:w w:val="85"/>
        </w:rPr>
        <w:t>z – javítva a település egészének munkaerő-piaci mutatóit,</w:t>
      </w:r>
      <w:r>
        <w:rPr>
          <w:spacing w:val="1"/>
          <w:w w:val="85"/>
        </w:rPr>
        <w:t xml:space="preserve"> </w:t>
      </w:r>
      <w:r>
        <w:rPr>
          <w:w w:val="85"/>
        </w:rPr>
        <w:t>másfelől jelentős belső mobilitást, járulékosan pedig</w:t>
      </w:r>
      <w:r>
        <w:rPr>
          <w:spacing w:val="1"/>
          <w:w w:val="85"/>
        </w:rPr>
        <w:t xml:space="preserve"> </w:t>
      </w:r>
      <w:r>
        <w:rPr>
          <w:w w:val="85"/>
        </w:rPr>
        <w:t>környezetszennyezést</w:t>
      </w:r>
      <w:r>
        <w:rPr>
          <w:spacing w:val="1"/>
          <w:w w:val="85"/>
        </w:rPr>
        <w:t xml:space="preserve"> </w:t>
      </w:r>
      <w:r>
        <w:rPr>
          <w:w w:val="85"/>
        </w:rPr>
        <w:t>generál a</w:t>
      </w:r>
      <w:r>
        <w:rPr>
          <w:spacing w:val="1"/>
          <w:w w:val="85"/>
        </w:rPr>
        <w:t xml:space="preserve"> </w:t>
      </w:r>
      <w:proofErr w:type="spellStart"/>
      <w:r>
        <w:rPr>
          <w:w w:val="85"/>
        </w:rPr>
        <w:t>fogalmasabb</w:t>
      </w:r>
      <w:proofErr w:type="spellEnd"/>
      <w:r>
        <w:rPr>
          <w:w w:val="85"/>
        </w:rPr>
        <w:t xml:space="preserve"> utak mentén más városrészekben is. A gazdaság diverzifikálását szolgáló</w:t>
      </w:r>
      <w:r>
        <w:rPr>
          <w:spacing w:val="1"/>
          <w:w w:val="85"/>
        </w:rPr>
        <w:t xml:space="preserve"> </w:t>
      </w:r>
      <w:r>
        <w:rPr>
          <w:w w:val="80"/>
        </w:rPr>
        <w:t>turisztikai célú fejlesztése</w:t>
      </w:r>
      <w:r>
        <w:rPr>
          <w:w w:val="80"/>
        </w:rPr>
        <w:t>k megvalósulása a város központi (V2) és külterületeit (V7) egyaránt</w:t>
      </w:r>
      <w:r>
        <w:rPr>
          <w:spacing w:val="1"/>
          <w:w w:val="80"/>
        </w:rPr>
        <w:t xml:space="preserve"> </w:t>
      </w:r>
      <w:r>
        <w:rPr>
          <w:w w:val="90"/>
        </w:rPr>
        <w:t>érintheti.</w:t>
      </w:r>
    </w:p>
    <w:p w14:paraId="71311F9D" w14:textId="77777777" w:rsidR="00D40A6F" w:rsidRDefault="00C4678D">
      <w:pPr>
        <w:pStyle w:val="Szvegtrzs"/>
        <w:spacing w:before="109" w:line="242" w:lineRule="auto"/>
        <w:ind w:left="2453" w:right="114"/>
        <w:jc w:val="both"/>
      </w:pPr>
      <w:r>
        <w:rPr>
          <w:noProof/>
        </w:rPr>
        <w:drawing>
          <wp:anchor distT="0" distB="0" distL="0" distR="0" simplePos="0" relativeHeight="15926784" behindDoc="0" locked="0" layoutInCell="1" allowOverlap="1" wp14:anchorId="287EC9EE" wp14:editId="23158302">
            <wp:simplePos x="0" y="0"/>
            <wp:positionH relativeFrom="page">
              <wp:posOffset>1738153</wp:posOffset>
            </wp:positionH>
            <wp:positionV relativeFrom="paragraph">
              <wp:posOffset>112848</wp:posOffset>
            </wp:positionV>
            <wp:extent cx="84296" cy="84771"/>
            <wp:effectExtent l="0" t="0" r="0" b="0"/>
            <wp:wrapNone/>
            <wp:docPr id="81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A települési környezet és infrastruktúra fejlesztésének (T2) hatása – különböző módon és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eltérő mértékben – a város teljes területére kiterjed: jelenthet komplex </w:t>
      </w:r>
      <w:r>
        <w:rPr>
          <w:w w:val="85"/>
        </w:rPr>
        <w:t>városrehabilitációs</w:t>
      </w:r>
      <w:r>
        <w:rPr>
          <w:spacing w:val="1"/>
          <w:w w:val="85"/>
        </w:rPr>
        <w:t xml:space="preserve"> </w:t>
      </w:r>
      <w:proofErr w:type="gramStart"/>
      <w:r>
        <w:rPr>
          <w:w w:val="85"/>
        </w:rPr>
        <w:t>beavatkozásokat</w:t>
      </w:r>
      <w:proofErr w:type="gramEnd"/>
      <w:r>
        <w:rPr>
          <w:spacing w:val="-5"/>
          <w:w w:val="85"/>
        </w:rPr>
        <w:t xml:space="preserve"> </w:t>
      </w:r>
      <w:r>
        <w:rPr>
          <w:w w:val="85"/>
        </w:rPr>
        <w:t>vagy</w:t>
      </w:r>
      <w:r>
        <w:rPr>
          <w:spacing w:val="-3"/>
          <w:w w:val="85"/>
        </w:rPr>
        <w:t xml:space="preserve"> </w:t>
      </w:r>
      <w:r>
        <w:rPr>
          <w:w w:val="85"/>
        </w:rPr>
        <w:t>csak</w:t>
      </w:r>
      <w:r>
        <w:rPr>
          <w:spacing w:val="-5"/>
          <w:w w:val="85"/>
        </w:rPr>
        <w:t xml:space="preserve"> </w:t>
      </w:r>
      <w:r>
        <w:rPr>
          <w:w w:val="85"/>
        </w:rPr>
        <w:t>pontszerű/vonalas</w:t>
      </w:r>
      <w:r>
        <w:rPr>
          <w:spacing w:val="-4"/>
          <w:w w:val="85"/>
        </w:rPr>
        <w:t xml:space="preserve"> </w:t>
      </w:r>
      <w:r>
        <w:rPr>
          <w:w w:val="85"/>
        </w:rPr>
        <w:t>fejlesztéseket</w:t>
      </w:r>
      <w:r>
        <w:rPr>
          <w:spacing w:val="-4"/>
          <w:w w:val="85"/>
        </w:rPr>
        <w:t xml:space="preserve"> </w:t>
      </w:r>
      <w:r>
        <w:rPr>
          <w:w w:val="85"/>
        </w:rPr>
        <w:t>is.</w:t>
      </w:r>
    </w:p>
    <w:p w14:paraId="0496C7EB" w14:textId="77777777" w:rsidR="00D40A6F" w:rsidRDefault="00C4678D">
      <w:pPr>
        <w:pStyle w:val="Szvegtrzs"/>
        <w:spacing w:before="122" w:line="244" w:lineRule="auto"/>
        <w:ind w:left="2453" w:right="114"/>
        <w:jc w:val="both"/>
      </w:pPr>
      <w:r>
        <w:rPr>
          <w:noProof/>
        </w:rPr>
        <w:drawing>
          <wp:anchor distT="0" distB="0" distL="0" distR="0" simplePos="0" relativeHeight="15927296" behindDoc="0" locked="0" layoutInCell="1" allowOverlap="1" wp14:anchorId="0B4FAB83" wp14:editId="0A737485">
            <wp:simplePos x="0" y="0"/>
            <wp:positionH relativeFrom="page">
              <wp:posOffset>1738153</wp:posOffset>
            </wp:positionH>
            <wp:positionV relativeFrom="paragraph">
              <wp:posOffset>121102</wp:posOffset>
            </wp:positionV>
            <wp:extent cx="84296" cy="84772"/>
            <wp:effectExtent l="0" t="0" r="0" b="0"/>
            <wp:wrapNone/>
            <wp:docPr id="81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A városi szolgáltatások elérhetőségének és minőségének fejlesztése (T3) elsősorban a</w:t>
      </w:r>
      <w:r>
        <w:rPr>
          <w:spacing w:val="1"/>
          <w:w w:val="85"/>
        </w:rPr>
        <w:t xml:space="preserve"> </w:t>
      </w:r>
      <w:r>
        <w:rPr>
          <w:w w:val="85"/>
        </w:rPr>
        <w:t>Városközpontban</w:t>
      </w:r>
      <w:r>
        <w:rPr>
          <w:spacing w:val="1"/>
          <w:w w:val="85"/>
        </w:rPr>
        <w:t xml:space="preserve"> </w:t>
      </w:r>
      <w:r>
        <w:rPr>
          <w:w w:val="85"/>
        </w:rPr>
        <w:t>(V1), valamint</w:t>
      </w:r>
      <w:r>
        <w:rPr>
          <w:spacing w:val="1"/>
          <w:w w:val="85"/>
        </w:rPr>
        <w:t xml:space="preserve"> </w:t>
      </w:r>
      <w:r>
        <w:rPr>
          <w:w w:val="85"/>
        </w:rPr>
        <w:t>a hátrányos</w:t>
      </w:r>
      <w:r>
        <w:rPr>
          <w:spacing w:val="1"/>
          <w:w w:val="85"/>
        </w:rPr>
        <w:t xml:space="preserve"> </w:t>
      </w:r>
      <w:r>
        <w:rPr>
          <w:w w:val="85"/>
        </w:rPr>
        <w:t>helyzetű lakosság esélyegyenlőségének</w:t>
      </w:r>
      <w:r>
        <w:rPr>
          <w:spacing w:val="1"/>
          <w:w w:val="85"/>
        </w:rPr>
        <w:t xml:space="preserve"> </w:t>
      </w:r>
      <w:r>
        <w:rPr>
          <w:w w:val="80"/>
        </w:rPr>
        <w:t>biztos</w:t>
      </w:r>
      <w:r>
        <w:rPr>
          <w:w w:val="80"/>
        </w:rPr>
        <w:t>ítása</w:t>
      </w:r>
      <w:r>
        <w:rPr>
          <w:spacing w:val="6"/>
          <w:w w:val="80"/>
        </w:rPr>
        <w:t xml:space="preserve"> </w:t>
      </w:r>
      <w:r>
        <w:rPr>
          <w:w w:val="80"/>
        </w:rPr>
        <w:t>érdekében</w:t>
      </w:r>
      <w:r>
        <w:rPr>
          <w:spacing w:val="7"/>
          <w:w w:val="80"/>
        </w:rPr>
        <w:t xml:space="preserve"> </w:t>
      </w:r>
      <w:r>
        <w:rPr>
          <w:w w:val="80"/>
        </w:rPr>
        <w:t>részben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város</w:t>
      </w:r>
      <w:r>
        <w:rPr>
          <w:spacing w:val="8"/>
          <w:w w:val="80"/>
        </w:rPr>
        <w:t xml:space="preserve"> </w:t>
      </w:r>
      <w:proofErr w:type="spellStart"/>
      <w:r>
        <w:rPr>
          <w:w w:val="80"/>
        </w:rPr>
        <w:t>szegregátumaiban</w:t>
      </w:r>
      <w:proofErr w:type="spellEnd"/>
      <w:r>
        <w:rPr>
          <w:spacing w:val="7"/>
          <w:w w:val="80"/>
        </w:rPr>
        <w:t xml:space="preserve"> </w:t>
      </w:r>
      <w:r>
        <w:rPr>
          <w:w w:val="80"/>
        </w:rPr>
        <w:t>(V5)</w:t>
      </w:r>
      <w:r>
        <w:rPr>
          <w:spacing w:val="7"/>
          <w:w w:val="80"/>
        </w:rPr>
        <w:t xml:space="preserve"> </w:t>
      </w:r>
      <w:r>
        <w:rPr>
          <w:w w:val="80"/>
        </w:rPr>
        <w:t>kell</w:t>
      </w:r>
      <w:r>
        <w:rPr>
          <w:spacing w:val="6"/>
          <w:w w:val="80"/>
        </w:rPr>
        <w:t xml:space="preserve"> </w:t>
      </w:r>
      <w:r>
        <w:rPr>
          <w:w w:val="80"/>
        </w:rPr>
        <w:t>megvalósítani</w:t>
      </w:r>
    </w:p>
    <w:p w14:paraId="27803BD8" w14:textId="77777777" w:rsidR="00D40A6F" w:rsidRDefault="00C4678D">
      <w:pPr>
        <w:pStyle w:val="Szvegtrzs"/>
        <w:spacing w:before="116" w:line="244" w:lineRule="auto"/>
        <w:ind w:left="2453" w:right="119"/>
        <w:jc w:val="both"/>
      </w:pPr>
      <w:r>
        <w:rPr>
          <w:noProof/>
        </w:rPr>
        <w:drawing>
          <wp:anchor distT="0" distB="0" distL="0" distR="0" simplePos="0" relativeHeight="15927808" behindDoc="0" locked="0" layoutInCell="1" allowOverlap="1" wp14:anchorId="0A49C113" wp14:editId="4A80B691">
            <wp:simplePos x="0" y="0"/>
            <wp:positionH relativeFrom="page">
              <wp:posOffset>1738153</wp:posOffset>
            </wp:positionH>
            <wp:positionV relativeFrom="paragraph">
              <wp:posOffset>117038</wp:posOffset>
            </wp:positionV>
            <wp:extent cx="84296" cy="84772"/>
            <wp:effectExtent l="0" t="0" r="0" b="0"/>
            <wp:wrapNone/>
            <wp:docPr id="82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helyi</w:t>
      </w:r>
      <w:r>
        <w:rPr>
          <w:spacing w:val="1"/>
          <w:w w:val="85"/>
        </w:rPr>
        <w:t xml:space="preserve"> </w:t>
      </w:r>
      <w:r>
        <w:rPr>
          <w:w w:val="85"/>
        </w:rPr>
        <w:t>identitástudat</w:t>
      </w:r>
      <w:r>
        <w:rPr>
          <w:spacing w:val="1"/>
          <w:w w:val="85"/>
        </w:rPr>
        <w:t xml:space="preserve"> </w:t>
      </w:r>
      <w:r>
        <w:rPr>
          <w:w w:val="85"/>
        </w:rPr>
        <w:t>erősítése,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városi</w:t>
      </w:r>
      <w:r>
        <w:rPr>
          <w:spacing w:val="1"/>
          <w:w w:val="85"/>
        </w:rPr>
        <w:t xml:space="preserve"> </w:t>
      </w:r>
      <w:r>
        <w:rPr>
          <w:w w:val="85"/>
        </w:rPr>
        <w:t>közösségek</w:t>
      </w:r>
      <w:r>
        <w:rPr>
          <w:spacing w:val="1"/>
          <w:w w:val="85"/>
        </w:rPr>
        <w:t xml:space="preserve"> </w:t>
      </w:r>
      <w:r>
        <w:rPr>
          <w:w w:val="85"/>
        </w:rPr>
        <w:t>fejlesztése</w:t>
      </w:r>
      <w:r>
        <w:rPr>
          <w:spacing w:val="1"/>
          <w:w w:val="85"/>
        </w:rPr>
        <w:t xml:space="preserve"> </w:t>
      </w:r>
      <w:r>
        <w:rPr>
          <w:w w:val="85"/>
        </w:rPr>
        <w:t>(T4)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város</w:t>
      </w:r>
      <w:r>
        <w:rPr>
          <w:spacing w:val="1"/>
          <w:w w:val="85"/>
        </w:rPr>
        <w:t xml:space="preserve"> </w:t>
      </w:r>
      <w:r>
        <w:rPr>
          <w:w w:val="85"/>
        </w:rPr>
        <w:t>teljes</w:t>
      </w:r>
      <w:r>
        <w:rPr>
          <w:spacing w:val="1"/>
          <w:w w:val="85"/>
        </w:rPr>
        <w:t xml:space="preserve"> </w:t>
      </w:r>
      <w:r>
        <w:rPr>
          <w:w w:val="85"/>
        </w:rPr>
        <w:t>lakosságára</w:t>
      </w:r>
      <w:r>
        <w:rPr>
          <w:spacing w:val="1"/>
          <w:w w:val="85"/>
        </w:rPr>
        <w:t xml:space="preserve"> </w:t>
      </w:r>
      <w:r>
        <w:rPr>
          <w:w w:val="85"/>
        </w:rPr>
        <w:t>kiterjesztendő</w:t>
      </w:r>
      <w:r>
        <w:rPr>
          <w:spacing w:val="1"/>
          <w:w w:val="85"/>
        </w:rPr>
        <w:t xml:space="preserve"> </w:t>
      </w:r>
      <w:r>
        <w:rPr>
          <w:w w:val="85"/>
        </w:rPr>
        <w:t>cél,</w:t>
      </w:r>
      <w:r>
        <w:rPr>
          <w:spacing w:val="1"/>
          <w:w w:val="85"/>
        </w:rPr>
        <w:t xml:space="preserve"> </w:t>
      </w:r>
      <w:r>
        <w:rPr>
          <w:w w:val="85"/>
        </w:rPr>
        <w:t>ugyanakkor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város</w:t>
      </w:r>
      <w:r>
        <w:rPr>
          <w:spacing w:val="1"/>
          <w:w w:val="85"/>
        </w:rPr>
        <w:t xml:space="preserve"> </w:t>
      </w:r>
      <w:r>
        <w:rPr>
          <w:w w:val="85"/>
        </w:rPr>
        <w:t>hátrányos</w:t>
      </w:r>
      <w:r>
        <w:rPr>
          <w:spacing w:val="1"/>
          <w:w w:val="85"/>
        </w:rPr>
        <w:t xml:space="preserve"> </w:t>
      </w:r>
      <w:r>
        <w:rPr>
          <w:w w:val="85"/>
        </w:rPr>
        <w:t>helyzetű</w:t>
      </w:r>
      <w:r>
        <w:rPr>
          <w:spacing w:val="1"/>
          <w:w w:val="85"/>
        </w:rPr>
        <w:t xml:space="preserve"> </w:t>
      </w:r>
      <w:r>
        <w:rPr>
          <w:w w:val="85"/>
        </w:rPr>
        <w:t>társadalmi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csoportjainak </w:t>
      </w:r>
      <w:r>
        <w:rPr>
          <w:w w:val="85"/>
        </w:rPr>
        <w:t xml:space="preserve">felzárkóztatása érdekében területileg a városi </w:t>
      </w:r>
      <w:proofErr w:type="spellStart"/>
      <w:r>
        <w:rPr>
          <w:w w:val="85"/>
        </w:rPr>
        <w:t>szegregátumok</w:t>
      </w:r>
      <w:proofErr w:type="spellEnd"/>
      <w:r>
        <w:rPr>
          <w:w w:val="85"/>
        </w:rPr>
        <w:t xml:space="preserve"> (V5) az adott</w:t>
      </w:r>
      <w:r>
        <w:rPr>
          <w:spacing w:val="1"/>
          <w:w w:val="85"/>
        </w:rPr>
        <w:t xml:space="preserve"> </w:t>
      </w:r>
      <w:r>
        <w:rPr>
          <w:w w:val="85"/>
        </w:rPr>
        <w:t>tematikus</w:t>
      </w:r>
      <w:r>
        <w:rPr>
          <w:spacing w:val="-4"/>
          <w:w w:val="85"/>
        </w:rPr>
        <w:t xml:space="preserve"> </w:t>
      </w:r>
      <w:r>
        <w:rPr>
          <w:w w:val="85"/>
        </w:rPr>
        <w:t>cél</w:t>
      </w:r>
      <w:r>
        <w:rPr>
          <w:spacing w:val="-5"/>
          <w:w w:val="85"/>
        </w:rPr>
        <w:t xml:space="preserve"> </w:t>
      </w:r>
      <w:r>
        <w:rPr>
          <w:w w:val="85"/>
        </w:rPr>
        <w:t>által</w:t>
      </w:r>
      <w:r>
        <w:rPr>
          <w:spacing w:val="-3"/>
          <w:w w:val="85"/>
        </w:rPr>
        <w:t xml:space="preserve"> </w:t>
      </w:r>
      <w:r>
        <w:rPr>
          <w:w w:val="85"/>
        </w:rPr>
        <w:t>erőteljesebben</w:t>
      </w:r>
      <w:r>
        <w:rPr>
          <w:spacing w:val="-3"/>
          <w:w w:val="85"/>
        </w:rPr>
        <w:t xml:space="preserve"> </w:t>
      </w:r>
      <w:r>
        <w:rPr>
          <w:w w:val="85"/>
        </w:rPr>
        <w:t>érintettek</w:t>
      </w:r>
      <w:r>
        <w:rPr>
          <w:spacing w:val="-4"/>
          <w:w w:val="85"/>
        </w:rPr>
        <w:t xml:space="preserve"> </w:t>
      </w:r>
      <w:r>
        <w:rPr>
          <w:w w:val="85"/>
        </w:rPr>
        <w:t>lesznek.</w:t>
      </w:r>
    </w:p>
    <w:p w14:paraId="7D848D28" w14:textId="77777777" w:rsidR="00D40A6F" w:rsidRDefault="00C4678D">
      <w:pPr>
        <w:pStyle w:val="Szvegtrzs"/>
        <w:spacing w:before="115" w:line="242" w:lineRule="auto"/>
        <w:ind w:left="2093" w:right="116"/>
        <w:jc w:val="both"/>
      </w:pPr>
      <w:r>
        <w:rPr>
          <w:w w:val="80"/>
        </w:rPr>
        <w:t>Mivel a fejlesztések hosszú távon a város teljes területét érintik, ezért a célok teljesülése nem idézi</w:t>
      </w:r>
      <w:r>
        <w:rPr>
          <w:spacing w:val="1"/>
          <w:w w:val="80"/>
        </w:rPr>
        <w:t xml:space="preserve"> </w:t>
      </w:r>
      <w:r>
        <w:rPr>
          <w:w w:val="85"/>
        </w:rPr>
        <w:t xml:space="preserve">elő sem hátrányos helyzetű lakosságot tömörítő </w:t>
      </w:r>
      <w:proofErr w:type="spellStart"/>
      <w:r>
        <w:rPr>
          <w:w w:val="85"/>
        </w:rPr>
        <w:t>szegregátumok</w:t>
      </w:r>
      <w:proofErr w:type="spellEnd"/>
      <w:r>
        <w:rPr>
          <w:w w:val="85"/>
        </w:rPr>
        <w:t xml:space="preserve"> kialakulását, sem zárványok</w:t>
      </w:r>
      <w:r>
        <w:rPr>
          <w:spacing w:val="1"/>
          <w:w w:val="85"/>
        </w:rPr>
        <w:t xml:space="preserve"> </w:t>
      </w:r>
      <w:proofErr w:type="spellStart"/>
      <w:r>
        <w:rPr>
          <w:w w:val="90"/>
        </w:rPr>
        <w:t>közbeékelődését</w:t>
      </w:r>
      <w:proofErr w:type="spellEnd"/>
      <w:r>
        <w:rPr>
          <w:w w:val="90"/>
        </w:rPr>
        <w:t>.</w:t>
      </w:r>
    </w:p>
    <w:p w14:paraId="61282081" w14:textId="77777777" w:rsidR="00D40A6F" w:rsidRDefault="00D40A6F">
      <w:pPr>
        <w:pStyle w:val="Szvegtrzs"/>
        <w:spacing w:before="1"/>
        <w:rPr>
          <w:sz w:val="21"/>
        </w:rPr>
      </w:pPr>
    </w:p>
    <w:p w14:paraId="5B73E122" w14:textId="77777777" w:rsidR="00D40A6F" w:rsidRDefault="00C4678D">
      <w:pPr>
        <w:pStyle w:val="Listaszerbekezds"/>
        <w:numPr>
          <w:ilvl w:val="2"/>
          <w:numId w:val="4"/>
        </w:numPr>
        <w:tabs>
          <w:tab w:val="left" w:pos="2814"/>
        </w:tabs>
        <w:ind w:left="2813"/>
        <w:jc w:val="left"/>
        <w:rPr>
          <w:rFonts w:ascii="Arial Black" w:hAnsi="Arial Black"/>
          <w:sz w:val="20"/>
        </w:rPr>
      </w:pPr>
      <w:bookmarkStart w:id="92" w:name="6.2.3_A_stratégia_megvalósíthatósága"/>
      <w:bookmarkStart w:id="93" w:name="_bookmark40"/>
      <w:bookmarkEnd w:id="92"/>
      <w:bookmarkEnd w:id="93"/>
      <w:r>
        <w:rPr>
          <w:rFonts w:ascii="Arial Black" w:hAnsi="Arial Black"/>
          <w:sz w:val="20"/>
        </w:rPr>
        <w:t>A</w:t>
      </w:r>
      <w:r>
        <w:rPr>
          <w:rFonts w:ascii="Arial Black" w:hAnsi="Arial Black"/>
          <w:spacing w:val="-7"/>
          <w:sz w:val="20"/>
        </w:rPr>
        <w:t xml:space="preserve"> </w:t>
      </w:r>
      <w:r>
        <w:rPr>
          <w:rFonts w:ascii="Arial Black" w:hAnsi="Arial Black"/>
          <w:sz w:val="20"/>
        </w:rPr>
        <w:t>stratégia</w:t>
      </w:r>
      <w:r>
        <w:rPr>
          <w:rFonts w:ascii="Arial Black" w:hAnsi="Arial Black"/>
          <w:spacing w:val="-9"/>
          <w:sz w:val="20"/>
        </w:rPr>
        <w:t xml:space="preserve"> </w:t>
      </w:r>
      <w:r>
        <w:rPr>
          <w:rFonts w:ascii="Arial Black" w:hAnsi="Arial Black"/>
          <w:sz w:val="20"/>
        </w:rPr>
        <w:t>megvalósíthatósága</w:t>
      </w:r>
    </w:p>
    <w:p w14:paraId="0790C141" w14:textId="77777777" w:rsidR="00D40A6F" w:rsidRDefault="00C4678D">
      <w:pPr>
        <w:pStyle w:val="Szvegtrzs"/>
        <w:spacing w:before="124" w:line="242" w:lineRule="auto"/>
        <w:ind w:left="2093" w:right="115"/>
        <w:jc w:val="both"/>
      </w:pPr>
      <w:r>
        <w:rPr>
          <w:w w:val="85"/>
        </w:rPr>
        <w:t>A stratégia megvalósíthatósága számos külső és belső tényezőtől függ; ezek egy részét az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önkormányzat közvetlenül bizt</w:t>
      </w:r>
      <w:r>
        <w:rPr>
          <w:spacing w:val="-1"/>
          <w:w w:val="85"/>
        </w:rPr>
        <w:t xml:space="preserve">osíthatja, vagy jelentős befolyása </w:t>
      </w:r>
      <w:r>
        <w:rPr>
          <w:w w:val="85"/>
        </w:rPr>
        <w:t>van rá, míg számos tényező az</w:t>
      </w:r>
      <w:r>
        <w:rPr>
          <w:spacing w:val="-48"/>
          <w:w w:val="85"/>
        </w:rPr>
        <w:t xml:space="preserve"> </w:t>
      </w:r>
      <w:r>
        <w:rPr>
          <w:spacing w:val="-1"/>
          <w:w w:val="85"/>
        </w:rPr>
        <w:t xml:space="preserve">önkormányzat tevékenységétől </w:t>
      </w:r>
      <w:r>
        <w:rPr>
          <w:w w:val="85"/>
        </w:rPr>
        <w:t>részben vagy egészben független adottságként jelentkezik. A</w:t>
      </w:r>
      <w:r>
        <w:rPr>
          <w:spacing w:val="1"/>
          <w:w w:val="85"/>
        </w:rPr>
        <w:t xml:space="preserve"> </w:t>
      </w:r>
      <w:r>
        <w:rPr>
          <w:w w:val="80"/>
        </w:rPr>
        <w:t>legtöbb</w:t>
      </w:r>
      <w:r>
        <w:rPr>
          <w:spacing w:val="22"/>
          <w:w w:val="80"/>
        </w:rPr>
        <w:t xml:space="preserve"> </w:t>
      </w:r>
      <w:r>
        <w:rPr>
          <w:w w:val="80"/>
        </w:rPr>
        <w:t>ilyen</w:t>
      </w:r>
      <w:r>
        <w:rPr>
          <w:spacing w:val="25"/>
          <w:w w:val="80"/>
        </w:rPr>
        <w:t xml:space="preserve"> </w:t>
      </w:r>
      <w:r>
        <w:rPr>
          <w:w w:val="80"/>
        </w:rPr>
        <w:t>feltétellel</w:t>
      </w:r>
      <w:r>
        <w:rPr>
          <w:spacing w:val="26"/>
          <w:w w:val="80"/>
        </w:rPr>
        <w:t xml:space="preserve"> </w:t>
      </w:r>
      <w:r>
        <w:rPr>
          <w:w w:val="80"/>
        </w:rPr>
        <w:t>kapcsolatban</w:t>
      </w:r>
      <w:r>
        <w:rPr>
          <w:spacing w:val="26"/>
          <w:w w:val="80"/>
        </w:rPr>
        <w:t xml:space="preserve"> </w:t>
      </w:r>
      <w:r>
        <w:rPr>
          <w:w w:val="80"/>
        </w:rPr>
        <w:t>kockázatokat</w:t>
      </w:r>
      <w:r>
        <w:rPr>
          <w:spacing w:val="25"/>
          <w:w w:val="80"/>
        </w:rPr>
        <w:t xml:space="preserve"> </w:t>
      </w:r>
      <w:r>
        <w:rPr>
          <w:w w:val="80"/>
        </w:rPr>
        <w:t>is</w:t>
      </w:r>
      <w:r>
        <w:rPr>
          <w:spacing w:val="25"/>
          <w:w w:val="80"/>
        </w:rPr>
        <w:t xml:space="preserve"> </w:t>
      </w:r>
      <w:r>
        <w:rPr>
          <w:w w:val="80"/>
        </w:rPr>
        <w:t>azonosíthatunk,</w:t>
      </w:r>
      <w:r>
        <w:rPr>
          <w:spacing w:val="25"/>
          <w:w w:val="80"/>
        </w:rPr>
        <w:t xml:space="preserve"> </w:t>
      </w:r>
      <w:r>
        <w:rPr>
          <w:w w:val="80"/>
        </w:rPr>
        <w:t>amelyeket</w:t>
      </w:r>
      <w:r>
        <w:rPr>
          <w:spacing w:val="25"/>
          <w:w w:val="80"/>
        </w:rPr>
        <w:t xml:space="preserve"> </w:t>
      </w:r>
      <w:r>
        <w:rPr>
          <w:w w:val="80"/>
        </w:rPr>
        <w:t>részletesen</w:t>
      </w:r>
      <w:r>
        <w:rPr>
          <w:spacing w:val="25"/>
          <w:w w:val="80"/>
        </w:rPr>
        <w:t xml:space="preserve"> </w:t>
      </w:r>
      <w:r>
        <w:rPr>
          <w:w w:val="80"/>
        </w:rPr>
        <w:t>a</w:t>
      </w:r>
      <w:r>
        <w:rPr>
          <w:spacing w:val="25"/>
          <w:w w:val="80"/>
        </w:rPr>
        <w:t xml:space="preserve"> </w:t>
      </w:r>
      <w:r>
        <w:rPr>
          <w:w w:val="80"/>
        </w:rPr>
        <w:t>7.</w:t>
      </w:r>
    </w:p>
    <w:p w14:paraId="57527D4E" w14:textId="77777777" w:rsidR="00D40A6F" w:rsidRDefault="00C4678D">
      <w:pPr>
        <w:pStyle w:val="Szvegtrzs"/>
        <w:spacing w:before="5" w:line="242" w:lineRule="auto"/>
        <w:ind w:left="2093" w:right="119"/>
        <w:jc w:val="both"/>
      </w:pPr>
      <w:r>
        <w:rPr>
          <w:w w:val="85"/>
        </w:rPr>
        <w:t>„A s</w:t>
      </w:r>
      <w:r>
        <w:rPr>
          <w:w w:val="85"/>
        </w:rPr>
        <w:t>tratégia megvalósításának főbb kockázatai” fejezet mutat be. A megvalósítást befolyásoló</w:t>
      </w:r>
      <w:r>
        <w:rPr>
          <w:spacing w:val="1"/>
          <w:w w:val="85"/>
        </w:rPr>
        <w:t xml:space="preserve"> </w:t>
      </w:r>
      <w:r>
        <w:rPr>
          <w:w w:val="90"/>
        </w:rPr>
        <w:t>legfontosabb</w:t>
      </w:r>
      <w:r>
        <w:rPr>
          <w:spacing w:val="-8"/>
          <w:w w:val="90"/>
        </w:rPr>
        <w:t xml:space="preserve"> </w:t>
      </w:r>
      <w:r>
        <w:rPr>
          <w:w w:val="90"/>
        </w:rPr>
        <w:t>tényezők</w:t>
      </w:r>
      <w:r>
        <w:rPr>
          <w:spacing w:val="-5"/>
          <w:w w:val="90"/>
        </w:rPr>
        <w:t xml:space="preserve"> </w:t>
      </w:r>
      <w:r>
        <w:rPr>
          <w:w w:val="90"/>
        </w:rPr>
        <w:t>az</w:t>
      </w:r>
      <w:r>
        <w:rPr>
          <w:spacing w:val="-7"/>
          <w:w w:val="90"/>
        </w:rPr>
        <w:t xml:space="preserve"> </w:t>
      </w:r>
      <w:r>
        <w:rPr>
          <w:w w:val="90"/>
        </w:rPr>
        <w:t>alábbiak:</w:t>
      </w:r>
    </w:p>
    <w:p w14:paraId="129DF700" w14:textId="77777777" w:rsidR="00D40A6F" w:rsidRDefault="00C4678D">
      <w:pPr>
        <w:pStyle w:val="Szvegtrzs"/>
        <w:spacing w:before="121" w:line="242" w:lineRule="auto"/>
        <w:ind w:left="2453" w:right="114"/>
        <w:jc w:val="both"/>
      </w:pPr>
      <w:r>
        <w:rPr>
          <w:noProof/>
        </w:rPr>
        <w:drawing>
          <wp:anchor distT="0" distB="0" distL="0" distR="0" simplePos="0" relativeHeight="15928320" behindDoc="0" locked="0" layoutInCell="1" allowOverlap="1" wp14:anchorId="46E8A926" wp14:editId="66ADF3CA">
            <wp:simplePos x="0" y="0"/>
            <wp:positionH relativeFrom="page">
              <wp:posOffset>1738153</wp:posOffset>
            </wp:positionH>
            <wp:positionV relativeFrom="paragraph">
              <wp:posOffset>119959</wp:posOffset>
            </wp:positionV>
            <wp:extent cx="84296" cy="84772"/>
            <wp:effectExtent l="0" t="0" r="0" b="0"/>
            <wp:wrapNone/>
            <wp:docPr id="82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Partnerségi viszonyok: a megvalósítás alapfeltétele, hogy a város az összes érdekelt fél</w:t>
      </w:r>
      <w:r>
        <w:rPr>
          <w:spacing w:val="1"/>
          <w:w w:val="85"/>
        </w:rPr>
        <w:t xml:space="preserve"> </w:t>
      </w:r>
      <w:r>
        <w:rPr>
          <w:w w:val="85"/>
        </w:rPr>
        <w:t>támogatását élvezze, és mind saját polgára</w:t>
      </w:r>
      <w:r>
        <w:rPr>
          <w:w w:val="85"/>
        </w:rPr>
        <w:t>ival, mind pedig a járási, megyei és központi</w:t>
      </w:r>
      <w:r>
        <w:rPr>
          <w:spacing w:val="1"/>
          <w:w w:val="85"/>
        </w:rPr>
        <w:t xml:space="preserve"> </w:t>
      </w:r>
      <w:r>
        <w:rPr>
          <w:w w:val="85"/>
        </w:rPr>
        <w:t>kormányzati</w:t>
      </w:r>
      <w:r>
        <w:rPr>
          <w:spacing w:val="1"/>
          <w:w w:val="85"/>
        </w:rPr>
        <w:t xml:space="preserve"> </w:t>
      </w:r>
      <w:r>
        <w:rPr>
          <w:w w:val="85"/>
        </w:rPr>
        <w:t>partnereivel</w:t>
      </w:r>
      <w:r>
        <w:rPr>
          <w:spacing w:val="1"/>
          <w:w w:val="85"/>
        </w:rPr>
        <w:t xml:space="preserve"> </w:t>
      </w:r>
      <w:r>
        <w:rPr>
          <w:w w:val="85"/>
        </w:rPr>
        <w:t>kölcsönös</w:t>
      </w:r>
      <w:r>
        <w:rPr>
          <w:spacing w:val="1"/>
          <w:w w:val="85"/>
        </w:rPr>
        <w:t xml:space="preserve"> </w:t>
      </w:r>
      <w:r>
        <w:rPr>
          <w:w w:val="85"/>
        </w:rPr>
        <w:t>előnyökön</w:t>
      </w:r>
      <w:r>
        <w:rPr>
          <w:spacing w:val="1"/>
          <w:w w:val="85"/>
        </w:rPr>
        <w:t xml:space="preserve"> </w:t>
      </w:r>
      <w:r>
        <w:rPr>
          <w:w w:val="85"/>
        </w:rPr>
        <w:t>nyugvó,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problémák</w:t>
      </w:r>
      <w:r>
        <w:rPr>
          <w:spacing w:val="1"/>
          <w:w w:val="85"/>
        </w:rPr>
        <w:t xml:space="preserve"> </w:t>
      </w:r>
      <w:r>
        <w:rPr>
          <w:w w:val="85"/>
        </w:rPr>
        <w:t>megoldására</w:t>
      </w:r>
      <w:r>
        <w:rPr>
          <w:spacing w:val="1"/>
          <w:w w:val="85"/>
        </w:rPr>
        <w:t xml:space="preserve"> </w:t>
      </w:r>
      <w:r>
        <w:rPr>
          <w:w w:val="85"/>
        </w:rPr>
        <w:t>koncentráló, kreatív párbeszédet folytasson. A partnerség kiépítése már a tervezés során</w:t>
      </w:r>
      <w:r>
        <w:rPr>
          <w:spacing w:val="1"/>
          <w:w w:val="85"/>
        </w:rPr>
        <w:t xml:space="preserve"> </w:t>
      </w:r>
      <w:r>
        <w:rPr>
          <w:w w:val="80"/>
        </w:rPr>
        <w:t>megkezdődik, és a</w:t>
      </w:r>
      <w:r>
        <w:rPr>
          <w:spacing w:val="1"/>
          <w:w w:val="80"/>
        </w:rPr>
        <w:t xml:space="preserve"> </w:t>
      </w:r>
      <w:r>
        <w:rPr>
          <w:w w:val="80"/>
        </w:rPr>
        <w:t>végrehajtás</w:t>
      </w:r>
      <w:r>
        <w:rPr>
          <w:spacing w:val="35"/>
        </w:rPr>
        <w:t xml:space="preserve"> </w:t>
      </w:r>
      <w:r>
        <w:rPr>
          <w:w w:val="80"/>
        </w:rPr>
        <w:t>során</w:t>
      </w:r>
      <w:r>
        <w:rPr>
          <w:spacing w:val="35"/>
        </w:rPr>
        <w:t xml:space="preserve"> </w:t>
      </w:r>
      <w:r>
        <w:rPr>
          <w:w w:val="80"/>
        </w:rPr>
        <w:t xml:space="preserve">a </w:t>
      </w:r>
      <w:r>
        <w:rPr>
          <w:w w:val="80"/>
        </w:rPr>
        <w:t>különböző ágazati</w:t>
      </w:r>
      <w:r>
        <w:rPr>
          <w:spacing w:val="35"/>
        </w:rPr>
        <w:t xml:space="preserve"> </w:t>
      </w:r>
      <w:r>
        <w:rPr>
          <w:w w:val="80"/>
        </w:rPr>
        <w:t>partnerek bevonásával teljesedik</w:t>
      </w:r>
      <w:r>
        <w:rPr>
          <w:spacing w:val="1"/>
          <w:w w:val="80"/>
        </w:rPr>
        <w:t xml:space="preserve"> </w:t>
      </w:r>
      <w:r>
        <w:rPr>
          <w:w w:val="85"/>
        </w:rPr>
        <w:t>ki.</w:t>
      </w:r>
      <w:r>
        <w:rPr>
          <w:spacing w:val="-1"/>
          <w:w w:val="85"/>
        </w:rPr>
        <w:t xml:space="preserve"> </w:t>
      </w:r>
      <w:r>
        <w:rPr>
          <w:w w:val="85"/>
        </w:rPr>
        <w:t>A</w:t>
      </w:r>
      <w:r>
        <w:rPr>
          <w:spacing w:val="-2"/>
          <w:w w:val="85"/>
        </w:rPr>
        <w:t xml:space="preserve"> </w:t>
      </w:r>
      <w:r>
        <w:rPr>
          <w:w w:val="85"/>
        </w:rPr>
        <w:t>partnerség</w:t>
      </w:r>
      <w:r>
        <w:rPr>
          <w:spacing w:val="-4"/>
          <w:w w:val="85"/>
        </w:rPr>
        <w:t xml:space="preserve"> </w:t>
      </w:r>
      <w:r>
        <w:rPr>
          <w:w w:val="85"/>
        </w:rPr>
        <w:t>részleteit</w:t>
      </w:r>
      <w:r>
        <w:rPr>
          <w:spacing w:val="-1"/>
          <w:w w:val="85"/>
        </w:rPr>
        <w:t xml:space="preserve"> </w:t>
      </w:r>
      <w:r>
        <w:rPr>
          <w:w w:val="85"/>
        </w:rPr>
        <w:t>a</w:t>
      </w:r>
      <w:r>
        <w:rPr>
          <w:spacing w:val="-2"/>
          <w:w w:val="85"/>
        </w:rPr>
        <w:t xml:space="preserve"> </w:t>
      </w:r>
      <w:r>
        <w:rPr>
          <w:w w:val="85"/>
        </w:rPr>
        <w:t>8.4</w:t>
      </w:r>
      <w:r>
        <w:rPr>
          <w:spacing w:val="-2"/>
          <w:w w:val="85"/>
        </w:rPr>
        <w:t xml:space="preserve"> </w:t>
      </w:r>
      <w:r>
        <w:rPr>
          <w:w w:val="85"/>
        </w:rPr>
        <w:t>fejezet</w:t>
      </w:r>
      <w:r>
        <w:rPr>
          <w:spacing w:val="-2"/>
          <w:w w:val="85"/>
        </w:rPr>
        <w:t xml:space="preserve"> </w:t>
      </w:r>
      <w:r>
        <w:rPr>
          <w:w w:val="85"/>
        </w:rPr>
        <w:t>fejti</w:t>
      </w:r>
      <w:r>
        <w:rPr>
          <w:spacing w:val="-1"/>
          <w:w w:val="85"/>
        </w:rPr>
        <w:t xml:space="preserve"> </w:t>
      </w:r>
      <w:r>
        <w:rPr>
          <w:w w:val="85"/>
        </w:rPr>
        <w:t>ki.</w:t>
      </w:r>
    </w:p>
    <w:p w14:paraId="5119706C" w14:textId="77777777" w:rsidR="00D40A6F" w:rsidRDefault="00C4678D">
      <w:pPr>
        <w:pStyle w:val="Szvegtrzs"/>
        <w:spacing w:before="126" w:line="242" w:lineRule="auto"/>
        <w:ind w:left="2453" w:right="112"/>
        <w:jc w:val="both"/>
      </w:pPr>
      <w:r>
        <w:rPr>
          <w:noProof/>
        </w:rPr>
        <w:drawing>
          <wp:anchor distT="0" distB="0" distL="0" distR="0" simplePos="0" relativeHeight="15928832" behindDoc="0" locked="0" layoutInCell="1" allowOverlap="1" wp14:anchorId="3A6E762F" wp14:editId="3AB8AED5">
            <wp:simplePos x="0" y="0"/>
            <wp:positionH relativeFrom="page">
              <wp:posOffset>1738153</wp:posOffset>
            </wp:positionH>
            <wp:positionV relativeFrom="paragraph">
              <wp:posOffset>122975</wp:posOffset>
            </wp:positionV>
            <wp:extent cx="84296" cy="84296"/>
            <wp:effectExtent l="0" t="0" r="0" b="0"/>
            <wp:wrapNone/>
            <wp:docPr id="82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Felelős vezetés: a stratégia megvalósításához – tekintettel a döntéshozói és operatív feladatok</w:t>
      </w:r>
      <w:r>
        <w:rPr>
          <w:spacing w:val="1"/>
          <w:w w:val="80"/>
        </w:rPr>
        <w:t xml:space="preserve"> </w:t>
      </w:r>
      <w:r>
        <w:rPr>
          <w:w w:val="85"/>
        </w:rPr>
        <w:t>számosságára – felelős és aktív városvezetésre, valamint</w:t>
      </w:r>
      <w:r>
        <w:rPr>
          <w:w w:val="85"/>
        </w:rPr>
        <w:t xml:space="preserve"> jól képzett, tájékozott operatív</w:t>
      </w:r>
      <w:r>
        <w:rPr>
          <w:spacing w:val="1"/>
          <w:w w:val="85"/>
        </w:rPr>
        <w:t xml:space="preserve"> </w:t>
      </w:r>
      <w:r>
        <w:rPr>
          <w:w w:val="80"/>
        </w:rPr>
        <w:t>munkatársakra van szükség. A megfelelő szervezet és személyi állomány a biztosítéka annak,</w:t>
      </w:r>
      <w:r>
        <w:rPr>
          <w:spacing w:val="1"/>
          <w:w w:val="80"/>
        </w:rPr>
        <w:t xml:space="preserve"> </w:t>
      </w:r>
      <w:r>
        <w:rPr>
          <w:w w:val="85"/>
        </w:rPr>
        <w:t xml:space="preserve">hogy a szükséges döntések időben és az elvárt tartalommal </w:t>
      </w:r>
      <w:proofErr w:type="spellStart"/>
      <w:r>
        <w:rPr>
          <w:w w:val="85"/>
        </w:rPr>
        <w:t>megszülessenek</w:t>
      </w:r>
      <w:proofErr w:type="spellEnd"/>
      <w:r>
        <w:rPr>
          <w:w w:val="85"/>
        </w:rPr>
        <w:t>, majd a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döntések alapján az operatív végrehajtó szervezet </w:t>
      </w:r>
      <w:r>
        <w:rPr>
          <w:w w:val="85"/>
        </w:rPr>
        <w:t>világos hatáskörökkel dolgozzon a</w:t>
      </w:r>
      <w:r>
        <w:rPr>
          <w:spacing w:val="1"/>
          <w:w w:val="85"/>
        </w:rPr>
        <w:t xml:space="preserve"> </w:t>
      </w:r>
      <w:r>
        <w:rPr>
          <w:w w:val="80"/>
        </w:rPr>
        <w:t>megvalósításon.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vezetés</w:t>
      </w:r>
      <w:r>
        <w:rPr>
          <w:spacing w:val="6"/>
          <w:w w:val="80"/>
        </w:rPr>
        <w:t xml:space="preserve"> </w:t>
      </w:r>
      <w:r>
        <w:rPr>
          <w:w w:val="80"/>
        </w:rPr>
        <w:t>és</w:t>
      </w:r>
      <w:r>
        <w:rPr>
          <w:spacing w:val="7"/>
          <w:w w:val="80"/>
        </w:rPr>
        <w:t xml:space="preserve"> </w:t>
      </w:r>
      <w:r>
        <w:rPr>
          <w:w w:val="80"/>
        </w:rPr>
        <w:t>irányítás</w:t>
      </w:r>
      <w:r>
        <w:rPr>
          <w:spacing w:val="9"/>
          <w:w w:val="80"/>
        </w:rPr>
        <w:t xml:space="preserve"> </w:t>
      </w:r>
      <w:r>
        <w:rPr>
          <w:w w:val="80"/>
        </w:rPr>
        <w:t>feladatait</w:t>
      </w:r>
      <w:r>
        <w:rPr>
          <w:spacing w:val="9"/>
          <w:w w:val="80"/>
        </w:rPr>
        <w:t xml:space="preserve"> </w:t>
      </w:r>
      <w:r>
        <w:rPr>
          <w:w w:val="80"/>
        </w:rPr>
        <w:t>részletesen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8.2</w:t>
      </w:r>
      <w:r>
        <w:rPr>
          <w:spacing w:val="7"/>
          <w:w w:val="80"/>
        </w:rPr>
        <w:t xml:space="preserve"> </w:t>
      </w:r>
      <w:r>
        <w:rPr>
          <w:w w:val="80"/>
        </w:rPr>
        <w:t>fejezet</w:t>
      </w:r>
      <w:r>
        <w:rPr>
          <w:spacing w:val="6"/>
          <w:w w:val="80"/>
        </w:rPr>
        <w:t xml:space="preserve"> </w:t>
      </w:r>
      <w:r>
        <w:rPr>
          <w:w w:val="80"/>
        </w:rPr>
        <w:t>tárgyalja.</w:t>
      </w:r>
    </w:p>
    <w:p w14:paraId="57FACCA1" w14:textId="77777777" w:rsidR="00D40A6F" w:rsidRDefault="00D40A6F">
      <w:pPr>
        <w:spacing w:line="242" w:lineRule="auto"/>
        <w:jc w:val="both"/>
        <w:sectPr w:rsidR="00D40A6F">
          <w:headerReference w:type="default" r:id="rId58"/>
          <w:footerReference w:type="default" r:id="rId59"/>
          <w:pgSz w:w="11910" w:h="16840"/>
          <w:pgMar w:top="1660" w:right="1300" w:bottom="1320" w:left="600" w:header="705" w:footer="1140" w:gutter="0"/>
          <w:cols w:space="708"/>
        </w:sectPr>
      </w:pPr>
    </w:p>
    <w:p w14:paraId="4B891DD2" w14:textId="77777777" w:rsidR="00D40A6F" w:rsidRDefault="00D40A6F">
      <w:pPr>
        <w:pStyle w:val="Szvegtrzs"/>
        <w:rPr>
          <w:sz w:val="20"/>
        </w:rPr>
      </w:pPr>
    </w:p>
    <w:p w14:paraId="6649D941" w14:textId="77777777" w:rsidR="00D40A6F" w:rsidRDefault="00D40A6F">
      <w:pPr>
        <w:pStyle w:val="Szvegtrzs"/>
        <w:rPr>
          <w:sz w:val="20"/>
        </w:rPr>
      </w:pPr>
    </w:p>
    <w:p w14:paraId="3A2075E5" w14:textId="77777777" w:rsidR="00D40A6F" w:rsidRDefault="00D40A6F">
      <w:pPr>
        <w:pStyle w:val="Szvegtrzs"/>
        <w:spacing w:before="11"/>
        <w:rPr>
          <w:sz w:val="15"/>
        </w:rPr>
      </w:pPr>
    </w:p>
    <w:p w14:paraId="0A579F85" w14:textId="77777777" w:rsidR="00D40A6F" w:rsidRDefault="00C4678D">
      <w:pPr>
        <w:pStyle w:val="Szvegtrzs"/>
        <w:spacing w:before="104" w:line="242" w:lineRule="auto"/>
        <w:ind w:left="2453" w:right="113"/>
        <w:jc w:val="both"/>
      </w:pPr>
      <w:r>
        <w:rPr>
          <w:noProof/>
        </w:rPr>
        <w:drawing>
          <wp:anchor distT="0" distB="0" distL="0" distR="0" simplePos="0" relativeHeight="15929856" behindDoc="0" locked="0" layoutInCell="1" allowOverlap="1" wp14:anchorId="5A17FF56" wp14:editId="65AB7DE7">
            <wp:simplePos x="0" y="0"/>
            <wp:positionH relativeFrom="page">
              <wp:posOffset>1738153</wp:posOffset>
            </wp:positionH>
            <wp:positionV relativeFrom="paragraph">
              <wp:posOffset>110053</wp:posOffset>
            </wp:positionV>
            <wp:extent cx="84296" cy="84772"/>
            <wp:effectExtent l="0" t="0" r="0" b="0"/>
            <wp:wrapNone/>
            <wp:docPr id="82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80"/>
        </w:rPr>
        <w:t>Nyomonkövetés</w:t>
      </w:r>
      <w:proofErr w:type="spellEnd"/>
      <w:r>
        <w:rPr>
          <w:w w:val="80"/>
        </w:rPr>
        <w:t>, rugalmas tervezés: a változó társadalmi-gazdasági körülményekhez történő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rugalmas </w:t>
      </w:r>
      <w:r>
        <w:rPr>
          <w:w w:val="85"/>
        </w:rPr>
        <w:t>alkalmazkodás követelménye szükségessé teszi a stratégia megvalósításának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folyamatos </w:t>
      </w:r>
      <w:proofErr w:type="spellStart"/>
      <w:r>
        <w:rPr>
          <w:spacing w:val="-1"/>
          <w:w w:val="85"/>
        </w:rPr>
        <w:t>nyomonkövetését</w:t>
      </w:r>
      <w:proofErr w:type="spellEnd"/>
      <w:r>
        <w:rPr>
          <w:spacing w:val="-1"/>
          <w:w w:val="85"/>
        </w:rPr>
        <w:t xml:space="preserve">, illetve </w:t>
      </w:r>
      <w:r>
        <w:rPr>
          <w:w w:val="85"/>
        </w:rPr>
        <w:t>felülvizsgálatát. A monitoring és kontrolling ren</w:t>
      </w:r>
      <w:r>
        <w:rPr>
          <w:w w:val="85"/>
        </w:rPr>
        <w:t>dszer</w:t>
      </w:r>
      <w:r>
        <w:rPr>
          <w:spacing w:val="1"/>
          <w:w w:val="85"/>
        </w:rPr>
        <w:t xml:space="preserve"> </w:t>
      </w:r>
      <w:r>
        <w:rPr>
          <w:w w:val="80"/>
        </w:rPr>
        <w:t>működtetése</w:t>
      </w:r>
      <w:r>
        <w:rPr>
          <w:spacing w:val="15"/>
          <w:w w:val="80"/>
        </w:rPr>
        <w:t xml:space="preserve"> </w:t>
      </w:r>
      <w:r>
        <w:rPr>
          <w:w w:val="80"/>
        </w:rPr>
        <w:t>lehetővé</w:t>
      </w:r>
      <w:r>
        <w:rPr>
          <w:spacing w:val="15"/>
          <w:w w:val="80"/>
        </w:rPr>
        <w:t xml:space="preserve"> </w:t>
      </w:r>
      <w:r>
        <w:rPr>
          <w:w w:val="80"/>
        </w:rPr>
        <w:t>teszi</w:t>
      </w:r>
      <w:r>
        <w:rPr>
          <w:spacing w:val="17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végrehajtás</w:t>
      </w:r>
      <w:r>
        <w:rPr>
          <w:spacing w:val="14"/>
          <w:w w:val="80"/>
        </w:rPr>
        <w:t xml:space="preserve"> </w:t>
      </w:r>
      <w:r>
        <w:rPr>
          <w:w w:val="80"/>
        </w:rPr>
        <w:t>ellenőrzését,</w:t>
      </w:r>
      <w:r>
        <w:rPr>
          <w:spacing w:val="13"/>
          <w:w w:val="80"/>
        </w:rPr>
        <w:t xml:space="preserve"> </w:t>
      </w:r>
      <w:r>
        <w:rPr>
          <w:w w:val="80"/>
        </w:rPr>
        <w:t>az</w:t>
      </w:r>
      <w:r>
        <w:rPr>
          <w:spacing w:val="16"/>
          <w:w w:val="80"/>
        </w:rPr>
        <w:t xml:space="preserve"> </w:t>
      </w:r>
      <w:r>
        <w:rPr>
          <w:w w:val="80"/>
        </w:rPr>
        <w:t>akadályozó</w:t>
      </w:r>
      <w:r>
        <w:rPr>
          <w:spacing w:val="13"/>
          <w:w w:val="80"/>
        </w:rPr>
        <w:t xml:space="preserve"> </w:t>
      </w:r>
      <w:r>
        <w:rPr>
          <w:w w:val="80"/>
        </w:rPr>
        <w:t>tényezők</w:t>
      </w:r>
      <w:r>
        <w:rPr>
          <w:spacing w:val="14"/>
          <w:w w:val="80"/>
        </w:rPr>
        <w:t xml:space="preserve"> </w:t>
      </w:r>
      <w:r>
        <w:rPr>
          <w:w w:val="80"/>
        </w:rPr>
        <w:t>azonosítását</w:t>
      </w:r>
      <w:r>
        <w:rPr>
          <w:spacing w:val="1"/>
          <w:w w:val="80"/>
        </w:rPr>
        <w:t xml:space="preserve"> </w:t>
      </w:r>
      <w:r>
        <w:rPr>
          <w:w w:val="80"/>
        </w:rPr>
        <w:t>és megfelelő intézkedések meghozatalát. A monitoring és kontrolling témakörét a 8.5 fejezet</w:t>
      </w:r>
      <w:r>
        <w:rPr>
          <w:spacing w:val="1"/>
          <w:w w:val="80"/>
        </w:rPr>
        <w:t xml:space="preserve"> </w:t>
      </w:r>
      <w:r>
        <w:rPr>
          <w:w w:val="90"/>
        </w:rPr>
        <w:t>tartalmazza.</w:t>
      </w:r>
    </w:p>
    <w:p w14:paraId="5E8F762D" w14:textId="77777777" w:rsidR="00D40A6F" w:rsidRDefault="00C4678D">
      <w:pPr>
        <w:pStyle w:val="Szvegtrzs"/>
        <w:spacing w:before="125" w:line="242" w:lineRule="auto"/>
        <w:ind w:left="2453" w:right="114"/>
        <w:jc w:val="both"/>
      </w:pPr>
      <w:r>
        <w:rPr>
          <w:noProof/>
        </w:rPr>
        <w:drawing>
          <wp:anchor distT="0" distB="0" distL="0" distR="0" simplePos="0" relativeHeight="15930368" behindDoc="0" locked="0" layoutInCell="1" allowOverlap="1" wp14:anchorId="7F09E3D3" wp14:editId="39761ED9">
            <wp:simplePos x="0" y="0"/>
            <wp:positionH relativeFrom="page">
              <wp:posOffset>1738153</wp:posOffset>
            </wp:positionH>
            <wp:positionV relativeFrom="paragraph">
              <wp:posOffset>123134</wp:posOffset>
            </wp:positionV>
            <wp:extent cx="84296" cy="84772"/>
            <wp:effectExtent l="0" t="0" r="0" b="0"/>
            <wp:wrapNone/>
            <wp:docPr id="82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 xml:space="preserve">Pénzügyi tervezés, pénzügyi források: a megvalósítás </w:t>
      </w:r>
      <w:r>
        <w:rPr>
          <w:w w:val="80"/>
        </w:rPr>
        <w:t>alapvető feltétele a pénzügyi források</w:t>
      </w:r>
      <w:r>
        <w:rPr>
          <w:spacing w:val="1"/>
          <w:w w:val="80"/>
        </w:rPr>
        <w:t xml:space="preserve"> </w:t>
      </w:r>
      <w:r>
        <w:rPr>
          <w:w w:val="85"/>
        </w:rPr>
        <w:t>megfelelő időben történő rendelkezésre állása. Míg az előkészítés feladatai során ezek</w:t>
      </w:r>
      <w:r>
        <w:rPr>
          <w:spacing w:val="1"/>
          <w:w w:val="85"/>
        </w:rPr>
        <w:t xml:space="preserve"> </w:t>
      </w:r>
      <w:r>
        <w:rPr>
          <w:w w:val="85"/>
        </w:rPr>
        <w:t>elsősorban önkormányzati források, addig a megvalósítás – tekintettel a korlátozott belső</w:t>
      </w:r>
      <w:r>
        <w:rPr>
          <w:spacing w:val="1"/>
          <w:w w:val="85"/>
        </w:rPr>
        <w:t xml:space="preserve"> </w:t>
      </w:r>
      <w:r>
        <w:rPr>
          <w:w w:val="80"/>
        </w:rPr>
        <w:t xml:space="preserve">anyagi lehetőségekre – elsősorban külső </w:t>
      </w:r>
      <w:r>
        <w:rPr>
          <w:w w:val="80"/>
        </w:rPr>
        <w:t>forrásokra támaszkodhat. A források biztosításának</w:t>
      </w:r>
      <w:r>
        <w:rPr>
          <w:spacing w:val="1"/>
          <w:w w:val="80"/>
        </w:rPr>
        <w:t xml:space="preserve"> </w:t>
      </w:r>
      <w:r>
        <w:rPr>
          <w:w w:val="80"/>
        </w:rPr>
        <w:t>körülményeit,</w:t>
      </w:r>
      <w:r>
        <w:rPr>
          <w:spacing w:val="7"/>
          <w:w w:val="80"/>
        </w:rPr>
        <w:t xml:space="preserve"> </w:t>
      </w:r>
      <w:r>
        <w:rPr>
          <w:w w:val="80"/>
        </w:rPr>
        <w:t>ütemezését</w:t>
      </w:r>
      <w:r>
        <w:rPr>
          <w:spacing w:val="6"/>
          <w:w w:val="80"/>
        </w:rPr>
        <w:t xml:space="preserve"> </w:t>
      </w:r>
      <w:r>
        <w:rPr>
          <w:w w:val="80"/>
        </w:rPr>
        <w:t>és</w:t>
      </w:r>
      <w:r>
        <w:rPr>
          <w:spacing w:val="11"/>
          <w:w w:val="80"/>
        </w:rPr>
        <w:t xml:space="preserve"> </w:t>
      </w:r>
      <w:r>
        <w:rPr>
          <w:w w:val="80"/>
        </w:rPr>
        <w:t>azok</w:t>
      </w:r>
      <w:r>
        <w:rPr>
          <w:spacing w:val="9"/>
          <w:w w:val="80"/>
        </w:rPr>
        <w:t xml:space="preserve"> </w:t>
      </w:r>
      <w:r>
        <w:rPr>
          <w:w w:val="80"/>
        </w:rPr>
        <w:t>nagyságrendjét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4.5</w:t>
      </w:r>
      <w:r>
        <w:rPr>
          <w:spacing w:val="8"/>
          <w:w w:val="80"/>
        </w:rPr>
        <w:t xml:space="preserve"> </w:t>
      </w:r>
      <w:r>
        <w:rPr>
          <w:w w:val="80"/>
        </w:rPr>
        <w:t>és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4.6</w:t>
      </w:r>
      <w:r>
        <w:rPr>
          <w:spacing w:val="8"/>
          <w:w w:val="80"/>
        </w:rPr>
        <w:t xml:space="preserve"> </w:t>
      </w:r>
      <w:r>
        <w:rPr>
          <w:w w:val="80"/>
        </w:rPr>
        <w:t>fejezetek</w:t>
      </w:r>
      <w:r>
        <w:rPr>
          <w:spacing w:val="8"/>
          <w:w w:val="80"/>
        </w:rPr>
        <w:t xml:space="preserve"> </w:t>
      </w:r>
      <w:r>
        <w:rPr>
          <w:w w:val="80"/>
        </w:rPr>
        <w:t>tartalmazza.</w:t>
      </w:r>
    </w:p>
    <w:p w14:paraId="40B5736A" w14:textId="77777777" w:rsidR="00D40A6F" w:rsidRDefault="00D40A6F">
      <w:pPr>
        <w:pStyle w:val="Szvegtrzs"/>
        <w:spacing w:before="5"/>
        <w:rPr>
          <w:sz w:val="21"/>
        </w:rPr>
      </w:pPr>
    </w:p>
    <w:p w14:paraId="0C1985E6" w14:textId="77777777" w:rsidR="00D40A6F" w:rsidRDefault="00C4678D">
      <w:pPr>
        <w:pStyle w:val="Listaszerbekezds"/>
        <w:numPr>
          <w:ilvl w:val="2"/>
          <w:numId w:val="4"/>
        </w:numPr>
        <w:tabs>
          <w:tab w:val="left" w:pos="2814"/>
        </w:tabs>
        <w:ind w:left="2813" w:right="716" w:hanging="720"/>
        <w:jc w:val="left"/>
        <w:rPr>
          <w:rFonts w:ascii="Arial Black" w:hAnsi="Arial Black"/>
          <w:sz w:val="20"/>
        </w:rPr>
      </w:pPr>
      <w:bookmarkStart w:id="94" w:name="6.2.4_A_célok_megvalósítása_érdekében_te"/>
      <w:bookmarkStart w:id="95" w:name="_bookmark41"/>
      <w:bookmarkEnd w:id="94"/>
      <w:bookmarkEnd w:id="95"/>
      <w:r>
        <w:rPr>
          <w:rFonts w:ascii="Arial Black" w:hAnsi="Arial Black"/>
          <w:sz w:val="20"/>
        </w:rPr>
        <w:t>A célok megvalósítása érdekében tervezett tevékenységek</w:t>
      </w:r>
      <w:r>
        <w:rPr>
          <w:rFonts w:ascii="Arial Black" w:hAnsi="Arial Black"/>
          <w:spacing w:val="-65"/>
          <w:sz w:val="20"/>
        </w:rPr>
        <w:t xml:space="preserve"> </w:t>
      </w:r>
      <w:r>
        <w:rPr>
          <w:rFonts w:ascii="Arial Black" w:hAnsi="Arial Black"/>
          <w:sz w:val="20"/>
        </w:rPr>
        <w:t>egymásra</w:t>
      </w:r>
      <w:r>
        <w:rPr>
          <w:rFonts w:ascii="Arial Black" w:hAnsi="Arial Black"/>
          <w:spacing w:val="1"/>
          <w:sz w:val="20"/>
        </w:rPr>
        <w:t xml:space="preserve"> </w:t>
      </w:r>
      <w:r>
        <w:rPr>
          <w:rFonts w:ascii="Arial Black" w:hAnsi="Arial Black"/>
          <w:sz w:val="20"/>
        </w:rPr>
        <w:t>gyakorolt hatása</w:t>
      </w:r>
    </w:p>
    <w:p w14:paraId="4A327A9B" w14:textId="77777777" w:rsidR="00D40A6F" w:rsidRDefault="00C4678D">
      <w:pPr>
        <w:pStyle w:val="Szvegtrzs"/>
        <w:spacing w:before="123"/>
        <w:ind w:left="2093"/>
      </w:pPr>
      <w:r>
        <w:rPr>
          <w:w w:val="80"/>
        </w:rPr>
        <w:t>Az</w:t>
      </w:r>
      <w:r>
        <w:rPr>
          <w:spacing w:val="14"/>
          <w:w w:val="80"/>
        </w:rPr>
        <w:t xml:space="preserve"> </w:t>
      </w:r>
      <w:r>
        <w:rPr>
          <w:w w:val="80"/>
        </w:rPr>
        <w:t>ITS-ben</w:t>
      </w:r>
      <w:r>
        <w:rPr>
          <w:spacing w:val="14"/>
          <w:w w:val="80"/>
        </w:rPr>
        <w:t xml:space="preserve"> </w:t>
      </w:r>
      <w:r>
        <w:rPr>
          <w:w w:val="80"/>
        </w:rPr>
        <w:t>azonosított</w:t>
      </w:r>
      <w:r>
        <w:rPr>
          <w:spacing w:val="13"/>
          <w:w w:val="80"/>
        </w:rPr>
        <w:t xml:space="preserve"> </w:t>
      </w:r>
      <w:r>
        <w:rPr>
          <w:w w:val="80"/>
        </w:rPr>
        <w:t>beavatkozások</w:t>
      </w:r>
      <w:r>
        <w:rPr>
          <w:spacing w:val="13"/>
          <w:w w:val="80"/>
        </w:rPr>
        <w:t xml:space="preserve"> </w:t>
      </w:r>
      <w:r>
        <w:rPr>
          <w:w w:val="80"/>
        </w:rPr>
        <w:t>köre</w:t>
      </w:r>
      <w:r>
        <w:rPr>
          <w:spacing w:val="13"/>
          <w:w w:val="80"/>
        </w:rPr>
        <w:t xml:space="preserve"> </w:t>
      </w:r>
      <w:r>
        <w:rPr>
          <w:w w:val="80"/>
        </w:rPr>
        <w:t>úgy</w:t>
      </w:r>
      <w:r>
        <w:rPr>
          <w:spacing w:val="15"/>
          <w:w w:val="80"/>
        </w:rPr>
        <w:t xml:space="preserve"> </w:t>
      </w:r>
      <w:r>
        <w:rPr>
          <w:w w:val="80"/>
        </w:rPr>
        <w:t>lett</w:t>
      </w:r>
      <w:r>
        <w:rPr>
          <w:spacing w:val="14"/>
          <w:w w:val="80"/>
        </w:rPr>
        <w:t xml:space="preserve"> </w:t>
      </w:r>
      <w:r>
        <w:rPr>
          <w:w w:val="80"/>
        </w:rPr>
        <w:t>meghatározva,</w:t>
      </w:r>
      <w:r>
        <w:rPr>
          <w:spacing w:val="11"/>
          <w:w w:val="80"/>
        </w:rPr>
        <w:t xml:space="preserve"> </w:t>
      </w:r>
      <w:r>
        <w:rPr>
          <w:w w:val="80"/>
        </w:rPr>
        <w:t>hogy</w:t>
      </w:r>
      <w:r>
        <w:rPr>
          <w:spacing w:val="12"/>
          <w:w w:val="80"/>
        </w:rPr>
        <w:t xml:space="preserve"> </w:t>
      </w:r>
      <w:r>
        <w:rPr>
          <w:w w:val="80"/>
        </w:rPr>
        <w:t>azok</w:t>
      </w:r>
    </w:p>
    <w:p w14:paraId="0D96730A" w14:textId="77777777" w:rsidR="00D40A6F" w:rsidRDefault="00C4678D">
      <w:pPr>
        <w:pStyle w:val="Szvegtrzs"/>
        <w:spacing w:before="123" w:line="244" w:lineRule="auto"/>
        <w:ind w:left="2453"/>
      </w:pPr>
      <w:r>
        <w:rPr>
          <w:noProof/>
        </w:rPr>
        <w:drawing>
          <wp:anchor distT="0" distB="0" distL="0" distR="0" simplePos="0" relativeHeight="15930880" behindDoc="0" locked="0" layoutInCell="1" allowOverlap="1" wp14:anchorId="038A34CA" wp14:editId="6817E792">
            <wp:simplePos x="0" y="0"/>
            <wp:positionH relativeFrom="page">
              <wp:posOffset>1738153</wp:posOffset>
            </wp:positionH>
            <wp:positionV relativeFrom="paragraph">
              <wp:posOffset>121705</wp:posOffset>
            </wp:positionV>
            <wp:extent cx="84296" cy="84296"/>
            <wp:effectExtent l="0" t="0" r="0" b="0"/>
            <wp:wrapNone/>
            <wp:docPr id="83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minél</w:t>
      </w:r>
      <w:r>
        <w:rPr>
          <w:spacing w:val="35"/>
          <w:w w:val="85"/>
        </w:rPr>
        <w:t xml:space="preserve"> </w:t>
      </w:r>
      <w:r>
        <w:rPr>
          <w:w w:val="85"/>
        </w:rPr>
        <w:t>nagyobb</w:t>
      </w:r>
      <w:r>
        <w:rPr>
          <w:spacing w:val="36"/>
          <w:w w:val="85"/>
        </w:rPr>
        <w:t xml:space="preserve"> </w:t>
      </w:r>
      <w:r>
        <w:rPr>
          <w:w w:val="85"/>
        </w:rPr>
        <w:t>mértékben</w:t>
      </w:r>
      <w:r>
        <w:rPr>
          <w:spacing w:val="35"/>
          <w:w w:val="85"/>
        </w:rPr>
        <w:t xml:space="preserve"> </w:t>
      </w:r>
      <w:r>
        <w:rPr>
          <w:w w:val="85"/>
        </w:rPr>
        <w:t>és</w:t>
      </w:r>
      <w:r>
        <w:rPr>
          <w:spacing w:val="37"/>
          <w:w w:val="85"/>
        </w:rPr>
        <w:t xml:space="preserve"> </w:t>
      </w:r>
      <w:r>
        <w:rPr>
          <w:w w:val="85"/>
        </w:rPr>
        <w:t>integrált</w:t>
      </w:r>
      <w:r>
        <w:rPr>
          <w:spacing w:val="35"/>
          <w:w w:val="85"/>
        </w:rPr>
        <w:t xml:space="preserve"> </w:t>
      </w:r>
      <w:r>
        <w:rPr>
          <w:w w:val="85"/>
        </w:rPr>
        <w:t>módon</w:t>
      </w:r>
      <w:r>
        <w:rPr>
          <w:spacing w:val="35"/>
          <w:w w:val="85"/>
        </w:rPr>
        <w:t xml:space="preserve"> </w:t>
      </w:r>
      <w:r>
        <w:rPr>
          <w:w w:val="85"/>
        </w:rPr>
        <w:t>reagáljanak</w:t>
      </w:r>
      <w:r>
        <w:rPr>
          <w:spacing w:val="38"/>
          <w:w w:val="85"/>
        </w:rPr>
        <w:t xml:space="preserve"> </w:t>
      </w:r>
      <w:r>
        <w:rPr>
          <w:w w:val="85"/>
        </w:rPr>
        <w:t>a</w:t>
      </w:r>
      <w:r>
        <w:rPr>
          <w:spacing w:val="35"/>
          <w:w w:val="85"/>
        </w:rPr>
        <w:t xml:space="preserve"> </w:t>
      </w:r>
      <w:r>
        <w:rPr>
          <w:w w:val="85"/>
        </w:rPr>
        <w:t>helyzetelemzésben</w:t>
      </w:r>
      <w:r>
        <w:rPr>
          <w:spacing w:val="35"/>
          <w:w w:val="85"/>
        </w:rPr>
        <w:t xml:space="preserve"> </w:t>
      </w:r>
      <w:r>
        <w:rPr>
          <w:w w:val="85"/>
        </w:rPr>
        <w:t>feltárt</w:t>
      </w:r>
      <w:r>
        <w:rPr>
          <w:spacing w:val="-46"/>
          <w:w w:val="85"/>
        </w:rPr>
        <w:t xml:space="preserve"> </w:t>
      </w:r>
      <w:r>
        <w:rPr>
          <w:w w:val="85"/>
        </w:rPr>
        <w:t>problémákra,</w:t>
      </w:r>
      <w:r>
        <w:rPr>
          <w:spacing w:val="-4"/>
          <w:w w:val="85"/>
        </w:rPr>
        <w:t xml:space="preserve"> </w:t>
      </w:r>
      <w:r>
        <w:rPr>
          <w:w w:val="85"/>
        </w:rPr>
        <w:t>hiányosságokra</w:t>
      </w:r>
      <w:r>
        <w:rPr>
          <w:spacing w:val="-2"/>
          <w:w w:val="85"/>
        </w:rPr>
        <w:t xml:space="preserve"> </w:t>
      </w:r>
      <w:r>
        <w:rPr>
          <w:w w:val="85"/>
        </w:rPr>
        <w:t>(6.2.1</w:t>
      </w:r>
      <w:r>
        <w:rPr>
          <w:spacing w:val="-2"/>
          <w:w w:val="85"/>
        </w:rPr>
        <w:t xml:space="preserve"> </w:t>
      </w:r>
      <w:r>
        <w:rPr>
          <w:w w:val="85"/>
        </w:rPr>
        <w:t>fejezet),</w:t>
      </w:r>
    </w:p>
    <w:p w14:paraId="5FC7FB3B" w14:textId="77777777" w:rsidR="00D40A6F" w:rsidRDefault="00C4678D">
      <w:pPr>
        <w:pStyle w:val="Szvegtrzs"/>
        <w:spacing w:before="118" w:line="242" w:lineRule="auto"/>
        <w:ind w:left="2453" w:right="119"/>
      </w:pPr>
      <w:r>
        <w:rPr>
          <w:noProof/>
        </w:rPr>
        <w:drawing>
          <wp:anchor distT="0" distB="0" distL="0" distR="0" simplePos="0" relativeHeight="15931392" behindDoc="0" locked="0" layoutInCell="1" allowOverlap="1" wp14:anchorId="781BC319" wp14:editId="5C1887F9">
            <wp:simplePos x="0" y="0"/>
            <wp:positionH relativeFrom="page">
              <wp:posOffset>1738153</wp:posOffset>
            </wp:positionH>
            <wp:positionV relativeFrom="paragraph">
              <wp:posOffset>118435</wp:posOffset>
            </wp:positionV>
            <wp:extent cx="84296" cy="84772"/>
            <wp:effectExtent l="0" t="0" r="0" b="0"/>
            <wp:wrapNone/>
            <wp:docPr id="83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85"/>
        </w:rPr>
        <w:t xml:space="preserve">egyértelműen hozzájáruljanak a települési szintű és a magasabb rangú </w:t>
      </w:r>
      <w:r>
        <w:rPr>
          <w:w w:val="85"/>
        </w:rPr>
        <w:t>(megyei, országos,</w:t>
      </w:r>
      <w:r>
        <w:rPr>
          <w:spacing w:val="-47"/>
          <w:w w:val="85"/>
        </w:rPr>
        <w:t xml:space="preserve"> </w:t>
      </w:r>
      <w:r>
        <w:rPr>
          <w:w w:val="90"/>
        </w:rPr>
        <w:t>EU-s)</w:t>
      </w:r>
      <w:r>
        <w:rPr>
          <w:spacing w:val="-8"/>
          <w:w w:val="90"/>
        </w:rPr>
        <w:t xml:space="preserve"> </w:t>
      </w:r>
      <w:r>
        <w:rPr>
          <w:w w:val="90"/>
        </w:rPr>
        <w:t>célkitűzések</w:t>
      </w:r>
      <w:r>
        <w:rPr>
          <w:spacing w:val="-6"/>
          <w:w w:val="90"/>
        </w:rPr>
        <w:t xml:space="preserve"> </w:t>
      </w:r>
      <w:r>
        <w:rPr>
          <w:w w:val="90"/>
        </w:rPr>
        <w:t>eléréséhez</w:t>
      </w:r>
      <w:r>
        <w:rPr>
          <w:spacing w:val="-8"/>
          <w:w w:val="90"/>
        </w:rPr>
        <w:t xml:space="preserve"> </w:t>
      </w:r>
      <w:r>
        <w:rPr>
          <w:w w:val="90"/>
        </w:rPr>
        <w:t>(6.1</w:t>
      </w:r>
      <w:r>
        <w:rPr>
          <w:spacing w:val="-7"/>
          <w:w w:val="90"/>
        </w:rPr>
        <w:t xml:space="preserve"> </w:t>
      </w:r>
      <w:r>
        <w:rPr>
          <w:w w:val="90"/>
        </w:rPr>
        <w:t>fejezet),</w:t>
      </w:r>
    </w:p>
    <w:p w14:paraId="15FDF3E8" w14:textId="77777777" w:rsidR="00D40A6F" w:rsidRDefault="00C4678D">
      <w:pPr>
        <w:pStyle w:val="Szvegtrzs"/>
        <w:spacing w:before="121"/>
        <w:ind w:left="2453"/>
        <w:rPr>
          <w:sz w:val="14"/>
        </w:rPr>
      </w:pPr>
      <w:r>
        <w:rPr>
          <w:noProof/>
        </w:rPr>
        <w:drawing>
          <wp:anchor distT="0" distB="0" distL="0" distR="0" simplePos="0" relativeHeight="15931904" behindDoc="0" locked="0" layoutInCell="1" allowOverlap="1" wp14:anchorId="342538E5" wp14:editId="13047014">
            <wp:simplePos x="0" y="0"/>
            <wp:positionH relativeFrom="page">
              <wp:posOffset>1738153</wp:posOffset>
            </wp:positionH>
            <wp:positionV relativeFrom="paragraph">
              <wp:posOffset>120340</wp:posOffset>
            </wp:positionV>
            <wp:extent cx="84296" cy="84772"/>
            <wp:effectExtent l="0" t="0" r="0" b="0"/>
            <wp:wrapNone/>
            <wp:docPr id="83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kölcsönhatása</w:t>
      </w:r>
      <w:r>
        <w:rPr>
          <w:spacing w:val="16"/>
          <w:w w:val="80"/>
        </w:rPr>
        <w:t xml:space="preserve"> </w:t>
      </w:r>
      <w:r>
        <w:rPr>
          <w:w w:val="80"/>
        </w:rPr>
        <w:t>pozitív</w:t>
      </w:r>
      <w:r>
        <w:rPr>
          <w:spacing w:val="21"/>
          <w:w w:val="80"/>
        </w:rPr>
        <w:t xml:space="preserve"> </w:t>
      </w:r>
      <w:r>
        <w:rPr>
          <w:w w:val="80"/>
        </w:rPr>
        <w:t>eredményt</w:t>
      </w:r>
      <w:r>
        <w:rPr>
          <w:spacing w:val="19"/>
          <w:w w:val="80"/>
        </w:rPr>
        <w:t xml:space="preserve"> </w:t>
      </w:r>
      <w:r>
        <w:rPr>
          <w:w w:val="80"/>
        </w:rPr>
        <w:t>mutasson</w:t>
      </w:r>
      <w:r>
        <w:rPr>
          <w:spacing w:val="23"/>
          <w:w w:val="80"/>
        </w:rPr>
        <w:t xml:space="preserve"> </w:t>
      </w:r>
      <w:r>
        <w:rPr>
          <w:w w:val="80"/>
        </w:rPr>
        <w:t>–</w:t>
      </w:r>
      <w:r>
        <w:rPr>
          <w:spacing w:val="21"/>
          <w:w w:val="80"/>
        </w:rPr>
        <w:t xml:space="preserve"> </w:t>
      </w:r>
      <w:r>
        <w:rPr>
          <w:w w:val="80"/>
        </w:rPr>
        <w:t>ezek</w:t>
      </w:r>
      <w:r>
        <w:rPr>
          <w:spacing w:val="18"/>
          <w:w w:val="80"/>
        </w:rPr>
        <w:t xml:space="preserve"> </w:t>
      </w:r>
      <w:r>
        <w:rPr>
          <w:w w:val="80"/>
        </w:rPr>
        <w:t>kerülnek</w:t>
      </w:r>
      <w:r>
        <w:rPr>
          <w:spacing w:val="18"/>
          <w:w w:val="80"/>
        </w:rPr>
        <w:t xml:space="preserve"> </w:t>
      </w:r>
      <w:r>
        <w:rPr>
          <w:w w:val="80"/>
        </w:rPr>
        <w:t>bemutatásra</w:t>
      </w:r>
      <w:r>
        <w:rPr>
          <w:spacing w:val="19"/>
          <w:w w:val="80"/>
        </w:rPr>
        <w:t xml:space="preserve"> </w:t>
      </w:r>
      <w:r>
        <w:rPr>
          <w:w w:val="80"/>
        </w:rPr>
        <w:t>az</w:t>
      </w:r>
      <w:r>
        <w:rPr>
          <w:spacing w:val="21"/>
          <w:w w:val="80"/>
        </w:rPr>
        <w:t xml:space="preserve"> </w:t>
      </w:r>
      <w:r>
        <w:rPr>
          <w:w w:val="80"/>
        </w:rPr>
        <w:t>alábbiakban.</w:t>
      </w:r>
      <w:r>
        <w:rPr>
          <w:w w:val="80"/>
          <w:position w:val="6"/>
          <w:sz w:val="14"/>
        </w:rPr>
        <w:t>5</w:t>
      </w:r>
    </w:p>
    <w:p w14:paraId="4A82CD38" w14:textId="77777777" w:rsidR="00D40A6F" w:rsidRDefault="00C4678D">
      <w:pPr>
        <w:pStyle w:val="Szvegtrzs"/>
        <w:spacing w:before="123" w:line="244" w:lineRule="auto"/>
        <w:ind w:left="2093" w:right="114"/>
        <w:jc w:val="both"/>
      </w:pPr>
      <w:r>
        <w:rPr>
          <w:w w:val="80"/>
        </w:rPr>
        <w:t>A turisztikai jellegű projektek egyértelműen kiegészítik egymást, mivel az idegenforgalmi vonzerő</w:t>
      </w:r>
      <w:r>
        <w:rPr>
          <w:spacing w:val="1"/>
          <w:w w:val="80"/>
        </w:rPr>
        <w:t xml:space="preserve"> </w:t>
      </w:r>
      <w:r>
        <w:rPr>
          <w:w w:val="85"/>
        </w:rPr>
        <w:t>hosszú távon és nemzetköz</w:t>
      </w:r>
      <w:r>
        <w:rPr>
          <w:w w:val="85"/>
        </w:rPr>
        <w:t>ileg csak akkor erősíthető, ha széleskörű turisztikai kínálat és</w:t>
      </w:r>
      <w:r>
        <w:rPr>
          <w:spacing w:val="1"/>
          <w:w w:val="85"/>
        </w:rPr>
        <w:t xml:space="preserve"> </w:t>
      </w:r>
      <w:r>
        <w:rPr>
          <w:w w:val="80"/>
        </w:rPr>
        <w:t>szolgáltatások</w:t>
      </w:r>
      <w:r>
        <w:rPr>
          <w:spacing w:val="27"/>
          <w:w w:val="80"/>
        </w:rPr>
        <w:t xml:space="preserve"> </w:t>
      </w:r>
      <w:r>
        <w:rPr>
          <w:w w:val="80"/>
        </w:rPr>
        <w:t>állnak</w:t>
      </w:r>
      <w:r>
        <w:rPr>
          <w:spacing w:val="28"/>
          <w:w w:val="80"/>
        </w:rPr>
        <w:t xml:space="preserve"> </w:t>
      </w:r>
      <w:r>
        <w:rPr>
          <w:w w:val="80"/>
        </w:rPr>
        <w:t>a</w:t>
      </w:r>
      <w:r>
        <w:rPr>
          <w:spacing w:val="24"/>
          <w:w w:val="80"/>
        </w:rPr>
        <w:t xml:space="preserve"> </w:t>
      </w:r>
      <w:r>
        <w:rPr>
          <w:w w:val="80"/>
        </w:rPr>
        <w:t>vendégek</w:t>
      </w:r>
      <w:r>
        <w:rPr>
          <w:spacing w:val="27"/>
          <w:w w:val="80"/>
        </w:rPr>
        <w:t xml:space="preserve"> </w:t>
      </w:r>
      <w:r>
        <w:rPr>
          <w:w w:val="80"/>
        </w:rPr>
        <w:t>rendelkezésére.</w:t>
      </w:r>
      <w:r>
        <w:rPr>
          <w:spacing w:val="28"/>
          <w:w w:val="80"/>
        </w:rPr>
        <w:t xml:space="preserve"> </w:t>
      </w:r>
      <w:r>
        <w:rPr>
          <w:w w:val="80"/>
        </w:rPr>
        <w:t>Ezek</w:t>
      </w:r>
      <w:r>
        <w:rPr>
          <w:spacing w:val="28"/>
          <w:w w:val="80"/>
        </w:rPr>
        <w:t xml:space="preserve"> </w:t>
      </w:r>
      <w:r>
        <w:rPr>
          <w:w w:val="80"/>
        </w:rPr>
        <w:t>a</w:t>
      </w:r>
      <w:r>
        <w:rPr>
          <w:spacing w:val="27"/>
          <w:w w:val="80"/>
        </w:rPr>
        <w:t xml:space="preserve"> </w:t>
      </w:r>
      <w:r>
        <w:rPr>
          <w:w w:val="80"/>
        </w:rPr>
        <w:t>helyi</w:t>
      </w:r>
      <w:r>
        <w:rPr>
          <w:spacing w:val="28"/>
          <w:w w:val="80"/>
        </w:rPr>
        <w:t xml:space="preserve"> </w:t>
      </w:r>
      <w:r>
        <w:rPr>
          <w:w w:val="80"/>
        </w:rPr>
        <w:t>lakosság</w:t>
      </w:r>
      <w:r>
        <w:rPr>
          <w:spacing w:val="25"/>
          <w:w w:val="80"/>
        </w:rPr>
        <w:t xml:space="preserve"> </w:t>
      </w:r>
      <w:r>
        <w:rPr>
          <w:w w:val="80"/>
        </w:rPr>
        <w:t>számára</w:t>
      </w:r>
      <w:r>
        <w:rPr>
          <w:spacing w:val="28"/>
          <w:w w:val="80"/>
        </w:rPr>
        <w:t xml:space="preserve"> </w:t>
      </w:r>
      <w:r>
        <w:rPr>
          <w:w w:val="80"/>
        </w:rPr>
        <w:t>is</w:t>
      </w:r>
      <w:r>
        <w:rPr>
          <w:spacing w:val="27"/>
          <w:w w:val="80"/>
        </w:rPr>
        <w:t xml:space="preserve"> </w:t>
      </w:r>
      <w:r>
        <w:rPr>
          <w:w w:val="80"/>
        </w:rPr>
        <w:t>elérhetőek,</w:t>
      </w:r>
      <w:r>
        <w:rPr>
          <w:spacing w:val="1"/>
          <w:w w:val="80"/>
        </w:rPr>
        <w:t xml:space="preserve"> </w:t>
      </w:r>
      <w:r>
        <w:rPr>
          <w:w w:val="85"/>
        </w:rPr>
        <w:t>ami</w:t>
      </w:r>
      <w:r>
        <w:rPr>
          <w:spacing w:val="-4"/>
          <w:w w:val="85"/>
        </w:rPr>
        <w:t xml:space="preserve"> </w:t>
      </w:r>
      <w:r>
        <w:rPr>
          <w:w w:val="85"/>
        </w:rPr>
        <w:t>közvetetten</w:t>
      </w:r>
      <w:r>
        <w:rPr>
          <w:spacing w:val="-4"/>
          <w:w w:val="85"/>
        </w:rPr>
        <w:t xml:space="preserve"> </w:t>
      </w:r>
      <w:r>
        <w:rPr>
          <w:w w:val="85"/>
        </w:rPr>
        <w:t>hozzájárul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helyi</w:t>
      </w:r>
      <w:r>
        <w:rPr>
          <w:spacing w:val="-5"/>
          <w:w w:val="85"/>
        </w:rPr>
        <w:t xml:space="preserve"> </w:t>
      </w:r>
      <w:r>
        <w:rPr>
          <w:w w:val="85"/>
        </w:rPr>
        <w:t>identitástudat</w:t>
      </w:r>
      <w:r>
        <w:rPr>
          <w:spacing w:val="-4"/>
          <w:w w:val="85"/>
        </w:rPr>
        <w:t xml:space="preserve"> </w:t>
      </w:r>
      <w:r>
        <w:rPr>
          <w:w w:val="85"/>
        </w:rPr>
        <w:t>erősödéséhez</w:t>
      </w:r>
      <w:r>
        <w:rPr>
          <w:spacing w:val="-3"/>
          <w:w w:val="85"/>
        </w:rPr>
        <w:t xml:space="preserve"> </w:t>
      </w:r>
      <w:r>
        <w:rPr>
          <w:w w:val="85"/>
        </w:rPr>
        <w:t>is.</w:t>
      </w:r>
    </w:p>
    <w:p w14:paraId="1707B131" w14:textId="77777777" w:rsidR="00D40A6F" w:rsidRDefault="00C4678D">
      <w:pPr>
        <w:pStyle w:val="Szvegtrzs"/>
        <w:spacing w:before="115" w:line="242" w:lineRule="auto"/>
        <w:ind w:left="2093" w:right="113"/>
        <w:jc w:val="both"/>
      </w:pPr>
      <w:r>
        <w:rPr>
          <w:w w:val="85"/>
        </w:rPr>
        <w:t xml:space="preserve">A tervezett közlekedési </w:t>
      </w:r>
      <w:r>
        <w:rPr>
          <w:w w:val="85"/>
        </w:rPr>
        <w:t>fejlesztések a legtöbb projekt esetében hozzájárulnak a többi projekt</w:t>
      </w:r>
      <w:r>
        <w:rPr>
          <w:spacing w:val="1"/>
          <w:w w:val="85"/>
        </w:rPr>
        <w:t xml:space="preserve"> </w:t>
      </w:r>
      <w:r>
        <w:rPr>
          <w:w w:val="95"/>
        </w:rPr>
        <w:t>hatásának</w:t>
      </w:r>
      <w:r>
        <w:rPr>
          <w:spacing w:val="-9"/>
          <w:w w:val="95"/>
        </w:rPr>
        <w:t xml:space="preserve"> </w:t>
      </w:r>
      <w:r>
        <w:rPr>
          <w:w w:val="95"/>
        </w:rPr>
        <w:t>növeléséhez</w:t>
      </w:r>
      <w:r>
        <w:rPr>
          <w:spacing w:val="-8"/>
          <w:w w:val="95"/>
        </w:rPr>
        <w:t xml:space="preserve"> </w:t>
      </w:r>
      <w:r>
        <w:rPr>
          <w:w w:val="125"/>
        </w:rPr>
        <w:t>–</w:t>
      </w:r>
      <w:r>
        <w:rPr>
          <w:spacing w:val="-30"/>
          <w:w w:val="125"/>
        </w:rPr>
        <w:t xml:space="preserve"> </w:t>
      </w:r>
      <w:r>
        <w:rPr>
          <w:w w:val="95"/>
        </w:rPr>
        <w:t>például:</w:t>
      </w:r>
    </w:p>
    <w:p w14:paraId="1D256218" w14:textId="77777777" w:rsidR="00D40A6F" w:rsidRDefault="00C4678D">
      <w:pPr>
        <w:pStyle w:val="Szvegtrzs"/>
        <w:spacing w:before="121" w:line="244" w:lineRule="auto"/>
        <w:ind w:left="2453" w:right="122"/>
        <w:jc w:val="both"/>
      </w:pPr>
      <w:r>
        <w:rPr>
          <w:noProof/>
        </w:rPr>
        <w:drawing>
          <wp:anchor distT="0" distB="0" distL="0" distR="0" simplePos="0" relativeHeight="15932416" behindDoc="0" locked="0" layoutInCell="1" allowOverlap="1" wp14:anchorId="2C4C5C4D" wp14:editId="087DAFD2">
            <wp:simplePos x="0" y="0"/>
            <wp:positionH relativeFrom="page">
              <wp:posOffset>1738153</wp:posOffset>
            </wp:positionH>
            <wp:positionV relativeFrom="paragraph">
              <wp:posOffset>120308</wp:posOffset>
            </wp:positionV>
            <wp:extent cx="84296" cy="84296"/>
            <wp:effectExtent l="0" t="0" r="0" b="0"/>
            <wp:wrapNone/>
            <wp:docPr id="83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az elkerülő út kialakítása csökkenti a városközponton átmenő forgalmat, növelve belváros</w:t>
      </w:r>
      <w:r>
        <w:rPr>
          <w:spacing w:val="-47"/>
          <w:w w:val="85"/>
        </w:rPr>
        <w:t xml:space="preserve"> </w:t>
      </w:r>
      <w:proofErr w:type="spellStart"/>
      <w:r>
        <w:rPr>
          <w:w w:val="90"/>
        </w:rPr>
        <w:t>vonzerejét</w:t>
      </w:r>
      <w:proofErr w:type="spellEnd"/>
      <w:r>
        <w:rPr>
          <w:w w:val="90"/>
        </w:rPr>
        <w:t>;</w:t>
      </w:r>
    </w:p>
    <w:p w14:paraId="3E30FC86" w14:textId="77777777" w:rsidR="00D40A6F" w:rsidRDefault="00C4678D">
      <w:pPr>
        <w:pStyle w:val="Szvegtrzs"/>
        <w:spacing w:before="119" w:line="242" w:lineRule="auto"/>
        <w:ind w:left="2453" w:right="115"/>
        <w:jc w:val="both"/>
      </w:pPr>
      <w:r>
        <w:rPr>
          <w:noProof/>
        </w:rPr>
        <w:drawing>
          <wp:anchor distT="0" distB="0" distL="0" distR="0" simplePos="0" relativeHeight="15932928" behindDoc="0" locked="0" layoutInCell="1" allowOverlap="1" wp14:anchorId="58CEC775" wp14:editId="0FC6A7E0">
            <wp:simplePos x="0" y="0"/>
            <wp:positionH relativeFrom="page">
              <wp:posOffset>1738153</wp:posOffset>
            </wp:positionH>
            <wp:positionV relativeFrom="paragraph">
              <wp:posOffset>118943</wp:posOffset>
            </wp:positionV>
            <wp:extent cx="84296" cy="84772"/>
            <wp:effectExtent l="0" t="0" r="0" b="0"/>
            <wp:wrapNone/>
            <wp:docPr id="83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a környező települések kényelmesebb, biztonságosab</w:t>
      </w:r>
      <w:r>
        <w:rPr>
          <w:w w:val="85"/>
        </w:rPr>
        <w:t>b elérését szolgáló útfejlesztések</w:t>
      </w:r>
      <w:r>
        <w:rPr>
          <w:spacing w:val="1"/>
          <w:w w:val="85"/>
        </w:rPr>
        <w:t xml:space="preserve"> </w:t>
      </w:r>
      <w:r>
        <w:rPr>
          <w:w w:val="90"/>
        </w:rPr>
        <w:t>javítják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város</w:t>
      </w:r>
      <w:r>
        <w:rPr>
          <w:spacing w:val="1"/>
          <w:w w:val="90"/>
        </w:rPr>
        <w:t xml:space="preserve"> </w:t>
      </w:r>
      <w:r>
        <w:rPr>
          <w:w w:val="90"/>
        </w:rPr>
        <w:t>külső</w:t>
      </w:r>
      <w:r>
        <w:rPr>
          <w:spacing w:val="1"/>
          <w:w w:val="90"/>
        </w:rPr>
        <w:t xml:space="preserve"> </w:t>
      </w:r>
      <w:r>
        <w:rPr>
          <w:w w:val="90"/>
        </w:rPr>
        <w:t>megközelíthetőségét,</w:t>
      </w:r>
      <w:r>
        <w:rPr>
          <w:spacing w:val="1"/>
          <w:w w:val="90"/>
        </w:rPr>
        <w:t xml:space="preserve"> </w:t>
      </w:r>
      <w:r>
        <w:rPr>
          <w:w w:val="90"/>
        </w:rPr>
        <w:t>így</w:t>
      </w:r>
      <w:r>
        <w:rPr>
          <w:spacing w:val="1"/>
          <w:w w:val="90"/>
        </w:rPr>
        <w:t xml:space="preserve"> </w:t>
      </w:r>
      <w:r>
        <w:rPr>
          <w:w w:val="90"/>
        </w:rPr>
        <w:t>eredményesebbé</w:t>
      </w:r>
      <w:r>
        <w:rPr>
          <w:spacing w:val="1"/>
          <w:w w:val="90"/>
        </w:rPr>
        <w:t xml:space="preserve"> </w:t>
      </w:r>
      <w:r>
        <w:rPr>
          <w:w w:val="90"/>
        </w:rPr>
        <w:t>tehetik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85"/>
        </w:rPr>
        <w:t>munkahelyteremtésre</w:t>
      </w:r>
      <w:r>
        <w:rPr>
          <w:spacing w:val="-5"/>
          <w:w w:val="85"/>
        </w:rPr>
        <w:t xml:space="preserve"> </w:t>
      </w:r>
      <w:r>
        <w:rPr>
          <w:w w:val="85"/>
        </w:rPr>
        <w:t>irányuló</w:t>
      </w:r>
      <w:r>
        <w:rPr>
          <w:spacing w:val="-3"/>
          <w:w w:val="85"/>
        </w:rPr>
        <w:t xml:space="preserve"> </w:t>
      </w:r>
      <w:r>
        <w:rPr>
          <w:w w:val="85"/>
        </w:rPr>
        <w:t>beavatkozásokat;</w:t>
      </w:r>
    </w:p>
    <w:p w14:paraId="7854774B" w14:textId="77777777" w:rsidR="00D40A6F" w:rsidRDefault="00C4678D">
      <w:pPr>
        <w:pStyle w:val="Szvegtrzs"/>
        <w:spacing w:before="121" w:line="244" w:lineRule="auto"/>
        <w:ind w:left="2453" w:right="113"/>
        <w:jc w:val="both"/>
      </w:pPr>
      <w:r>
        <w:rPr>
          <w:noProof/>
        </w:rPr>
        <w:drawing>
          <wp:anchor distT="0" distB="0" distL="0" distR="0" simplePos="0" relativeHeight="15933440" behindDoc="0" locked="0" layoutInCell="1" allowOverlap="1" wp14:anchorId="53230415" wp14:editId="01606CF4">
            <wp:simplePos x="0" y="0"/>
            <wp:positionH relativeFrom="page">
              <wp:posOffset>1738153</wp:posOffset>
            </wp:positionH>
            <wp:positionV relativeFrom="paragraph">
              <wp:posOffset>120213</wp:posOffset>
            </wp:positionV>
            <wp:extent cx="84296" cy="84772"/>
            <wp:effectExtent l="0" t="0" r="0" b="0"/>
            <wp:wrapNone/>
            <wp:docPr id="84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 vasúti pályaudvar és a környezetében megvalósuló fejlesztések hatására felértékelődnek a</w:t>
      </w:r>
      <w:r>
        <w:rPr>
          <w:spacing w:val="1"/>
          <w:w w:val="80"/>
        </w:rPr>
        <w:t xml:space="preserve"> </w:t>
      </w:r>
      <w:r>
        <w:rPr>
          <w:w w:val="80"/>
        </w:rPr>
        <w:t xml:space="preserve">környező területek, a város „Keleti” </w:t>
      </w:r>
      <w:proofErr w:type="spellStart"/>
      <w:r>
        <w:rPr>
          <w:w w:val="80"/>
        </w:rPr>
        <w:t>szegregátumának</w:t>
      </w:r>
      <w:proofErr w:type="spellEnd"/>
      <w:r>
        <w:rPr>
          <w:w w:val="80"/>
        </w:rPr>
        <w:t xml:space="preserve"> </w:t>
      </w:r>
      <w:proofErr w:type="spellStart"/>
      <w:r>
        <w:rPr>
          <w:w w:val="80"/>
        </w:rPr>
        <w:t>elszigetelődése</w:t>
      </w:r>
      <w:proofErr w:type="spellEnd"/>
      <w:r>
        <w:rPr>
          <w:w w:val="80"/>
        </w:rPr>
        <w:t xml:space="preserve"> a fejlesztések hatására</w:t>
      </w:r>
      <w:r>
        <w:rPr>
          <w:spacing w:val="1"/>
          <w:w w:val="80"/>
        </w:rPr>
        <w:t xml:space="preserve"> </w:t>
      </w:r>
      <w:r>
        <w:rPr>
          <w:w w:val="90"/>
        </w:rPr>
        <w:t>oldódik.</w:t>
      </w:r>
    </w:p>
    <w:p w14:paraId="5B71778C" w14:textId="77777777" w:rsidR="00D40A6F" w:rsidRDefault="00C4678D">
      <w:pPr>
        <w:pStyle w:val="Szvegtrzs"/>
        <w:spacing w:before="116" w:line="242" w:lineRule="auto"/>
        <w:ind w:left="2093" w:right="113"/>
        <w:jc w:val="both"/>
      </w:pPr>
      <w:r>
        <w:rPr>
          <w:w w:val="85"/>
        </w:rPr>
        <w:t>A helyi identitás erősítésére irányuló beavatkozások közvetett módon szinte az összes többi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projektre hatással vannak, hiszen </w:t>
      </w:r>
      <w:r>
        <w:rPr>
          <w:w w:val="85"/>
        </w:rPr>
        <w:t>a népességmegtartó erő növel</w:t>
      </w:r>
      <w:r>
        <w:rPr>
          <w:w w:val="85"/>
        </w:rPr>
        <w:t>ésével egyaránt biztosítható a</w:t>
      </w:r>
      <w:r>
        <w:rPr>
          <w:spacing w:val="-47"/>
          <w:w w:val="85"/>
        </w:rPr>
        <w:t xml:space="preserve"> </w:t>
      </w:r>
      <w:r>
        <w:rPr>
          <w:w w:val="80"/>
        </w:rPr>
        <w:t>város által nyújtott szolgáltatások iránti kereslet és a gazdasági szereplők számára rendelkezésre</w:t>
      </w:r>
      <w:r>
        <w:rPr>
          <w:spacing w:val="1"/>
          <w:w w:val="80"/>
        </w:rPr>
        <w:t xml:space="preserve"> </w:t>
      </w:r>
      <w:r>
        <w:rPr>
          <w:w w:val="85"/>
        </w:rPr>
        <w:t>álló munkaerő-kínálat, de ugyanígy kedvező tendenciák indulhatnak el a társadalmi kohézió</w:t>
      </w:r>
      <w:r>
        <w:rPr>
          <w:spacing w:val="1"/>
          <w:w w:val="85"/>
        </w:rPr>
        <w:t xml:space="preserve"> </w:t>
      </w:r>
      <w:r>
        <w:rPr>
          <w:w w:val="85"/>
        </w:rPr>
        <w:t>szempontjából is, ami a szociális vá</w:t>
      </w:r>
      <w:r>
        <w:rPr>
          <w:w w:val="85"/>
        </w:rPr>
        <w:t>rosrehabilitáció esetében is fontos célkitűzés. A fentiek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értelmében </w:t>
      </w:r>
      <w:r>
        <w:rPr>
          <w:w w:val="85"/>
        </w:rPr>
        <w:t xml:space="preserve">a tervezett beavatkozások közötti </w:t>
      </w:r>
      <w:proofErr w:type="spellStart"/>
      <w:r>
        <w:rPr>
          <w:w w:val="85"/>
        </w:rPr>
        <w:t>szinergikus</w:t>
      </w:r>
      <w:proofErr w:type="spellEnd"/>
      <w:r>
        <w:rPr>
          <w:w w:val="85"/>
        </w:rPr>
        <w:t xml:space="preserve"> hatásmechanizmus egyértelműen</w:t>
      </w:r>
      <w:r>
        <w:rPr>
          <w:spacing w:val="1"/>
          <w:w w:val="85"/>
        </w:rPr>
        <w:t xml:space="preserve"> </w:t>
      </w:r>
      <w:r>
        <w:rPr>
          <w:w w:val="80"/>
        </w:rPr>
        <w:t>igazolható,</w:t>
      </w:r>
      <w:r>
        <w:rPr>
          <w:spacing w:val="2"/>
          <w:w w:val="80"/>
        </w:rPr>
        <w:t xml:space="preserve"> </w:t>
      </w:r>
      <w:r>
        <w:rPr>
          <w:w w:val="80"/>
        </w:rPr>
        <w:t>negatív</w:t>
      </w:r>
      <w:r>
        <w:rPr>
          <w:spacing w:val="6"/>
          <w:w w:val="80"/>
        </w:rPr>
        <w:t xml:space="preserve"> </w:t>
      </w:r>
      <w:r>
        <w:rPr>
          <w:w w:val="80"/>
        </w:rPr>
        <w:t>hatások</w:t>
      </w:r>
      <w:r>
        <w:rPr>
          <w:spacing w:val="6"/>
          <w:w w:val="80"/>
        </w:rPr>
        <w:t xml:space="preserve"> </w:t>
      </w:r>
      <w:r>
        <w:rPr>
          <w:w w:val="80"/>
        </w:rPr>
        <w:t>vagy</w:t>
      </w:r>
      <w:r>
        <w:rPr>
          <w:spacing w:val="6"/>
          <w:w w:val="80"/>
        </w:rPr>
        <w:t xml:space="preserve"> </w:t>
      </w:r>
      <w:r>
        <w:rPr>
          <w:w w:val="80"/>
        </w:rPr>
        <w:t>gátló</w:t>
      </w:r>
      <w:r>
        <w:rPr>
          <w:spacing w:val="5"/>
          <w:w w:val="80"/>
        </w:rPr>
        <w:t xml:space="preserve"> </w:t>
      </w:r>
      <w:r>
        <w:rPr>
          <w:w w:val="80"/>
        </w:rPr>
        <w:t>kapcsolatok</w:t>
      </w:r>
      <w:r>
        <w:rPr>
          <w:spacing w:val="6"/>
          <w:w w:val="80"/>
        </w:rPr>
        <w:t xml:space="preserve"> </w:t>
      </w:r>
      <w:r>
        <w:rPr>
          <w:w w:val="80"/>
        </w:rPr>
        <w:t>nem</w:t>
      </w:r>
      <w:r>
        <w:rPr>
          <w:spacing w:val="5"/>
          <w:w w:val="80"/>
        </w:rPr>
        <w:t xml:space="preserve"> </w:t>
      </w:r>
      <w:r>
        <w:rPr>
          <w:w w:val="80"/>
        </w:rPr>
        <w:t>prognosztizálhatók.</w:t>
      </w:r>
    </w:p>
    <w:p w14:paraId="2B042714" w14:textId="56889162" w:rsidR="00D40A6F" w:rsidRDefault="007B31FB">
      <w:pPr>
        <w:pStyle w:val="Szvegtrzs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8544" behindDoc="1" locked="0" layoutInCell="1" allowOverlap="1" wp14:anchorId="6B407F84" wp14:editId="159A2BA2">
                <wp:simplePos x="0" y="0"/>
                <wp:positionH relativeFrom="page">
                  <wp:posOffset>1710055</wp:posOffset>
                </wp:positionH>
                <wp:positionV relativeFrom="paragraph">
                  <wp:posOffset>175895</wp:posOffset>
                </wp:positionV>
                <wp:extent cx="1828800" cy="7620"/>
                <wp:effectExtent l="0" t="0" r="0" b="0"/>
                <wp:wrapTopAndBottom/>
                <wp:docPr id="140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77FD1B09" id="Rectangle 24" o:spid="_x0000_s1026" style="position:absolute;margin-left:134.65pt;margin-top:13.85pt;width:2in;height:.6pt;z-index:-1552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5bNa5N8AAAAJAQAADwAAAGRycy9kb3ducmV2LnhtbEyPzU7DMBCE&#10;70i8g7VI3KhDIM0PcSqKxBGJFg705sRLEjVeh9htA0/P9gS33ZnR7LflaraDOOLke0cKbhcRCKTG&#10;mZ5aBe9vzzcZCB80GT04QgXf6GFVXV6UujDuRBs8bkMruIR8oRV0IYyFlL7p0Gq/cCMSe59usjrw&#10;OrXSTPrE5XaQcRQtpdU98YVOj/jUYbPfHqyCdZ6tv17v6eVnU+9w91Hvk3iKlLq+mh8fQAScw18Y&#10;zviMDhUz1e5AxotBQbzM7zjKQ5qC4ECSpCzULGQ5yKqU/z+ofgEAAP//AwBQSwECLQAUAAYACAAA&#10;ACEAtoM4kv4AAADhAQAAEwAAAAAAAAAAAAAAAAAAAAAAW0NvbnRlbnRfVHlwZXNdLnhtbFBLAQIt&#10;ABQABgAIAAAAIQA4/SH/1gAAAJQBAAALAAAAAAAAAAAAAAAAAC8BAABfcmVscy8ucmVsc1BLAQIt&#10;ABQABgAIAAAAIQA54lLM5QEAALMDAAAOAAAAAAAAAAAAAAAAAC4CAABkcnMvZTJvRG9jLnhtbFBL&#10;AQItABQABgAIAAAAIQDls1rk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595BEF59" w14:textId="77777777" w:rsidR="00D40A6F" w:rsidRDefault="00C4678D">
      <w:pPr>
        <w:spacing w:before="62" w:line="242" w:lineRule="auto"/>
        <w:ind w:left="2093" w:right="118"/>
        <w:jc w:val="both"/>
        <w:rPr>
          <w:sz w:val="20"/>
        </w:rPr>
      </w:pPr>
      <w:r>
        <w:rPr>
          <w:w w:val="80"/>
          <w:position w:val="5"/>
          <w:sz w:val="13"/>
        </w:rPr>
        <w:t xml:space="preserve">5 </w:t>
      </w:r>
      <w:r>
        <w:rPr>
          <w:w w:val="80"/>
          <w:sz w:val="20"/>
        </w:rPr>
        <w:t>Az ITS keretében nem szükséges m</w:t>
      </w:r>
      <w:r>
        <w:rPr>
          <w:w w:val="80"/>
          <w:sz w:val="20"/>
        </w:rPr>
        <w:t>inden egyes projekt esetében a konkrét hatások részletes bemutatása,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sokkal inkább az egyes beavatkozás-típusok közötti hatásmechanizmusok feltárása. A tervezett fejlesztések</w:t>
      </w:r>
      <w:r>
        <w:rPr>
          <w:spacing w:val="1"/>
          <w:w w:val="80"/>
          <w:sz w:val="20"/>
        </w:rPr>
        <w:t xml:space="preserve"> </w:t>
      </w:r>
      <w:r>
        <w:rPr>
          <w:w w:val="85"/>
          <w:sz w:val="20"/>
        </w:rPr>
        <w:t>nagy száma miatt többnyire tematikusan csoportosítva kerül bemutatásra a projekte</w:t>
      </w:r>
      <w:r>
        <w:rPr>
          <w:w w:val="85"/>
          <w:sz w:val="20"/>
        </w:rPr>
        <w:t>k kölcsönhatása,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egymásra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épülése.</w:t>
      </w:r>
    </w:p>
    <w:p w14:paraId="36FA154E" w14:textId="77777777" w:rsidR="00D40A6F" w:rsidRDefault="00D40A6F">
      <w:pPr>
        <w:spacing w:line="242" w:lineRule="auto"/>
        <w:jc w:val="both"/>
        <w:rPr>
          <w:sz w:val="20"/>
        </w:rPr>
        <w:sectPr w:rsidR="00D40A6F">
          <w:pgSz w:w="11910" w:h="16840"/>
          <w:pgMar w:top="1660" w:right="1300" w:bottom="1320" w:left="600" w:header="705" w:footer="1140" w:gutter="0"/>
          <w:cols w:space="708"/>
        </w:sectPr>
      </w:pPr>
    </w:p>
    <w:p w14:paraId="3310215C" w14:textId="77777777" w:rsidR="00D40A6F" w:rsidRDefault="00C4678D">
      <w:pPr>
        <w:pStyle w:val="Szvegtrzs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933952" behindDoc="0" locked="0" layoutInCell="1" allowOverlap="1" wp14:anchorId="2468D19C" wp14:editId="643E06D7">
            <wp:simplePos x="0" y="0"/>
            <wp:positionH relativeFrom="page">
              <wp:posOffset>2779776</wp:posOffset>
            </wp:positionH>
            <wp:positionV relativeFrom="page">
              <wp:posOffset>10158983</wp:posOffset>
            </wp:positionV>
            <wp:extent cx="1533144" cy="228600"/>
            <wp:effectExtent l="0" t="0" r="0" b="0"/>
            <wp:wrapNone/>
            <wp:docPr id="84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image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14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34464" behindDoc="0" locked="0" layoutInCell="1" allowOverlap="1" wp14:anchorId="3A9956A6" wp14:editId="279DF167">
            <wp:simplePos x="0" y="0"/>
            <wp:positionH relativeFrom="page">
              <wp:posOffset>4479035</wp:posOffset>
            </wp:positionH>
            <wp:positionV relativeFrom="page">
              <wp:posOffset>10158983</wp:posOffset>
            </wp:positionV>
            <wp:extent cx="1046988" cy="237744"/>
            <wp:effectExtent l="0" t="0" r="0" b="0"/>
            <wp:wrapNone/>
            <wp:docPr id="84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988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DC9FF7" w14:textId="77777777" w:rsidR="00D40A6F" w:rsidRDefault="00D40A6F">
      <w:pPr>
        <w:pStyle w:val="Szvegtrzs"/>
        <w:rPr>
          <w:sz w:val="20"/>
        </w:rPr>
      </w:pPr>
    </w:p>
    <w:p w14:paraId="06F17C88" w14:textId="77777777" w:rsidR="00D40A6F" w:rsidRDefault="00D40A6F">
      <w:pPr>
        <w:pStyle w:val="Szvegtrzs"/>
        <w:rPr>
          <w:sz w:val="16"/>
        </w:rPr>
      </w:pPr>
    </w:p>
    <w:p w14:paraId="794330EA" w14:textId="77777777" w:rsidR="00D40A6F" w:rsidRDefault="00C4678D">
      <w:pPr>
        <w:pStyle w:val="Cmsor1"/>
        <w:numPr>
          <w:ilvl w:val="0"/>
          <w:numId w:val="19"/>
        </w:numPr>
        <w:tabs>
          <w:tab w:val="left" w:pos="2525"/>
          <w:tab w:val="left" w:pos="2526"/>
        </w:tabs>
        <w:ind w:left="2525" w:right="1268"/>
        <w:jc w:val="left"/>
      </w:pPr>
      <w:bookmarkStart w:id="96" w:name="7__A_stratégia_megvalósíthatóságának_főb"/>
      <w:bookmarkStart w:id="97" w:name="_bookmark42"/>
      <w:bookmarkEnd w:id="96"/>
      <w:bookmarkEnd w:id="97"/>
      <w:r>
        <w:rPr>
          <w:color w:val="7DC234"/>
        </w:rPr>
        <w:t>A stratégia megvalósíthatóságának főbb</w:t>
      </w:r>
      <w:r>
        <w:rPr>
          <w:color w:val="7DC234"/>
          <w:spacing w:val="-91"/>
        </w:rPr>
        <w:t xml:space="preserve"> </w:t>
      </w:r>
      <w:r>
        <w:rPr>
          <w:color w:val="7DC234"/>
        </w:rPr>
        <w:t>kockázatai</w:t>
      </w:r>
    </w:p>
    <w:p w14:paraId="21B8741A" w14:textId="77777777" w:rsidR="00D40A6F" w:rsidRDefault="00D40A6F">
      <w:pPr>
        <w:pStyle w:val="Szvegtrzs"/>
        <w:spacing w:before="9"/>
        <w:rPr>
          <w:rFonts w:ascii="Arial Black"/>
          <w:sz w:val="25"/>
        </w:rPr>
      </w:pPr>
    </w:p>
    <w:p w14:paraId="3C4ABCEC" w14:textId="77777777" w:rsidR="00D40A6F" w:rsidRDefault="00C4678D">
      <w:pPr>
        <w:pStyle w:val="Szvegtrzs"/>
        <w:spacing w:before="1" w:line="244" w:lineRule="auto"/>
        <w:ind w:left="2093" w:right="115"/>
        <w:jc w:val="both"/>
      </w:pPr>
      <w:r>
        <w:rPr>
          <w:w w:val="85"/>
        </w:rPr>
        <w:t>Az ITS megvalósítása és megvalósíthatósága szempontjából fontos, hogy azonosítsa azokat a</w:t>
      </w:r>
      <w:r>
        <w:rPr>
          <w:spacing w:val="-47"/>
          <w:w w:val="85"/>
        </w:rPr>
        <w:t xml:space="preserve"> </w:t>
      </w:r>
      <w:r>
        <w:rPr>
          <w:w w:val="80"/>
        </w:rPr>
        <w:t>kockázatokat, amelyek esetleges bekövetkezése a stratégia</w:t>
      </w:r>
      <w:r>
        <w:rPr>
          <w:w w:val="80"/>
        </w:rPr>
        <w:t xml:space="preserve"> céljainak elérését veszélyezteti. Az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egyes </w:t>
      </w:r>
      <w:r>
        <w:rPr>
          <w:w w:val="85"/>
        </w:rPr>
        <w:t>konkrét beavatkozások, projektek megvalósítását veszélyeztető kockázatokat az adott</w:t>
      </w:r>
      <w:r>
        <w:rPr>
          <w:spacing w:val="1"/>
          <w:w w:val="85"/>
        </w:rPr>
        <w:t xml:space="preserve"> </w:t>
      </w:r>
      <w:r>
        <w:rPr>
          <w:w w:val="85"/>
        </w:rPr>
        <w:t>fejlesztések</w:t>
      </w:r>
      <w:r>
        <w:rPr>
          <w:spacing w:val="-4"/>
          <w:w w:val="85"/>
        </w:rPr>
        <w:t xml:space="preserve"> </w:t>
      </w:r>
      <w:r>
        <w:rPr>
          <w:w w:val="85"/>
        </w:rPr>
        <w:t>kapcsán</w:t>
      </w:r>
      <w:r>
        <w:rPr>
          <w:spacing w:val="-4"/>
          <w:w w:val="85"/>
        </w:rPr>
        <w:t xml:space="preserve"> </w:t>
      </w:r>
      <w:r>
        <w:rPr>
          <w:w w:val="85"/>
        </w:rPr>
        <w:t>kell</w:t>
      </w:r>
      <w:r>
        <w:rPr>
          <w:spacing w:val="2"/>
          <w:w w:val="85"/>
        </w:rPr>
        <w:t xml:space="preserve"> </w:t>
      </w:r>
      <w:r>
        <w:rPr>
          <w:w w:val="85"/>
        </w:rPr>
        <w:t>meghatározni</w:t>
      </w:r>
      <w:r>
        <w:rPr>
          <w:spacing w:val="-2"/>
          <w:w w:val="85"/>
        </w:rPr>
        <w:t xml:space="preserve"> </w:t>
      </w:r>
      <w:r>
        <w:rPr>
          <w:w w:val="85"/>
        </w:rPr>
        <w:t>és</w:t>
      </w:r>
      <w:r>
        <w:rPr>
          <w:spacing w:val="-3"/>
          <w:w w:val="85"/>
        </w:rPr>
        <w:t xml:space="preserve"> </w:t>
      </w:r>
      <w:r>
        <w:rPr>
          <w:w w:val="85"/>
        </w:rPr>
        <w:t>kezelni.</w:t>
      </w:r>
    </w:p>
    <w:p w14:paraId="1A3E7B69" w14:textId="77777777" w:rsidR="00D40A6F" w:rsidRDefault="00C4678D">
      <w:pPr>
        <w:pStyle w:val="Szvegtrzs"/>
        <w:spacing w:before="114" w:line="242" w:lineRule="auto"/>
        <w:ind w:left="2093" w:right="120"/>
        <w:jc w:val="both"/>
      </w:pPr>
      <w:r>
        <w:rPr>
          <w:w w:val="85"/>
        </w:rPr>
        <w:t xml:space="preserve">Jelen fejezet a stratégiai szintű kockázatok bemutatása mellett megbecsüli a </w:t>
      </w:r>
      <w:r>
        <w:rPr>
          <w:w w:val="85"/>
        </w:rPr>
        <w:t>bekövetkezés</w:t>
      </w:r>
      <w:r>
        <w:rPr>
          <w:spacing w:val="1"/>
          <w:w w:val="85"/>
        </w:rPr>
        <w:t xml:space="preserve"> </w:t>
      </w:r>
      <w:r>
        <w:rPr>
          <w:w w:val="80"/>
        </w:rPr>
        <w:t>valószínűségét és hatásának mértékét, valamint meghatározza a kockázatkezelési intézkedéseket</w:t>
      </w:r>
      <w:r>
        <w:rPr>
          <w:spacing w:val="1"/>
          <w:w w:val="80"/>
        </w:rPr>
        <w:t xml:space="preserve"> </w:t>
      </w:r>
      <w:r>
        <w:rPr>
          <w:w w:val="85"/>
        </w:rPr>
        <w:t>is.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w w:val="85"/>
        </w:rPr>
        <w:t>kockázatok</w:t>
      </w:r>
      <w:r>
        <w:rPr>
          <w:spacing w:val="-1"/>
          <w:w w:val="85"/>
        </w:rPr>
        <w:t xml:space="preserve"> </w:t>
      </w:r>
      <w:r>
        <w:rPr>
          <w:w w:val="85"/>
        </w:rPr>
        <w:t>több</w:t>
      </w:r>
      <w:r>
        <w:rPr>
          <w:spacing w:val="-5"/>
          <w:w w:val="85"/>
        </w:rPr>
        <w:t xml:space="preserve"> </w:t>
      </w:r>
      <w:r>
        <w:rPr>
          <w:w w:val="85"/>
        </w:rPr>
        <w:t>szempont</w:t>
      </w:r>
      <w:r>
        <w:rPr>
          <w:spacing w:val="-3"/>
          <w:w w:val="85"/>
        </w:rPr>
        <w:t xml:space="preserve"> </w:t>
      </w:r>
      <w:r>
        <w:rPr>
          <w:w w:val="85"/>
        </w:rPr>
        <w:t>alapján</w:t>
      </w:r>
      <w:r>
        <w:rPr>
          <w:spacing w:val="-2"/>
          <w:w w:val="85"/>
        </w:rPr>
        <w:t xml:space="preserve"> </w:t>
      </w:r>
      <w:r>
        <w:rPr>
          <w:w w:val="85"/>
        </w:rPr>
        <w:t>csoportosíthatók:</w:t>
      </w:r>
    </w:p>
    <w:p w14:paraId="6A111E2B" w14:textId="77777777" w:rsidR="00D40A6F" w:rsidRDefault="00C4678D">
      <w:pPr>
        <w:pStyle w:val="Szvegtrzs"/>
        <w:spacing w:before="122" w:line="244" w:lineRule="auto"/>
        <w:ind w:left="2453" w:right="118"/>
        <w:jc w:val="both"/>
      </w:pPr>
      <w:r>
        <w:rPr>
          <w:noProof/>
        </w:rPr>
        <w:drawing>
          <wp:anchor distT="0" distB="0" distL="0" distR="0" simplePos="0" relativeHeight="15934976" behindDoc="0" locked="0" layoutInCell="1" allowOverlap="1" wp14:anchorId="7142C0C0" wp14:editId="28E978C4">
            <wp:simplePos x="0" y="0"/>
            <wp:positionH relativeFrom="page">
              <wp:posOffset>1738153</wp:posOffset>
            </wp:positionH>
            <wp:positionV relativeFrom="paragraph">
              <wp:posOffset>121102</wp:posOffset>
            </wp:positionV>
            <wp:extent cx="84296" cy="84772"/>
            <wp:effectExtent l="0" t="0" r="0" b="0"/>
            <wp:wrapNone/>
            <wp:docPr id="84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attól függően, hogy az adott kockázat bekövetkezése, illetve megelőzése önkormányzati</w:t>
      </w:r>
      <w:r>
        <w:rPr>
          <w:spacing w:val="1"/>
          <w:w w:val="85"/>
        </w:rPr>
        <w:t xml:space="preserve"> </w:t>
      </w:r>
      <w:r>
        <w:rPr>
          <w:w w:val="85"/>
        </w:rPr>
        <w:t>hatáskörbe</w:t>
      </w:r>
      <w:r>
        <w:rPr>
          <w:spacing w:val="-4"/>
          <w:w w:val="85"/>
        </w:rPr>
        <w:t xml:space="preserve"> </w:t>
      </w:r>
      <w:r>
        <w:rPr>
          <w:w w:val="85"/>
        </w:rPr>
        <w:t>tartozik-e,</w:t>
      </w:r>
      <w:r>
        <w:rPr>
          <w:spacing w:val="-4"/>
          <w:w w:val="85"/>
        </w:rPr>
        <w:t xml:space="preserve"> </w:t>
      </w:r>
      <w:r>
        <w:rPr>
          <w:w w:val="85"/>
        </w:rPr>
        <w:t>elkülöníthetők</w:t>
      </w:r>
      <w:r>
        <w:rPr>
          <w:spacing w:val="-3"/>
          <w:w w:val="85"/>
        </w:rPr>
        <w:t xml:space="preserve"> </w:t>
      </w:r>
      <w:r>
        <w:rPr>
          <w:w w:val="85"/>
        </w:rPr>
        <w:t>belső</w:t>
      </w:r>
      <w:r>
        <w:rPr>
          <w:spacing w:val="-4"/>
          <w:w w:val="85"/>
        </w:rPr>
        <w:t xml:space="preserve"> </w:t>
      </w:r>
      <w:r>
        <w:rPr>
          <w:w w:val="85"/>
        </w:rPr>
        <w:t>és</w:t>
      </w:r>
      <w:r>
        <w:rPr>
          <w:spacing w:val="-5"/>
          <w:w w:val="85"/>
        </w:rPr>
        <w:t xml:space="preserve"> </w:t>
      </w:r>
      <w:r>
        <w:rPr>
          <w:w w:val="85"/>
        </w:rPr>
        <w:t>külső</w:t>
      </w:r>
      <w:r>
        <w:rPr>
          <w:spacing w:val="-4"/>
          <w:w w:val="85"/>
        </w:rPr>
        <w:t xml:space="preserve"> </w:t>
      </w:r>
      <w:r>
        <w:rPr>
          <w:w w:val="85"/>
        </w:rPr>
        <w:t>kockázatok;</w:t>
      </w:r>
    </w:p>
    <w:p w14:paraId="2DBF4C36" w14:textId="77777777" w:rsidR="00D40A6F" w:rsidRDefault="00C4678D">
      <w:pPr>
        <w:pStyle w:val="Szvegtrzs"/>
        <w:spacing w:before="119" w:line="242" w:lineRule="auto"/>
        <w:ind w:left="2453" w:right="119"/>
        <w:jc w:val="both"/>
      </w:pPr>
      <w:r>
        <w:rPr>
          <w:noProof/>
        </w:rPr>
        <w:drawing>
          <wp:anchor distT="0" distB="0" distL="0" distR="0" simplePos="0" relativeHeight="15935488" behindDoc="0" locked="0" layoutInCell="1" allowOverlap="1" wp14:anchorId="1FCACA27" wp14:editId="41B9F091">
            <wp:simplePos x="0" y="0"/>
            <wp:positionH relativeFrom="page">
              <wp:posOffset>1738153</wp:posOffset>
            </wp:positionH>
            <wp:positionV relativeFrom="paragraph">
              <wp:posOffset>118943</wp:posOffset>
            </wp:positionV>
            <wp:extent cx="84296" cy="84772"/>
            <wp:effectExtent l="0" t="0" r="0" b="0"/>
            <wp:wrapNone/>
            <wp:docPr id="85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stratégia</w:t>
      </w:r>
      <w:r>
        <w:rPr>
          <w:spacing w:val="1"/>
          <w:w w:val="90"/>
        </w:rPr>
        <w:t xml:space="preserve"> </w:t>
      </w:r>
      <w:r>
        <w:rPr>
          <w:w w:val="90"/>
        </w:rPr>
        <w:t>kidolgozásának</w:t>
      </w:r>
      <w:r>
        <w:rPr>
          <w:spacing w:val="1"/>
          <w:w w:val="90"/>
        </w:rPr>
        <w:t xml:space="preserve"> </w:t>
      </w:r>
      <w:r>
        <w:rPr>
          <w:w w:val="90"/>
        </w:rPr>
        <w:t>és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stratégiában</w:t>
      </w:r>
      <w:r>
        <w:rPr>
          <w:spacing w:val="1"/>
          <w:w w:val="90"/>
        </w:rPr>
        <w:t xml:space="preserve"> </w:t>
      </w:r>
      <w:r>
        <w:rPr>
          <w:w w:val="90"/>
        </w:rPr>
        <w:t>foglalt</w:t>
      </w:r>
      <w:r>
        <w:rPr>
          <w:spacing w:val="1"/>
          <w:w w:val="90"/>
        </w:rPr>
        <w:t xml:space="preserve"> </w:t>
      </w:r>
      <w:r>
        <w:rPr>
          <w:w w:val="90"/>
        </w:rPr>
        <w:t>célok</w:t>
      </w:r>
      <w:r>
        <w:rPr>
          <w:spacing w:val="1"/>
          <w:w w:val="90"/>
        </w:rPr>
        <w:t xml:space="preserve"> </w:t>
      </w:r>
      <w:r>
        <w:rPr>
          <w:w w:val="90"/>
        </w:rPr>
        <w:t>és</w:t>
      </w:r>
      <w:r>
        <w:rPr>
          <w:spacing w:val="1"/>
          <w:w w:val="90"/>
        </w:rPr>
        <w:t xml:space="preserve"> </w:t>
      </w:r>
      <w:r>
        <w:rPr>
          <w:w w:val="90"/>
        </w:rPr>
        <w:t>tevékenységek</w:t>
      </w:r>
      <w:r>
        <w:rPr>
          <w:spacing w:val="1"/>
          <w:w w:val="90"/>
        </w:rPr>
        <w:t xml:space="preserve"> </w:t>
      </w:r>
      <w:r>
        <w:rPr>
          <w:w w:val="80"/>
        </w:rPr>
        <w:t>megvalósításának</w:t>
      </w:r>
      <w:r>
        <w:rPr>
          <w:spacing w:val="7"/>
          <w:w w:val="80"/>
        </w:rPr>
        <w:t xml:space="preserve"> </w:t>
      </w:r>
      <w:r>
        <w:rPr>
          <w:w w:val="80"/>
        </w:rPr>
        <w:t>fázisait</w:t>
      </w:r>
      <w:r>
        <w:rPr>
          <w:spacing w:val="7"/>
          <w:w w:val="80"/>
        </w:rPr>
        <w:t xml:space="preserve"> </w:t>
      </w:r>
      <w:r>
        <w:rPr>
          <w:w w:val="80"/>
        </w:rPr>
        <w:t>tekintve</w:t>
      </w:r>
      <w:r>
        <w:rPr>
          <w:spacing w:val="7"/>
          <w:w w:val="80"/>
        </w:rPr>
        <w:t xml:space="preserve"> </w:t>
      </w:r>
      <w:r>
        <w:rPr>
          <w:w w:val="80"/>
        </w:rPr>
        <w:t>három</w:t>
      </w:r>
      <w:r>
        <w:rPr>
          <w:spacing w:val="7"/>
          <w:w w:val="80"/>
        </w:rPr>
        <w:t xml:space="preserve"> </w:t>
      </w:r>
      <w:r>
        <w:rPr>
          <w:w w:val="80"/>
        </w:rPr>
        <w:t>típusú</w:t>
      </w:r>
      <w:r>
        <w:rPr>
          <w:spacing w:val="5"/>
          <w:w w:val="80"/>
        </w:rPr>
        <w:t xml:space="preserve"> </w:t>
      </w:r>
      <w:r>
        <w:rPr>
          <w:w w:val="80"/>
        </w:rPr>
        <w:t>kockázat</w:t>
      </w:r>
      <w:r>
        <w:rPr>
          <w:spacing w:val="7"/>
          <w:w w:val="80"/>
        </w:rPr>
        <w:t xml:space="preserve"> </w:t>
      </w:r>
      <w:proofErr w:type="spellStart"/>
      <w:r>
        <w:rPr>
          <w:w w:val="80"/>
        </w:rPr>
        <w:t>különböztethető</w:t>
      </w:r>
      <w:proofErr w:type="spellEnd"/>
      <w:r>
        <w:rPr>
          <w:spacing w:val="7"/>
          <w:w w:val="80"/>
        </w:rPr>
        <w:t xml:space="preserve"> </w:t>
      </w:r>
      <w:r>
        <w:rPr>
          <w:w w:val="80"/>
        </w:rPr>
        <w:t>meg:</w:t>
      </w:r>
    </w:p>
    <w:p w14:paraId="1EDB7F5F" w14:textId="77777777" w:rsidR="00D40A6F" w:rsidRDefault="00C4678D">
      <w:pPr>
        <w:pStyle w:val="Szvegtrzs"/>
        <w:spacing w:before="117" w:line="242" w:lineRule="auto"/>
        <w:ind w:left="2801" w:right="114"/>
        <w:jc w:val="both"/>
      </w:pPr>
      <w:r>
        <w:rPr>
          <w:noProof/>
        </w:rPr>
        <w:drawing>
          <wp:anchor distT="0" distB="0" distL="0" distR="0" simplePos="0" relativeHeight="15936000" behindDoc="0" locked="0" layoutInCell="1" allowOverlap="1" wp14:anchorId="154EBF93" wp14:editId="0918162A">
            <wp:simplePos x="0" y="0"/>
            <wp:positionH relativeFrom="page">
              <wp:posOffset>1946275</wp:posOffset>
            </wp:positionH>
            <wp:positionV relativeFrom="paragraph">
              <wp:posOffset>129343</wp:posOffset>
            </wp:positionV>
            <wp:extent cx="56515" cy="56514"/>
            <wp:effectExtent l="0" t="0" r="0" b="0"/>
            <wp:wrapNone/>
            <wp:docPr id="853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pacing w:val="-1"/>
          <w:w w:val="85"/>
        </w:rPr>
        <w:t>tervezéshez kapcsolódó kockázatok</w:t>
      </w:r>
      <w:r>
        <w:rPr>
          <w:spacing w:val="-1"/>
          <w:w w:val="85"/>
        </w:rPr>
        <w:t xml:space="preserve">: </w:t>
      </w:r>
      <w:r>
        <w:rPr>
          <w:w w:val="85"/>
        </w:rPr>
        <w:t>a legfontosabb kockázatot a stratégiaalkotás</w:t>
      </w:r>
      <w:r>
        <w:rPr>
          <w:spacing w:val="1"/>
          <w:w w:val="85"/>
        </w:rPr>
        <w:t xml:space="preserve"> </w:t>
      </w:r>
      <w:r>
        <w:rPr>
          <w:w w:val="85"/>
        </w:rPr>
        <w:t>szempontjából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tervezési</w:t>
      </w:r>
      <w:r>
        <w:rPr>
          <w:spacing w:val="1"/>
          <w:w w:val="85"/>
        </w:rPr>
        <w:t xml:space="preserve"> </w:t>
      </w:r>
      <w:r>
        <w:rPr>
          <w:w w:val="85"/>
        </w:rPr>
        <w:t>környezet</w:t>
      </w:r>
      <w:r>
        <w:rPr>
          <w:spacing w:val="1"/>
          <w:w w:val="85"/>
        </w:rPr>
        <w:t xml:space="preserve"> </w:t>
      </w:r>
      <w:r>
        <w:rPr>
          <w:w w:val="85"/>
        </w:rPr>
        <w:t>folyamatos</w:t>
      </w:r>
      <w:r>
        <w:rPr>
          <w:spacing w:val="1"/>
          <w:w w:val="85"/>
        </w:rPr>
        <w:t xml:space="preserve"> </w:t>
      </w:r>
      <w:r>
        <w:rPr>
          <w:w w:val="85"/>
        </w:rPr>
        <w:t>változása</w:t>
      </w:r>
      <w:r>
        <w:rPr>
          <w:spacing w:val="1"/>
          <w:w w:val="85"/>
        </w:rPr>
        <w:t xml:space="preserve"> </w:t>
      </w:r>
      <w:r>
        <w:rPr>
          <w:w w:val="85"/>
        </w:rPr>
        <w:t>jelenti;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kockázat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kiküszöbölése érdekében folyamatos egyeztetések, szakértői konzultációk </w:t>
      </w:r>
      <w:r>
        <w:rPr>
          <w:w w:val="85"/>
        </w:rPr>
        <w:t>valósultak</w:t>
      </w:r>
      <w:r>
        <w:rPr>
          <w:spacing w:val="1"/>
          <w:w w:val="85"/>
        </w:rPr>
        <w:t xml:space="preserve"> </w:t>
      </w:r>
      <w:r>
        <w:rPr>
          <w:w w:val="85"/>
        </w:rPr>
        <w:t>meg,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városi</w:t>
      </w:r>
      <w:r>
        <w:rPr>
          <w:spacing w:val="1"/>
          <w:w w:val="85"/>
        </w:rPr>
        <w:t xml:space="preserve"> </w:t>
      </w:r>
      <w:r>
        <w:rPr>
          <w:w w:val="85"/>
        </w:rPr>
        <w:t>projektportfólió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helyi</w:t>
      </w:r>
      <w:r>
        <w:rPr>
          <w:spacing w:val="1"/>
          <w:w w:val="85"/>
        </w:rPr>
        <w:t xml:space="preserve"> </w:t>
      </w:r>
      <w:r>
        <w:rPr>
          <w:w w:val="85"/>
        </w:rPr>
        <w:t>igények</w:t>
      </w:r>
      <w:r>
        <w:rPr>
          <w:spacing w:val="1"/>
          <w:w w:val="85"/>
        </w:rPr>
        <w:t xml:space="preserve"> </w:t>
      </w:r>
      <w:r>
        <w:rPr>
          <w:w w:val="85"/>
        </w:rPr>
        <w:t>és</w:t>
      </w:r>
      <w:r>
        <w:rPr>
          <w:spacing w:val="1"/>
          <w:w w:val="85"/>
        </w:rPr>
        <w:t xml:space="preserve"> </w:t>
      </w:r>
      <w:r>
        <w:rPr>
          <w:w w:val="85"/>
        </w:rPr>
        <w:t>szükségletek,</w:t>
      </w:r>
      <w:r>
        <w:rPr>
          <w:spacing w:val="1"/>
          <w:w w:val="85"/>
        </w:rPr>
        <w:t xml:space="preserve"> </w:t>
      </w:r>
      <w:r>
        <w:rPr>
          <w:w w:val="85"/>
        </w:rPr>
        <w:t>valamint</w:t>
      </w:r>
      <w:r>
        <w:rPr>
          <w:spacing w:val="1"/>
          <w:w w:val="85"/>
        </w:rPr>
        <w:t xml:space="preserve"> </w:t>
      </w:r>
      <w:r>
        <w:rPr>
          <w:w w:val="85"/>
        </w:rPr>
        <w:t>az</w:t>
      </w:r>
      <w:r>
        <w:rPr>
          <w:spacing w:val="1"/>
          <w:w w:val="85"/>
        </w:rPr>
        <w:t xml:space="preserve"> </w:t>
      </w:r>
      <w:r>
        <w:rPr>
          <w:w w:val="85"/>
        </w:rPr>
        <w:t>EU-</w:t>
      </w:r>
      <w:r>
        <w:rPr>
          <w:spacing w:val="1"/>
          <w:w w:val="85"/>
        </w:rPr>
        <w:t xml:space="preserve"> </w:t>
      </w:r>
      <w:r>
        <w:rPr>
          <w:w w:val="80"/>
        </w:rPr>
        <w:t>célkitűzések és a hazai operatív programok által kijelölt lehetőségek figyelembevételével</w:t>
      </w:r>
      <w:r>
        <w:rPr>
          <w:spacing w:val="1"/>
          <w:w w:val="80"/>
        </w:rPr>
        <w:t xml:space="preserve"> </w:t>
      </w:r>
      <w:r>
        <w:rPr>
          <w:w w:val="90"/>
        </w:rPr>
        <w:t>került</w:t>
      </w:r>
      <w:r>
        <w:rPr>
          <w:spacing w:val="-6"/>
          <w:w w:val="90"/>
        </w:rPr>
        <w:t xml:space="preserve"> </w:t>
      </w:r>
      <w:r>
        <w:rPr>
          <w:w w:val="90"/>
        </w:rPr>
        <w:t>kialakításra;</w:t>
      </w:r>
    </w:p>
    <w:p w14:paraId="65B22B7D" w14:textId="77777777" w:rsidR="00D40A6F" w:rsidRDefault="00C4678D">
      <w:pPr>
        <w:pStyle w:val="Szvegtrzs"/>
        <w:spacing w:before="121" w:line="244" w:lineRule="auto"/>
        <w:ind w:left="2801" w:right="118"/>
        <w:jc w:val="both"/>
      </w:pPr>
      <w:r>
        <w:rPr>
          <w:noProof/>
        </w:rPr>
        <w:drawing>
          <wp:anchor distT="0" distB="0" distL="0" distR="0" simplePos="0" relativeHeight="15936512" behindDoc="0" locked="0" layoutInCell="1" allowOverlap="1" wp14:anchorId="7C16FFBA" wp14:editId="195D84CC">
            <wp:simplePos x="0" y="0"/>
            <wp:positionH relativeFrom="page">
              <wp:posOffset>1946275</wp:posOffset>
            </wp:positionH>
            <wp:positionV relativeFrom="paragraph">
              <wp:posOffset>132052</wp:posOffset>
            </wp:positionV>
            <wp:extent cx="56515" cy="56197"/>
            <wp:effectExtent l="0" t="0" r="0" b="0"/>
            <wp:wrapNone/>
            <wp:docPr id="855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0"/>
        </w:rPr>
        <w:t>megvalósításhoz kapcsolódó kockázatok</w:t>
      </w:r>
      <w:r>
        <w:rPr>
          <w:w w:val="80"/>
        </w:rPr>
        <w:t>: a legfőbb nehézséget a tervezett projektek</w:t>
      </w:r>
      <w:r>
        <w:rPr>
          <w:spacing w:val="1"/>
          <w:w w:val="80"/>
        </w:rPr>
        <w:t xml:space="preserve"> </w:t>
      </w:r>
      <w:r>
        <w:rPr>
          <w:w w:val="85"/>
        </w:rPr>
        <w:t>végrehajtásával kapcsolatos műsz</w:t>
      </w:r>
      <w:r>
        <w:rPr>
          <w:w w:val="85"/>
        </w:rPr>
        <w:t>aki és pénzügyi problémák okozhatják, amelyek</w:t>
      </w:r>
      <w:r>
        <w:rPr>
          <w:spacing w:val="1"/>
          <w:w w:val="85"/>
        </w:rPr>
        <w:t xml:space="preserve"> </w:t>
      </w:r>
      <w:r>
        <w:rPr>
          <w:w w:val="80"/>
        </w:rPr>
        <w:t>megfelelő</w:t>
      </w:r>
      <w:r>
        <w:rPr>
          <w:spacing w:val="4"/>
          <w:w w:val="80"/>
        </w:rPr>
        <w:t xml:space="preserve"> </w:t>
      </w:r>
      <w:r>
        <w:rPr>
          <w:w w:val="80"/>
        </w:rPr>
        <w:t>előkészítési</w:t>
      </w:r>
      <w:r>
        <w:rPr>
          <w:spacing w:val="6"/>
          <w:w w:val="80"/>
        </w:rPr>
        <w:t xml:space="preserve"> </w:t>
      </w:r>
      <w:r>
        <w:rPr>
          <w:w w:val="80"/>
        </w:rPr>
        <w:t>tevékenységgel</w:t>
      </w:r>
      <w:r>
        <w:rPr>
          <w:spacing w:val="6"/>
          <w:w w:val="80"/>
        </w:rPr>
        <w:t xml:space="preserve"> </w:t>
      </w:r>
      <w:r>
        <w:rPr>
          <w:w w:val="80"/>
        </w:rPr>
        <w:t>jelentősen</w:t>
      </w:r>
      <w:r>
        <w:rPr>
          <w:spacing w:val="3"/>
          <w:w w:val="80"/>
        </w:rPr>
        <w:t xml:space="preserve"> </w:t>
      </w:r>
      <w:r>
        <w:rPr>
          <w:w w:val="80"/>
        </w:rPr>
        <w:t>csökkenthetőek;</w:t>
      </w:r>
    </w:p>
    <w:p w14:paraId="7F3B3B4A" w14:textId="77777777" w:rsidR="00D40A6F" w:rsidRDefault="00C4678D">
      <w:pPr>
        <w:spacing w:before="113" w:line="242" w:lineRule="auto"/>
        <w:ind w:left="2801" w:right="114"/>
        <w:jc w:val="both"/>
      </w:pPr>
      <w:r>
        <w:rPr>
          <w:noProof/>
        </w:rPr>
        <w:drawing>
          <wp:anchor distT="0" distB="0" distL="0" distR="0" simplePos="0" relativeHeight="15937024" behindDoc="0" locked="0" layoutInCell="1" allowOverlap="1" wp14:anchorId="33BC5443" wp14:editId="5AF9531F">
            <wp:simplePos x="0" y="0"/>
            <wp:positionH relativeFrom="page">
              <wp:posOffset>1946275</wp:posOffset>
            </wp:positionH>
            <wp:positionV relativeFrom="paragraph">
              <wp:posOffset>126676</wp:posOffset>
            </wp:positionV>
            <wp:extent cx="56515" cy="56514"/>
            <wp:effectExtent l="0" t="0" r="0" b="0"/>
            <wp:wrapNone/>
            <wp:docPr id="857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</w:rPr>
        <w:t>fenntartáshoz kapcsolódó kockázatok</w:t>
      </w:r>
      <w:r>
        <w:rPr>
          <w:w w:val="85"/>
        </w:rPr>
        <w:t>: a tervezés és megvalósítás mellett kiemelt</w:t>
      </w:r>
      <w:r>
        <w:rPr>
          <w:spacing w:val="1"/>
          <w:w w:val="85"/>
        </w:rPr>
        <w:t xml:space="preserve"> </w:t>
      </w:r>
      <w:r>
        <w:rPr>
          <w:w w:val="85"/>
        </w:rPr>
        <w:t>figyelmet kell fordítani az elért eredmények fenntartásának módj</w:t>
      </w:r>
      <w:r>
        <w:rPr>
          <w:w w:val="85"/>
        </w:rPr>
        <w:t>ára és szervezeti</w:t>
      </w:r>
      <w:r>
        <w:rPr>
          <w:spacing w:val="1"/>
          <w:w w:val="85"/>
        </w:rPr>
        <w:t xml:space="preserve"> </w:t>
      </w:r>
      <w:r>
        <w:rPr>
          <w:w w:val="90"/>
        </w:rPr>
        <w:t>hátterére;</w:t>
      </w:r>
    </w:p>
    <w:p w14:paraId="1E5E80C5" w14:textId="77777777" w:rsidR="00D40A6F" w:rsidRDefault="00C4678D">
      <w:pPr>
        <w:pStyle w:val="Szvegtrzs"/>
        <w:spacing w:before="121" w:line="244" w:lineRule="auto"/>
        <w:ind w:left="2453" w:right="114"/>
        <w:jc w:val="both"/>
      </w:pPr>
      <w:r>
        <w:rPr>
          <w:noProof/>
        </w:rPr>
        <w:drawing>
          <wp:anchor distT="0" distB="0" distL="0" distR="0" simplePos="0" relativeHeight="15937536" behindDoc="0" locked="0" layoutInCell="1" allowOverlap="1" wp14:anchorId="29F6C2BA" wp14:editId="7A9913B6">
            <wp:simplePos x="0" y="0"/>
            <wp:positionH relativeFrom="page">
              <wp:posOffset>1738153</wp:posOffset>
            </wp:positionH>
            <wp:positionV relativeFrom="paragraph">
              <wp:posOffset>120085</wp:posOffset>
            </wp:positionV>
            <wp:extent cx="84296" cy="84773"/>
            <wp:effectExtent l="0" t="0" r="0" b="0"/>
            <wp:wrapNone/>
            <wp:docPr id="85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0"/>
        </w:rPr>
        <w:t>kockázatok különböző</w:t>
      </w:r>
      <w:r>
        <w:rPr>
          <w:spacing w:val="1"/>
          <w:w w:val="80"/>
        </w:rPr>
        <w:t xml:space="preserve"> </w:t>
      </w:r>
      <w:r>
        <w:rPr>
          <w:w w:val="80"/>
        </w:rPr>
        <w:t>területeken jelentkezhetnek</w:t>
      </w:r>
      <w:r>
        <w:rPr>
          <w:spacing w:val="35"/>
        </w:rPr>
        <w:t xml:space="preserve"> </w:t>
      </w:r>
      <w:r>
        <w:rPr>
          <w:w w:val="80"/>
        </w:rPr>
        <w:t>– felmerülhetnek</w:t>
      </w:r>
      <w:r>
        <w:rPr>
          <w:spacing w:val="35"/>
        </w:rPr>
        <w:t xml:space="preserve"> </w:t>
      </w:r>
      <w:r>
        <w:rPr>
          <w:w w:val="80"/>
        </w:rPr>
        <w:t>pénzügyi, gazdasági,</w:t>
      </w:r>
      <w:r>
        <w:rPr>
          <w:spacing w:val="1"/>
          <w:w w:val="80"/>
        </w:rPr>
        <w:t xml:space="preserve"> </w:t>
      </w:r>
      <w:r>
        <w:rPr>
          <w:w w:val="80"/>
        </w:rPr>
        <w:t>jogi, intézményi, műszaki vagy társadalmi nehézségek, amelyek akadályozhatják a stratégia</w:t>
      </w:r>
      <w:r>
        <w:rPr>
          <w:spacing w:val="1"/>
          <w:w w:val="80"/>
        </w:rPr>
        <w:t xml:space="preserve"> </w:t>
      </w:r>
      <w:r>
        <w:rPr>
          <w:w w:val="95"/>
        </w:rPr>
        <w:t>céljainak</w:t>
      </w:r>
      <w:r>
        <w:rPr>
          <w:spacing w:val="-9"/>
          <w:w w:val="95"/>
        </w:rPr>
        <w:t xml:space="preserve"> </w:t>
      </w:r>
      <w:r>
        <w:rPr>
          <w:w w:val="95"/>
        </w:rPr>
        <w:t>elérését.</w:t>
      </w:r>
    </w:p>
    <w:p w14:paraId="2A7EB4D9" w14:textId="77777777" w:rsidR="00D40A6F" w:rsidRDefault="00D40A6F">
      <w:pPr>
        <w:pStyle w:val="Szvegtrzs"/>
        <w:spacing w:before="4"/>
        <w:rPr>
          <w:sz w:val="20"/>
        </w:rPr>
      </w:pPr>
    </w:p>
    <w:p w14:paraId="59ECB3E9" w14:textId="77777777" w:rsidR="00D40A6F" w:rsidRDefault="00C4678D">
      <w:pPr>
        <w:pStyle w:val="Listaszerbekezds"/>
        <w:numPr>
          <w:ilvl w:val="0"/>
          <w:numId w:val="5"/>
        </w:numPr>
        <w:tabs>
          <w:tab w:val="left" w:pos="2367"/>
        </w:tabs>
        <w:ind w:left="2366"/>
        <w:jc w:val="left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w w:val="80"/>
          <w:sz w:val="20"/>
        </w:rPr>
        <w:t>táblázat:</w:t>
      </w:r>
      <w:r>
        <w:rPr>
          <w:rFonts w:ascii="Arial" w:hAnsi="Arial"/>
          <w:b/>
          <w:i/>
          <w:spacing w:val="13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A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stratégia</w:t>
      </w:r>
      <w:r>
        <w:rPr>
          <w:rFonts w:ascii="Arial" w:hAnsi="Arial"/>
          <w:b/>
          <w:i/>
          <w:spacing w:val="12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megvalósíthatóságának</w:t>
      </w:r>
      <w:r>
        <w:rPr>
          <w:rFonts w:ascii="Arial" w:hAnsi="Arial"/>
          <w:b/>
          <w:i/>
          <w:spacing w:val="12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főbb</w:t>
      </w:r>
      <w:r>
        <w:rPr>
          <w:rFonts w:ascii="Arial" w:hAnsi="Arial"/>
          <w:b/>
          <w:i/>
          <w:spacing w:val="12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kockázatai</w:t>
      </w:r>
    </w:p>
    <w:p w14:paraId="68BECBA2" w14:textId="77777777" w:rsidR="00D40A6F" w:rsidRDefault="00D40A6F">
      <w:pPr>
        <w:pStyle w:val="Szvegtrzs"/>
        <w:spacing w:before="10" w:after="1"/>
        <w:rPr>
          <w:rFonts w:ascii="Arial"/>
          <w:b/>
          <w:i/>
          <w:sz w:val="10"/>
        </w:rPr>
      </w:pPr>
    </w:p>
    <w:tbl>
      <w:tblPr>
        <w:tblStyle w:val="TableNormal"/>
        <w:tblW w:w="0" w:type="auto"/>
        <w:tblInd w:w="2123" w:type="dxa"/>
        <w:tblBorders>
          <w:top w:val="single" w:sz="12" w:space="0" w:color="BEBEBE"/>
          <w:left w:val="single" w:sz="12" w:space="0" w:color="BEBEBE"/>
          <w:bottom w:val="single" w:sz="12" w:space="0" w:color="BEBEBE"/>
          <w:right w:val="single" w:sz="12" w:space="0" w:color="BEBEBE"/>
          <w:insideH w:val="single" w:sz="12" w:space="0" w:color="BEBEBE"/>
          <w:insideV w:val="single" w:sz="12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2573"/>
        <w:gridCol w:w="1159"/>
        <w:gridCol w:w="1063"/>
        <w:gridCol w:w="2971"/>
      </w:tblGrid>
      <w:tr w:rsidR="00D40A6F" w14:paraId="637E37EF" w14:textId="77777777">
        <w:trPr>
          <w:trHeight w:val="1030"/>
        </w:trPr>
        <w:tc>
          <w:tcPr>
            <w:tcW w:w="2573" w:type="dxa"/>
            <w:shd w:val="clear" w:color="auto" w:fill="7DC234"/>
          </w:tcPr>
          <w:p w14:paraId="7A96E575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09EDB105" w14:textId="77777777" w:rsidR="00D40A6F" w:rsidRDefault="00D40A6F">
            <w:pPr>
              <w:pStyle w:val="TableParagraph"/>
              <w:spacing w:before="8"/>
              <w:rPr>
                <w:rFonts w:ascii="Arial"/>
                <w:b/>
                <w:i/>
                <w:sz w:val="15"/>
              </w:rPr>
            </w:pPr>
          </w:p>
          <w:p w14:paraId="7EACB580" w14:textId="77777777" w:rsidR="00D40A6F" w:rsidRDefault="00C4678D">
            <w:pPr>
              <w:pStyle w:val="TableParagraph"/>
              <w:spacing w:before="1"/>
              <w:ind w:left="46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Kockázat</w:t>
            </w:r>
            <w:r>
              <w:rPr>
                <w:rFonts w:ascii="Arial" w:hAnsi="Arial"/>
                <w:b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megnevezése</w:t>
            </w:r>
          </w:p>
        </w:tc>
        <w:tc>
          <w:tcPr>
            <w:tcW w:w="1159" w:type="dxa"/>
            <w:shd w:val="clear" w:color="auto" w:fill="7DC234"/>
          </w:tcPr>
          <w:p w14:paraId="42BBE18B" w14:textId="77777777" w:rsidR="00D40A6F" w:rsidRDefault="00C4678D">
            <w:pPr>
              <w:pStyle w:val="TableParagraph"/>
              <w:spacing w:before="101"/>
              <w:ind w:left="107" w:right="75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Valószínűség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8"/>
              </w:rPr>
              <w:t>(magas;</w:t>
            </w:r>
            <w:r>
              <w:rPr>
                <w:rFonts w:ascii="Arial" w:hAnsi="Arial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8"/>
              </w:rPr>
              <w:t>közepes;</w:t>
            </w:r>
            <w:r>
              <w:rPr>
                <w:rFonts w:ascii="Arial" w:hAnsi="Arial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8"/>
              </w:rPr>
              <w:t>alacsony)</w:t>
            </w:r>
          </w:p>
        </w:tc>
        <w:tc>
          <w:tcPr>
            <w:tcW w:w="1063" w:type="dxa"/>
            <w:shd w:val="clear" w:color="auto" w:fill="7DC234"/>
          </w:tcPr>
          <w:p w14:paraId="3CC856A8" w14:textId="77777777" w:rsidR="00D40A6F" w:rsidRDefault="00C4678D">
            <w:pPr>
              <w:pStyle w:val="TableParagraph"/>
              <w:spacing w:line="206" w:lineRule="exact"/>
              <w:ind w:left="190" w:right="160" w:firstLine="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Hatás</w:t>
            </w:r>
            <w:r>
              <w:rPr>
                <w:rFonts w:ascii="Arial" w:hAnsi="Arial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8"/>
              </w:rPr>
              <w:t>mértéke</w:t>
            </w:r>
            <w:r>
              <w:rPr>
                <w:rFonts w:ascii="Arial" w:hAnsi="Arial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85"/>
                <w:sz w:val="18"/>
              </w:rPr>
              <w:t>(jelentős;</w:t>
            </w:r>
            <w:r>
              <w:rPr>
                <w:rFonts w:ascii="Arial" w:hAnsi="Arial"/>
                <w:b/>
                <w:spacing w:val="-40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18"/>
              </w:rPr>
              <w:t>közepes;</w:t>
            </w:r>
            <w:r>
              <w:rPr>
                <w:rFonts w:ascii="Arial" w:hAnsi="Arial"/>
                <w:b/>
                <w:spacing w:val="-40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alacsony)</w:t>
            </w:r>
          </w:p>
        </w:tc>
        <w:tc>
          <w:tcPr>
            <w:tcW w:w="2971" w:type="dxa"/>
            <w:shd w:val="clear" w:color="auto" w:fill="7DC234"/>
          </w:tcPr>
          <w:p w14:paraId="6CB1379B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5AF2793" w14:textId="77777777" w:rsidR="00D40A6F" w:rsidRDefault="00D40A6F">
            <w:pPr>
              <w:pStyle w:val="TableParagraph"/>
              <w:spacing w:before="8"/>
              <w:rPr>
                <w:rFonts w:ascii="Arial"/>
                <w:b/>
                <w:i/>
                <w:sz w:val="15"/>
              </w:rPr>
            </w:pPr>
          </w:p>
          <w:p w14:paraId="0B8E0C65" w14:textId="77777777" w:rsidR="00D40A6F" w:rsidRDefault="00C4678D">
            <w:pPr>
              <w:pStyle w:val="TableParagraph"/>
              <w:spacing w:before="1"/>
              <w:ind w:left="6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Kockázatkezelés</w:t>
            </w:r>
            <w:r>
              <w:rPr>
                <w:rFonts w:ascii="Arial" w:hAnsi="Arial"/>
                <w:b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módja</w:t>
            </w:r>
          </w:p>
        </w:tc>
      </w:tr>
      <w:tr w:rsidR="00D40A6F" w14:paraId="08DFB603" w14:textId="77777777">
        <w:trPr>
          <w:trHeight w:val="621"/>
        </w:trPr>
        <w:tc>
          <w:tcPr>
            <w:tcW w:w="2573" w:type="dxa"/>
          </w:tcPr>
          <w:p w14:paraId="7C34C355" w14:textId="77777777" w:rsidR="00D40A6F" w:rsidRDefault="00C4678D">
            <w:pPr>
              <w:pStyle w:val="TableParagraph"/>
              <w:spacing w:before="107" w:line="242" w:lineRule="auto"/>
              <w:ind w:left="64"/>
              <w:rPr>
                <w:sz w:val="18"/>
              </w:rPr>
            </w:pPr>
            <w:r>
              <w:rPr>
                <w:w w:val="80"/>
                <w:sz w:val="18"/>
              </w:rPr>
              <w:t>Kedvezőtlen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makrogazdasági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folyamatok</w:t>
            </w:r>
          </w:p>
        </w:tc>
        <w:tc>
          <w:tcPr>
            <w:tcW w:w="1159" w:type="dxa"/>
          </w:tcPr>
          <w:p w14:paraId="0F368938" w14:textId="77777777" w:rsidR="00D40A6F" w:rsidRDefault="00D40A6F">
            <w:pPr>
              <w:pStyle w:val="TableParagraph"/>
              <w:spacing w:before="3"/>
              <w:rPr>
                <w:rFonts w:ascii="Arial"/>
                <w:b/>
                <w:i/>
                <w:sz w:val="18"/>
              </w:rPr>
            </w:pPr>
          </w:p>
          <w:p w14:paraId="3A3AEE34" w14:textId="77777777" w:rsidR="00D40A6F" w:rsidRDefault="00C4678D">
            <w:pPr>
              <w:pStyle w:val="TableParagraph"/>
              <w:ind w:left="104" w:right="7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közepes</w:t>
            </w:r>
          </w:p>
        </w:tc>
        <w:tc>
          <w:tcPr>
            <w:tcW w:w="1063" w:type="dxa"/>
          </w:tcPr>
          <w:p w14:paraId="01D117F6" w14:textId="77777777" w:rsidR="00D40A6F" w:rsidRDefault="00D40A6F">
            <w:pPr>
              <w:pStyle w:val="TableParagraph"/>
              <w:spacing w:before="3"/>
              <w:rPr>
                <w:rFonts w:ascii="Arial"/>
                <w:b/>
                <w:i/>
                <w:sz w:val="18"/>
              </w:rPr>
            </w:pPr>
          </w:p>
          <w:p w14:paraId="4D90EE64" w14:textId="77777777" w:rsidR="00D40A6F" w:rsidRDefault="00C4678D">
            <w:pPr>
              <w:pStyle w:val="TableParagraph"/>
              <w:ind w:left="276"/>
              <w:rPr>
                <w:sz w:val="18"/>
              </w:rPr>
            </w:pPr>
            <w:r>
              <w:rPr>
                <w:w w:val="90"/>
                <w:sz w:val="18"/>
              </w:rPr>
              <w:t>jelentős</w:t>
            </w:r>
          </w:p>
        </w:tc>
        <w:tc>
          <w:tcPr>
            <w:tcW w:w="2971" w:type="dxa"/>
          </w:tcPr>
          <w:p w14:paraId="4C164ABF" w14:textId="77777777" w:rsidR="00D40A6F" w:rsidRDefault="00C4678D">
            <w:pPr>
              <w:pStyle w:val="TableParagraph"/>
              <w:spacing w:before="4" w:line="242" w:lineRule="auto"/>
              <w:ind w:left="111"/>
              <w:rPr>
                <w:sz w:val="18"/>
              </w:rPr>
            </w:pPr>
            <w:r>
              <w:rPr>
                <w:w w:val="80"/>
                <w:sz w:val="18"/>
              </w:rPr>
              <w:t>Alternatív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megoldások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és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eszközök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alkalmazása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város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fejlődése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érdekében</w:t>
            </w:r>
          </w:p>
          <w:p w14:paraId="0E3E58C2" w14:textId="77777777" w:rsidR="00D40A6F" w:rsidRDefault="00C4678D">
            <w:pPr>
              <w:pStyle w:val="TableParagraph"/>
              <w:spacing w:before="1" w:line="184" w:lineRule="exact"/>
              <w:ind w:left="111"/>
              <w:rPr>
                <w:sz w:val="18"/>
              </w:rPr>
            </w:pPr>
            <w:r>
              <w:rPr>
                <w:w w:val="80"/>
                <w:sz w:val="18"/>
              </w:rPr>
              <w:t>Intenzív</w:t>
            </w:r>
            <w:r>
              <w:rPr>
                <w:spacing w:val="2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befektetés-ösztönzés</w:t>
            </w:r>
          </w:p>
        </w:tc>
      </w:tr>
      <w:tr w:rsidR="00D40A6F" w14:paraId="7E4401A9" w14:textId="77777777">
        <w:trPr>
          <w:trHeight w:val="826"/>
        </w:trPr>
        <w:tc>
          <w:tcPr>
            <w:tcW w:w="2573" w:type="dxa"/>
          </w:tcPr>
          <w:p w14:paraId="09565906" w14:textId="77777777" w:rsidR="00D40A6F" w:rsidRDefault="00D40A6F">
            <w:pPr>
              <w:pStyle w:val="TableParagraph"/>
              <w:spacing w:before="3"/>
              <w:rPr>
                <w:rFonts w:ascii="Arial"/>
                <w:b/>
                <w:i/>
                <w:sz w:val="18"/>
              </w:rPr>
            </w:pPr>
          </w:p>
          <w:p w14:paraId="50A1FD0A" w14:textId="77777777" w:rsidR="00D40A6F" w:rsidRDefault="00C4678D">
            <w:pPr>
              <w:pStyle w:val="TableParagraph"/>
              <w:spacing w:line="242" w:lineRule="auto"/>
              <w:ind w:left="64"/>
              <w:rPr>
                <w:sz w:val="18"/>
              </w:rPr>
            </w:pPr>
            <w:r>
              <w:rPr>
                <w:w w:val="80"/>
                <w:sz w:val="18"/>
              </w:rPr>
              <w:t>A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jogszabályi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környezet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kedvezőtlen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irányú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változása</w:t>
            </w:r>
          </w:p>
        </w:tc>
        <w:tc>
          <w:tcPr>
            <w:tcW w:w="1159" w:type="dxa"/>
          </w:tcPr>
          <w:p w14:paraId="71755BDF" w14:textId="77777777" w:rsidR="00D40A6F" w:rsidRDefault="00D40A6F">
            <w:pPr>
              <w:pStyle w:val="TableParagraph"/>
              <w:spacing w:before="2"/>
              <w:rPr>
                <w:rFonts w:ascii="Arial"/>
                <w:b/>
                <w:i/>
                <w:sz w:val="27"/>
              </w:rPr>
            </w:pPr>
          </w:p>
          <w:p w14:paraId="3E5261CA" w14:textId="77777777" w:rsidR="00D40A6F" w:rsidRDefault="00C4678D">
            <w:pPr>
              <w:pStyle w:val="TableParagraph"/>
              <w:spacing w:before="1"/>
              <w:ind w:left="101" w:right="7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magas</w:t>
            </w:r>
          </w:p>
        </w:tc>
        <w:tc>
          <w:tcPr>
            <w:tcW w:w="1063" w:type="dxa"/>
          </w:tcPr>
          <w:p w14:paraId="797E4BE2" w14:textId="77777777" w:rsidR="00D40A6F" w:rsidRDefault="00D40A6F">
            <w:pPr>
              <w:pStyle w:val="TableParagraph"/>
              <w:spacing w:before="2"/>
              <w:rPr>
                <w:rFonts w:ascii="Arial"/>
                <w:b/>
                <w:i/>
                <w:sz w:val="27"/>
              </w:rPr>
            </w:pPr>
          </w:p>
          <w:p w14:paraId="7D322492" w14:textId="77777777" w:rsidR="00D40A6F" w:rsidRDefault="00C4678D">
            <w:pPr>
              <w:pStyle w:val="TableParagraph"/>
              <w:spacing w:before="1"/>
              <w:ind w:left="276"/>
              <w:rPr>
                <w:sz w:val="18"/>
              </w:rPr>
            </w:pPr>
            <w:r>
              <w:rPr>
                <w:w w:val="90"/>
                <w:sz w:val="18"/>
              </w:rPr>
              <w:t>jelentős</w:t>
            </w:r>
          </w:p>
        </w:tc>
        <w:tc>
          <w:tcPr>
            <w:tcW w:w="2971" w:type="dxa"/>
          </w:tcPr>
          <w:p w14:paraId="07B1DE78" w14:textId="77777777" w:rsidR="00D40A6F" w:rsidRDefault="00C4678D">
            <w:pPr>
              <w:pStyle w:val="TableParagraph"/>
              <w:spacing w:before="4" w:line="242" w:lineRule="auto"/>
              <w:ind w:left="111"/>
              <w:rPr>
                <w:sz w:val="18"/>
              </w:rPr>
            </w:pPr>
            <w:r>
              <w:rPr>
                <w:w w:val="80"/>
                <w:sz w:val="18"/>
              </w:rPr>
              <w:t>A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jogszabályi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változások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folyamatos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figyelemmel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kísérése</w:t>
            </w:r>
          </w:p>
          <w:p w14:paraId="4DB04496" w14:textId="77777777" w:rsidR="00D40A6F" w:rsidRDefault="00C4678D">
            <w:pPr>
              <w:pStyle w:val="TableParagraph"/>
              <w:spacing w:line="206" w:lineRule="exact"/>
              <w:ind w:left="111"/>
              <w:rPr>
                <w:sz w:val="18"/>
              </w:rPr>
            </w:pPr>
            <w:r>
              <w:rPr>
                <w:w w:val="80"/>
                <w:sz w:val="18"/>
              </w:rPr>
              <w:t>Rugalmas,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gyors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reagálás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megváltozó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jogszabályi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körülményekhez</w:t>
            </w:r>
          </w:p>
        </w:tc>
      </w:tr>
      <w:tr w:rsidR="00D40A6F" w14:paraId="56DF8EEC" w14:textId="77777777">
        <w:trPr>
          <w:trHeight w:val="1238"/>
        </w:trPr>
        <w:tc>
          <w:tcPr>
            <w:tcW w:w="2573" w:type="dxa"/>
          </w:tcPr>
          <w:p w14:paraId="1200A210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3D56086B" w14:textId="77777777" w:rsidR="00D40A6F" w:rsidRDefault="00D40A6F">
            <w:pPr>
              <w:pStyle w:val="TableParagraph"/>
              <w:spacing w:before="11"/>
              <w:rPr>
                <w:rFonts w:ascii="Arial"/>
                <w:b/>
                <w:i/>
                <w:sz w:val="15"/>
              </w:rPr>
            </w:pPr>
          </w:p>
          <w:p w14:paraId="288DCB16" w14:textId="77777777" w:rsidR="00D40A6F" w:rsidRDefault="00C4678D">
            <w:pPr>
              <w:pStyle w:val="TableParagraph"/>
              <w:spacing w:line="244" w:lineRule="auto"/>
              <w:ind w:left="64" w:right="283"/>
              <w:rPr>
                <w:sz w:val="18"/>
              </w:rPr>
            </w:pPr>
            <w:r>
              <w:rPr>
                <w:w w:val="80"/>
                <w:sz w:val="18"/>
              </w:rPr>
              <w:t>Közbeszerzési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eljárások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elhúzódása,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sikertelensége</w:t>
            </w:r>
          </w:p>
        </w:tc>
        <w:tc>
          <w:tcPr>
            <w:tcW w:w="1159" w:type="dxa"/>
          </w:tcPr>
          <w:p w14:paraId="62B4D924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EFB253A" w14:textId="77777777" w:rsidR="00D40A6F" w:rsidRDefault="00D40A6F">
            <w:pPr>
              <w:pStyle w:val="TableParagraph"/>
              <w:spacing w:before="10"/>
              <w:rPr>
                <w:rFonts w:ascii="Arial"/>
                <w:b/>
                <w:i/>
                <w:sz w:val="24"/>
              </w:rPr>
            </w:pPr>
          </w:p>
          <w:p w14:paraId="13CFF22C" w14:textId="77777777" w:rsidR="00D40A6F" w:rsidRDefault="00C4678D">
            <w:pPr>
              <w:pStyle w:val="TableParagraph"/>
              <w:ind w:left="104" w:right="7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közepes</w:t>
            </w:r>
          </w:p>
        </w:tc>
        <w:tc>
          <w:tcPr>
            <w:tcW w:w="1063" w:type="dxa"/>
          </w:tcPr>
          <w:p w14:paraId="2B8A3C21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1319607" w14:textId="77777777" w:rsidR="00D40A6F" w:rsidRDefault="00D40A6F">
            <w:pPr>
              <w:pStyle w:val="TableParagraph"/>
              <w:spacing w:before="10"/>
              <w:rPr>
                <w:rFonts w:ascii="Arial"/>
                <w:b/>
                <w:i/>
                <w:sz w:val="24"/>
              </w:rPr>
            </w:pPr>
          </w:p>
          <w:p w14:paraId="165574CB" w14:textId="77777777" w:rsidR="00D40A6F" w:rsidRDefault="00C4678D">
            <w:pPr>
              <w:pStyle w:val="TableParagraph"/>
              <w:ind w:left="257"/>
              <w:rPr>
                <w:sz w:val="18"/>
              </w:rPr>
            </w:pPr>
            <w:r>
              <w:rPr>
                <w:w w:val="90"/>
                <w:sz w:val="18"/>
              </w:rPr>
              <w:t>közepes</w:t>
            </w:r>
          </w:p>
        </w:tc>
        <w:tc>
          <w:tcPr>
            <w:tcW w:w="2971" w:type="dxa"/>
          </w:tcPr>
          <w:p w14:paraId="676E5919" w14:textId="77777777" w:rsidR="00D40A6F" w:rsidRDefault="00C4678D">
            <w:pPr>
              <w:pStyle w:val="TableParagraph"/>
              <w:spacing w:line="242" w:lineRule="auto"/>
              <w:ind w:left="111" w:right="186"/>
              <w:rPr>
                <w:sz w:val="18"/>
              </w:rPr>
            </w:pPr>
            <w:r>
              <w:rPr>
                <w:w w:val="80"/>
                <w:sz w:val="18"/>
              </w:rPr>
              <w:t>Az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eljárásrend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szigorú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betartása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minden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érintett</w:t>
            </w:r>
            <w:r>
              <w:rPr>
                <w:spacing w:val="-3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részéről</w:t>
            </w:r>
          </w:p>
          <w:p w14:paraId="0F5D0D9E" w14:textId="77777777" w:rsidR="00D40A6F" w:rsidRDefault="00C4678D">
            <w:pPr>
              <w:pStyle w:val="TableParagraph"/>
              <w:spacing w:before="2" w:line="244" w:lineRule="auto"/>
              <w:ind w:left="111" w:right="186"/>
              <w:rPr>
                <w:sz w:val="18"/>
              </w:rPr>
            </w:pPr>
            <w:r>
              <w:rPr>
                <w:w w:val="80"/>
                <w:sz w:val="18"/>
              </w:rPr>
              <w:t>A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közbeszerzési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dokumentumok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megfelelő</w:t>
            </w:r>
            <w:r>
              <w:rPr>
                <w:spacing w:val="2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szakmai</w:t>
            </w:r>
            <w:r>
              <w:rPr>
                <w:spacing w:val="2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előkészítettségének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biztosítása</w:t>
            </w:r>
          </w:p>
          <w:p w14:paraId="7FE031B3" w14:textId="77777777" w:rsidR="00D40A6F" w:rsidRDefault="00C4678D">
            <w:pPr>
              <w:pStyle w:val="TableParagraph"/>
              <w:spacing w:line="182" w:lineRule="exact"/>
              <w:ind w:left="111"/>
              <w:rPr>
                <w:sz w:val="18"/>
              </w:rPr>
            </w:pPr>
            <w:r>
              <w:rPr>
                <w:w w:val="80"/>
                <w:sz w:val="18"/>
              </w:rPr>
              <w:t>Közbeszerzési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szakértő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alkalmazása</w:t>
            </w:r>
          </w:p>
        </w:tc>
      </w:tr>
    </w:tbl>
    <w:p w14:paraId="597AC6FA" w14:textId="77777777" w:rsidR="00D40A6F" w:rsidRDefault="00D40A6F">
      <w:pPr>
        <w:spacing w:line="182" w:lineRule="exact"/>
        <w:rPr>
          <w:sz w:val="18"/>
        </w:rPr>
        <w:sectPr w:rsidR="00D40A6F">
          <w:headerReference w:type="default" r:id="rId60"/>
          <w:footerReference w:type="default" r:id="rId61"/>
          <w:pgSz w:w="11910" w:h="16840"/>
          <w:pgMar w:top="1660" w:right="1300" w:bottom="1240" w:left="600" w:header="705" w:footer="1051" w:gutter="0"/>
          <w:cols w:space="708"/>
        </w:sectPr>
      </w:pPr>
    </w:p>
    <w:p w14:paraId="56305D74" w14:textId="77777777" w:rsidR="00D40A6F" w:rsidRDefault="00D40A6F">
      <w:pPr>
        <w:pStyle w:val="Szvegtrzs"/>
        <w:rPr>
          <w:rFonts w:ascii="Arial"/>
          <w:b/>
          <w:i/>
          <w:sz w:val="20"/>
        </w:rPr>
      </w:pPr>
    </w:p>
    <w:p w14:paraId="187E15EB" w14:textId="77777777" w:rsidR="00D40A6F" w:rsidRDefault="00D40A6F">
      <w:pPr>
        <w:pStyle w:val="Szvegtrzs"/>
        <w:rPr>
          <w:rFonts w:ascii="Arial"/>
          <w:b/>
          <w:i/>
          <w:sz w:val="20"/>
        </w:rPr>
      </w:pPr>
    </w:p>
    <w:p w14:paraId="381B85A1" w14:textId="77777777" w:rsidR="00D40A6F" w:rsidRDefault="00D40A6F">
      <w:pPr>
        <w:pStyle w:val="Szvegtrzs"/>
        <w:rPr>
          <w:rFonts w:ascii="Arial"/>
          <w:b/>
          <w:i/>
          <w:sz w:val="24"/>
        </w:rPr>
      </w:pPr>
    </w:p>
    <w:tbl>
      <w:tblPr>
        <w:tblStyle w:val="TableNormal"/>
        <w:tblW w:w="0" w:type="auto"/>
        <w:tblInd w:w="2123" w:type="dxa"/>
        <w:tblBorders>
          <w:top w:val="single" w:sz="12" w:space="0" w:color="BEBEBE"/>
          <w:left w:val="single" w:sz="12" w:space="0" w:color="BEBEBE"/>
          <w:bottom w:val="single" w:sz="12" w:space="0" w:color="BEBEBE"/>
          <w:right w:val="single" w:sz="12" w:space="0" w:color="BEBEBE"/>
          <w:insideH w:val="single" w:sz="12" w:space="0" w:color="BEBEBE"/>
          <w:insideV w:val="single" w:sz="12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2573"/>
        <w:gridCol w:w="1159"/>
        <w:gridCol w:w="1063"/>
        <w:gridCol w:w="2971"/>
      </w:tblGrid>
      <w:tr w:rsidR="00D40A6F" w14:paraId="046A2A2E" w14:textId="77777777">
        <w:trPr>
          <w:trHeight w:val="1033"/>
        </w:trPr>
        <w:tc>
          <w:tcPr>
            <w:tcW w:w="2573" w:type="dxa"/>
            <w:shd w:val="clear" w:color="auto" w:fill="7DC234"/>
          </w:tcPr>
          <w:p w14:paraId="12E2403E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0CC73A55" w14:textId="77777777" w:rsidR="00D40A6F" w:rsidRDefault="00D40A6F">
            <w:pPr>
              <w:pStyle w:val="TableParagraph"/>
              <w:spacing w:before="11"/>
              <w:rPr>
                <w:rFonts w:ascii="Arial"/>
                <w:b/>
                <w:i/>
                <w:sz w:val="15"/>
              </w:rPr>
            </w:pPr>
          </w:p>
          <w:p w14:paraId="52157E02" w14:textId="77777777" w:rsidR="00D40A6F" w:rsidRDefault="00C4678D">
            <w:pPr>
              <w:pStyle w:val="TableParagraph"/>
              <w:ind w:left="46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Kockázat</w:t>
            </w:r>
            <w:r>
              <w:rPr>
                <w:rFonts w:ascii="Arial" w:hAnsi="Arial"/>
                <w:b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megnevezése</w:t>
            </w:r>
          </w:p>
        </w:tc>
        <w:tc>
          <w:tcPr>
            <w:tcW w:w="1159" w:type="dxa"/>
            <w:shd w:val="clear" w:color="auto" w:fill="7DC234"/>
          </w:tcPr>
          <w:p w14:paraId="1D8FF63C" w14:textId="77777777" w:rsidR="00D40A6F" w:rsidRDefault="00C4678D">
            <w:pPr>
              <w:pStyle w:val="TableParagraph"/>
              <w:spacing w:before="104"/>
              <w:ind w:left="107" w:right="75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Valószínűség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8"/>
              </w:rPr>
              <w:t>(magas;</w:t>
            </w:r>
            <w:r>
              <w:rPr>
                <w:rFonts w:ascii="Arial" w:hAnsi="Arial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8"/>
              </w:rPr>
              <w:t>közepes;</w:t>
            </w:r>
            <w:r>
              <w:rPr>
                <w:rFonts w:ascii="Arial" w:hAnsi="Arial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8"/>
              </w:rPr>
              <w:t>alacsony)</w:t>
            </w:r>
          </w:p>
        </w:tc>
        <w:tc>
          <w:tcPr>
            <w:tcW w:w="1063" w:type="dxa"/>
            <w:shd w:val="clear" w:color="auto" w:fill="7DC234"/>
          </w:tcPr>
          <w:p w14:paraId="36E617AA" w14:textId="77777777" w:rsidR="00D40A6F" w:rsidRDefault="00C4678D">
            <w:pPr>
              <w:pStyle w:val="TableParagraph"/>
              <w:spacing w:line="206" w:lineRule="exact"/>
              <w:ind w:left="190" w:right="160" w:firstLine="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Hatás</w:t>
            </w:r>
            <w:r>
              <w:rPr>
                <w:rFonts w:ascii="Arial" w:hAnsi="Arial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8"/>
              </w:rPr>
              <w:t>mértéke</w:t>
            </w:r>
            <w:r>
              <w:rPr>
                <w:rFonts w:ascii="Arial" w:hAnsi="Arial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85"/>
                <w:sz w:val="18"/>
              </w:rPr>
              <w:t>(jelentős;</w:t>
            </w:r>
            <w:r>
              <w:rPr>
                <w:rFonts w:ascii="Arial" w:hAnsi="Arial"/>
                <w:b/>
                <w:spacing w:val="-40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18"/>
              </w:rPr>
              <w:t>közepes;</w:t>
            </w:r>
            <w:r>
              <w:rPr>
                <w:rFonts w:ascii="Arial" w:hAnsi="Arial"/>
                <w:b/>
                <w:spacing w:val="-40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alacsony)</w:t>
            </w:r>
          </w:p>
        </w:tc>
        <w:tc>
          <w:tcPr>
            <w:tcW w:w="2971" w:type="dxa"/>
            <w:shd w:val="clear" w:color="auto" w:fill="7DC234"/>
          </w:tcPr>
          <w:p w14:paraId="3426B39E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BC58C97" w14:textId="77777777" w:rsidR="00D40A6F" w:rsidRDefault="00D40A6F">
            <w:pPr>
              <w:pStyle w:val="TableParagraph"/>
              <w:spacing w:before="11"/>
              <w:rPr>
                <w:rFonts w:ascii="Arial"/>
                <w:b/>
                <w:i/>
                <w:sz w:val="15"/>
              </w:rPr>
            </w:pPr>
          </w:p>
          <w:p w14:paraId="74AF4EAD" w14:textId="77777777" w:rsidR="00D40A6F" w:rsidRDefault="00C4678D">
            <w:pPr>
              <w:pStyle w:val="TableParagraph"/>
              <w:ind w:left="6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Kockázatkezelés</w:t>
            </w:r>
            <w:r>
              <w:rPr>
                <w:rFonts w:ascii="Arial" w:hAnsi="Arial"/>
                <w:b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módja</w:t>
            </w:r>
          </w:p>
        </w:tc>
      </w:tr>
      <w:tr w:rsidR="00D40A6F" w14:paraId="18DAB109" w14:textId="77777777">
        <w:trPr>
          <w:trHeight w:val="826"/>
        </w:trPr>
        <w:tc>
          <w:tcPr>
            <w:tcW w:w="2573" w:type="dxa"/>
          </w:tcPr>
          <w:p w14:paraId="77E0C667" w14:textId="77777777" w:rsidR="00D40A6F" w:rsidRDefault="00D40A6F">
            <w:pPr>
              <w:pStyle w:val="TableParagraph"/>
              <w:spacing w:before="3"/>
              <w:rPr>
                <w:rFonts w:ascii="Arial"/>
                <w:b/>
                <w:i/>
                <w:sz w:val="18"/>
              </w:rPr>
            </w:pPr>
          </w:p>
          <w:p w14:paraId="05285741" w14:textId="77777777" w:rsidR="00D40A6F" w:rsidRDefault="00C4678D">
            <w:pPr>
              <w:pStyle w:val="TableParagraph"/>
              <w:spacing w:line="242" w:lineRule="auto"/>
              <w:ind w:left="64"/>
              <w:rPr>
                <w:sz w:val="18"/>
              </w:rPr>
            </w:pPr>
            <w:r>
              <w:rPr>
                <w:w w:val="80"/>
                <w:sz w:val="18"/>
              </w:rPr>
              <w:t>Hatósági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dokumentumok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hiánya,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késése</w:t>
            </w:r>
          </w:p>
        </w:tc>
        <w:tc>
          <w:tcPr>
            <w:tcW w:w="1159" w:type="dxa"/>
          </w:tcPr>
          <w:p w14:paraId="77A81993" w14:textId="77777777" w:rsidR="00D40A6F" w:rsidRDefault="00D40A6F">
            <w:pPr>
              <w:pStyle w:val="TableParagraph"/>
              <w:spacing w:before="2"/>
              <w:rPr>
                <w:rFonts w:ascii="Arial"/>
                <w:b/>
                <w:i/>
                <w:sz w:val="27"/>
              </w:rPr>
            </w:pPr>
          </w:p>
          <w:p w14:paraId="06EA08C1" w14:textId="77777777" w:rsidR="00D40A6F" w:rsidRDefault="00C4678D">
            <w:pPr>
              <w:pStyle w:val="TableParagraph"/>
              <w:spacing w:before="1"/>
              <w:ind w:left="104" w:right="7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közepes</w:t>
            </w:r>
          </w:p>
        </w:tc>
        <w:tc>
          <w:tcPr>
            <w:tcW w:w="1063" w:type="dxa"/>
          </w:tcPr>
          <w:p w14:paraId="5B5E7A66" w14:textId="77777777" w:rsidR="00D40A6F" w:rsidRDefault="00D40A6F">
            <w:pPr>
              <w:pStyle w:val="TableParagraph"/>
              <w:spacing w:before="2"/>
              <w:rPr>
                <w:rFonts w:ascii="Arial"/>
                <w:b/>
                <w:i/>
                <w:sz w:val="27"/>
              </w:rPr>
            </w:pPr>
          </w:p>
          <w:p w14:paraId="528A944A" w14:textId="77777777" w:rsidR="00D40A6F" w:rsidRDefault="00C4678D">
            <w:pPr>
              <w:pStyle w:val="TableParagraph"/>
              <w:spacing w:before="1"/>
              <w:ind w:left="257"/>
              <w:rPr>
                <w:sz w:val="18"/>
              </w:rPr>
            </w:pPr>
            <w:r>
              <w:rPr>
                <w:w w:val="90"/>
                <w:sz w:val="18"/>
              </w:rPr>
              <w:t>közepes</w:t>
            </w:r>
          </w:p>
        </w:tc>
        <w:tc>
          <w:tcPr>
            <w:tcW w:w="2971" w:type="dxa"/>
          </w:tcPr>
          <w:p w14:paraId="2967B0AD" w14:textId="77777777" w:rsidR="00D40A6F" w:rsidRDefault="00C4678D">
            <w:pPr>
              <w:pStyle w:val="TableParagraph"/>
              <w:spacing w:before="1" w:line="244" w:lineRule="auto"/>
              <w:ind w:left="111"/>
              <w:rPr>
                <w:sz w:val="18"/>
              </w:rPr>
            </w:pPr>
            <w:r>
              <w:rPr>
                <w:w w:val="80"/>
                <w:sz w:val="18"/>
              </w:rPr>
              <w:t>A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hatsági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dokumentumok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ügyintézési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időkereteinek</w:t>
            </w:r>
            <w:r>
              <w:rPr>
                <w:spacing w:val="5"/>
                <w:w w:val="80"/>
                <w:sz w:val="18"/>
              </w:rPr>
              <w:t xml:space="preserve"> </w:t>
            </w:r>
            <w:proofErr w:type="gramStart"/>
            <w:r>
              <w:rPr>
                <w:w w:val="80"/>
                <w:sz w:val="18"/>
              </w:rPr>
              <w:t>figyelembe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vétele</w:t>
            </w:r>
            <w:proofErr w:type="gramEnd"/>
          </w:p>
          <w:p w14:paraId="09F1B5DE" w14:textId="77777777" w:rsidR="00D40A6F" w:rsidRDefault="00C4678D">
            <w:pPr>
              <w:pStyle w:val="TableParagraph"/>
              <w:spacing w:line="206" w:lineRule="exact"/>
              <w:ind w:left="111" w:right="416"/>
              <w:rPr>
                <w:sz w:val="18"/>
              </w:rPr>
            </w:pPr>
            <w:r>
              <w:rPr>
                <w:w w:val="80"/>
                <w:sz w:val="18"/>
              </w:rPr>
              <w:t>Esetleges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késésre,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csúszásra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előre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felkészülés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már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az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előkészítés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során</w:t>
            </w:r>
          </w:p>
        </w:tc>
      </w:tr>
      <w:tr w:rsidR="00D40A6F" w14:paraId="68689DBB" w14:textId="77777777">
        <w:trPr>
          <w:trHeight w:val="409"/>
        </w:trPr>
        <w:tc>
          <w:tcPr>
            <w:tcW w:w="2573" w:type="dxa"/>
          </w:tcPr>
          <w:p w14:paraId="18C66044" w14:textId="77777777" w:rsidR="00D40A6F" w:rsidRDefault="00C4678D">
            <w:pPr>
              <w:pStyle w:val="TableParagraph"/>
              <w:spacing w:line="206" w:lineRule="exact"/>
              <w:ind w:left="64"/>
              <w:rPr>
                <w:sz w:val="18"/>
              </w:rPr>
            </w:pPr>
            <w:r>
              <w:rPr>
                <w:w w:val="80"/>
                <w:sz w:val="18"/>
              </w:rPr>
              <w:t>Saját forrás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előteremtésének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nehézségei</w:t>
            </w:r>
          </w:p>
        </w:tc>
        <w:tc>
          <w:tcPr>
            <w:tcW w:w="1159" w:type="dxa"/>
          </w:tcPr>
          <w:p w14:paraId="0D67DAD0" w14:textId="77777777" w:rsidR="00D40A6F" w:rsidRDefault="00C4678D">
            <w:pPr>
              <w:pStyle w:val="TableParagraph"/>
              <w:spacing w:before="103"/>
              <w:ind w:left="101" w:right="7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magas</w:t>
            </w:r>
          </w:p>
        </w:tc>
        <w:tc>
          <w:tcPr>
            <w:tcW w:w="1063" w:type="dxa"/>
          </w:tcPr>
          <w:p w14:paraId="64420353" w14:textId="77777777" w:rsidR="00D40A6F" w:rsidRDefault="00C4678D">
            <w:pPr>
              <w:pStyle w:val="TableParagraph"/>
              <w:spacing w:before="103"/>
              <w:ind w:left="276"/>
              <w:rPr>
                <w:sz w:val="18"/>
              </w:rPr>
            </w:pPr>
            <w:r>
              <w:rPr>
                <w:w w:val="90"/>
                <w:sz w:val="18"/>
              </w:rPr>
              <w:t>jelentős</w:t>
            </w:r>
          </w:p>
        </w:tc>
        <w:tc>
          <w:tcPr>
            <w:tcW w:w="2971" w:type="dxa"/>
          </w:tcPr>
          <w:p w14:paraId="538675F8" w14:textId="77777777" w:rsidR="00D40A6F" w:rsidRDefault="00C4678D">
            <w:pPr>
              <w:pStyle w:val="TableParagraph"/>
              <w:spacing w:before="103"/>
              <w:ind w:left="111"/>
              <w:rPr>
                <w:sz w:val="18"/>
              </w:rPr>
            </w:pPr>
            <w:r>
              <w:rPr>
                <w:w w:val="80"/>
                <w:sz w:val="18"/>
              </w:rPr>
              <w:t>Alternatív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forráslehetőségek</w:t>
            </w:r>
            <w:r>
              <w:rPr>
                <w:spacing w:val="1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felkutatása</w:t>
            </w:r>
          </w:p>
        </w:tc>
      </w:tr>
      <w:tr w:rsidR="00D40A6F" w14:paraId="276120C7" w14:textId="77777777">
        <w:trPr>
          <w:trHeight w:val="824"/>
        </w:trPr>
        <w:tc>
          <w:tcPr>
            <w:tcW w:w="2573" w:type="dxa"/>
          </w:tcPr>
          <w:p w14:paraId="10780BB1" w14:textId="77777777" w:rsidR="00D40A6F" w:rsidRDefault="00D40A6F">
            <w:pPr>
              <w:pStyle w:val="TableParagraph"/>
              <w:spacing w:before="1"/>
              <w:rPr>
                <w:rFonts w:ascii="Arial"/>
                <w:b/>
                <w:i/>
                <w:sz w:val="18"/>
              </w:rPr>
            </w:pPr>
          </w:p>
          <w:p w14:paraId="68654955" w14:textId="77777777" w:rsidR="00D40A6F" w:rsidRDefault="00C4678D">
            <w:pPr>
              <w:pStyle w:val="TableParagraph"/>
              <w:spacing w:line="242" w:lineRule="auto"/>
              <w:ind w:left="64" w:right="283"/>
              <w:rPr>
                <w:sz w:val="18"/>
              </w:rPr>
            </w:pPr>
            <w:r>
              <w:rPr>
                <w:w w:val="80"/>
                <w:sz w:val="18"/>
              </w:rPr>
              <w:t>Hazai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és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európai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uniós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fejlesztési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források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elmaradása</w:t>
            </w:r>
          </w:p>
        </w:tc>
        <w:tc>
          <w:tcPr>
            <w:tcW w:w="1159" w:type="dxa"/>
          </w:tcPr>
          <w:p w14:paraId="10BB3F63" w14:textId="77777777" w:rsidR="00D40A6F" w:rsidRDefault="00D40A6F">
            <w:pPr>
              <w:pStyle w:val="TableParagraph"/>
              <w:spacing w:before="1"/>
              <w:rPr>
                <w:rFonts w:ascii="Arial"/>
                <w:b/>
                <w:i/>
                <w:sz w:val="18"/>
              </w:rPr>
            </w:pPr>
          </w:p>
          <w:p w14:paraId="7A7B75F4" w14:textId="77777777" w:rsidR="00D40A6F" w:rsidRDefault="00C4678D">
            <w:pPr>
              <w:pStyle w:val="TableParagraph"/>
              <w:spacing w:line="242" w:lineRule="auto"/>
              <w:ind w:left="304" w:right="214" w:hanging="58"/>
              <w:rPr>
                <w:sz w:val="18"/>
              </w:rPr>
            </w:pPr>
            <w:r>
              <w:rPr>
                <w:w w:val="80"/>
                <w:sz w:val="18"/>
              </w:rPr>
              <w:t>alacsony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/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közepes</w:t>
            </w:r>
          </w:p>
        </w:tc>
        <w:tc>
          <w:tcPr>
            <w:tcW w:w="1063" w:type="dxa"/>
          </w:tcPr>
          <w:p w14:paraId="6D690C4C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7"/>
              </w:rPr>
            </w:pPr>
          </w:p>
          <w:p w14:paraId="7209A6C8" w14:textId="77777777" w:rsidR="00D40A6F" w:rsidRDefault="00C4678D">
            <w:pPr>
              <w:pStyle w:val="TableParagraph"/>
              <w:ind w:left="276"/>
              <w:rPr>
                <w:sz w:val="18"/>
              </w:rPr>
            </w:pPr>
            <w:r>
              <w:rPr>
                <w:w w:val="90"/>
                <w:sz w:val="18"/>
              </w:rPr>
              <w:t>jelentős</w:t>
            </w:r>
          </w:p>
        </w:tc>
        <w:tc>
          <w:tcPr>
            <w:tcW w:w="2971" w:type="dxa"/>
          </w:tcPr>
          <w:p w14:paraId="77504B80" w14:textId="77777777" w:rsidR="00D40A6F" w:rsidRDefault="00C4678D">
            <w:pPr>
              <w:pStyle w:val="TableParagraph"/>
              <w:spacing w:before="1" w:line="242" w:lineRule="auto"/>
              <w:ind w:left="111" w:right="599"/>
              <w:rPr>
                <w:sz w:val="18"/>
              </w:rPr>
            </w:pPr>
            <w:r>
              <w:rPr>
                <w:w w:val="80"/>
                <w:sz w:val="18"/>
              </w:rPr>
              <w:t>A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forrás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lehívás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késedelmére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való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felkészülés</w:t>
            </w:r>
          </w:p>
          <w:p w14:paraId="5E6D6FA6" w14:textId="77777777" w:rsidR="00D40A6F" w:rsidRDefault="00C4678D">
            <w:pPr>
              <w:pStyle w:val="TableParagraph"/>
              <w:spacing w:line="206" w:lineRule="exact"/>
              <w:ind w:left="111" w:right="136"/>
              <w:rPr>
                <w:sz w:val="18"/>
              </w:rPr>
            </w:pPr>
            <w:r>
              <w:rPr>
                <w:w w:val="80"/>
                <w:sz w:val="18"/>
              </w:rPr>
              <w:t>Folyamatos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egyeztetés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forrást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biztosító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szervezetekkel</w:t>
            </w:r>
          </w:p>
        </w:tc>
      </w:tr>
      <w:tr w:rsidR="00D40A6F" w14:paraId="597FA64B" w14:textId="77777777">
        <w:trPr>
          <w:trHeight w:val="620"/>
        </w:trPr>
        <w:tc>
          <w:tcPr>
            <w:tcW w:w="2573" w:type="dxa"/>
          </w:tcPr>
          <w:p w14:paraId="5433343B" w14:textId="77777777" w:rsidR="00D40A6F" w:rsidRDefault="00C4678D">
            <w:pPr>
              <w:pStyle w:val="TableParagraph"/>
              <w:spacing w:line="200" w:lineRule="atLeast"/>
              <w:ind w:left="64" w:right="623"/>
              <w:jc w:val="both"/>
              <w:rPr>
                <w:sz w:val="18"/>
              </w:rPr>
            </w:pPr>
            <w:r>
              <w:rPr>
                <w:w w:val="80"/>
                <w:sz w:val="18"/>
              </w:rPr>
              <w:t>A fejlesztések megvalósítási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költsége jóval meghaladja a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tervezett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mértéket</w:t>
            </w:r>
          </w:p>
        </w:tc>
        <w:tc>
          <w:tcPr>
            <w:tcW w:w="1159" w:type="dxa"/>
          </w:tcPr>
          <w:p w14:paraId="4B678F47" w14:textId="77777777" w:rsidR="00D40A6F" w:rsidRDefault="00D40A6F">
            <w:pPr>
              <w:pStyle w:val="TableParagraph"/>
              <w:spacing w:before="3"/>
              <w:rPr>
                <w:rFonts w:ascii="Arial"/>
                <w:b/>
                <w:i/>
                <w:sz w:val="18"/>
              </w:rPr>
            </w:pPr>
          </w:p>
          <w:p w14:paraId="5EF07A72" w14:textId="77777777" w:rsidR="00D40A6F" w:rsidRDefault="00C4678D">
            <w:pPr>
              <w:pStyle w:val="TableParagraph"/>
              <w:spacing w:before="1"/>
              <w:ind w:left="104" w:right="7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közepes</w:t>
            </w:r>
          </w:p>
        </w:tc>
        <w:tc>
          <w:tcPr>
            <w:tcW w:w="1063" w:type="dxa"/>
          </w:tcPr>
          <w:p w14:paraId="4A965795" w14:textId="77777777" w:rsidR="00D40A6F" w:rsidRDefault="00D40A6F">
            <w:pPr>
              <w:pStyle w:val="TableParagraph"/>
              <w:spacing w:before="3"/>
              <w:rPr>
                <w:rFonts w:ascii="Arial"/>
                <w:b/>
                <w:i/>
                <w:sz w:val="18"/>
              </w:rPr>
            </w:pPr>
          </w:p>
          <w:p w14:paraId="04AAC5C0" w14:textId="77777777" w:rsidR="00D40A6F" w:rsidRDefault="00C4678D">
            <w:pPr>
              <w:pStyle w:val="TableParagraph"/>
              <w:spacing w:before="1"/>
              <w:ind w:left="257"/>
              <w:rPr>
                <w:sz w:val="18"/>
              </w:rPr>
            </w:pPr>
            <w:r>
              <w:rPr>
                <w:w w:val="90"/>
                <w:sz w:val="18"/>
              </w:rPr>
              <w:t>közepes</w:t>
            </w:r>
          </w:p>
        </w:tc>
        <w:tc>
          <w:tcPr>
            <w:tcW w:w="2971" w:type="dxa"/>
          </w:tcPr>
          <w:p w14:paraId="26710954" w14:textId="77777777" w:rsidR="00D40A6F" w:rsidRDefault="00C4678D">
            <w:pPr>
              <w:pStyle w:val="TableParagraph"/>
              <w:spacing w:line="200" w:lineRule="atLeast"/>
              <w:ind w:left="111" w:right="121"/>
              <w:rPr>
                <w:sz w:val="18"/>
              </w:rPr>
            </w:pPr>
            <w:r>
              <w:rPr>
                <w:w w:val="80"/>
                <w:sz w:val="18"/>
              </w:rPr>
              <w:t>Részletes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projekttervek,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átgondolt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műszaki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tervek,</w:t>
            </w:r>
            <w:r>
              <w:rPr>
                <w:spacing w:val="1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költségvetések</w:t>
            </w:r>
            <w:r>
              <w:rPr>
                <w:spacing w:val="1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készítése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Tartalékkeret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meghatározása</w:t>
            </w:r>
          </w:p>
        </w:tc>
      </w:tr>
      <w:tr w:rsidR="00D40A6F" w14:paraId="08552610" w14:textId="77777777">
        <w:trPr>
          <w:trHeight w:val="411"/>
        </w:trPr>
        <w:tc>
          <w:tcPr>
            <w:tcW w:w="2573" w:type="dxa"/>
          </w:tcPr>
          <w:p w14:paraId="111B6FBA" w14:textId="77777777" w:rsidR="00D40A6F" w:rsidRDefault="00C4678D">
            <w:pPr>
              <w:pStyle w:val="TableParagraph"/>
              <w:spacing w:line="206" w:lineRule="exact"/>
              <w:ind w:left="64"/>
              <w:rPr>
                <w:sz w:val="18"/>
              </w:rPr>
            </w:pPr>
            <w:r>
              <w:rPr>
                <w:w w:val="80"/>
                <w:sz w:val="18"/>
              </w:rPr>
              <w:t>A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megvalósításhoz</w:t>
            </w:r>
            <w:r>
              <w:rPr>
                <w:spacing w:val="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szükséges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szakemberek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hiánya</w:t>
            </w:r>
          </w:p>
        </w:tc>
        <w:tc>
          <w:tcPr>
            <w:tcW w:w="1159" w:type="dxa"/>
          </w:tcPr>
          <w:p w14:paraId="6499FC4C" w14:textId="77777777" w:rsidR="00D40A6F" w:rsidRDefault="00C4678D">
            <w:pPr>
              <w:pStyle w:val="TableParagraph"/>
              <w:spacing w:before="104"/>
              <w:ind w:left="104" w:right="7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alacsony</w:t>
            </w:r>
          </w:p>
        </w:tc>
        <w:tc>
          <w:tcPr>
            <w:tcW w:w="1063" w:type="dxa"/>
          </w:tcPr>
          <w:p w14:paraId="0270E5A0" w14:textId="77777777" w:rsidR="00D40A6F" w:rsidRDefault="00C4678D">
            <w:pPr>
              <w:pStyle w:val="TableParagraph"/>
              <w:spacing w:before="104"/>
              <w:ind w:left="257"/>
              <w:rPr>
                <w:sz w:val="18"/>
              </w:rPr>
            </w:pPr>
            <w:r>
              <w:rPr>
                <w:w w:val="90"/>
                <w:sz w:val="18"/>
              </w:rPr>
              <w:t>közepes</w:t>
            </w:r>
          </w:p>
        </w:tc>
        <w:tc>
          <w:tcPr>
            <w:tcW w:w="2971" w:type="dxa"/>
          </w:tcPr>
          <w:p w14:paraId="4025E1D3" w14:textId="77777777" w:rsidR="00D40A6F" w:rsidRDefault="00C4678D">
            <w:pPr>
              <w:pStyle w:val="TableParagraph"/>
              <w:spacing w:before="104"/>
              <w:ind w:left="111"/>
              <w:rPr>
                <w:sz w:val="18"/>
              </w:rPr>
            </w:pPr>
            <w:r>
              <w:rPr>
                <w:w w:val="80"/>
                <w:sz w:val="18"/>
              </w:rPr>
              <w:t>Megfelelő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szakmai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háttér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biztosítása</w:t>
            </w:r>
          </w:p>
        </w:tc>
      </w:tr>
      <w:tr w:rsidR="00D40A6F" w14:paraId="31C65214" w14:textId="77777777">
        <w:trPr>
          <w:trHeight w:val="413"/>
        </w:trPr>
        <w:tc>
          <w:tcPr>
            <w:tcW w:w="2573" w:type="dxa"/>
          </w:tcPr>
          <w:p w14:paraId="45A1E617" w14:textId="77777777" w:rsidR="00D40A6F" w:rsidRDefault="00C4678D">
            <w:pPr>
              <w:pStyle w:val="TableParagraph"/>
              <w:spacing w:line="200" w:lineRule="atLeast"/>
              <w:ind w:left="64" w:right="283"/>
              <w:rPr>
                <w:sz w:val="18"/>
              </w:rPr>
            </w:pPr>
            <w:r>
              <w:rPr>
                <w:w w:val="80"/>
                <w:sz w:val="18"/>
              </w:rPr>
              <w:t>Előre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nem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látható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műszaki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problémák</w:t>
            </w:r>
          </w:p>
        </w:tc>
        <w:tc>
          <w:tcPr>
            <w:tcW w:w="1159" w:type="dxa"/>
          </w:tcPr>
          <w:p w14:paraId="6F04D59F" w14:textId="77777777" w:rsidR="00D40A6F" w:rsidRDefault="00C4678D">
            <w:pPr>
              <w:pStyle w:val="TableParagraph"/>
              <w:spacing w:before="106"/>
              <w:ind w:left="101" w:right="7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magas</w:t>
            </w:r>
          </w:p>
        </w:tc>
        <w:tc>
          <w:tcPr>
            <w:tcW w:w="1063" w:type="dxa"/>
          </w:tcPr>
          <w:p w14:paraId="278429BA" w14:textId="77777777" w:rsidR="00D40A6F" w:rsidRDefault="00C4678D">
            <w:pPr>
              <w:pStyle w:val="TableParagraph"/>
              <w:spacing w:before="106"/>
              <w:ind w:left="276"/>
              <w:rPr>
                <w:sz w:val="18"/>
              </w:rPr>
            </w:pPr>
            <w:r>
              <w:rPr>
                <w:w w:val="90"/>
                <w:sz w:val="18"/>
              </w:rPr>
              <w:t>jelentős</w:t>
            </w:r>
          </w:p>
        </w:tc>
        <w:tc>
          <w:tcPr>
            <w:tcW w:w="2971" w:type="dxa"/>
          </w:tcPr>
          <w:p w14:paraId="14418CE1" w14:textId="77777777" w:rsidR="00D40A6F" w:rsidRDefault="00C4678D">
            <w:pPr>
              <w:pStyle w:val="TableParagraph"/>
              <w:spacing w:line="200" w:lineRule="atLeast"/>
              <w:ind w:left="111" w:right="351"/>
              <w:rPr>
                <w:sz w:val="18"/>
              </w:rPr>
            </w:pPr>
            <w:r>
              <w:rPr>
                <w:w w:val="80"/>
                <w:sz w:val="18"/>
              </w:rPr>
              <w:t>Részletes</w:t>
            </w:r>
            <w:r>
              <w:rPr>
                <w:spacing w:val="2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tanulmánytervek</w:t>
            </w:r>
            <w:r>
              <w:rPr>
                <w:spacing w:val="2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készítése,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alapos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helyzetfelmérés</w:t>
            </w:r>
          </w:p>
        </w:tc>
      </w:tr>
      <w:tr w:rsidR="00D40A6F" w14:paraId="74004043" w14:textId="77777777">
        <w:trPr>
          <w:trHeight w:val="826"/>
        </w:trPr>
        <w:tc>
          <w:tcPr>
            <w:tcW w:w="2573" w:type="dxa"/>
          </w:tcPr>
          <w:p w14:paraId="2047A7E7" w14:textId="77777777" w:rsidR="00D40A6F" w:rsidRDefault="00D40A6F">
            <w:pPr>
              <w:pStyle w:val="TableParagraph"/>
              <w:spacing w:before="3"/>
              <w:rPr>
                <w:rFonts w:ascii="Arial"/>
                <w:b/>
                <w:i/>
                <w:sz w:val="18"/>
              </w:rPr>
            </w:pPr>
          </w:p>
          <w:p w14:paraId="78010C33" w14:textId="77777777" w:rsidR="00D40A6F" w:rsidRDefault="00C4678D">
            <w:pPr>
              <w:pStyle w:val="TableParagraph"/>
              <w:spacing w:line="242" w:lineRule="auto"/>
              <w:ind w:left="64" w:right="105"/>
              <w:rPr>
                <w:sz w:val="18"/>
              </w:rPr>
            </w:pPr>
            <w:r>
              <w:rPr>
                <w:w w:val="80"/>
                <w:sz w:val="18"/>
              </w:rPr>
              <w:t>Nem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megfelelő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műszaki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tervek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vagy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kivitelezés</w:t>
            </w:r>
          </w:p>
        </w:tc>
        <w:tc>
          <w:tcPr>
            <w:tcW w:w="1159" w:type="dxa"/>
          </w:tcPr>
          <w:p w14:paraId="5B3E0513" w14:textId="77777777" w:rsidR="00D40A6F" w:rsidRDefault="00D40A6F">
            <w:pPr>
              <w:pStyle w:val="TableParagraph"/>
              <w:spacing w:before="2"/>
              <w:rPr>
                <w:rFonts w:ascii="Arial"/>
                <w:b/>
                <w:i/>
                <w:sz w:val="27"/>
              </w:rPr>
            </w:pPr>
          </w:p>
          <w:p w14:paraId="7555902D" w14:textId="77777777" w:rsidR="00D40A6F" w:rsidRDefault="00C4678D">
            <w:pPr>
              <w:pStyle w:val="TableParagraph"/>
              <w:spacing w:before="1"/>
              <w:ind w:left="104" w:right="7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alacsony</w:t>
            </w:r>
          </w:p>
        </w:tc>
        <w:tc>
          <w:tcPr>
            <w:tcW w:w="1063" w:type="dxa"/>
          </w:tcPr>
          <w:p w14:paraId="6E890C3A" w14:textId="77777777" w:rsidR="00D40A6F" w:rsidRDefault="00D40A6F">
            <w:pPr>
              <w:pStyle w:val="TableParagraph"/>
              <w:spacing w:before="2"/>
              <w:rPr>
                <w:rFonts w:ascii="Arial"/>
                <w:b/>
                <w:i/>
                <w:sz w:val="27"/>
              </w:rPr>
            </w:pPr>
          </w:p>
          <w:p w14:paraId="1AA6ECE8" w14:textId="77777777" w:rsidR="00D40A6F" w:rsidRDefault="00C4678D">
            <w:pPr>
              <w:pStyle w:val="TableParagraph"/>
              <w:spacing w:before="1"/>
              <w:ind w:left="257"/>
              <w:rPr>
                <w:sz w:val="18"/>
              </w:rPr>
            </w:pPr>
            <w:r>
              <w:rPr>
                <w:w w:val="90"/>
                <w:sz w:val="18"/>
              </w:rPr>
              <w:t>közepes</w:t>
            </w:r>
          </w:p>
        </w:tc>
        <w:tc>
          <w:tcPr>
            <w:tcW w:w="2971" w:type="dxa"/>
          </w:tcPr>
          <w:p w14:paraId="10DB400C" w14:textId="77777777" w:rsidR="00D40A6F" w:rsidRDefault="00C4678D">
            <w:pPr>
              <w:pStyle w:val="TableParagraph"/>
              <w:spacing w:before="1" w:line="244" w:lineRule="auto"/>
              <w:ind w:left="111" w:right="366"/>
              <w:rPr>
                <w:sz w:val="18"/>
              </w:rPr>
            </w:pPr>
            <w:r>
              <w:rPr>
                <w:w w:val="80"/>
                <w:sz w:val="18"/>
              </w:rPr>
              <w:t>A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tervezők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és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kivitelezők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kiválasztása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során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kiemelt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figyelem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fordítása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</w:p>
          <w:p w14:paraId="4634D5F0" w14:textId="77777777" w:rsidR="00D40A6F" w:rsidRDefault="00C4678D">
            <w:pPr>
              <w:pStyle w:val="TableParagraph"/>
              <w:spacing w:line="206" w:lineRule="exact"/>
              <w:ind w:left="111" w:right="701"/>
              <w:rPr>
                <w:sz w:val="18"/>
              </w:rPr>
            </w:pPr>
            <w:r>
              <w:rPr>
                <w:w w:val="80"/>
                <w:sz w:val="18"/>
              </w:rPr>
              <w:t>szakmai</w:t>
            </w:r>
            <w:r>
              <w:rPr>
                <w:spacing w:val="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alkalmasság,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megfelelő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referenciák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meglétére</w:t>
            </w:r>
          </w:p>
        </w:tc>
      </w:tr>
      <w:tr w:rsidR="00D40A6F" w14:paraId="69EF11B5" w14:textId="77777777">
        <w:trPr>
          <w:trHeight w:val="409"/>
        </w:trPr>
        <w:tc>
          <w:tcPr>
            <w:tcW w:w="2573" w:type="dxa"/>
          </w:tcPr>
          <w:p w14:paraId="48AE2FA5" w14:textId="77777777" w:rsidR="00D40A6F" w:rsidRDefault="00C4678D">
            <w:pPr>
              <w:pStyle w:val="TableParagraph"/>
              <w:spacing w:before="103"/>
              <w:ind w:left="64"/>
              <w:rPr>
                <w:sz w:val="18"/>
              </w:rPr>
            </w:pPr>
            <w:r>
              <w:rPr>
                <w:w w:val="80"/>
                <w:sz w:val="18"/>
              </w:rPr>
              <w:t>Többletmunka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felmerülése</w:t>
            </w:r>
          </w:p>
        </w:tc>
        <w:tc>
          <w:tcPr>
            <w:tcW w:w="1159" w:type="dxa"/>
          </w:tcPr>
          <w:p w14:paraId="5D669698" w14:textId="77777777" w:rsidR="00D40A6F" w:rsidRDefault="00C4678D">
            <w:pPr>
              <w:pStyle w:val="TableParagraph"/>
              <w:spacing w:before="103"/>
              <w:ind w:left="104" w:right="7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közepes</w:t>
            </w:r>
          </w:p>
        </w:tc>
        <w:tc>
          <w:tcPr>
            <w:tcW w:w="1063" w:type="dxa"/>
          </w:tcPr>
          <w:p w14:paraId="43AC3443" w14:textId="77777777" w:rsidR="00D40A6F" w:rsidRDefault="00C4678D">
            <w:pPr>
              <w:pStyle w:val="TableParagraph"/>
              <w:spacing w:before="103"/>
              <w:ind w:left="257"/>
              <w:rPr>
                <w:sz w:val="18"/>
              </w:rPr>
            </w:pPr>
            <w:r>
              <w:rPr>
                <w:w w:val="90"/>
                <w:sz w:val="18"/>
              </w:rPr>
              <w:t>közepes</w:t>
            </w:r>
          </w:p>
        </w:tc>
        <w:tc>
          <w:tcPr>
            <w:tcW w:w="2971" w:type="dxa"/>
          </w:tcPr>
          <w:p w14:paraId="405DCF86" w14:textId="77777777" w:rsidR="00D40A6F" w:rsidRDefault="00C4678D">
            <w:pPr>
              <w:pStyle w:val="TableParagraph"/>
              <w:spacing w:line="206" w:lineRule="exact"/>
              <w:ind w:left="111" w:right="186"/>
              <w:rPr>
                <w:sz w:val="18"/>
              </w:rPr>
            </w:pPr>
            <w:r>
              <w:rPr>
                <w:w w:val="80"/>
                <w:sz w:val="18"/>
              </w:rPr>
              <w:t>Esetleges</w:t>
            </w:r>
            <w:r>
              <w:rPr>
                <w:spacing w:val="2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többletmunkára</w:t>
            </w:r>
            <w:r>
              <w:rPr>
                <w:spacing w:val="2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felkészülés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már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az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előkészítés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során</w:t>
            </w:r>
          </w:p>
        </w:tc>
      </w:tr>
      <w:tr w:rsidR="00D40A6F" w14:paraId="6D7883DF" w14:textId="77777777">
        <w:trPr>
          <w:trHeight w:val="411"/>
        </w:trPr>
        <w:tc>
          <w:tcPr>
            <w:tcW w:w="2573" w:type="dxa"/>
          </w:tcPr>
          <w:p w14:paraId="13873847" w14:textId="77777777" w:rsidR="00D40A6F" w:rsidRDefault="00C4678D">
            <w:pPr>
              <w:pStyle w:val="TableParagraph"/>
              <w:spacing w:before="105"/>
              <w:ind w:left="64"/>
              <w:rPr>
                <w:sz w:val="18"/>
              </w:rPr>
            </w:pPr>
            <w:r>
              <w:rPr>
                <w:w w:val="80"/>
                <w:sz w:val="18"/>
              </w:rPr>
              <w:t>Kivitelezés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csúszása</w:t>
            </w:r>
          </w:p>
        </w:tc>
        <w:tc>
          <w:tcPr>
            <w:tcW w:w="1159" w:type="dxa"/>
          </w:tcPr>
          <w:p w14:paraId="4586C85F" w14:textId="77777777" w:rsidR="00D40A6F" w:rsidRDefault="00C4678D">
            <w:pPr>
              <w:pStyle w:val="TableParagraph"/>
              <w:spacing w:before="105"/>
              <w:ind w:left="104" w:right="7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közepes</w:t>
            </w:r>
          </w:p>
        </w:tc>
        <w:tc>
          <w:tcPr>
            <w:tcW w:w="1063" w:type="dxa"/>
          </w:tcPr>
          <w:p w14:paraId="5EC1B06A" w14:textId="77777777" w:rsidR="00D40A6F" w:rsidRDefault="00C4678D">
            <w:pPr>
              <w:pStyle w:val="TableParagraph"/>
              <w:spacing w:before="105"/>
              <w:ind w:left="257"/>
              <w:rPr>
                <w:sz w:val="18"/>
              </w:rPr>
            </w:pPr>
            <w:r>
              <w:rPr>
                <w:w w:val="90"/>
                <w:sz w:val="18"/>
              </w:rPr>
              <w:t>közepes</w:t>
            </w:r>
          </w:p>
        </w:tc>
        <w:tc>
          <w:tcPr>
            <w:tcW w:w="2971" w:type="dxa"/>
          </w:tcPr>
          <w:p w14:paraId="4799AC6C" w14:textId="77777777" w:rsidR="00D40A6F" w:rsidRDefault="00C4678D">
            <w:pPr>
              <w:pStyle w:val="TableParagraph"/>
              <w:spacing w:line="206" w:lineRule="exact"/>
              <w:ind w:left="111" w:right="904"/>
              <w:rPr>
                <w:sz w:val="18"/>
              </w:rPr>
            </w:pPr>
            <w:r>
              <w:rPr>
                <w:w w:val="80"/>
                <w:sz w:val="18"/>
              </w:rPr>
              <w:t>Reális</w:t>
            </w:r>
            <w:r>
              <w:rPr>
                <w:spacing w:val="2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ütemterv</w:t>
            </w:r>
            <w:r>
              <w:rPr>
                <w:spacing w:val="2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összeállítása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Kötbér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alkalmazása</w:t>
            </w:r>
          </w:p>
        </w:tc>
      </w:tr>
      <w:tr w:rsidR="00D40A6F" w14:paraId="7DC78D92" w14:textId="77777777">
        <w:trPr>
          <w:trHeight w:val="414"/>
        </w:trPr>
        <w:tc>
          <w:tcPr>
            <w:tcW w:w="2573" w:type="dxa"/>
          </w:tcPr>
          <w:p w14:paraId="4367FDA5" w14:textId="77777777" w:rsidR="00D40A6F" w:rsidRDefault="00C4678D">
            <w:pPr>
              <w:pStyle w:val="TableParagraph"/>
              <w:spacing w:line="208" w:lineRule="exact"/>
              <w:ind w:left="64"/>
              <w:rPr>
                <w:sz w:val="18"/>
              </w:rPr>
            </w:pPr>
            <w:r>
              <w:rPr>
                <w:w w:val="80"/>
                <w:sz w:val="18"/>
              </w:rPr>
              <w:t>Az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indikátorok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teljesítése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nem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lehetséges</w:t>
            </w:r>
          </w:p>
        </w:tc>
        <w:tc>
          <w:tcPr>
            <w:tcW w:w="1159" w:type="dxa"/>
          </w:tcPr>
          <w:p w14:paraId="077A71B2" w14:textId="77777777" w:rsidR="00D40A6F" w:rsidRDefault="00C4678D">
            <w:pPr>
              <w:pStyle w:val="TableParagraph"/>
              <w:spacing w:before="104"/>
              <w:ind w:left="104" w:right="7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alacsony</w:t>
            </w:r>
          </w:p>
        </w:tc>
        <w:tc>
          <w:tcPr>
            <w:tcW w:w="1063" w:type="dxa"/>
          </w:tcPr>
          <w:p w14:paraId="7F686977" w14:textId="77777777" w:rsidR="00D40A6F" w:rsidRDefault="00C4678D">
            <w:pPr>
              <w:pStyle w:val="TableParagraph"/>
              <w:spacing w:before="104"/>
              <w:ind w:left="276"/>
              <w:rPr>
                <w:sz w:val="18"/>
              </w:rPr>
            </w:pPr>
            <w:r>
              <w:rPr>
                <w:w w:val="90"/>
                <w:sz w:val="18"/>
              </w:rPr>
              <w:t>jelentős</w:t>
            </w:r>
          </w:p>
        </w:tc>
        <w:tc>
          <w:tcPr>
            <w:tcW w:w="2971" w:type="dxa"/>
          </w:tcPr>
          <w:p w14:paraId="63A2F616" w14:textId="77777777" w:rsidR="00D40A6F" w:rsidRDefault="00C4678D">
            <w:pPr>
              <w:pStyle w:val="TableParagraph"/>
              <w:spacing w:line="208" w:lineRule="exact"/>
              <w:ind w:left="111" w:right="528"/>
              <w:rPr>
                <w:sz w:val="18"/>
              </w:rPr>
            </w:pPr>
            <w:r>
              <w:rPr>
                <w:w w:val="80"/>
                <w:sz w:val="18"/>
              </w:rPr>
              <w:t>Teljesíthető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és</w:t>
            </w:r>
            <w:r>
              <w:rPr>
                <w:spacing w:val="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mérhető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indikátorok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meghatározása</w:t>
            </w:r>
          </w:p>
        </w:tc>
      </w:tr>
      <w:tr w:rsidR="00D40A6F" w14:paraId="45A03408" w14:textId="77777777">
        <w:trPr>
          <w:trHeight w:val="616"/>
        </w:trPr>
        <w:tc>
          <w:tcPr>
            <w:tcW w:w="2573" w:type="dxa"/>
          </w:tcPr>
          <w:p w14:paraId="6B8F033C" w14:textId="77777777" w:rsidR="00D40A6F" w:rsidRDefault="00C4678D">
            <w:pPr>
              <w:pStyle w:val="TableParagraph"/>
              <w:spacing w:line="206" w:lineRule="exact"/>
              <w:ind w:left="64" w:right="351"/>
              <w:rPr>
                <w:sz w:val="18"/>
              </w:rPr>
            </w:pPr>
            <w:r>
              <w:rPr>
                <w:w w:val="80"/>
                <w:sz w:val="18"/>
              </w:rPr>
              <w:t>A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fejlesztési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programokhoz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szükséges</w:t>
            </w:r>
            <w:r>
              <w:rPr>
                <w:spacing w:val="1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befektetők,</w:t>
            </w:r>
            <w:r>
              <w:rPr>
                <w:spacing w:val="1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partnerek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hiánya</w:t>
            </w:r>
          </w:p>
        </w:tc>
        <w:tc>
          <w:tcPr>
            <w:tcW w:w="1159" w:type="dxa"/>
          </w:tcPr>
          <w:p w14:paraId="687C15E5" w14:textId="77777777" w:rsidR="00D40A6F" w:rsidRDefault="00D40A6F">
            <w:pPr>
              <w:pStyle w:val="TableParagraph"/>
              <w:spacing w:before="10"/>
              <w:rPr>
                <w:rFonts w:ascii="Arial"/>
                <w:b/>
                <w:i/>
                <w:sz w:val="17"/>
              </w:rPr>
            </w:pPr>
          </w:p>
          <w:p w14:paraId="7B60F131" w14:textId="77777777" w:rsidR="00D40A6F" w:rsidRDefault="00C4678D">
            <w:pPr>
              <w:pStyle w:val="TableParagraph"/>
              <w:ind w:left="101" w:right="7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magas</w:t>
            </w:r>
          </w:p>
        </w:tc>
        <w:tc>
          <w:tcPr>
            <w:tcW w:w="1063" w:type="dxa"/>
          </w:tcPr>
          <w:p w14:paraId="5111E06F" w14:textId="77777777" w:rsidR="00D40A6F" w:rsidRDefault="00D40A6F">
            <w:pPr>
              <w:pStyle w:val="TableParagraph"/>
              <w:spacing w:before="10"/>
              <w:rPr>
                <w:rFonts w:ascii="Arial"/>
                <w:b/>
                <w:i/>
                <w:sz w:val="17"/>
              </w:rPr>
            </w:pPr>
          </w:p>
          <w:p w14:paraId="35DBD113" w14:textId="77777777" w:rsidR="00D40A6F" w:rsidRDefault="00C4678D">
            <w:pPr>
              <w:pStyle w:val="TableParagraph"/>
              <w:ind w:left="257"/>
              <w:rPr>
                <w:sz w:val="18"/>
              </w:rPr>
            </w:pPr>
            <w:r>
              <w:rPr>
                <w:w w:val="90"/>
                <w:sz w:val="18"/>
              </w:rPr>
              <w:t>közepes</w:t>
            </w:r>
          </w:p>
        </w:tc>
        <w:tc>
          <w:tcPr>
            <w:tcW w:w="2971" w:type="dxa"/>
          </w:tcPr>
          <w:p w14:paraId="4CF09C12" w14:textId="77777777" w:rsidR="00D40A6F" w:rsidRDefault="00C4678D">
            <w:pPr>
              <w:pStyle w:val="TableParagraph"/>
              <w:spacing w:line="206" w:lineRule="exact"/>
              <w:ind w:left="111" w:right="85"/>
              <w:rPr>
                <w:sz w:val="18"/>
              </w:rPr>
            </w:pPr>
            <w:r>
              <w:rPr>
                <w:w w:val="80"/>
                <w:sz w:val="18"/>
              </w:rPr>
              <w:t>Megfelelő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marketing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és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promóciós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tevékenységek,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befektetési</w:t>
            </w:r>
            <w:r>
              <w:rPr>
                <w:spacing w:val="1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lehetőségek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kapcsán</w:t>
            </w:r>
          </w:p>
        </w:tc>
      </w:tr>
      <w:tr w:rsidR="00D40A6F" w14:paraId="3F8B300B" w14:textId="77777777">
        <w:trPr>
          <w:trHeight w:val="1031"/>
        </w:trPr>
        <w:tc>
          <w:tcPr>
            <w:tcW w:w="2573" w:type="dxa"/>
          </w:tcPr>
          <w:p w14:paraId="2DF8FA6A" w14:textId="77777777" w:rsidR="00D40A6F" w:rsidRDefault="00D40A6F">
            <w:pPr>
              <w:pStyle w:val="TableParagraph"/>
              <w:spacing w:before="1"/>
              <w:rPr>
                <w:rFonts w:ascii="Arial"/>
                <w:b/>
                <w:i/>
                <w:sz w:val="27"/>
              </w:rPr>
            </w:pPr>
          </w:p>
          <w:p w14:paraId="43AB7060" w14:textId="77777777" w:rsidR="00D40A6F" w:rsidRDefault="00C4678D">
            <w:pPr>
              <w:pStyle w:val="TableParagraph"/>
              <w:spacing w:line="242" w:lineRule="auto"/>
              <w:ind w:left="64"/>
              <w:rPr>
                <w:sz w:val="18"/>
              </w:rPr>
            </w:pPr>
            <w:r>
              <w:rPr>
                <w:w w:val="80"/>
                <w:sz w:val="18"/>
              </w:rPr>
              <w:t>Lakossági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ellenállás,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negatív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közvélemény</w:t>
            </w:r>
          </w:p>
        </w:tc>
        <w:tc>
          <w:tcPr>
            <w:tcW w:w="1159" w:type="dxa"/>
          </w:tcPr>
          <w:p w14:paraId="2302F1BC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300917D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16"/>
              </w:rPr>
            </w:pPr>
          </w:p>
          <w:p w14:paraId="07DA3A3C" w14:textId="77777777" w:rsidR="00D40A6F" w:rsidRDefault="00C4678D">
            <w:pPr>
              <w:pStyle w:val="TableParagraph"/>
              <w:spacing w:before="1"/>
              <w:ind w:left="104" w:right="7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alacsony</w:t>
            </w:r>
          </w:p>
        </w:tc>
        <w:tc>
          <w:tcPr>
            <w:tcW w:w="1063" w:type="dxa"/>
          </w:tcPr>
          <w:p w14:paraId="59F8D0C2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396D8ED3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16"/>
              </w:rPr>
            </w:pPr>
          </w:p>
          <w:p w14:paraId="3B0D0128" w14:textId="77777777" w:rsidR="00D40A6F" w:rsidRDefault="00C4678D">
            <w:pPr>
              <w:pStyle w:val="TableParagraph"/>
              <w:spacing w:before="1"/>
              <w:ind w:left="257"/>
              <w:rPr>
                <w:sz w:val="18"/>
              </w:rPr>
            </w:pPr>
            <w:r>
              <w:rPr>
                <w:w w:val="90"/>
                <w:sz w:val="18"/>
              </w:rPr>
              <w:t>közepes</w:t>
            </w:r>
          </w:p>
        </w:tc>
        <w:tc>
          <w:tcPr>
            <w:tcW w:w="2971" w:type="dxa"/>
          </w:tcPr>
          <w:p w14:paraId="7CF22076" w14:textId="77777777" w:rsidR="00D40A6F" w:rsidRDefault="00C4678D">
            <w:pPr>
              <w:pStyle w:val="TableParagraph"/>
              <w:spacing w:before="2" w:line="242" w:lineRule="auto"/>
              <w:ind w:left="111" w:right="177"/>
              <w:rPr>
                <w:sz w:val="18"/>
              </w:rPr>
            </w:pPr>
            <w:r>
              <w:rPr>
                <w:w w:val="80"/>
                <w:sz w:val="18"/>
              </w:rPr>
              <w:t>Magas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szintű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partnerség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biztosítása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tervezés,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megvalósítás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és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fenntartás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során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egyaránt</w:t>
            </w:r>
          </w:p>
          <w:p w14:paraId="6FD45343" w14:textId="77777777" w:rsidR="00D40A6F" w:rsidRDefault="00C4678D">
            <w:pPr>
              <w:pStyle w:val="TableParagraph"/>
              <w:spacing w:line="206" w:lineRule="exact"/>
              <w:ind w:left="111"/>
              <w:rPr>
                <w:sz w:val="18"/>
              </w:rPr>
            </w:pPr>
            <w:r>
              <w:rPr>
                <w:w w:val="80"/>
                <w:sz w:val="18"/>
              </w:rPr>
              <w:t>Folyamatos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kommunikáció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lakossággal,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helyi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fórumok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szervezése</w:t>
            </w:r>
          </w:p>
        </w:tc>
      </w:tr>
      <w:tr w:rsidR="00D40A6F" w14:paraId="65364A0A" w14:textId="77777777">
        <w:trPr>
          <w:trHeight w:val="826"/>
        </w:trPr>
        <w:tc>
          <w:tcPr>
            <w:tcW w:w="2573" w:type="dxa"/>
          </w:tcPr>
          <w:p w14:paraId="59BEF5D4" w14:textId="77777777" w:rsidR="00D40A6F" w:rsidRDefault="00D40A6F">
            <w:pPr>
              <w:pStyle w:val="TableParagraph"/>
              <w:spacing w:before="3"/>
              <w:rPr>
                <w:rFonts w:ascii="Arial"/>
                <w:b/>
                <w:i/>
                <w:sz w:val="18"/>
              </w:rPr>
            </w:pPr>
          </w:p>
          <w:p w14:paraId="0DE9AC12" w14:textId="77777777" w:rsidR="00D40A6F" w:rsidRDefault="00C4678D">
            <w:pPr>
              <w:pStyle w:val="TableParagraph"/>
              <w:spacing w:line="242" w:lineRule="auto"/>
              <w:ind w:left="64" w:right="129"/>
              <w:rPr>
                <w:sz w:val="18"/>
              </w:rPr>
            </w:pPr>
            <w:r>
              <w:rPr>
                <w:w w:val="80"/>
                <w:sz w:val="18"/>
              </w:rPr>
              <w:t>Az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érintett</w:t>
            </w:r>
            <w:r>
              <w:rPr>
                <w:spacing w:val="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létesítmények</w:t>
            </w:r>
            <w:r>
              <w:rPr>
                <w:spacing w:val="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fenntartási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költségei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emelkedése</w:t>
            </w:r>
          </w:p>
        </w:tc>
        <w:tc>
          <w:tcPr>
            <w:tcW w:w="1159" w:type="dxa"/>
          </w:tcPr>
          <w:p w14:paraId="587AF126" w14:textId="77777777" w:rsidR="00D40A6F" w:rsidRDefault="00D40A6F">
            <w:pPr>
              <w:pStyle w:val="TableParagraph"/>
              <w:spacing w:before="2"/>
              <w:rPr>
                <w:rFonts w:ascii="Arial"/>
                <w:b/>
                <w:i/>
                <w:sz w:val="27"/>
              </w:rPr>
            </w:pPr>
          </w:p>
          <w:p w14:paraId="7F822AFF" w14:textId="77777777" w:rsidR="00D40A6F" w:rsidRDefault="00C4678D">
            <w:pPr>
              <w:pStyle w:val="TableParagraph"/>
              <w:spacing w:before="1"/>
              <w:ind w:left="104" w:right="7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közepes</w:t>
            </w:r>
          </w:p>
        </w:tc>
        <w:tc>
          <w:tcPr>
            <w:tcW w:w="1063" w:type="dxa"/>
          </w:tcPr>
          <w:p w14:paraId="3FB883EE" w14:textId="77777777" w:rsidR="00D40A6F" w:rsidRDefault="00D40A6F">
            <w:pPr>
              <w:pStyle w:val="TableParagraph"/>
              <w:spacing w:before="2"/>
              <w:rPr>
                <w:rFonts w:ascii="Arial"/>
                <w:b/>
                <w:i/>
                <w:sz w:val="27"/>
              </w:rPr>
            </w:pPr>
          </w:p>
          <w:p w14:paraId="24AA0EB7" w14:textId="77777777" w:rsidR="00D40A6F" w:rsidRDefault="00C4678D">
            <w:pPr>
              <w:pStyle w:val="TableParagraph"/>
              <w:spacing w:before="1"/>
              <w:ind w:left="257"/>
              <w:rPr>
                <w:sz w:val="18"/>
              </w:rPr>
            </w:pPr>
            <w:r>
              <w:rPr>
                <w:w w:val="90"/>
                <w:sz w:val="18"/>
              </w:rPr>
              <w:t>közepes</w:t>
            </w:r>
          </w:p>
        </w:tc>
        <w:tc>
          <w:tcPr>
            <w:tcW w:w="2971" w:type="dxa"/>
          </w:tcPr>
          <w:p w14:paraId="2B03405F" w14:textId="77777777" w:rsidR="00D40A6F" w:rsidRDefault="00C4678D">
            <w:pPr>
              <w:pStyle w:val="TableParagraph"/>
              <w:spacing w:before="4" w:line="242" w:lineRule="auto"/>
              <w:ind w:left="111" w:right="684"/>
              <w:rPr>
                <w:sz w:val="18"/>
              </w:rPr>
            </w:pPr>
            <w:r>
              <w:rPr>
                <w:w w:val="80"/>
                <w:sz w:val="18"/>
              </w:rPr>
              <w:t>Korszerű,</w:t>
            </w:r>
            <w:r>
              <w:rPr>
                <w:spacing w:val="1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hatékony</w:t>
            </w:r>
            <w:r>
              <w:rPr>
                <w:spacing w:val="1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technológiák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alkalmazása</w:t>
            </w:r>
          </w:p>
          <w:p w14:paraId="36C957B3" w14:textId="77777777" w:rsidR="00D40A6F" w:rsidRDefault="00C4678D">
            <w:pPr>
              <w:pStyle w:val="TableParagraph"/>
              <w:spacing w:line="206" w:lineRule="exact"/>
              <w:ind w:left="111"/>
              <w:rPr>
                <w:sz w:val="18"/>
              </w:rPr>
            </w:pPr>
            <w:r>
              <w:rPr>
                <w:w w:val="80"/>
                <w:sz w:val="18"/>
              </w:rPr>
              <w:t>Költség-haszon elemzés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előzetes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elvégzése</w:t>
            </w:r>
          </w:p>
        </w:tc>
      </w:tr>
      <w:tr w:rsidR="00D40A6F" w14:paraId="4564E652" w14:textId="77777777">
        <w:trPr>
          <w:trHeight w:val="825"/>
        </w:trPr>
        <w:tc>
          <w:tcPr>
            <w:tcW w:w="2573" w:type="dxa"/>
          </w:tcPr>
          <w:p w14:paraId="6EC33D91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18"/>
              </w:rPr>
            </w:pPr>
          </w:p>
          <w:p w14:paraId="531DDF02" w14:textId="77777777" w:rsidR="00D40A6F" w:rsidRDefault="00C4678D">
            <w:pPr>
              <w:pStyle w:val="TableParagraph"/>
              <w:spacing w:line="242" w:lineRule="auto"/>
              <w:ind w:left="64" w:right="315"/>
              <w:rPr>
                <w:sz w:val="18"/>
              </w:rPr>
            </w:pPr>
            <w:r>
              <w:rPr>
                <w:w w:val="80"/>
                <w:sz w:val="18"/>
              </w:rPr>
              <w:t>A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megújított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vagy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új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zöldfelületek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gyors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degradációja</w:t>
            </w:r>
          </w:p>
        </w:tc>
        <w:tc>
          <w:tcPr>
            <w:tcW w:w="1159" w:type="dxa"/>
          </w:tcPr>
          <w:p w14:paraId="3C0128F7" w14:textId="77777777" w:rsidR="00D40A6F" w:rsidRDefault="00D40A6F">
            <w:pPr>
              <w:pStyle w:val="TableParagraph"/>
              <w:spacing w:before="11"/>
              <w:rPr>
                <w:rFonts w:ascii="Arial"/>
                <w:b/>
                <w:i/>
                <w:sz w:val="26"/>
              </w:rPr>
            </w:pPr>
          </w:p>
          <w:p w14:paraId="138D7263" w14:textId="77777777" w:rsidR="00D40A6F" w:rsidRDefault="00C4678D">
            <w:pPr>
              <w:pStyle w:val="TableParagraph"/>
              <w:ind w:left="104" w:right="7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alacsony</w:t>
            </w:r>
          </w:p>
        </w:tc>
        <w:tc>
          <w:tcPr>
            <w:tcW w:w="1063" w:type="dxa"/>
          </w:tcPr>
          <w:p w14:paraId="3469ED99" w14:textId="77777777" w:rsidR="00D40A6F" w:rsidRDefault="00D40A6F">
            <w:pPr>
              <w:pStyle w:val="TableParagraph"/>
              <w:spacing w:before="11"/>
              <w:rPr>
                <w:rFonts w:ascii="Arial"/>
                <w:b/>
                <w:i/>
                <w:sz w:val="26"/>
              </w:rPr>
            </w:pPr>
          </w:p>
          <w:p w14:paraId="5ECCD1CF" w14:textId="77777777" w:rsidR="00D40A6F" w:rsidRDefault="00C4678D">
            <w:pPr>
              <w:pStyle w:val="TableParagraph"/>
              <w:ind w:left="240"/>
              <w:rPr>
                <w:sz w:val="18"/>
              </w:rPr>
            </w:pPr>
            <w:r>
              <w:rPr>
                <w:w w:val="90"/>
                <w:sz w:val="18"/>
              </w:rPr>
              <w:t>alacsony</w:t>
            </w:r>
          </w:p>
        </w:tc>
        <w:tc>
          <w:tcPr>
            <w:tcW w:w="2971" w:type="dxa"/>
          </w:tcPr>
          <w:p w14:paraId="7299DA1F" w14:textId="77777777" w:rsidR="00D40A6F" w:rsidRDefault="00C4678D">
            <w:pPr>
              <w:pStyle w:val="TableParagraph"/>
              <w:spacing w:line="242" w:lineRule="auto"/>
              <w:ind w:left="111" w:right="186"/>
              <w:rPr>
                <w:sz w:val="18"/>
              </w:rPr>
            </w:pPr>
            <w:r>
              <w:rPr>
                <w:w w:val="85"/>
                <w:sz w:val="18"/>
              </w:rPr>
              <w:t>A városi klímát jól tűrő, honos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növényfajok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megfelelő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időben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történő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betelepítése</w:t>
            </w:r>
          </w:p>
          <w:p w14:paraId="1351D4FF" w14:textId="77777777" w:rsidR="00D40A6F" w:rsidRDefault="00C4678D">
            <w:pPr>
              <w:pStyle w:val="TableParagraph"/>
              <w:spacing w:before="2" w:line="186" w:lineRule="exact"/>
              <w:ind w:left="111"/>
              <w:rPr>
                <w:sz w:val="18"/>
              </w:rPr>
            </w:pPr>
            <w:r>
              <w:rPr>
                <w:w w:val="80"/>
                <w:sz w:val="18"/>
              </w:rPr>
              <w:t>Fenntartási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költségek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biztosítása</w:t>
            </w:r>
          </w:p>
        </w:tc>
      </w:tr>
    </w:tbl>
    <w:p w14:paraId="4AE4ADA8" w14:textId="77777777" w:rsidR="00D40A6F" w:rsidRDefault="00D40A6F">
      <w:pPr>
        <w:spacing w:line="186" w:lineRule="exact"/>
        <w:rPr>
          <w:sz w:val="18"/>
        </w:rPr>
        <w:sectPr w:rsidR="00D40A6F">
          <w:headerReference w:type="default" r:id="rId62"/>
          <w:footerReference w:type="default" r:id="rId63"/>
          <w:pgSz w:w="11910" w:h="16840"/>
          <w:pgMar w:top="1660" w:right="1300" w:bottom="1320" w:left="600" w:header="705" w:footer="1140" w:gutter="0"/>
          <w:cols w:space="708"/>
        </w:sectPr>
      </w:pPr>
    </w:p>
    <w:p w14:paraId="41E6E604" w14:textId="77777777" w:rsidR="00D40A6F" w:rsidRDefault="00D40A6F">
      <w:pPr>
        <w:pStyle w:val="Szvegtrzs"/>
        <w:rPr>
          <w:rFonts w:ascii="Arial"/>
          <w:b/>
          <w:i/>
          <w:sz w:val="20"/>
        </w:rPr>
      </w:pPr>
    </w:p>
    <w:p w14:paraId="5212F514" w14:textId="77777777" w:rsidR="00D40A6F" w:rsidRDefault="00D40A6F">
      <w:pPr>
        <w:pStyle w:val="Szvegtrzs"/>
        <w:rPr>
          <w:rFonts w:ascii="Arial"/>
          <w:b/>
          <w:i/>
          <w:sz w:val="20"/>
        </w:rPr>
      </w:pPr>
    </w:p>
    <w:p w14:paraId="3C50E100" w14:textId="77777777" w:rsidR="00D40A6F" w:rsidRDefault="00C4678D">
      <w:pPr>
        <w:pStyle w:val="Cmsor1"/>
        <w:numPr>
          <w:ilvl w:val="0"/>
          <w:numId w:val="19"/>
        </w:numPr>
        <w:tabs>
          <w:tab w:val="left" w:pos="2525"/>
          <w:tab w:val="left" w:pos="2526"/>
        </w:tabs>
        <w:spacing w:before="275"/>
        <w:ind w:left="2525" w:hanging="433"/>
        <w:jc w:val="left"/>
      </w:pPr>
      <w:bookmarkStart w:id="98" w:name="8__A_megvalósítás_eszközei_és_nyomon_köv"/>
      <w:bookmarkStart w:id="99" w:name="_bookmark43"/>
      <w:bookmarkEnd w:id="98"/>
      <w:bookmarkEnd w:id="99"/>
      <w:r>
        <w:rPr>
          <w:color w:val="7DC234"/>
        </w:rPr>
        <w:t>A</w:t>
      </w:r>
      <w:r>
        <w:rPr>
          <w:color w:val="7DC234"/>
          <w:spacing w:val="-1"/>
        </w:rPr>
        <w:t xml:space="preserve"> </w:t>
      </w:r>
      <w:r>
        <w:rPr>
          <w:color w:val="7DC234"/>
        </w:rPr>
        <w:t>megvalósítás</w:t>
      </w:r>
      <w:r>
        <w:rPr>
          <w:color w:val="7DC234"/>
          <w:spacing w:val="-2"/>
        </w:rPr>
        <w:t xml:space="preserve"> </w:t>
      </w:r>
      <w:r>
        <w:rPr>
          <w:color w:val="7DC234"/>
        </w:rPr>
        <w:t>eszközei</w:t>
      </w:r>
      <w:r>
        <w:rPr>
          <w:color w:val="7DC234"/>
          <w:spacing w:val="-1"/>
        </w:rPr>
        <w:t xml:space="preserve"> </w:t>
      </w:r>
      <w:r>
        <w:rPr>
          <w:color w:val="7DC234"/>
        </w:rPr>
        <w:t>és</w:t>
      </w:r>
      <w:r>
        <w:rPr>
          <w:color w:val="7DC234"/>
          <w:spacing w:val="-3"/>
        </w:rPr>
        <w:t xml:space="preserve"> </w:t>
      </w:r>
      <w:r>
        <w:rPr>
          <w:color w:val="7DC234"/>
        </w:rPr>
        <w:t>nyomon</w:t>
      </w:r>
      <w:r>
        <w:rPr>
          <w:color w:val="7DC234"/>
          <w:spacing w:val="-1"/>
        </w:rPr>
        <w:t xml:space="preserve"> </w:t>
      </w:r>
      <w:r>
        <w:rPr>
          <w:color w:val="7DC234"/>
        </w:rPr>
        <w:t>követése</w:t>
      </w:r>
    </w:p>
    <w:p w14:paraId="05D48396" w14:textId="77777777" w:rsidR="00D40A6F" w:rsidRDefault="00D40A6F">
      <w:pPr>
        <w:pStyle w:val="Szvegtrzs"/>
        <w:spacing w:before="9"/>
        <w:rPr>
          <w:rFonts w:ascii="Arial Black"/>
          <w:sz w:val="25"/>
        </w:rPr>
      </w:pPr>
    </w:p>
    <w:p w14:paraId="44C8C904" w14:textId="77777777" w:rsidR="00D40A6F" w:rsidRDefault="00C4678D">
      <w:pPr>
        <w:pStyle w:val="Cmsor2"/>
        <w:numPr>
          <w:ilvl w:val="1"/>
          <w:numId w:val="19"/>
        </w:numPr>
        <w:tabs>
          <w:tab w:val="left" w:pos="2670"/>
        </w:tabs>
        <w:ind w:left="2669" w:right="868"/>
      </w:pPr>
      <w:bookmarkStart w:id="100" w:name="8.1_A_célok_elérését_szolgáló_fejlesztés"/>
      <w:bookmarkStart w:id="101" w:name="_bookmark44"/>
      <w:bookmarkEnd w:id="100"/>
      <w:bookmarkEnd w:id="101"/>
      <w:r>
        <w:t>A célok elérését szolgáló fejlesztési és nem</w:t>
      </w:r>
      <w:r>
        <w:rPr>
          <w:spacing w:val="1"/>
        </w:rPr>
        <w:t xml:space="preserve"> </w:t>
      </w:r>
      <w:r>
        <w:t>beruházási</w:t>
      </w:r>
      <w:r>
        <w:rPr>
          <w:spacing w:val="-6"/>
        </w:rPr>
        <w:t xml:space="preserve"> </w:t>
      </w:r>
      <w:r>
        <w:t>jellegű</w:t>
      </w:r>
      <w:r>
        <w:rPr>
          <w:spacing w:val="-4"/>
        </w:rPr>
        <w:t xml:space="preserve"> </w:t>
      </w:r>
      <w:r>
        <w:t>önkormányzati</w:t>
      </w:r>
      <w:r>
        <w:rPr>
          <w:spacing w:val="-6"/>
        </w:rPr>
        <w:t xml:space="preserve"> </w:t>
      </w:r>
      <w:r>
        <w:t>tevékenységek</w:t>
      </w:r>
    </w:p>
    <w:p w14:paraId="65D468C8" w14:textId="77777777" w:rsidR="00D40A6F" w:rsidRDefault="00C4678D">
      <w:pPr>
        <w:pStyle w:val="Listaszerbekezds"/>
        <w:numPr>
          <w:ilvl w:val="2"/>
          <w:numId w:val="3"/>
        </w:numPr>
        <w:tabs>
          <w:tab w:val="left" w:pos="2814"/>
        </w:tabs>
        <w:spacing w:before="239"/>
        <w:ind w:hanging="721"/>
        <w:rPr>
          <w:rFonts w:ascii="Arial Black" w:hAnsi="Arial Black"/>
          <w:sz w:val="20"/>
        </w:rPr>
      </w:pPr>
      <w:bookmarkStart w:id="102" w:name="8.1.1_Kiszámítható_és_transzparens_szabá"/>
      <w:bookmarkStart w:id="103" w:name="_bookmark45"/>
      <w:bookmarkEnd w:id="102"/>
      <w:bookmarkEnd w:id="103"/>
      <w:r>
        <w:rPr>
          <w:rFonts w:ascii="Arial Black" w:hAnsi="Arial Black"/>
          <w:sz w:val="20"/>
        </w:rPr>
        <w:t>Kiszámítható</w:t>
      </w:r>
      <w:r>
        <w:rPr>
          <w:rFonts w:ascii="Arial Black" w:hAnsi="Arial Black"/>
          <w:spacing w:val="-8"/>
          <w:sz w:val="20"/>
        </w:rPr>
        <w:t xml:space="preserve"> </w:t>
      </w:r>
      <w:r>
        <w:rPr>
          <w:rFonts w:ascii="Arial Black" w:hAnsi="Arial Black"/>
          <w:sz w:val="20"/>
        </w:rPr>
        <w:t>és</w:t>
      </w:r>
      <w:r>
        <w:rPr>
          <w:rFonts w:ascii="Arial Black" w:hAnsi="Arial Black"/>
          <w:spacing w:val="-6"/>
          <w:sz w:val="20"/>
        </w:rPr>
        <w:t xml:space="preserve"> </w:t>
      </w:r>
      <w:r>
        <w:rPr>
          <w:rFonts w:ascii="Arial Black" w:hAnsi="Arial Black"/>
          <w:sz w:val="20"/>
        </w:rPr>
        <w:t>transzparens</w:t>
      </w:r>
      <w:r>
        <w:rPr>
          <w:rFonts w:ascii="Arial Black" w:hAnsi="Arial Black"/>
          <w:spacing w:val="-6"/>
          <w:sz w:val="20"/>
        </w:rPr>
        <w:t xml:space="preserve"> </w:t>
      </w:r>
      <w:r>
        <w:rPr>
          <w:rFonts w:ascii="Arial Black" w:hAnsi="Arial Black"/>
          <w:sz w:val="20"/>
        </w:rPr>
        <w:t>szabályozási</w:t>
      </w:r>
      <w:r>
        <w:rPr>
          <w:rFonts w:ascii="Arial Black" w:hAnsi="Arial Black"/>
          <w:spacing w:val="-7"/>
          <w:sz w:val="20"/>
        </w:rPr>
        <w:t xml:space="preserve"> </w:t>
      </w:r>
      <w:r>
        <w:rPr>
          <w:rFonts w:ascii="Arial Black" w:hAnsi="Arial Black"/>
          <w:sz w:val="20"/>
        </w:rPr>
        <w:t>környezet</w:t>
      </w:r>
    </w:p>
    <w:p w14:paraId="20C4A1B1" w14:textId="77777777" w:rsidR="00D40A6F" w:rsidRDefault="00C4678D">
      <w:pPr>
        <w:pStyle w:val="Szvegtrzs"/>
        <w:spacing w:before="121" w:line="242" w:lineRule="auto"/>
        <w:ind w:left="2093" w:right="117"/>
        <w:jc w:val="both"/>
      </w:pPr>
      <w:r>
        <w:rPr>
          <w:w w:val="80"/>
        </w:rPr>
        <w:t xml:space="preserve">A stratégia céljainak </w:t>
      </w:r>
      <w:r>
        <w:rPr>
          <w:w w:val="80"/>
        </w:rPr>
        <w:t>elérését biztosító fejlesztéseket alapvetően meghatározza azok környezete,</w:t>
      </w:r>
      <w:r>
        <w:rPr>
          <w:spacing w:val="1"/>
          <w:w w:val="80"/>
        </w:rPr>
        <w:t xml:space="preserve"> </w:t>
      </w:r>
      <w:r>
        <w:rPr>
          <w:w w:val="80"/>
        </w:rPr>
        <w:t>amely esetében a természeti és infrastrukturális környezet mellett meghatározó szerepet tölt be a</w:t>
      </w:r>
      <w:r>
        <w:rPr>
          <w:spacing w:val="1"/>
          <w:w w:val="80"/>
        </w:rPr>
        <w:t xml:space="preserve"> </w:t>
      </w:r>
      <w:r>
        <w:rPr>
          <w:w w:val="85"/>
        </w:rPr>
        <w:t>helyi</w:t>
      </w:r>
      <w:r>
        <w:rPr>
          <w:spacing w:val="1"/>
          <w:w w:val="85"/>
        </w:rPr>
        <w:t xml:space="preserve"> </w:t>
      </w:r>
      <w:r>
        <w:rPr>
          <w:w w:val="85"/>
        </w:rPr>
        <w:t>önkormányzat</w:t>
      </w:r>
      <w:r>
        <w:rPr>
          <w:spacing w:val="1"/>
          <w:w w:val="85"/>
        </w:rPr>
        <w:t xml:space="preserve"> </w:t>
      </w:r>
      <w:r>
        <w:rPr>
          <w:w w:val="85"/>
        </w:rPr>
        <w:t>és</w:t>
      </w:r>
      <w:r>
        <w:rPr>
          <w:spacing w:val="1"/>
          <w:w w:val="85"/>
        </w:rPr>
        <w:t xml:space="preserve"> </w:t>
      </w:r>
      <w:r>
        <w:rPr>
          <w:w w:val="85"/>
        </w:rPr>
        <w:t>annak</w:t>
      </w:r>
      <w:r>
        <w:rPr>
          <w:spacing w:val="1"/>
          <w:w w:val="85"/>
        </w:rPr>
        <w:t xml:space="preserve"> </w:t>
      </w:r>
      <w:r>
        <w:rPr>
          <w:w w:val="85"/>
        </w:rPr>
        <w:t>szabályozási</w:t>
      </w:r>
      <w:r>
        <w:rPr>
          <w:spacing w:val="1"/>
          <w:w w:val="85"/>
        </w:rPr>
        <w:t xml:space="preserve"> </w:t>
      </w:r>
      <w:r>
        <w:rPr>
          <w:w w:val="85"/>
        </w:rPr>
        <w:t>gyakorlata.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pénzügyi</w:t>
      </w:r>
      <w:r>
        <w:rPr>
          <w:spacing w:val="1"/>
          <w:w w:val="85"/>
        </w:rPr>
        <w:t xml:space="preserve"> </w:t>
      </w:r>
      <w:r>
        <w:rPr>
          <w:w w:val="85"/>
        </w:rPr>
        <w:t>erőforrások</w:t>
      </w:r>
      <w:r>
        <w:rPr>
          <w:spacing w:val="1"/>
          <w:w w:val="85"/>
        </w:rPr>
        <w:t xml:space="preserve"> </w:t>
      </w:r>
      <w:r>
        <w:rPr>
          <w:w w:val="85"/>
        </w:rPr>
        <w:t>tudatos</w:t>
      </w:r>
      <w:r>
        <w:rPr>
          <w:spacing w:val="1"/>
          <w:w w:val="85"/>
        </w:rPr>
        <w:t xml:space="preserve"> </w:t>
      </w:r>
      <w:r>
        <w:rPr>
          <w:w w:val="80"/>
        </w:rPr>
        <w:t>felhasználásából származó vélelmezett hatásokat sokszorosan felülmúlhatja az önkormányzat a</w:t>
      </w:r>
      <w:r>
        <w:rPr>
          <w:spacing w:val="1"/>
          <w:w w:val="80"/>
        </w:rPr>
        <w:t xml:space="preserve"> </w:t>
      </w:r>
      <w:r>
        <w:rPr>
          <w:w w:val="80"/>
        </w:rPr>
        <w:t>hatáskörébe</w:t>
      </w:r>
      <w:r>
        <w:rPr>
          <w:spacing w:val="5"/>
          <w:w w:val="80"/>
        </w:rPr>
        <w:t xml:space="preserve"> </w:t>
      </w:r>
      <w:r>
        <w:rPr>
          <w:w w:val="80"/>
        </w:rPr>
        <w:t>rendelt</w:t>
      </w:r>
      <w:r>
        <w:rPr>
          <w:spacing w:val="3"/>
          <w:w w:val="80"/>
        </w:rPr>
        <w:t xml:space="preserve"> </w:t>
      </w:r>
      <w:r>
        <w:rPr>
          <w:w w:val="80"/>
        </w:rPr>
        <w:t>szabályozási</w:t>
      </w:r>
      <w:r>
        <w:rPr>
          <w:spacing w:val="7"/>
          <w:w w:val="80"/>
        </w:rPr>
        <w:t xml:space="preserve"> </w:t>
      </w:r>
      <w:r>
        <w:rPr>
          <w:w w:val="80"/>
        </w:rPr>
        <w:t>eszközök</w:t>
      </w:r>
      <w:r>
        <w:rPr>
          <w:spacing w:val="7"/>
          <w:w w:val="80"/>
        </w:rPr>
        <w:t xml:space="preserve"> </w:t>
      </w:r>
      <w:r>
        <w:rPr>
          <w:w w:val="80"/>
        </w:rPr>
        <w:t>tudatos</w:t>
      </w:r>
      <w:r>
        <w:rPr>
          <w:spacing w:val="7"/>
          <w:w w:val="80"/>
        </w:rPr>
        <w:t xml:space="preserve"> </w:t>
      </w:r>
      <w:r>
        <w:rPr>
          <w:w w:val="80"/>
        </w:rPr>
        <w:t>alkalmazásával,</w:t>
      </w:r>
      <w:r>
        <w:rPr>
          <w:spacing w:val="6"/>
          <w:w w:val="80"/>
        </w:rPr>
        <w:t xml:space="preserve"> </w:t>
      </w:r>
      <w:r>
        <w:rPr>
          <w:w w:val="80"/>
        </w:rPr>
        <w:t>ám</w:t>
      </w:r>
      <w:r>
        <w:rPr>
          <w:spacing w:val="7"/>
          <w:w w:val="80"/>
        </w:rPr>
        <w:t xml:space="preserve"> </w:t>
      </w:r>
      <w:r>
        <w:rPr>
          <w:w w:val="80"/>
        </w:rPr>
        <w:t>ennek</w:t>
      </w:r>
      <w:r>
        <w:rPr>
          <w:spacing w:val="5"/>
          <w:w w:val="80"/>
        </w:rPr>
        <w:t xml:space="preserve"> </w:t>
      </w:r>
      <w:r>
        <w:rPr>
          <w:w w:val="80"/>
        </w:rPr>
        <w:t>ellenkezője</w:t>
      </w:r>
      <w:r>
        <w:rPr>
          <w:spacing w:val="5"/>
          <w:w w:val="80"/>
        </w:rPr>
        <w:t xml:space="preserve"> </w:t>
      </w:r>
      <w:r>
        <w:rPr>
          <w:w w:val="80"/>
        </w:rPr>
        <w:t>is</w:t>
      </w:r>
      <w:r>
        <w:rPr>
          <w:spacing w:val="7"/>
          <w:w w:val="80"/>
        </w:rPr>
        <w:t xml:space="preserve"> </w:t>
      </w:r>
      <w:r>
        <w:rPr>
          <w:w w:val="80"/>
        </w:rPr>
        <w:t>igaz:</w:t>
      </w:r>
      <w:r>
        <w:rPr>
          <w:spacing w:val="1"/>
          <w:w w:val="80"/>
        </w:rPr>
        <w:t xml:space="preserve"> </w:t>
      </w:r>
      <w:r>
        <w:rPr>
          <w:w w:val="80"/>
        </w:rPr>
        <w:t xml:space="preserve">a megfelelő és támogató szabályozás hiánya ellehetetleníti, </w:t>
      </w:r>
      <w:r>
        <w:rPr>
          <w:w w:val="80"/>
        </w:rPr>
        <w:t>meghiúsíthatja a pénzügyi eszközökre</w:t>
      </w:r>
      <w:r>
        <w:rPr>
          <w:spacing w:val="1"/>
          <w:w w:val="80"/>
        </w:rPr>
        <w:t xml:space="preserve"> </w:t>
      </w:r>
      <w:r>
        <w:rPr>
          <w:w w:val="90"/>
        </w:rPr>
        <w:t>alapozott</w:t>
      </w:r>
      <w:r>
        <w:rPr>
          <w:spacing w:val="-5"/>
          <w:w w:val="90"/>
        </w:rPr>
        <w:t xml:space="preserve"> </w:t>
      </w:r>
      <w:r>
        <w:rPr>
          <w:w w:val="90"/>
        </w:rPr>
        <w:t>fejlesztéseket.</w:t>
      </w:r>
    </w:p>
    <w:p w14:paraId="327BBF65" w14:textId="77777777" w:rsidR="00D40A6F" w:rsidRDefault="00C4678D">
      <w:pPr>
        <w:pStyle w:val="Szvegtrzs"/>
        <w:spacing w:before="129" w:line="242" w:lineRule="auto"/>
        <w:ind w:left="2093" w:right="116"/>
        <w:jc w:val="both"/>
      </w:pPr>
      <w:r>
        <w:rPr>
          <w:w w:val="85"/>
        </w:rPr>
        <w:t>A stratégia sikeres megvalósításához tehát elengedhetetlen az önkormányzat konzisztens és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kiszámítható jogalkotói és jogalkalmazói magatartása, </w:t>
      </w:r>
      <w:r>
        <w:rPr>
          <w:w w:val="85"/>
        </w:rPr>
        <w:t>az átlátható, támogató adminisztratív és</w:t>
      </w:r>
      <w:r>
        <w:rPr>
          <w:spacing w:val="1"/>
          <w:w w:val="85"/>
        </w:rPr>
        <w:t xml:space="preserve"> </w:t>
      </w:r>
      <w:r>
        <w:rPr>
          <w:w w:val="80"/>
        </w:rPr>
        <w:t>szabályo</w:t>
      </w:r>
      <w:r>
        <w:rPr>
          <w:w w:val="80"/>
        </w:rPr>
        <w:t>zási</w:t>
      </w:r>
      <w:r>
        <w:rPr>
          <w:spacing w:val="8"/>
          <w:w w:val="80"/>
        </w:rPr>
        <w:t xml:space="preserve"> </w:t>
      </w:r>
      <w:r>
        <w:rPr>
          <w:w w:val="80"/>
        </w:rPr>
        <w:t>környezet</w:t>
      </w:r>
      <w:r>
        <w:rPr>
          <w:spacing w:val="7"/>
          <w:w w:val="80"/>
        </w:rPr>
        <w:t xml:space="preserve"> </w:t>
      </w:r>
      <w:r>
        <w:rPr>
          <w:w w:val="80"/>
        </w:rPr>
        <w:t>biztosítása</w:t>
      </w:r>
      <w:r>
        <w:rPr>
          <w:spacing w:val="7"/>
          <w:w w:val="80"/>
        </w:rPr>
        <w:t xml:space="preserve"> </w:t>
      </w:r>
      <w:r>
        <w:rPr>
          <w:w w:val="80"/>
        </w:rPr>
        <w:t>és</w:t>
      </w:r>
      <w:r>
        <w:rPr>
          <w:spacing w:val="8"/>
          <w:w w:val="80"/>
        </w:rPr>
        <w:t xml:space="preserve"> </w:t>
      </w:r>
      <w:r>
        <w:rPr>
          <w:w w:val="80"/>
        </w:rPr>
        <w:t>fenntartása,</w:t>
      </w:r>
      <w:r>
        <w:rPr>
          <w:spacing w:val="4"/>
          <w:w w:val="80"/>
        </w:rPr>
        <w:t xml:space="preserve"> </w:t>
      </w:r>
      <w:r>
        <w:rPr>
          <w:w w:val="80"/>
        </w:rPr>
        <w:t>legyen</w:t>
      </w:r>
      <w:r>
        <w:rPr>
          <w:spacing w:val="5"/>
          <w:w w:val="80"/>
        </w:rPr>
        <w:t xml:space="preserve"> </w:t>
      </w:r>
      <w:r>
        <w:rPr>
          <w:w w:val="80"/>
        </w:rPr>
        <w:t>szó</w:t>
      </w:r>
      <w:r>
        <w:rPr>
          <w:spacing w:val="7"/>
          <w:w w:val="80"/>
        </w:rPr>
        <w:t xml:space="preserve"> </w:t>
      </w:r>
      <w:r>
        <w:rPr>
          <w:w w:val="80"/>
        </w:rPr>
        <w:t>akár</w:t>
      </w:r>
      <w:r>
        <w:rPr>
          <w:spacing w:val="4"/>
          <w:w w:val="80"/>
        </w:rPr>
        <w:t xml:space="preserve"> </w:t>
      </w:r>
      <w:r>
        <w:rPr>
          <w:w w:val="80"/>
        </w:rPr>
        <w:t>milliárdos</w:t>
      </w:r>
      <w:r>
        <w:rPr>
          <w:spacing w:val="6"/>
          <w:w w:val="80"/>
        </w:rPr>
        <w:t xml:space="preserve"> </w:t>
      </w:r>
      <w:r>
        <w:rPr>
          <w:w w:val="80"/>
        </w:rPr>
        <w:t>befektetésekről,</w:t>
      </w:r>
      <w:r>
        <w:rPr>
          <w:spacing w:val="7"/>
          <w:w w:val="80"/>
        </w:rPr>
        <w:t xml:space="preserve"> </w:t>
      </w:r>
      <w:r>
        <w:rPr>
          <w:w w:val="80"/>
        </w:rPr>
        <w:t>akár</w:t>
      </w:r>
      <w:r>
        <w:rPr>
          <w:spacing w:val="1"/>
          <w:w w:val="80"/>
        </w:rPr>
        <w:t xml:space="preserve"> </w:t>
      </w:r>
      <w:r>
        <w:rPr>
          <w:w w:val="80"/>
        </w:rPr>
        <w:t>a szociális segély igénybevételéről. A helyi gazdaságpolitika céljait világosan meg kell fogalmazni,</w:t>
      </w:r>
      <w:r>
        <w:rPr>
          <w:spacing w:val="1"/>
          <w:w w:val="80"/>
        </w:rPr>
        <w:t xml:space="preserve"> </w:t>
      </w:r>
      <w:r>
        <w:rPr>
          <w:w w:val="80"/>
        </w:rPr>
        <w:t xml:space="preserve">meg kell határozni a célok megvalósításához szükséges támogató </w:t>
      </w:r>
      <w:r>
        <w:rPr>
          <w:w w:val="80"/>
        </w:rPr>
        <w:t>jogi, szabályozási lépéseket, és</w:t>
      </w:r>
      <w:r>
        <w:rPr>
          <w:spacing w:val="1"/>
          <w:w w:val="80"/>
        </w:rPr>
        <w:t xml:space="preserve"> </w:t>
      </w:r>
      <w:r>
        <w:rPr>
          <w:w w:val="90"/>
        </w:rPr>
        <w:t>tudatosan</w:t>
      </w:r>
      <w:r>
        <w:rPr>
          <w:spacing w:val="-6"/>
          <w:w w:val="90"/>
        </w:rPr>
        <w:t xml:space="preserve"> </w:t>
      </w:r>
      <w:r>
        <w:rPr>
          <w:w w:val="90"/>
        </w:rPr>
        <w:t>végre</w:t>
      </w:r>
      <w:r>
        <w:rPr>
          <w:spacing w:val="-6"/>
          <w:w w:val="90"/>
        </w:rPr>
        <w:t xml:space="preserve"> </w:t>
      </w:r>
      <w:r>
        <w:rPr>
          <w:w w:val="90"/>
        </w:rPr>
        <w:t>is</w:t>
      </w:r>
      <w:r>
        <w:rPr>
          <w:spacing w:val="-6"/>
          <w:w w:val="90"/>
        </w:rPr>
        <w:t xml:space="preserve"> </w:t>
      </w:r>
      <w:r>
        <w:rPr>
          <w:w w:val="90"/>
        </w:rPr>
        <w:t>kell</w:t>
      </w:r>
      <w:r>
        <w:rPr>
          <w:spacing w:val="-5"/>
          <w:w w:val="90"/>
        </w:rPr>
        <w:t xml:space="preserve"> </w:t>
      </w:r>
      <w:r>
        <w:rPr>
          <w:w w:val="90"/>
        </w:rPr>
        <w:t>hajtani</w:t>
      </w:r>
      <w:r>
        <w:rPr>
          <w:spacing w:val="-9"/>
          <w:w w:val="90"/>
        </w:rPr>
        <w:t xml:space="preserve"> </w:t>
      </w:r>
      <w:r>
        <w:rPr>
          <w:w w:val="90"/>
        </w:rPr>
        <w:t>azokat.</w:t>
      </w:r>
    </w:p>
    <w:p w14:paraId="506A5317" w14:textId="77777777" w:rsidR="00D40A6F" w:rsidRDefault="00C4678D">
      <w:pPr>
        <w:pStyle w:val="Szvegtrzs"/>
        <w:spacing w:before="126" w:line="242" w:lineRule="auto"/>
        <w:ind w:left="2093" w:right="116"/>
        <w:jc w:val="both"/>
      </w:pPr>
      <w:r>
        <w:rPr>
          <w:w w:val="80"/>
        </w:rPr>
        <w:t>Az önkormányzatnak a helyi gazdaság szabályozásában, valamint a gazdasági tevékenységekhez</w:t>
      </w:r>
      <w:r>
        <w:rPr>
          <w:spacing w:val="1"/>
          <w:w w:val="80"/>
        </w:rPr>
        <w:t xml:space="preserve"> </w:t>
      </w:r>
      <w:r>
        <w:rPr>
          <w:w w:val="85"/>
        </w:rPr>
        <w:t>kötött adminisztratív és engedélyezési eljárások során tanúsított kiszámítható és átlátható</w:t>
      </w:r>
      <w:r>
        <w:rPr>
          <w:spacing w:val="1"/>
          <w:w w:val="85"/>
        </w:rPr>
        <w:t xml:space="preserve"> </w:t>
      </w:r>
      <w:r>
        <w:rPr>
          <w:w w:val="80"/>
        </w:rPr>
        <w:t>magatartása</w:t>
      </w:r>
      <w:r>
        <w:rPr>
          <w:spacing w:val="4"/>
          <w:w w:val="80"/>
        </w:rPr>
        <w:t xml:space="preserve"> </w:t>
      </w:r>
      <w:r>
        <w:rPr>
          <w:w w:val="80"/>
        </w:rPr>
        <w:t>csökkenti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gazdasági</w:t>
      </w:r>
      <w:r>
        <w:rPr>
          <w:spacing w:val="5"/>
          <w:w w:val="80"/>
        </w:rPr>
        <w:t xml:space="preserve"> </w:t>
      </w:r>
      <w:r>
        <w:rPr>
          <w:w w:val="80"/>
        </w:rPr>
        <w:t>bizonytalanságot</w:t>
      </w:r>
      <w:r>
        <w:rPr>
          <w:spacing w:val="6"/>
          <w:w w:val="80"/>
        </w:rPr>
        <w:t xml:space="preserve"> </w:t>
      </w:r>
      <w:r>
        <w:rPr>
          <w:w w:val="80"/>
        </w:rPr>
        <w:t>és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befektetések</w:t>
      </w:r>
      <w:r>
        <w:rPr>
          <w:spacing w:val="5"/>
          <w:w w:val="80"/>
        </w:rPr>
        <w:t xml:space="preserve"> </w:t>
      </w:r>
      <w:r>
        <w:rPr>
          <w:w w:val="80"/>
        </w:rPr>
        <w:t>kockázatát.</w:t>
      </w:r>
    </w:p>
    <w:p w14:paraId="1A028B8C" w14:textId="77777777" w:rsidR="00D40A6F" w:rsidRDefault="00C4678D">
      <w:pPr>
        <w:pStyle w:val="Szvegtrzs"/>
        <w:spacing w:before="121" w:line="242" w:lineRule="auto"/>
        <w:ind w:left="2093" w:right="111"/>
        <w:jc w:val="both"/>
      </w:pPr>
      <w:r>
        <w:rPr>
          <w:w w:val="80"/>
        </w:rPr>
        <w:t xml:space="preserve">Különösen fontos továbbá az építési szabályok meghatározása és a területhasználat </w:t>
      </w:r>
      <w:proofErr w:type="spellStart"/>
      <w:r>
        <w:rPr>
          <w:w w:val="80"/>
        </w:rPr>
        <w:t>korlátainak</w:t>
      </w:r>
      <w:proofErr w:type="spellEnd"/>
      <w:r>
        <w:rPr>
          <w:spacing w:val="1"/>
          <w:w w:val="80"/>
        </w:rPr>
        <w:t xml:space="preserve"> </w:t>
      </w:r>
      <w:r>
        <w:rPr>
          <w:w w:val="80"/>
        </w:rPr>
        <w:t>felállítása úgy, hogy az megfelelő rugalmassággal módosítható lehessen, amennyibe</w:t>
      </w:r>
      <w:r>
        <w:rPr>
          <w:w w:val="80"/>
        </w:rPr>
        <w:t>n befektetői</w:t>
      </w:r>
      <w:r>
        <w:rPr>
          <w:spacing w:val="1"/>
          <w:w w:val="80"/>
        </w:rPr>
        <w:t xml:space="preserve"> </w:t>
      </w:r>
      <w:r>
        <w:rPr>
          <w:w w:val="80"/>
        </w:rPr>
        <w:t>igény jelentkezik – természetesen a helyi lakosok érdekeinek maximális érvényesítése mellett. A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befektetői folyamatot szükség esetén adó- és illetékkedvezményekkel </w:t>
      </w:r>
      <w:r>
        <w:rPr>
          <w:w w:val="85"/>
        </w:rPr>
        <w:t>is ösztönözni, gyorsítani</w:t>
      </w:r>
      <w:r>
        <w:rPr>
          <w:spacing w:val="1"/>
          <w:w w:val="85"/>
        </w:rPr>
        <w:t xml:space="preserve"> </w:t>
      </w:r>
      <w:r>
        <w:rPr>
          <w:w w:val="90"/>
        </w:rPr>
        <w:t>lehet.</w:t>
      </w:r>
    </w:p>
    <w:p w14:paraId="6EB04CCD" w14:textId="77777777" w:rsidR="00D40A6F" w:rsidRDefault="00D40A6F">
      <w:pPr>
        <w:pStyle w:val="Szvegtrzs"/>
        <w:spacing w:before="5"/>
        <w:rPr>
          <w:sz w:val="21"/>
        </w:rPr>
      </w:pPr>
    </w:p>
    <w:p w14:paraId="7C7F5798" w14:textId="77777777" w:rsidR="00D40A6F" w:rsidRDefault="00C4678D">
      <w:pPr>
        <w:pStyle w:val="Listaszerbekezds"/>
        <w:numPr>
          <w:ilvl w:val="2"/>
          <w:numId w:val="3"/>
        </w:numPr>
        <w:tabs>
          <w:tab w:val="left" w:pos="2814"/>
        </w:tabs>
        <w:ind w:hanging="721"/>
        <w:rPr>
          <w:rFonts w:ascii="Arial Black" w:hAnsi="Arial Black"/>
          <w:sz w:val="20"/>
        </w:rPr>
      </w:pPr>
      <w:bookmarkStart w:id="104" w:name="8.1.2_Tudatos_ingatlan-_és_kapacitásgazd"/>
      <w:bookmarkStart w:id="105" w:name="_bookmark46"/>
      <w:bookmarkEnd w:id="104"/>
      <w:bookmarkEnd w:id="105"/>
      <w:r>
        <w:rPr>
          <w:rFonts w:ascii="Arial Black" w:hAnsi="Arial Black"/>
          <w:sz w:val="20"/>
        </w:rPr>
        <w:t>Tudatos</w:t>
      </w:r>
      <w:r>
        <w:rPr>
          <w:rFonts w:ascii="Arial Black" w:hAnsi="Arial Black"/>
          <w:spacing w:val="-7"/>
          <w:sz w:val="20"/>
        </w:rPr>
        <w:t xml:space="preserve"> </w:t>
      </w:r>
      <w:r>
        <w:rPr>
          <w:rFonts w:ascii="Arial Black" w:hAnsi="Arial Black"/>
          <w:sz w:val="20"/>
        </w:rPr>
        <w:t>ingatlan-</w:t>
      </w:r>
      <w:r>
        <w:rPr>
          <w:rFonts w:ascii="Arial Black" w:hAnsi="Arial Black"/>
          <w:spacing w:val="-5"/>
          <w:sz w:val="20"/>
        </w:rPr>
        <w:t xml:space="preserve"> </w:t>
      </w:r>
      <w:r>
        <w:rPr>
          <w:rFonts w:ascii="Arial Black" w:hAnsi="Arial Black"/>
          <w:sz w:val="20"/>
        </w:rPr>
        <w:t>és</w:t>
      </w:r>
      <w:r>
        <w:rPr>
          <w:rFonts w:ascii="Arial Black" w:hAnsi="Arial Black"/>
          <w:spacing w:val="-7"/>
          <w:sz w:val="20"/>
        </w:rPr>
        <w:t xml:space="preserve"> </w:t>
      </w:r>
      <w:r>
        <w:rPr>
          <w:rFonts w:ascii="Arial Black" w:hAnsi="Arial Black"/>
          <w:sz w:val="20"/>
        </w:rPr>
        <w:t>kapacitásgazdálkodás</w:t>
      </w:r>
    </w:p>
    <w:p w14:paraId="3C505DA0" w14:textId="77777777" w:rsidR="00D40A6F" w:rsidRDefault="00C4678D">
      <w:pPr>
        <w:pStyle w:val="Szvegtrzs"/>
        <w:spacing w:before="124" w:line="242" w:lineRule="auto"/>
        <w:ind w:left="2093" w:right="114"/>
        <w:jc w:val="both"/>
      </w:pPr>
      <w:r>
        <w:rPr>
          <w:w w:val="80"/>
        </w:rPr>
        <w:t>Fel</w:t>
      </w:r>
      <w:r>
        <w:rPr>
          <w:w w:val="80"/>
        </w:rPr>
        <w:t>esleges, kihasználatlan kapacitásaival, illetve a tevékenység-racionalizálás során felszabaduló</w:t>
      </w:r>
      <w:r>
        <w:rPr>
          <w:spacing w:val="1"/>
          <w:w w:val="80"/>
        </w:rPr>
        <w:t xml:space="preserve"> </w:t>
      </w:r>
      <w:r>
        <w:rPr>
          <w:w w:val="80"/>
        </w:rPr>
        <w:t>kapacitásokkal gazdálkodnia kell az önkormányzatnak. Ilyen felszabaduló kapacitás lehet többek</w:t>
      </w:r>
      <w:r>
        <w:rPr>
          <w:spacing w:val="1"/>
          <w:w w:val="80"/>
        </w:rPr>
        <w:t xml:space="preserve"> </w:t>
      </w:r>
      <w:r>
        <w:rPr>
          <w:w w:val="85"/>
        </w:rPr>
        <w:t>között egy funkcióváltás alatt álló, időlegesen használaton kívül</w:t>
      </w:r>
      <w:r>
        <w:rPr>
          <w:w w:val="85"/>
        </w:rPr>
        <w:t>i ingatlan, amelyben teret lehet</w:t>
      </w:r>
      <w:r>
        <w:rPr>
          <w:spacing w:val="-47"/>
          <w:w w:val="85"/>
        </w:rPr>
        <w:t xml:space="preserve"> </w:t>
      </w:r>
      <w:r>
        <w:rPr>
          <w:w w:val="80"/>
        </w:rPr>
        <w:t>engedni annak közösségi vagy civil szervezetek által történő időleges hasznosítására (pl. az eladás</w:t>
      </w:r>
      <w:r>
        <w:rPr>
          <w:spacing w:val="1"/>
          <w:w w:val="80"/>
        </w:rPr>
        <w:t xml:space="preserve"> </w:t>
      </w:r>
      <w:r>
        <w:rPr>
          <w:w w:val="85"/>
        </w:rPr>
        <w:t>vagy</w:t>
      </w:r>
      <w:r>
        <w:rPr>
          <w:spacing w:val="1"/>
          <w:w w:val="85"/>
        </w:rPr>
        <w:t xml:space="preserve"> </w:t>
      </w:r>
      <w:r>
        <w:rPr>
          <w:w w:val="85"/>
        </w:rPr>
        <w:t>felújítás</w:t>
      </w:r>
      <w:r>
        <w:rPr>
          <w:spacing w:val="1"/>
          <w:w w:val="85"/>
        </w:rPr>
        <w:t xml:space="preserve"> </w:t>
      </w:r>
      <w:r>
        <w:rPr>
          <w:w w:val="85"/>
        </w:rPr>
        <w:t>megkezdésének</w:t>
      </w:r>
      <w:r>
        <w:rPr>
          <w:spacing w:val="1"/>
          <w:w w:val="85"/>
        </w:rPr>
        <w:t xml:space="preserve"> </w:t>
      </w:r>
      <w:r>
        <w:rPr>
          <w:w w:val="85"/>
        </w:rPr>
        <w:t>időpontjáig).</w:t>
      </w:r>
      <w:r>
        <w:rPr>
          <w:spacing w:val="1"/>
          <w:w w:val="85"/>
        </w:rPr>
        <w:t xml:space="preserve"> </w:t>
      </w:r>
      <w:r>
        <w:rPr>
          <w:w w:val="85"/>
        </w:rPr>
        <w:t>Ugyanilyen</w:t>
      </w:r>
      <w:r>
        <w:rPr>
          <w:spacing w:val="1"/>
          <w:w w:val="85"/>
        </w:rPr>
        <w:t xml:space="preserve"> </w:t>
      </w:r>
      <w:r>
        <w:rPr>
          <w:w w:val="85"/>
        </w:rPr>
        <w:t>módon</w:t>
      </w:r>
      <w:r>
        <w:rPr>
          <w:spacing w:val="1"/>
          <w:w w:val="85"/>
        </w:rPr>
        <w:t xml:space="preserve"> </w:t>
      </w:r>
      <w:r>
        <w:rPr>
          <w:w w:val="85"/>
        </w:rPr>
        <w:t>célszerű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folyamatosan</w:t>
      </w:r>
      <w:r>
        <w:rPr>
          <w:spacing w:val="1"/>
          <w:w w:val="85"/>
        </w:rPr>
        <w:t xml:space="preserve"> </w:t>
      </w:r>
      <w:r>
        <w:rPr>
          <w:w w:val="80"/>
        </w:rPr>
        <w:t xml:space="preserve">használaton kívüli, az önkormányzat tevékenysége szempontjából </w:t>
      </w:r>
      <w:r>
        <w:rPr>
          <w:rFonts w:ascii="Arial" w:hAnsi="Arial"/>
          <w:b/>
          <w:w w:val="80"/>
        </w:rPr>
        <w:t>funkcióval nem rendelkező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0"/>
        </w:rPr>
        <w:t>ingatlanok hasznosítása</w:t>
      </w:r>
      <w:r>
        <w:rPr>
          <w:w w:val="80"/>
        </w:rPr>
        <w:t>. Hasonló módon lehet eljárni más olyan eszközök, erőforrások esetében</w:t>
      </w:r>
      <w:r>
        <w:rPr>
          <w:spacing w:val="1"/>
          <w:w w:val="80"/>
        </w:rPr>
        <w:t xml:space="preserve"> </w:t>
      </w:r>
      <w:r>
        <w:rPr>
          <w:w w:val="80"/>
        </w:rPr>
        <w:t>(pl. gépkocsi, hangtechnikai és informatikai eszközök stb.), amelyek idős</w:t>
      </w:r>
      <w:r>
        <w:rPr>
          <w:w w:val="80"/>
        </w:rPr>
        <w:t>zakosan hasznosíthatóak,</w:t>
      </w:r>
      <w:r>
        <w:rPr>
          <w:spacing w:val="1"/>
          <w:w w:val="80"/>
        </w:rPr>
        <w:t xml:space="preserve"> </w:t>
      </w:r>
      <w:r>
        <w:rPr>
          <w:w w:val="80"/>
        </w:rPr>
        <w:t>és azokkal úgy termelhető mások számára érték, hogy az önkormányzat számára nem jelentkezik</w:t>
      </w:r>
      <w:r>
        <w:rPr>
          <w:spacing w:val="1"/>
          <w:w w:val="80"/>
        </w:rPr>
        <w:t xml:space="preserve"> </w:t>
      </w:r>
      <w:r>
        <w:rPr>
          <w:w w:val="85"/>
        </w:rPr>
        <w:t>közvetlen költség. Ezzel a jólét puszta javításán felül többek között támogatható a stratégia</w:t>
      </w:r>
      <w:r>
        <w:rPr>
          <w:spacing w:val="1"/>
          <w:w w:val="85"/>
        </w:rPr>
        <w:t xml:space="preserve"> </w:t>
      </w:r>
      <w:r>
        <w:rPr>
          <w:w w:val="80"/>
        </w:rPr>
        <w:t>megvalósítását is segítő, de önmagukban is je</w:t>
      </w:r>
      <w:r>
        <w:rPr>
          <w:w w:val="80"/>
        </w:rPr>
        <w:t>lentőséggel bíró kulturális vagy közösségi értékek</w:t>
      </w:r>
      <w:r>
        <w:rPr>
          <w:spacing w:val="1"/>
          <w:w w:val="80"/>
        </w:rPr>
        <w:t xml:space="preserve"> </w:t>
      </w:r>
      <w:r>
        <w:rPr>
          <w:w w:val="90"/>
        </w:rPr>
        <w:t>létrejötte.</w:t>
      </w:r>
    </w:p>
    <w:p w14:paraId="7224A341" w14:textId="77777777" w:rsidR="00D40A6F" w:rsidRDefault="00C4678D">
      <w:pPr>
        <w:pStyle w:val="Szvegtrzs"/>
        <w:spacing w:before="124" w:line="242" w:lineRule="auto"/>
        <w:ind w:left="2093" w:right="113"/>
        <w:jc w:val="both"/>
      </w:pPr>
      <w:r>
        <w:rPr>
          <w:w w:val="85"/>
        </w:rPr>
        <w:t>Az önkormányzatnak a tulajdonában álló ingatlanokat céljai és feladatai megvalósításához</w:t>
      </w:r>
      <w:r>
        <w:rPr>
          <w:spacing w:val="1"/>
          <w:w w:val="85"/>
        </w:rPr>
        <w:t xml:space="preserve"> </w:t>
      </w:r>
      <w:r>
        <w:rPr>
          <w:w w:val="80"/>
        </w:rPr>
        <w:t>alkalmazható eszközöknek kell tekintenie. Ennek tükrében lehetősége van eladói és szabályozói</w:t>
      </w:r>
      <w:r>
        <w:rPr>
          <w:spacing w:val="1"/>
          <w:w w:val="80"/>
        </w:rPr>
        <w:t xml:space="preserve"> </w:t>
      </w:r>
      <w:r>
        <w:rPr>
          <w:w w:val="80"/>
        </w:rPr>
        <w:t>pozíciójáv</w:t>
      </w:r>
      <w:r>
        <w:rPr>
          <w:w w:val="80"/>
        </w:rPr>
        <w:t>al élve – de nem visszaélve – bizonyos ingatlanok eladását vagy hasznosításba adását</w:t>
      </w:r>
      <w:r>
        <w:rPr>
          <w:spacing w:val="1"/>
          <w:w w:val="80"/>
        </w:rPr>
        <w:t xml:space="preserve"> </w:t>
      </w:r>
      <w:r>
        <w:rPr>
          <w:w w:val="85"/>
        </w:rPr>
        <w:t>olyan feltételekhez kötni, amelyek az önkormányzat által ellátandó feladatok megvalósítását</w:t>
      </w:r>
      <w:r>
        <w:rPr>
          <w:spacing w:val="1"/>
          <w:w w:val="85"/>
        </w:rPr>
        <w:t xml:space="preserve"> </w:t>
      </w:r>
      <w:r>
        <w:rPr>
          <w:w w:val="85"/>
        </w:rPr>
        <w:t>garantálják</w:t>
      </w:r>
      <w:r>
        <w:rPr>
          <w:spacing w:val="15"/>
          <w:w w:val="85"/>
        </w:rPr>
        <w:t xml:space="preserve"> </w:t>
      </w:r>
      <w:r>
        <w:rPr>
          <w:w w:val="85"/>
        </w:rPr>
        <w:t>(pl.</w:t>
      </w:r>
      <w:r>
        <w:rPr>
          <w:spacing w:val="15"/>
          <w:w w:val="85"/>
        </w:rPr>
        <w:t xml:space="preserve"> </w:t>
      </w:r>
      <w:r>
        <w:rPr>
          <w:w w:val="85"/>
        </w:rPr>
        <w:t>játszótér</w:t>
      </w:r>
      <w:r>
        <w:rPr>
          <w:spacing w:val="14"/>
          <w:w w:val="85"/>
        </w:rPr>
        <w:t xml:space="preserve"> </w:t>
      </w:r>
      <w:r>
        <w:rPr>
          <w:w w:val="85"/>
        </w:rPr>
        <w:t>építése</w:t>
      </w:r>
      <w:r>
        <w:rPr>
          <w:spacing w:val="14"/>
          <w:w w:val="85"/>
        </w:rPr>
        <w:t xml:space="preserve"> </w:t>
      </w:r>
      <w:r>
        <w:rPr>
          <w:w w:val="85"/>
        </w:rPr>
        <w:t>a</w:t>
      </w:r>
      <w:r>
        <w:rPr>
          <w:spacing w:val="16"/>
          <w:w w:val="85"/>
        </w:rPr>
        <w:t xml:space="preserve"> </w:t>
      </w:r>
      <w:r>
        <w:rPr>
          <w:w w:val="85"/>
        </w:rPr>
        <w:t>beruházó</w:t>
      </w:r>
      <w:r>
        <w:rPr>
          <w:spacing w:val="14"/>
          <w:w w:val="85"/>
        </w:rPr>
        <w:t xml:space="preserve"> </w:t>
      </w:r>
      <w:r>
        <w:rPr>
          <w:w w:val="85"/>
        </w:rPr>
        <w:t>által</w:t>
      </w:r>
      <w:r>
        <w:rPr>
          <w:spacing w:val="15"/>
          <w:w w:val="85"/>
        </w:rPr>
        <w:t xml:space="preserve"> </w:t>
      </w:r>
      <w:r>
        <w:rPr>
          <w:w w:val="85"/>
        </w:rPr>
        <w:t>használatba</w:t>
      </w:r>
      <w:r>
        <w:rPr>
          <w:spacing w:val="15"/>
          <w:w w:val="85"/>
        </w:rPr>
        <w:t xml:space="preserve"> </w:t>
      </w:r>
      <w:r>
        <w:rPr>
          <w:w w:val="85"/>
        </w:rPr>
        <w:t>vett</w:t>
      </w:r>
      <w:r>
        <w:rPr>
          <w:spacing w:val="14"/>
          <w:w w:val="85"/>
        </w:rPr>
        <w:t xml:space="preserve"> </w:t>
      </w:r>
      <w:r>
        <w:rPr>
          <w:w w:val="85"/>
        </w:rPr>
        <w:t>területen</w:t>
      </w:r>
      <w:r>
        <w:rPr>
          <w:spacing w:val="15"/>
          <w:w w:val="85"/>
        </w:rPr>
        <w:t xml:space="preserve"> </w:t>
      </w:r>
      <w:r>
        <w:rPr>
          <w:w w:val="85"/>
        </w:rPr>
        <w:t>vagy</w:t>
      </w:r>
      <w:r>
        <w:rPr>
          <w:spacing w:val="16"/>
          <w:w w:val="85"/>
        </w:rPr>
        <w:t xml:space="preserve"> </w:t>
      </w:r>
      <w:r>
        <w:rPr>
          <w:w w:val="85"/>
        </w:rPr>
        <w:t>más</w:t>
      </w:r>
    </w:p>
    <w:p w14:paraId="0297F68B" w14:textId="77777777" w:rsidR="00D40A6F" w:rsidRDefault="00D40A6F">
      <w:pPr>
        <w:spacing w:line="242" w:lineRule="auto"/>
        <w:jc w:val="both"/>
        <w:sectPr w:rsidR="00D40A6F">
          <w:pgSz w:w="11910" w:h="16840"/>
          <w:pgMar w:top="1660" w:right="1300" w:bottom="1460" w:left="600" w:header="705" w:footer="1140" w:gutter="0"/>
          <w:cols w:space="708"/>
        </w:sectPr>
      </w:pPr>
    </w:p>
    <w:p w14:paraId="1AD9E4C7" w14:textId="77777777" w:rsidR="00D40A6F" w:rsidRDefault="00D40A6F">
      <w:pPr>
        <w:pStyle w:val="Szvegtrzs"/>
        <w:rPr>
          <w:sz w:val="20"/>
        </w:rPr>
      </w:pPr>
    </w:p>
    <w:p w14:paraId="342A5534" w14:textId="77777777" w:rsidR="00D40A6F" w:rsidRDefault="00D40A6F">
      <w:pPr>
        <w:pStyle w:val="Szvegtrzs"/>
        <w:rPr>
          <w:sz w:val="20"/>
        </w:rPr>
      </w:pPr>
    </w:p>
    <w:p w14:paraId="57136B21" w14:textId="77777777" w:rsidR="00D40A6F" w:rsidRDefault="00D40A6F">
      <w:pPr>
        <w:pStyle w:val="Szvegtrzs"/>
        <w:spacing w:before="11"/>
        <w:rPr>
          <w:sz w:val="15"/>
        </w:rPr>
      </w:pPr>
    </w:p>
    <w:p w14:paraId="1F01B685" w14:textId="77777777" w:rsidR="00D40A6F" w:rsidRDefault="00C4678D">
      <w:pPr>
        <w:pStyle w:val="Szvegtrzs"/>
        <w:spacing w:before="104" w:line="244" w:lineRule="auto"/>
        <w:ind w:left="2093" w:right="117"/>
        <w:jc w:val="both"/>
      </w:pPr>
      <w:r>
        <w:rPr>
          <w:w w:val="80"/>
        </w:rPr>
        <w:t>közterületen). Kölcsönös előnyök esetén lehetséges átgondolt PPP konstrukciók alkalmazása, ami</w:t>
      </w:r>
      <w:r>
        <w:rPr>
          <w:spacing w:val="1"/>
          <w:w w:val="80"/>
        </w:rPr>
        <w:t xml:space="preserve"> </w:t>
      </w:r>
      <w:r>
        <w:rPr>
          <w:w w:val="85"/>
        </w:rPr>
        <w:t>biztosítja a magánbefektetések hatékonyságát, az önkormányzati likviditás megőrzését és az</w:t>
      </w:r>
      <w:r>
        <w:rPr>
          <w:spacing w:val="1"/>
          <w:w w:val="85"/>
        </w:rPr>
        <w:t xml:space="preserve"> </w:t>
      </w:r>
      <w:r>
        <w:rPr>
          <w:w w:val="85"/>
        </w:rPr>
        <w:t>önkormányzat</w:t>
      </w:r>
      <w:r>
        <w:rPr>
          <w:spacing w:val="-5"/>
          <w:w w:val="85"/>
        </w:rPr>
        <w:t xml:space="preserve"> </w:t>
      </w:r>
      <w:r>
        <w:rPr>
          <w:w w:val="85"/>
        </w:rPr>
        <w:t>pénzügyi</w:t>
      </w:r>
      <w:r>
        <w:rPr>
          <w:spacing w:val="-4"/>
          <w:w w:val="85"/>
        </w:rPr>
        <w:t xml:space="preserve"> </w:t>
      </w:r>
      <w:r>
        <w:rPr>
          <w:w w:val="85"/>
        </w:rPr>
        <w:t>forrásainak</w:t>
      </w:r>
      <w:r>
        <w:rPr>
          <w:spacing w:val="-6"/>
          <w:w w:val="85"/>
        </w:rPr>
        <w:t xml:space="preserve"> </w:t>
      </w:r>
      <w:r>
        <w:rPr>
          <w:w w:val="85"/>
        </w:rPr>
        <w:t>szabadabb</w:t>
      </w:r>
      <w:r>
        <w:rPr>
          <w:spacing w:val="-4"/>
          <w:w w:val="85"/>
        </w:rPr>
        <w:t xml:space="preserve"> </w:t>
      </w:r>
      <w:r>
        <w:rPr>
          <w:w w:val="85"/>
        </w:rPr>
        <w:t>felhasználhatóságát.</w:t>
      </w:r>
    </w:p>
    <w:p w14:paraId="1FC3C484" w14:textId="77777777" w:rsidR="00D40A6F" w:rsidRDefault="00D40A6F">
      <w:pPr>
        <w:pStyle w:val="Szvegtrzs"/>
        <w:spacing w:before="7"/>
        <w:rPr>
          <w:sz w:val="20"/>
        </w:rPr>
      </w:pPr>
    </w:p>
    <w:p w14:paraId="3456B845" w14:textId="77777777" w:rsidR="00D40A6F" w:rsidRDefault="00C4678D">
      <w:pPr>
        <w:pStyle w:val="Listaszerbekezds"/>
        <w:numPr>
          <w:ilvl w:val="2"/>
          <w:numId w:val="3"/>
        </w:numPr>
        <w:tabs>
          <w:tab w:val="left" w:pos="2814"/>
        </w:tabs>
        <w:ind w:hanging="721"/>
        <w:rPr>
          <w:rFonts w:ascii="Arial Black"/>
          <w:sz w:val="20"/>
        </w:rPr>
      </w:pPr>
      <w:bookmarkStart w:id="106" w:name="8.1.3_Tervalku"/>
      <w:bookmarkStart w:id="107" w:name="_bookmark47"/>
      <w:bookmarkEnd w:id="106"/>
      <w:bookmarkEnd w:id="107"/>
      <w:r>
        <w:rPr>
          <w:rFonts w:ascii="Arial Black"/>
          <w:sz w:val="20"/>
        </w:rPr>
        <w:t>Tervalku</w:t>
      </w:r>
    </w:p>
    <w:p w14:paraId="7DE8115E" w14:textId="77777777" w:rsidR="00D40A6F" w:rsidRDefault="00C4678D">
      <w:pPr>
        <w:pStyle w:val="Szvegtrzs"/>
        <w:spacing w:before="121" w:line="244" w:lineRule="auto"/>
        <w:ind w:left="2093" w:right="117"/>
        <w:jc w:val="both"/>
      </w:pPr>
      <w:r>
        <w:rPr>
          <w:w w:val="85"/>
        </w:rPr>
        <w:t>A város céljaihoz hozzájáruló magánberuházások esetében a felek érdekeit figyelembe véve</w:t>
      </w:r>
      <w:r>
        <w:rPr>
          <w:spacing w:val="1"/>
          <w:w w:val="85"/>
        </w:rPr>
        <w:t xml:space="preserve"> </w:t>
      </w:r>
      <w:r>
        <w:rPr>
          <w:w w:val="80"/>
        </w:rPr>
        <w:t>jönnek létre az ingatlanhasznosításra vonatkozó megállapodások. A jövőben a tervalku eszközét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elsősorban az ipari területi cégtelepítések, </w:t>
      </w:r>
      <w:r>
        <w:rPr>
          <w:w w:val="85"/>
        </w:rPr>
        <w:t>a Városközpontot érintő beavatkozások, a turisztikai</w:t>
      </w:r>
      <w:r>
        <w:rPr>
          <w:spacing w:val="-47"/>
          <w:w w:val="85"/>
        </w:rPr>
        <w:t xml:space="preserve"> </w:t>
      </w:r>
      <w:r>
        <w:rPr>
          <w:w w:val="85"/>
        </w:rPr>
        <w:t>jellegű</w:t>
      </w:r>
      <w:r>
        <w:rPr>
          <w:spacing w:val="-4"/>
          <w:w w:val="85"/>
        </w:rPr>
        <w:t xml:space="preserve"> </w:t>
      </w:r>
      <w:r>
        <w:rPr>
          <w:w w:val="85"/>
        </w:rPr>
        <w:t>magánberuházások</w:t>
      </w:r>
      <w:r>
        <w:rPr>
          <w:spacing w:val="-4"/>
          <w:w w:val="85"/>
        </w:rPr>
        <w:t xml:space="preserve"> </w:t>
      </w:r>
      <w:r>
        <w:rPr>
          <w:w w:val="85"/>
        </w:rPr>
        <w:t>esetében</w:t>
      </w:r>
      <w:r>
        <w:rPr>
          <w:spacing w:val="-2"/>
          <w:w w:val="85"/>
        </w:rPr>
        <w:t xml:space="preserve"> </w:t>
      </w:r>
      <w:r>
        <w:rPr>
          <w:w w:val="85"/>
        </w:rPr>
        <w:t>indokolt</w:t>
      </w:r>
      <w:r>
        <w:rPr>
          <w:spacing w:val="-3"/>
          <w:w w:val="85"/>
        </w:rPr>
        <w:t xml:space="preserve"> </w:t>
      </w:r>
      <w:r>
        <w:rPr>
          <w:w w:val="85"/>
        </w:rPr>
        <w:t>alkalmazni.</w:t>
      </w:r>
    </w:p>
    <w:p w14:paraId="4AEF4F57" w14:textId="77777777" w:rsidR="00D40A6F" w:rsidRDefault="00D40A6F">
      <w:pPr>
        <w:pStyle w:val="Szvegtrzs"/>
        <w:spacing w:before="5"/>
        <w:rPr>
          <w:sz w:val="20"/>
        </w:rPr>
      </w:pPr>
    </w:p>
    <w:p w14:paraId="59C390C0" w14:textId="77777777" w:rsidR="00D40A6F" w:rsidRDefault="00C4678D">
      <w:pPr>
        <w:pStyle w:val="Listaszerbekezds"/>
        <w:numPr>
          <w:ilvl w:val="2"/>
          <w:numId w:val="3"/>
        </w:numPr>
        <w:tabs>
          <w:tab w:val="left" w:pos="2814"/>
        </w:tabs>
        <w:spacing w:before="1"/>
        <w:ind w:right="201"/>
        <w:rPr>
          <w:rFonts w:ascii="Arial Black" w:hAnsi="Arial Black"/>
          <w:sz w:val="20"/>
        </w:rPr>
      </w:pPr>
      <w:bookmarkStart w:id="108" w:name="8.1.4_Hatékony_és_következetes_városmark"/>
      <w:bookmarkStart w:id="109" w:name="_bookmark48"/>
      <w:bookmarkEnd w:id="108"/>
      <w:bookmarkEnd w:id="109"/>
      <w:r>
        <w:rPr>
          <w:rFonts w:ascii="Arial Black" w:hAnsi="Arial Black"/>
          <w:sz w:val="20"/>
        </w:rPr>
        <w:t>Hatékony és következetes városmarketing tevékenység, pozitív</w:t>
      </w:r>
      <w:r>
        <w:rPr>
          <w:rFonts w:ascii="Arial Black" w:hAnsi="Arial Black"/>
          <w:spacing w:val="-64"/>
          <w:sz w:val="20"/>
        </w:rPr>
        <w:t xml:space="preserve"> </w:t>
      </w:r>
      <w:r>
        <w:rPr>
          <w:rFonts w:ascii="Arial Black" w:hAnsi="Arial Black"/>
          <w:sz w:val="20"/>
        </w:rPr>
        <w:t>arculat</w:t>
      </w:r>
      <w:r>
        <w:rPr>
          <w:rFonts w:ascii="Arial Black" w:hAnsi="Arial Black"/>
          <w:spacing w:val="-1"/>
          <w:sz w:val="20"/>
        </w:rPr>
        <w:t xml:space="preserve"> </w:t>
      </w:r>
      <w:r>
        <w:rPr>
          <w:rFonts w:ascii="Arial Black" w:hAnsi="Arial Black"/>
          <w:sz w:val="20"/>
        </w:rPr>
        <w:t>és identitás erősítése</w:t>
      </w:r>
    </w:p>
    <w:p w14:paraId="3E94EEEA" w14:textId="77777777" w:rsidR="00D40A6F" w:rsidRDefault="00C4678D">
      <w:pPr>
        <w:pStyle w:val="Szvegtrzs"/>
        <w:spacing w:before="123" w:line="244" w:lineRule="auto"/>
        <w:ind w:left="2093" w:right="116"/>
        <w:jc w:val="both"/>
      </w:pP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tudatos,</w:t>
      </w:r>
      <w:r>
        <w:rPr>
          <w:spacing w:val="1"/>
          <w:w w:val="85"/>
        </w:rPr>
        <w:t xml:space="preserve"> </w:t>
      </w:r>
      <w:r>
        <w:rPr>
          <w:w w:val="85"/>
        </w:rPr>
        <w:t>célzott</w:t>
      </w:r>
      <w:r>
        <w:rPr>
          <w:spacing w:val="1"/>
          <w:w w:val="85"/>
        </w:rPr>
        <w:t xml:space="preserve"> </w:t>
      </w:r>
      <w:r>
        <w:rPr>
          <w:w w:val="85"/>
        </w:rPr>
        <w:t>és</w:t>
      </w:r>
      <w:r>
        <w:rPr>
          <w:spacing w:val="1"/>
          <w:w w:val="85"/>
        </w:rPr>
        <w:t xml:space="preserve"> </w:t>
      </w:r>
      <w:r>
        <w:rPr>
          <w:w w:val="85"/>
        </w:rPr>
        <w:t>differenciált</w:t>
      </w:r>
      <w:r>
        <w:rPr>
          <w:spacing w:val="1"/>
          <w:w w:val="85"/>
        </w:rPr>
        <w:t xml:space="preserve"> </w:t>
      </w:r>
      <w:r>
        <w:rPr>
          <w:w w:val="85"/>
        </w:rPr>
        <w:t>városmarketing</w:t>
      </w:r>
      <w:r>
        <w:rPr>
          <w:spacing w:val="1"/>
          <w:w w:val="85"/>
        </w:rPr>
        <w:t xml:space="preserve"> </w:t>
      </w:r>
      <w:r>
        <w:rPr>
          <w:w w:val="85"/>
        </w:rPr>
        <w:t>tevékenység</w:t>
      </w:r>
      <w:r>
        <w:rPr>
          <w:spacing w:val="1"/>
          <w:w w:val="85"/>
        </w:rPr>
        <w:t xml:space="preserve"> </w:t>
      </w:r>
      <w:r>
        <w:rPr>
          <w:w w:val="85"/>
        </w:rPr>
        <w:t>nagyban</w:t>
      </w:r>
      <w:r>
        <w:rPr>
          <w:spacing w:val="1"/>
          <w:w w:val="85"/>
        </w:rPr>
        <w:t xml:space="preserve"> </w:t>
      </w:r>
      <w:r>
        <w:rPr>
          <w:w w:val="85"/>
        </w:rPr>
        <w:t>támogathatja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városfejlesztési</w:t>
      </w:r>
      <w:r>
        <w:rPr>
          <w:spacing w:val="1"/>
          <w:w w:val="85"/>
        </w:rPr>
        <w:t xml:space="preserve"> </w:t>
      </w:r>
      <w:r>
        <w:rPr>
          <w:w w:val="85"/>
        </w:rPr>
        <w:t>stratégia</w:t>
      </w:r>
      <w:r>
        <w:rPr>
          <w:spacing w:val="1"/>
          <w:w w:val="85"/>
        </w:rPr>
        <w:t xml:space="preserve"> </w:t>
      </w:r>
      <w:r>
        <w:rPr>
          <w:w w:val="85"/>
        </w:rPr>
        <w:t>céljainak</w:t>
      </w:r>
      <w:r>
        <w:rPr>
          <w:spacing w:val="1"/>
          <w:w w:val="85"/>
        </w:rPr>
        <w:t xml:space="preserve"> </w:t>
      </w:r>
      <w:r>
        <w:rPr>
          <w:w w:val="85"/>
        </w:rPr>
        <w:t>megvalósítását</w:t>
      </w:r>
      <w:r>
        <w:rPr>
          <w:spacing w:val="1"/>
          <w:w w:val="85"/>
        </w:rPr>
        <w:t xml:space="preserve"> </w:t>
      </w:r>
      <w:r>
        <w:rPr>
          <w:w w:val="85"/>
        </w:rPr>
        <w:t>többek</w:t>
      </w:r>
      <w:r>
        <w:rPr>
          <w:spacing w:val="1"/>
          <w:w w:val="85"/>
        </w:rPr>
        <w:t xml:space="preserve"> </w:t>
      </w:r>
      <w:r>
        <w:rPr>
          <w:w w:val="85"/>
        </w:rPr>
        <w:t>között</w:t>
      </w:r>
      <w:r>
        <w:rPr>
          <w:spacing w:val="1"/>
          <w:w w:val="85"/>
        </w:rPr>
        <w:t xml:space="preserve"> </w:t>
      </w:r>
      <w:r>
        <w:rPr>
          <w:w w:val="85"/>
        </w:rPr>
        <w:t>az</w:t>
      </w:r>
      <w:r>
        <w:rPr>
          <w:spacing w:val="1"/>
          <w:w w:val="85"/>
        </w:rPr>
        <w:t xml:space="preserve"> </w:t>
      </w:r>
      <w:r>
        <w:rPr>
          <w:w w:val="85"/>
        </w:rPr>
        <w:t>egyes</w:t>
      </w:r>
      <w:r>
        <w:rPr>
          <w:spacing w:val="1"/>
          <w:w w:val="85"/>
        </w:rPr>
        <w:t xml:space="preserve"> </w:t>
      </w:r>
      <w:r>
        <w:rPr>
          <w:w w:val="85"/>
        </w:rPr>
        <w:t>projektek</w:t>
      </w:r>
      <w:r>
        <w:rPr>
          <w:spacing w:val="1"/>
          <w:w w:val="85"/>
        </w:rPr>
        <w:t xml:space="preserve"> </w:t>
      </w:r>
      <w:r>
        <w:rPr>
          <w:w w:val="85"/>
        </w:rPr>
        <w:t>végrehajtásának</w:t>
      </w:r>
      <w:r>
        <w:rPr>
          <w:spacing w:val="1"/>
          <w:w w:val="85"/>
        </w:rPr>
        <w:t xml:space="preserve"> </w:t>
      </w:r>
      <w:r>
        <w:rPr>
          <w:w w:val="85"/>
        </w:rPr>
        <w:t>elősegítésén,</w:t>
      </w:r>
      <w:r>
        <w:rPr>
          <w:spacing w:val="1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akár</w:t>
      </w:r>
      <w:r>
        <w:rPr>
          <w:spacing w:val="1"/>
          <w:w w:val="85"/>
        </w:rPr>
        <w:t xml:space="preserve"> </w:t>
      </w:r>
      <w:r>
        <w:rPr>
          <w:w w:val="85"/>
        </w:rPr>
        <w:t>az</w:t>
      </w:r>
      <w:r>
        <w:rPr>
          <w:spacing w:val="1"/>
          <w:w w:val="85"/>
        </w:rPr>
        <w:t xml:space="preserve"> </w:t>
      </w:r>
      <w:r>
        <w:rPr>
          <w:w w:val="85"/>
        </w:rPr>
        <w:t>egész</w:t>
      </w:r>
      <w:r>
        <w:rPr>
          <w:spacing w:val="1"/>
          <w:w w:val="85"/>
        </w:rPr>
        <w:t xml:space="preserve"> </w:t>
      </w:r>
      <w:r>
        <w:rPr>
          <w:w w:val="85"/>
        </w:rPr>
        <w:t>stratégia</w:t>
      </w:r>
      <w:r>
        <w:rPr>
          <w:spacing w:val="1"/>
          <w:w w:val="85"/>
        </w:rPr>
        <w:t xml:space="preserve"> </w:t>
      </w:r>
      <w:r>
        <w:rPr>
          <w:w w:val="85"/>
        </w:rPr>
        <w:t>városi</w:t>
      </w:r>
      <w:r>
        <w:rPr>
          <w:spacing w:val="1"/>
          <w:w w:val="85"/>
        </w:rPr>
        <w:t xml:space="preserve"> </w:t>
      </w:r>
      <w:r>
        <w:rPr>
          <w:w w:val="85"/>
        </w:rPr>
        <w:t>lakosság</w:t>
      </w:r>
      <w:r>
        <w:rPr>
          <w:spacing w:val="1"/>
          <w:w w:val="85"/>
        </w:rPr>
        <w:t xml:space="preserve"> </w:t>
      </w:r>
      <w:r>
        <w:rPr>
          <w:w w:val="85"/>
        </w:rPr>
        <w:t>körében</w:t>
      </w:r>
      <w:r>
        <w:rPr>
          <w:spacing w:val="1"/>
          <w:w w:val="85"/>
        </w:rPr>
        <w:t xml:space="preserve"> </w:t>
      </w:r>
      <w:r>
        <w:rPr>
          <w:w w:val="85"/>
        </w:rPr>
        <w:t>való</w:t>
      </w:r>
      <w:r>
        <w:rPr>
          <w:spacing w:val="1"/>
          <w:w w:val="85"/>
        </w:rPr>
        <w:t xml:space="preserve"> </w:t>
      </w:r>
      <w:r>
        <w:rPr>
          <w:w w:val="85"/>
        </w:rPr>
        <w:t>elfogadottságának</w:t>
      </w:r>
      <w:r>
        <w:rPr>
          <w:spacing w:val="-3"/>
          <w:w w:val="85"/>
        </w:rPr>
        <w:t xml:space="preserve"> </w:t>
      </w:r>
      <w:r>
        <w:rPr>
          <w:w w:val="85"/>
        </w:rPr>
        <w:t>növelésén</w:t>
      </w:r>
      <w:r>
        <w:rPr>
          <w:spacing w:val="-4"/>
          <w:w w:val="85"/>
        </w:rPr>
        <w:t xml:space="preserve"> </w:t>
      </w:r>
      <w:r>
        <w:rPr>
          <w:w w:val="85"/>
        </w:rPr>
        <w:t>keresztül</w:t>
      </w:r>
      <w:r>
        <w:rPr>
          <w:spacing w:val="-2"/>
          <w:w w:val="85"/>
        </w:rPr>
        <w:t xml:space="preserve"> </w:t>
      </w:r>
      <w:r>
        <w:rPr>
          <w:w w:val="85"/>
        </w:rPr>
        <w:t>is.</w:t>
      </w:r>
    </w:p>
    <w:p w14:paraId="729E66B0" w14:textId="77777777" w:rsidR="00D40A6F" w:rsidRDefault="00C4678D">
      <w:pPr>
        <w:pStyle w:val="Szvegtrzs"/>
        <w:spacing w:before="114" w:line="242" w:lineRule="auto"/>
        <w:ind w:left="2093" w:right="114"/>
        <w:jc w:val="both"/>
      </w:pPr>
      <w:r>
        <w:rPr>
          <w:w w:val="80"/>
        </w:rPr>
        <w:t>A városfejlesztési stratégia céljainak kijelölésével párhuzamosan be kell azonosítani a fejlesztések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potenciális </w:t>
      </w:r>
      <w:r>
        <w:rPr>
          <w:w w:val="85"/>
        </w:rPr>
        <w:t>érintettjeit, megkülönböztetve a haszonélvezőket és potenciális kárvallottakat. Az</w:t>
      </w:r>
      <w:r>
        <w:rPr>
          <w:spacing w:val="1"/>
          <w:w w:val="85"/>
        </w:rPr>
        <w:t xml:space="preserve"> </w:t>
      </w:r>
      <w:r>
        <w:rPr>
          <w:w w:val="80"/>
        </w:rPr>
        <w:t>érintettek</w:t>
      </w:r>
      <w:r>
        <w:rPr>
          <w:spacing w:val="8"/>
          <w:w w:val="80"/>
        </w:rPr>
        <w:t xml:space="preserve"> </w:t>
      </w:r>
      <w:r>
        <w:rPr>
          <w:w w:val="80"/>
        </w:rPr>
        <w:t>közül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w w:val="80"/>
        </w:rPr>
        <w:t>z</w:t>
      </w:r>
      <w:r>
        <w:rPr>
          <w:spacing w:val="9"/>
          <w:w w:val="80"/>
        </w:rPr>
        <w:t xml:space="preserve"> </w:t>
      </w:r>
      <w:r>
        <w:rPr>
          <w:w w:val="80"/>
        </w:rPr>
        <w:t>alábbi</w:t>
      </w:r>
      <w:r>
        <w:rPr>
          <w:spacing w:val="6"/>
          <w:w w:val="80"/>
        </w:rPr>
        <w:t xml:space="preserve"> </w:t>
      </w:r>
      <w:r>
        <w:rPr>
          <w:w w:val="80"/>
        </w:rPr>
        <w:t>célcsoportokra</w:t>
      </w:r>
      <w:r>
        <w:rPr>
          <w:spacing w:val="5"/>
          <w:w w:val="80"/>
        </w:rPr>
        <w:t xml:space="preserve"> </w:t>
      </w:r>
      <w:r>
        <w:rPr>
          <w:w w:val="80"/>
        </w:rPr>
        <w:t>kell</w:t>
      </w:r>
      <w:r>
        <w:rPr>
          <w:spacing w:val="9"/>
          <w:w w:val="80"/>
        </w:rPr>
        <w:t xml:space="preserve"> </w:t>
      </w:r>
      <w:r>
        <w:rPr>
          <w:w w:val="80"/>
        </w:rPr>
        <w:t>intenzív</w:t>
      </w:r>
      <w:r>
        <w:rPr>
          <w:spacing w:val="9"/>
          <w:w w:val="80"/>
        </w:rPr>
        <w:t xml:space="preserve"> </w:t>
      </w:r>
      <w:r>
        <w:rPr>
          <w:w w:val="80"/>
        </w:rPr>
        <w:t>városmarketing-akciókat</w:t>
      </w:r>
      <w:r>
        <w:rPr>
          <w:spacing w:val="7"/>
          <w:w w:val="80"/>
        </w:rPr>
        <w:t xml:space="preserve"> </w:t>
      </w:r>
      <w:r>
        <w:rPr>
          <w:w w:val="80"/>
        </w:rPr>
        <w:t>irányozni:</w:t>
      </w:r>
    </w:p>
    <w:p w14:paraId="41D66C6B" w14:textId="77777777" w:rsidR="00D40A6F" w:rsidRDefault="00C4678D">
      <w:pPr>
        <w:pStyle w:val="Szvegtrzs"/>
        <w:spacing w:before="122" w:line="360" w:lineRule="auto"/>
        <w:ind w:left="2453" w:right="1087"/>
      </w:pPr>
      <w:r>
        <w:rPr>
          <w:noProof/>
        </w:rPr>
        <w:drawing>
          <wp:anchor distT="0" distB="0" distL="0" distR="0" simplePos="0" relativeHeight="15938048" behindDoc="0" locked="0" layoutInCell="1" allowOverlap="1" wp14:anchorId="5D962B85" wp14:editId="651077A3">
            <wp:simplePos x="0" y="0"/>
            <wp:positionH relativeFrom="page">
              <wp:posOffset>1738153</wp:posOffset>
            </wp:positionH>
            <wp:positionV relativeFrom="paragraph">
              <wp:posOffset>121102</wp:posOffset>
            </wp:positionV>
            <wp:extent cx="84296" cy="84772"/>
            <wp:effectExtent l="0" t="0" r="0" b="0"/>
            <wp:wrapNone/>
            <wp:docPr id="86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38560" behindDoc="0" locked="0" layoutInCell="1" allowOverlap="1" wp14:anchorId="43CA9EC0" wp14:editId="4F39133A">
            <wp:simplePos x="0" y="0"/>
            <wp:positionH relativeFrom="page">
              <wp:posOffset>1738153</wp:posOffset>
            </wp:positionH>
            <wp:positionV relativeFrom="paragraph">
              <wp:posOffset>357322</wp:posOffset>
            </wp:positionV>
            <wp:extent cx="84296" cy="84772"/>
            <wp:effectExtent l="0" t="0" r="0" b="0"/>
            <wp:wrapNone/>
            <wp:docPr id="86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39072" behindDoc="0" locked="0" layoutInCell="1" allowOverlap="1" wp14:anchorId="5BA36BFD" wp14:editId="2772B389">
            <wp:simplePos x="0" y="0"/>
            <wp:positionH relativeFrom="page">
              <wp:posOffset>1738153</wp:posOffset>
            </wp:positionH>
            <wp:positionV relativeFrom="paragraph">
              <wp:posOffset>594812</wp:posOffset>
            </wp:positionV>
            <wp:extent cx="84296" cy="84772"/>
            <wp:effectExtent l="0" t="0" r="0" b="0"/>
            <wp:wrapNone/>
            <wp:docPr id="87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városban befektetni</w:t>
      </w:r>
      <w:r>
        <w:rPr>
          <w:spacing w:val="1"/>
          <w:w w:val="80"/>
        </w:rPr>
        <w:t xml:space="preserve"> </w:t>
      </w:r>
      <w:r>
        <w:rPr>
          <w:w w:val="80"/>
        </w:rPr>
        <w:t>szándékozó vállalatok és</w:t>
      </w:r>
      <w:r>
        <w:rPr>
          <w:spacing w:val="35"/>
        </w:rPr>
        <w:t xml:space="preserve"> </w:t>
      </w:r>
      <w:r>
        <w:rPr>
          <w:w w:val="80"/>
        </w:rPr>
        <w:t>személyek</w:t>
      </w:r>
      <w:r>
        <w:rPr>
          <w:spacing w:val="35"/>
        </w:rPr>
        <w:t xml:space="preserve"> </w:t>
      </w:r>
      <w:r>
        <w:rPr>
          <w:w w:val="80"/>
        </w:rPr>
        <w:t>(befektetés-ösztönzés),</w:t>
      </w:r>
      <w:r>
        <w:rPr>
          <w:spacing w:val="-44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0"/>
        </w:rPr>
        <w:t>városban</w:t>
      </w:r>
      <w:r>
        <w:rPr>
          <w:spacing w:val="1"/>
          <w:w w:val="80"/>
        </w:rPr>
        <w:t xml:space="preserve"> </w:t>
      </w:r>
      <w:r>
        <w:rPr>
          <w:w w:val="80"/>
        </w:rPr>
        <w:t>gazdasági tevékenységet folytató szervezetek</w:t>
      </w:r>
      <w:r>
        <w:rPr>
          <w:spacing w:val="1"/>
          <w:w w:val="80"/>
        </w:rPr>
        <w:t xml:space="preserve"> </w:t>
      </w:r>
      <w:r>
        <w:rPr>
          <w:w w:val="80"/>
        </w:rPr>
        <w:t>(intenzív partnerség),</w:t>
      </w:r>
      <w:r>
        <w:rPr>
          <w:spacing w:val="1"/>
          <w:w w:val="80"/>
        </w:rPr>
        <w:t xml:space="preserve"> </w:t>
      </w:r>
      <w:r>
        <w:rPr>
          <w:spacing w:val="-4"/>
          <w:w w:val="85"/>
        </w:rPr>
        <w:t>turistaként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a városba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látogatók</w:t>
      </w:r>
      <w:r>
        <w:rPr>
          <w:w w:val="85"/>
        </w:rPr>
        <w:t xml:space="preserve"> </w:t>
      </w:r>
      <w:r>
        <w:rPr>
          <w:spacing w:val="-3"/>
          <w:w w:val="85"/>
        </w:rPr>
        <w:t>(turisztikai</w:t>
      </w:r>
      <w:r>
        <w:rPr>
          <w:spacing w:val="1"/>
          <w:w w:val="85"/>
        </w:rPr>
        <w:t xml:space="preserve"> </w:t>
      </w:r>
      <w:r>
        <w:rPr>
          <w:spacing w:val="-3"/>
          <w:w w:val="85"/>
        </w:rPr>
        <w:t>PR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és</w:t>
      </w:r>
      <w:r>
        <w:rPr>
          <w:w w:val="85"/>
        </w:rPr>
        <w:t xml:space="preserve"> </w:t>
      </w:r>
      <w:r>
        <w:rPr>
          <w:spacing w:val="-3"/>
          <w:w w:val="85"/>
        </w:rPr>
        <w:t>marketing),</w:t>
      </w:r>
    </w:p>
    <w:p w14:paraId="5A0A0FB9" w14:textId="77777777" w:rsidR="00D40A6F" w:rsidRDefault="00C4678D">
      <w:pPr>
        <w:pStyle w:val="Szvegtrzs"/>
        <w:spacing w:line="247" w:lineRule="exact"/>
        <w:ind w:left="2453"/>
      </w:pPr>
      <w:r>
        <w:rPr>
          <w:noProof/>
        </w:rPr>
        <w:drawing>
          <wp:anchor distT="0" distB="0" distL="0" distR="0" simplePos="0" relativeHeight="15939584" behindDoc="0" locked="0" layoutInCell="1" allowOverlap="1" wp14:anchorId="765E5473" wp14:editId="1BDABD23">
            <wp:simplePos x="0" y="0"/>
            <wp:positionH relativeFrom="page">
              <wp:posOffset>1738153</wp:posOffset>
            </wp:positionH>
            <wp:positionV relativeFrom="paragraph">
              <wp:posOffset>42033</wp:posOffset>
            </wp:positionV>
            <wp:extent cx="84296" cy="84772"/>
            <wp:effectExtent l="0" t="0" r="0" b="0"/>
            <wp:wrapNone/>
            <wp:docPr id="87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város</w:t>
      </w:r>
      <w:r>
        <w:rPr>
          <w:spacing w:val="12"/>
          <w:w w:val="80"/>
        </w:rPr>
        <w:t xml:space="preserve"> </w:t>
      </w:r>
      <w:r>
        <w:rPr>
          <w:w w:val="80"/>
        </w:rPr>
        <w:t>és</w:t>
      </w:r>
      <w:r>
        <w:rPr>
          <w:spacing w:val="14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környező</w:t>
      </w:r>
      <w:r>
        <w:rPr>
          <w:spacing w:val="11"/>
          <w:w w:val="80"/>
        </w:rPr>
        <w:t xml:space="preserve"> </w:t>
      </w:r>
      <w:r>
        <w:rPr>
          <w:w w:val="80"/>
        </w:rPr>
        <w:t>települések</w:t>
      </w:r>
      <w:r>
        <w:rPr>
          <w:spacing w:val="14"/>
          <w:w w:val="80"/>
        </w:rPr>
        <w:t xml:space="preserve"> </w:t>
      </w:r>
      <w:r>
        <w:rPr>
          <w:w w:val="80"/>
        </w:rPr>
        <w:t>lakossága</w:t>
      </w:r>
      <w:r>
        <w:rPr>
          <w:spacing w:val="13"/>
          <w:w w:val="80"/>
        </w:rPr>
        <w:t xml:space="preserve"> </w:t>
      </w:r>
      <w:r>
        <w:rPr>
          <w:w w:val="80"/>
        </w:rPr>
        <w:t>(identitásképző</w:t>
      </w:r>
      <w:r>
        <w:rPr>
          <w:spacing w:val="10"/>
          <w:w w:val="80"/>
        </w:rPr>
        <w:t xml:space="preserve"> </w:t>
      </w:r>
      <w:r>
        <w:rPr>
          <w:w w:val="80"/>
        </w:rPr>
        <w:t>és</w:t>
      </w:r>
      <w:r>
        <w:rPr>
          <w:spacing w:val="19"/>
          <w:w w:val="80"/>
        </w:rPr>
        <w:t xml:space="preserve"> </w:t>
      </w:r>
      <w:r>
        <w:rPr>
          <w:w w:val="80"/>
        </w:rPr>
        <w:t>-erősítő</w:t>
      </w:r>
      <w:r>
        <w:rPr>
          <w:spacing w:val="13"/>
          <w:w w:val="80"/>
        </w:rPr>
        <w:t xml:space="preserve"> </w:t>
      </w:r>
      <w:r>
        <w:rPr>
          <w:w w:val="80"/>
        </w:rPr>
        <w:t>akciók).</w:t>
      </w:r>
    </w:p>
    <w:p w14:paraId="4F0A17A7" w14:textId="77777777" w:rsidR="00D40A6F" w:rsidRDefault="00C4678D">
      <w:pPr>
        <w:pStyle w:val="Szvegtrzs"/>
        <w:spacing w:before="123" w:line="244" w:lineRule="auto"/>
        <w:ind w:left="2093" w:right="112"/>
        <w:jc w:val="both"/>
      </w:pPr>
      <w:r>
        <w:rPr>
          <w:w w:val="80"/>
        </w:rPr>
        <w:t>A város, illetve a városban zajló bizonyos tevékenységek, környezeti és/vagy társadalmi értékek,</w:t>
      </w:r>
      <w:r>
        <w:rPr>
          <w:spacing w:val="1"/>
          <w:w w:val="80"/>
        </w:rPr>
        <w:t xml:space="preserve"> </w:t>
      </w:r>
      <w:r>
        <w:rPr>
          <w:w w:val="85"/>
        </w:rPr>
        <w:t>gazdasági</w:t>
      </w:r>
      <w:r>
        <w:rPr>
          <w:spacing w:val="1"/>
          <w:w w:val="85"/>
        </w:rPr>
        <w:t xml:space="preserve"> </w:t>
      </w:r>
      <w:r>
        <w:rPr>
          <w:w w:val="85"/>
        </w:rPr>
        <w:t>folyamatok</w:t>
      </w:r>
      <w:r>
        <w:rPr>
          <w:spacing w:val="1"/>
          <w:w w:val="85"/>
        </w:rPr>
        <w:t xml:space="preserve"> </w:t>
      </w:r>
      <w:r>
        <w:rPr>
          <w:w w:val="85"/>
        </w:rPr>
        <w:t>szélesebb</w:t>
      </w:r>
      <w:r>
        <w:rPr>
          <w:spacing w:val="1"/>
          <w:w w:val="85"/>
        </w:rPr>
        <w:t xml:space="preserve"> </w:t>
      </w:r>
      <w:r>
        <w:rPr>
          <w:w w:val="85"/>
        </w:rPr>
        <w:t>körben</w:t>
      </w:r>
      <w:r>
        <w:rPr>
          <w:spacing w:val="1"/>
          <w:w w:val="85"/>
        </w:rPr>
        <w:t xml:space="preserve"> </w:t>
      </w:r>
      <w:r>
        <w:rPr>
          <w:w w:val="85"/>
        </w:rPr>
        <w:t>való</w:t>
      </w:r>
      <w:r>
        <w:rPr>
          <w:spacing w:val="1"/>
          <w:w w:val="85"/>
        </w:rPr>
        <w:t xml:space="preserve"> </w:t>
      </w:r>
      <w:r>
        <w:rPr>
          <w:w w:val="85"/>
        </w:rPr>
        <w:t>megismertetése</w:t>
      </w:r>
      <w:r>
        <w:rPr>
          <w:spacing w:val="1"/>
          <w:w w:val="85"/>
        </w:rPr>
        <w:t xml:space="preserve"> </w:t>
      </w:r>
      <w:r>
        <w:rPr>
          <w:w w:val="85"/>
        </w:rPr>
        <w:t>biztosíthatja</w:t>
      </w:r>
      <w:r>
        <w:rPr>
          <w:spacing w:val="1"/>
          <w:w w:val="85"/>
        </w:rPr>
        <w:t xml:space="preserve"> </w:t>
      </w:r>
      <w:r>
        <w:rPr>
          <w:w w:val="85"/>
        </w:rPr>
        <w:t>Hajdúhadház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(el)ismertségét, vagyis ezen információkat minél szélesebb </w:t>
      </w:r>
      <w:r>
        <w:rPr>
          <w:w w:val="85"/>
        </w:rPr>
        <w:t>társadalmi és szakmai kör számára</w:t>
      </w:r>
      <w:r>
        <w:rPr>
          <w:spacing w:val="-47"/>
          <w:w w:val="85"/>
        </w:rPr>
        <w:t xml:space="preserve"> </w:t>
      </w:r>
      <w:r>
        <w:rPr>
          <w:w w:val="90"/>
        </w:rPr>
        <w:t>kommunikálni</w:t>
      </w:r>
      <w:r>
        <w:rPr>
          <w:spacing w:val="-6"/>
          <w:w w:val="90"/>
        </w:rPr>
        <w:t xml:space="preserve"> </w:t>
      </w:r>
      <w:r>
        <w:rPr>
          <w:w w:val="90"/>
        </w:rPr>
        <w:t>kell.</w:t>
      </w:r>
    </w:p>
    <w:p w14:paraId="513A4DA4" w14:textId="77777777" w:rsidR="00D40A6F" w:rsidRDefault="00C4678D">
      <w:pPr>
        <w:pStyle w:val="Szvegtrzs"/>
        <w:spacing w:before="115" w:line="242" w:lineRule="auto"/>
        <w:ind w:left="2093" w:right="115"/>
        <w:jc w:val="both"/>
      </w:pPr>
      <w:r>
        <w:rPr>
          <w:w w:val="80"/>
        </w:rPr>
        <w:t xml:space="preserve">Tudatos és jól felépített marketing-kommunikációs stratégia mentén, megfelelő szervezeti </w:t>
      </w:r>
      <w:r>
        <w:rPr>
          <w:w w:val="80"/>
        </w:rPr>
        <w:t>háttér</w:t>
      </w:r>
      <w:r>
        <w:rPr>
          <w:spacing w:val="1"/>
          <w:w w:val="80"/>
        </w:rPr>
        <w:t xml:space="preserve"> </w:t>
      </w:r>
      <w:r>
        <w:rPr>
          <w:w w:val="85"/>
        </w:rPr>
        <w:t>kialakításával kell a város speciális értékeit, adottságait és lehetőségeit szakmai fórumokon,</w:t>
      </w:r>
      <w:r>
        <w:rPr>
          <w:spacing w:val="1"/>
          <w:w w:val="85"/>
        </w:rPr>
        <w:t xml:space="preserve"> </w:t>
      </w:r>
      <w:r>
        <w:rPr>
          <w:w w:val="85"/>
        </w:rPr>
        <w:t>befektetői körökben bevezetni és elterjeszteni. A gazdasági jellegű célokhoz elsődlegesen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speciális ismertetőket érdemes készíteni, egységes </w:t>
      </w:r>
      <w:r>
        <w:rPr>
          <w:w w:val="85"/>
        </w:rPr>
        <w:t>adatbázist lé</w:t>
      </w:r>
      <w:r>
        <w:rPr>
          <w:w w:val="85"/>
        </w:rPr>
        <w:t>trehozni, amelyből bármilyen</w:t>
      </w:r>
      <w:r>
        <w:rPr>
          <w:spacing w:val="1"/>
          <w:w w:val="85"/>
        </w:rPr>
        <w:t xml:space="preserve"> </w:t>
      </w:r>
      <w:r>
        <w:rPr>
          <w:w w:val="85"/>
        </w:rPr>
        <w:t>időpontban előállítható aktuális adatszolgáltatás a befektetők, betelepülők felé, míg a városi</w:t>
      </w:r>
      <w:r>
        <w:rPr>
          <w:spacing w:val="1"/>
          <w:w w:val="85"/>
        </w:rPr>
        <w:t xml:space="preserve"> </w:t>
      </w:r>
      <w:r>
        <w:rPr>
          <w:w w:val="85"/>
        </w:rPr>
        <w:t>életminőséghez kötődő programok esetén a civil szervezeteken és a városi médián keresztül</w:t>
      </w:r>
      <w:r>
        <w:rPr>
          <w:spacing w:val="1"/>
          <w:w w:val="85"/>
        </w:rPr>
        <w:t xml:space="preserve"> </w:t>
      </w:r>
      <w:r>
        <w:rPr>
          <w:w w:val="90"/>
        </w:rPr>
        <w:t>történő</w:t>
      </w:r>
      <w:r>
        <w:rPr>
          <w:spacing w:val="-6"/>
          <w:w w:val="90"/>
        </w:rPr>
        <w:t xml:space="preserve"> </w:t>
      </w:r>
      <w:r>
        <w:rPr>
          <w:w w:val="90"/>
        </w:rPr>
        <w:t>népszerűsítés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célszerű.</w:t>
      </w:r>
    </w:p>
    <w:p w14:paraId="44C15C9A" w14:textId="77777777" w:rsidR="00D40A6F" w:rsidRDefault="00C4678D">
      <w:pPr>
        <w:pStyle w:val="Szvegtrzs"/>
        <w:spacing w:before="126" w:line="244" w:lineRule="auto"/>
        <w:ind w:left="2093" w:right="115"/>
        <w:jc w:val="both"/>
      </w:pPr>
      <w:r>
        <w:rPr>
          <w:w w:val="85"/>
        </w:rPr>
        <w:t>A sikere</w:t>
      </w:r>
      <w:r>
        <w:rPr>
          <w:w w:val="85"/>
        </w:rPr>
        <w:t>s marketing nem kizárólag egy-egy befektetés megvalósulásához járul hozzá, de a</w:t>
      </w:r>
      <w:r>
        <w:rPr>
          <w:spacing w:val="1"/>
          <w:w w:val="85"/>
        </w:rPr>
        <w:t xml:space="preserve"> </w:t>
      </w:r>
      <w:r>
        <w:rPr>
          <w:w w:val="80"/>
        </w:rPr>
        <w:t>városban</w:t>
      </w:r>
      <w:r>
        <w:rPr>
          <w:spacing w:val="10"/>
          <w:w w:val="80"/>
        </w:rPr>
        <w:t xml:space="preserve"> </w:t>
      </w:r>
      <w:r>
        <w:rPr>
          <w:w w:val="80"/>
        </w:rPr>
        <w:t>működő</w:t>
      </w:r>
      <w:r>
        <w:rPr>
          <w:spacing w:val="10"/>
          <w:w w:val="80"/>
        </w:rPr>
        <w:t xml:space="preserve"> </w:t>
      </w:r>
      <w:r>
        <w:rPr>
          <w:w w:val="80"/>
        </w:rPr>
        <w:t>gazdasági</w:t>
      </w:r>
      <w:r>
        <w:rPr>
          <w:spacing w:val="11"/>
          <w:w w:val="80"/>
        </w:rPr>
        <w:t xml:space="preserve"> </w:t>
      </w:r>
      <w:r>
        <w:rPr>
          <w:w w:val="80"/>
        </w:rPr>
        <w:t>társaságok</w:t>
      </w:r>
      <w:r>
        <w:rPr>
          <w:spacing w:val="12"/>
          <w:w w:val="80"/>
        </w:rPr>
        <w:t xml:space="preserve"> </w:t>
      </w:r>
      <w:r>
        <w:rPr>
          <w:w w:val="80"/>
        </w:rPr>
        <w:t>tevékenységét,</w:t>
      </w:r>
      <w:r>
        <w:rPr>
          <w:spacing w:val="10"/>
          <w:w w:val="80"/>
        </w:rPr>
        <w:t xml:space="preserve"> </w:t>
      </w:r>
      <w:r>
        <w:rPr>
          <w:w w:val="80"/>
        </w:rPr>
        <w:t>ismertségét</w:t>
      </w:r>
      <w:r>
        <w:rPr>
          <w:spacing w:val="10"/>
          <w:w w:val="80"/>
        </w:rPr>
        <w:t xml:space="preserve"> </w:t>
      </w:r>
      <w:r>
        <w:rPr>
          <w:w w:val="80"/>
        </w:rPr>
        <w:t>és</w:t>
      </w:r>
      <w:r>
        <w:rPr>
          <w:spacing w:val="10"/>
          <w:w w:val="80"/>
        </w:rPr>
        <w:t xml:space="preserve"> </w:t>
      </w:r>
      <w:r>
        <w:rPr>
          <w:w w:val="80"/>
        </w:rPr>
        <w:t>az</w:t>
      </w:r>
      <w:r>
        <w:rPr>
          <w:spacing w:val="12"/>
          <w:w w:val="80"/>
        </w:rPr>
        <w:t xml:space="preserve"> </w:t>
      </w:r>
      <w:r>
        <w:rPr>
          <w:w w:val="80"/>
        </w:rPr>
        <w:t>irántuk</w:t>
      </w:r>
      <w:r>
        <w:rPr>
          <w:spacing w:val="11"/>
          <w:w w:val="80"/>
        </w:rPr>
        <w:t xml:space="preserve"> </w:t>
      </w:r>
      <w:r>
        <w:rPr>
          <w:w w:val="80"/>
        </w:rPr>
        <w:t>táplált</w:t>
      </w:r>
      <w:r>
        <w:rPr>
          <w:spacing w:val="10"/>
          <w:w w:val="80"/>
        </w:rPr>
        <w:t xml:space="preserve"> </w:t>
      </w:r>
      <w:r>
        <w:rPr>
          <w:w w:val="80"/>
        </w:rPr>
        <w:t>bizalmat</w:t>
      </w:r>
      <w:r>
        <w:rPr>
          <w:spacing w:val="1"/>
          <w:w w:val="80"/>
        </w:rPr>
        <w:t xml:space="preserve"> </w:t>
      </w:r>
      <w:r>
        <w:rPr>
          <w:w w:val="80"/>
        </w:rPr>
        <w:t>is</w:t>
      </w:r>
      <w:r>
        <w:rPr>
          <w:spacing w:val="1"/>
          <w:w w:val="80"/>
        </w:rPr>
        <w:t xml:space="preserve"> </w:t>
      </w:r>
      <w:r>
        <w:rPr>
          <w:w w:val="80"/>
        </w:rPr>
        <w:t>erősítheti aktuális és</w:t>
      </w:r>
      <w:r>
        <w:rPr>
          <w:spacing w:val="35"/>
        </w:rPr>
        <w:t xml:space="preserve"> </w:t>
      </w:r>
      <w:r>
        <w:rPr>
          <w:w w:val="80"/>
        </w:rPr>
        <w:t>potenciális</w:t>
      </w:r>
      <w:r>
        <w:rPr>
          <w:spacing w:val="35"/>
        </w:rPr>
        <w:t xml:space="preserve"> </w:t>
      </w:r>
      <w:r>
        <w:rPr>
          <w:w w:val="80"/>
        </w:rPr>
        <w:t>üzleti</w:t>
      </w:r>
      <w:r>
        <w:rPr>
          <w:spacing w:val="35"/>
        </w:rPr>
        <w:t xml:space="preserve"> </w:t>
      </w:r>
      <w:r>
        <w:rPr>
          <w:w w:val="80"/>
        </w:rPr>
        <w:t>partnereik</w:t>
      </w:r>
      <w:r>
        <w:rPr>
          <w:spacing w:val="35"/>
        </w:rPr>
        <w:t xml:space="preserve"> </w:t>
      </w:r>
      <w:r>
        <w:rPr>
          <w:w w:val="80"/>
        </w:rPr>
        <w:t xml:space="preserve">körében, ezzel közvetett </w:t>
      </w:r>
      <w:r>
        <w:rPr>
          <w:w w:val="80"/>
        </w:rPr>
        <w:t>módon hozzájárulva</w:t>
      </w:r>
      <w:r>
        <w:rPr>
          <w:spacing w:val="1"/>
          <w:w w:val="8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helyi</w:t>
      </w:r>
      <w:r>
        <w:rPr>
          <w:spacing w:val="-5"/>
          <w:w w:val="90"/>
        </w:rPr>
        <w:t xml:space="preserve"> </w:t>
      </w:r>
      <w:r>
        <w:rPr>
          <w:w w:val="90"/>
        </w:rPr>
        <w:t>gazdaság</w:t>
      </w:r>
      <w:r>
        <w:rPr>
          <w:spacing w:val="-5"/>
          <w:w w:val="90"/>
        </w:rPr>
        <w:t xml:space="preserve"> </w:t>
      </w:r>
      <w:r>
        <w:rPr>
          <w:w w:val="90"/>
        </w:rPr>
        <w:t>fejlődéséhez</w:t>
      </w:r>
      <w:r>
        <w:rPr>
          <w:spacing w:val="-7"/>
          <w:w w:val="90"/>
        </w:rPr>
        <w:t xml:space="preserve"> </w:t>
      </w:r>
      <w:r>
        <w:rPr>
          <w:w w:val="90"/>
        </w:rPr>
        <w:t>is.</w:t>
      </w:r>
    </w:p>
    <w:p w14:paraId="490A597C" w14:textId="77777777" w:rsidR="00D40A6F" w:rsidRDefault="00C4678D">
      <w:pPr>
        <w:pStyle w:val="Szvegtrzs"/>
        <w:spacing w:before="115" w:line="242" w:lineRule="auto"/>
        <w:ind w:left="2093" w:right="115"/>
        <w:jc w:val="both"/>
      </w:pPr>
      <w:r>
        <w:rPr>
          <w:w w:val="80"/>
        </w:rPr>
        <w:t>A marketing alapvető feladat a turizmus területén is. Természeti és kulturális értékeivel, hangulati</w:t>
      </w:r>
      <w:r>
        <w:rPr>
          <w:spacing w:val="1"/>
          <w:w w:val="80"/>
        </w:rPr>
        <w:t xml:space="preserve"> </w:t>
      </w:r>
      <w:r>
        <w:rPr>
          <w:w w:val="85"/>
        </w:rPr>
        <w:t>elemek kialakításával a várost el kell adni a potenciális odalátogatók körében. A rendezvények</w:t>
      </w:r>
      <w:r>
        <w:rPr>
          <w:spacing w:val="-47"/>
          <w:w w:val="85"/>
        </w:rPr>
        <w:t xml:space="preserve"> </w:t>
      </w:r>
      <w:r>
        <w:rPr>
          <w:w w:val="80"/>
        </w:rPr>
        <w:t>növelik</w:t>
      </w:r>
      <w:r>
        <w:rPr>
          <w:w w:val="80"/>
        </w:rPr>
        <w:t xml:space="preserve"> a turisztikai vonzerőt, egyben a sok résztvevő potenciális terepe lehet az arculat további</w:t>
      </w:r>
      <w:r>
        <w:rPr>
          <w:spacing w:val="1"/>
          <w:w w:val="80"/>
        </w:rPr>
        <w:t xml:space="preserve"> </w:t>
      </w:r>
      <w:r>
        <w:rPr>
          <w:w w:val="85"/>
        </w:rPr>
        <w:t>fejlesztésének</w:t>
      </w:r>
      <w:r>
        <w:rPr>
          <w:spacing w:val="1"/>
          <w:w w:val="85"/>
        </w:rPr>
        <w:t xml:space="preserve"> </w:t>
      </w:r>
      <w:r>
        <w:rPr>
          <w:w w:val="85"/>
        </w:rPr>
        <w:t>és</w:t>
      </w:r>
      <w:r>
        <w:rPr>
          <w:spacing w:val="1"/>
          <w:w w:val="85"/>
        </w:rPr>
        <w:t xml:space="preserve"> </w:t>
      </w:r>
      <w:r>
        <w:rPr>
          <w:w w:val="85"/>
        </w:rPr>
        <w:t>kommunikálásának</w:t>
      </w:r>
      <w:r>
        <w:rPr>
          <w:spacing w:val="1"/>
          <w:w w:val="85"/>
        </w:rPr>
        <w:t xml:space="preserve"> </w:t>
      </w:r>
      <w:r>
        <w:rPr>
          <w:w w:val="85"/>
        </w:rPr>
        <w:t>–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rendezvényeket</w:t>
      </w:r>
      <w:r>
        <w:rPr>
          <w:spacing w:val="1"/>
          <w:w w:val="85"/>
        </w:rPr>
        <w:t xml:space="preserve"> </w:t>
      </w:r>
      <w:r>
        <w:rPr>
          <w:w w:val="85"/>
        </w:rPr>
        <w:t>tudatosan</w:t>
      </w:r>
      <w:r>
        <w:rPr>
          <w:spacing w:val="1"/>
          <w:w w:val="85"/>
        </w:rPr>
        <w:t xml:space="preserve"> </w:t>
      </w:r>
      <w:r>
        <w:rPr>
          <w:w w:val="85"/>
        </w:rPr>
        <w:t>használni</w:t>
      </w:r>
      <w:r>
        <w:rPr>
          <w:spacing w:val="1"/>
          <w:w w:val="85"/>
        </w:rPr>
        <w:t xml:space="preserve"> </w:t>
      </w:r>
      <w:r>
        <w:rPr>
          <w:w w:val="85"/>
        </w:rPr>
        <w:t>is</w:t>
      </w:r>
      <w:r>
        <w:rPr>
          <w:spacing w:val="1"/>
          <w:w w:val="85"/>
        </w:rPr>
        <w:t xml:space="preserve"> </w:t>
      </w:r>
      <w:r>
        <w:rPr>
          <w:w w:val="85"/>
        </w:rPr>
        <w:t>kell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0"/>
        </w:rPr>
        <w:t>városmarketing</w:t>
      </w:r>
      <w:r>
        <w:rPr>
          <w:spacing w:val="35"/>
          <w:w w:val="80"/>
        </w:rPr>
        <w:t xml:space="preserve"> </w:t>
      </w:r>
      <w:r>
        <w:rPr>
          <w:w w:val="80"/>
        </w:rPr>
        <w:t>céljaihoz.</w:t>
      </w:r>
      <w:r>
        <w:rPr>
          <w:spacing w:val="35"/>
          <w:w w:val="80"/>
        </w:rPr>
        <w:t xml:space="preserve"> </w:t>
      </w:r>
      <w:r>
        <w:rPr>
          <w:w w:val="80"/>
        </w:rPr>
        <w:t>Az</w:t>
      </w:r>
      <w:r>
        <w:rPr>
          <w:spacing w:val="36"/>
          <w:w w:val="80"/>
        </w:rPr>
        <w:t xml:space="preserve"> </w:t>
      </w:r>
      <w:r>
        <w:rPr>
          <w:w w:val="80"/>
        </w:rPr>
        <w:t>idegenforgalom</w:t>
      </w:r>
      <w:r>
        <w:rPr>
          <w:spacing w:val="36"/>
          <w:w w:val="80"/>
        </w:rPr>
        <w:t xml:space="preserve"> </w:t>
      </w:r>
      <w:r>
        <w:rPr>
          <w:w w:val="80"/>
        </w:rPr>
        <w:t>fejlődése</w:t>
      </w:r>
      <w:r>
        <w:rPr>
          <w:spacing w:val="36"/>
          <w:w w:val="80"/>
        </w:rPr>
        <w:t xml:space="preserve"> </w:t>
      </w:r>
      <w:r>
        <w:rPr>
          <w:w w:val="80"/>
        </w:rPr>
        <w:t>a</w:t>
      </w:r>
      <w:r>
        <w:rPr>
          <w:spacing w:val="36"/>
          <w:w w:val="80"/>
        </w:rPr>
        <w:t xml:space="preserve"> </w:t>
      </w:r>
      <w:r>
        <w:rPr>
          <w:w w:val="80"/>
        </w:rPr>
        <w:t>vendéglátásból</w:t>
      </w:r>
      <w:r>
        <w:rPr>
          <w:spacing w:val="36"/>
          <w:w w:val="80"/>
        </w:rPr>
        <w:t xml:space="preserve"> </w:t>
      </w:r>
      <w:r>
        <w:rPr>
          <w:w w:val="80"/>
        </w:rPr>
        <w:t>származó</w:t>
      </w:r>
      <w:r>
        <w:rPr>
          <w:spacing w:val="36"/>
          <w:w w:val="80"/>
        </w:rPr>
        <w:t xml:space="preserve"> </w:t>
      </w:r>
      <w:r>
        <w:rPr>
          <w:w w:val="80"/>
        </w:rPr>
        <w:t>bevételeken</w:t>
      </w:r>
      <w:r>
        <w:rPr>
          <w:spacing w:val="1"/>
          <w:w w:val="80"/>
        </w:rPr>
        <w:t xml:space="preserve"> </w:t>
      </w:r>
      <w:r>
        <w:rPr>
          <w:w w:val="85"/>
        </w:rPr>
        <w:t>felül azért is fontos a városnak, mert a turisztikai attrakciók és a kiegészítő szolgáltatások és</w:t>
      </w:r>
      <w:r>
        <w:rPr>
          <w:spacing w:val="1"/>
          <w:w w:val="85"/>
        </w:rPr>
        <w:t xml:space="preserve"> </w:t>
      </w:r>
      <w:r>
        <w:rPr>
          <w:w w:val="85"/>
        </w:rPr>
        <w:t>kulturális</w:t>
      </w:r>
      <w:r>
        <w:rPr>
          <w:spacing w:val="-6"/>
          <w:w w:val="85"/>
        </w:rPr>
        <w:t xml:space="preserve"> </w:t>
      </w:r>
      <w:r>
        <w:rPr>
          <w:w w:val="85"/>
        </w:rPr>
        <w:t>események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 xml:space="preserve"> </w:t>
      </w:r>
      <w:r>
        <w:rPr>
          <w:w w:val="85"/>
        </w:rPr>
        <w:t>város</w:t>
      </w:r>
      <w:r>
        <w:rPr>
          <w:spacing w:val="-3"/>
          <w:w w:val="85"/>
        </w:rPr>
        <w:t xml:space="preserve"> </w:t>
      </w:r>
      <w:r>
        <w:rPr>
          <w:w w:val="85"/>
        </w:rPr>
        <w:t>lakóinak</w:t>
      </w:r>
      <w:r>
        <w:rPr>
          <w:spacing w:val="-2"/>
          <w:w w:val="85"/>
        </w:rPr>
        <w:t xml:space="preserve"> </w:t>
      </w:r>
      <w:r>
        <w:rPr>
          <w:w w:val="85"/>
        </w:rPr>
        <w:t>életminőségét</w:t>
      </w:r>
      <w:r>
        <w:rPr>
          <w:spacing w:val="-4"/>
          <w:w w:val="85"/>
        </w:rPr>
        <w:t xml:space="preserve"> </w:t>
      </w:r>
      <w:r>
        <w:rPr>
          <w:w w:val="85"/>
        </w:rPr>
        <w:t>is</w:t>
      </w:r>
      <w:r>
        <w:rPr>
          <w:spacing w:val="-2"/>
          <w:w w:val="85"/>
        </w:rPr>
        <w:t xml:space="preserve"> </w:t>
      </w:r>
      <w:r>
        <w:rPr>
          <w:w w:val="85"/>
        </w:rPr>
        <w:t>javítja.</w:t>
      </w:r>
    </w:p>
    <w:p w14:paraId="2D17C636" w14:textId="77777777" w:rsidR="00D40A6F" w:rsidRDefault="00D40A6F">
      <w:pPr>
        <w:spacing w:line="242" w:lineRule="auto"/>
        <w:jc w:val="both"/>
        <w:sectPr w:rsidR="00D40A6F">
          <w:pgSz w:w="11910" w:h="16840"/>
          <w:pgMar w:top="1660" w:right="1300" w:bottom="1460" w:left="600" w:header="705" w:footer="1140" w:gutter="0"/>
          <w:cols w:space="708"/>
        </w:sectPr>
      </w:pPr>
    </w:p>
    <w:p w14:paraId="041BC922" w14:textId="77777777" w:rsidR="00D40A6F" w:rsidRDefault="00D40A6F">
      <w:pPr>
        <w:pStyle w:val="Szvegtrzs"/>
        <w:rPr>
          <w:sz w:val="20"/>
        </w:rPr>
      </w:pPr>
    </w:p>
    <w:p w14:paraId="38FFC3B7" w14:textId="77777777" w:rsidR="00D40A6F" w:rsidRDefault="00D40A6F">
      <w:pPr>
        <w:pStyle w:val="Szvegtrzs"/>
        <w:rPr>
          <w:sz w:val="20"/>
        </w:rPr>
      </w:pPr>
    </w:p>
    <w:p w14:paraId="47041D52" w14:textId="77777777" w:rsidR="00D40A6F" w:rsidRDefault="00D40A6F">
      <w:pPr>
        <w:pStyle w:val="Szvegtrzs"/>
        <w:spacing w:before="1"/>
        <w:rPr>
          <w:sz w:val="16"/>
        </w:rPr>
      </w:pPr>
    </w:p>
    <w:p w14:paraId="03E5A477" w14:textId="77777777" w:rsidR="00D40A6F" w:rsidRDefault="00C4678D">
      <w:pPr>
        <w:pStyle w:val="Listaszerbekezds"/>
        <w:numPr>
          <w:ilvl w:val="2"/>
          <w:numId w:val="3"/>
        </w:numPr>
        <w:tabs>
          <w:tab w:val="left" w:pos="2814"/>
        </w:tabs>
        <w:spacing w:before="99"/>
        <w:ind w:hanging="721"/>
        <w:rPr>
          <w:rFonts w:ascii="Arial Black" w:hAnsi="Arial Black"/>
          <w:sz w:val="20"/>
        </w:rPr>
      </w:pPr>
      <w:bookmarkStart w:id="110" w:name="8.1.5_Foglalkoztatáspolitikai_eszközök"/>
      <w:bookmarkStart w:id="111" w:name="_bookmark49"/>
      <w:bookmarkEnd w:id="110"/>
      <w:bookmarkEnd w:id="111"/>
      <w:r>
        <w:rPr>
          <w:rFonts w:ascii="Arial Black" w:hAnsi="Arial Black"/>
          <w:spacing w:val="-1"/>
          <w:sz w:val="20"/>
        </w:rPr>
        <w:t>Foglalkoztatáspolitikai</w:t>
      </w:r>
      <w:r>
        <w:rPr>
          <w:rFonts w:ascii="Arial Black" w:hAnsi="Arial Black"/>
          <w:spacing w:val="5"/>
          <w:sz w:val="20"/>
        </w:rPr>
        <w:t xml:space="preserve"> </w:t>
      </w:r>
      <w:r>
        <w:rPr>
          <w:rFonts w:ascii="Arial Black" w:hAnsi="Arial Black"/>
          <w:sz w:val="20"/>
        </w:rPr>
        <w:t>eszközök</w:t>
      </w:r>
    </w:p>
    <w:p w14:paraId="1BE31C42" w14:textId="77777777" w:rsidR="00D40A6F" w:rsidRDefault="00C4678D">
      <w:pPr>
        <w:pStyle w:val="Szvegtrzs"/>
        <w:spacing w:before="124" w:line="242" w:lineRule="auto"/>
        <w:ind w:left="2093" w:right="115"/>
        <w:jc w:val="both"/>
      </w:pPr>
      <w:r>
        <w:rPr>
          <w:w w:val="85"/>
        </w:rPr>
        <w:t xml:space="preserve">Az önkormányzat több olyan </w:t>
      </w:r>
      <w:r>
        <w:rPr>
          <w:w w:val="85"/>
        </w:rPr>
        <w:t>projekt megvalósítását is tervezi, amelyek átfogó célja a helyi</w:t>
      </w:r>
      <w:r>
        <w:rPr>
          <w:spacing w:val="1"/>
          <w:w w:val="85"/>
        </w:rPr>
        <w:t xml:space="preserve"> </w:t>
      </w:r>
      <w:r>
        <w:rPr>
          <w:w w:val="80"/>
        </w:rPr>
        <w:t>munkaerő-piaci stabilitás biztosítása. Ilyenek például a foglalkoztatási paktum kialakítása vagy a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foglalkoztatást </w:t>
      </w:r>
      <w:r>
        <w:rPr>
          <w:w w:val="85"/>
        </w:rPr>
        <w:t>segítő kiegészítő programok, amelyek alapvetően nem tekinthetők beruházási</w:t>
      </w:r>
      <w:r>
        <w:rPr>
          <w:spacing w:val="1"/>
          <w:w w:val="85"/>
        </w:rPr>
        <w:t xml:space="preserve"> </w:t>
      </w:r>
      <w:r>
        <w:rPr>
          <w:w w:val="80"/>
        </w:rPr>
        <w:t>je</w:t>
      </w:r>
      <w:r>
        <w:rPr>
          <w:w w:val="80"/>
        </w:rPr>
        <w:t>llegű tevékenységeknek, így szerepeltetésük itt is indokolt. Az érintett projektek részleteit a 4.3</w:t>
      </w:r>
      <w:r>
        <w:rPr>
          <w:spacing w:val="1"/>
          <w:w w:val="80"/>
        </w:rPr>
        <w:t xml:space="preserve"> </w:t>
      </w:r>
      <w:r>
        <w:rPr>
          <w:w w:val="90"/>
        </w:rPr>
        <w:t>fejezet</w:t>
      </w:r>
      <w:r>
        <w:rPr>
          <w:spacing w:val="-7"/>
          <w:w w:val="90"/>
        </w:rPr>
        <w:t xml:space="preserve"> </w:t>
      </w:r>
      <w:r>
        <w:rPr>
          <w:w w:val="90"/>
        </w:rPr>
        <w:t>tartalmazza.</w:t>
      </w:r>
    </w:p>
    <w:p w14:paraId="72BFDE33" w14:textId="77777777" w:rsidR="00D40A6F" w:rsidRDefault="00D40A6F">
      <w:pPr>
        <w:pStyle w:val="Szvegtrzs"/>
        <w:spacing w:before="5"/>
        <w:rPr>
          <w:sz w:val="21"/>
        </w:rPr>
      </w:pPr>
    </w:p>
    <w:p w14:paraId="45BC3CA5" w14:textId="77777777" w:rsidR="00D40A6F" w:rsidRDefault="00C4678D">
      <w:pPr>
        <w:pStyle w:val="Listaszerbekezds"/>
        <w:numPr>
          <w:ilvl w:val="2"/>
          <w:numId w:val="3"/>
        </w:numPr>
        <w:tabs>
          <w:tab w:val="left" w:pos="2814"/>
        </w:tabs>
        <w:ind w:right="565"/>
        <w:rPr>
          <w:rFonts w:ascii="Arial Black" w:hAnsi="Arial Black"/>
          <w:sz w:val="20"/>
        </w:rPr>
      </w:pPr>
      <w:bookmarkStart w:id="112" w:name="8.1.6_Gazdaságfejlesztés_a_helyi_vállalk"/>
      <w:bookmarkStart w:id="113" w:name="_bookmark50"/>
      <w:bookmarkEnd w:id="112"/>
      <w:bookmarkEnd w:id="113"/>
      <w:r>
        <w:rPr>
          <w:rFonts w:ascii="Arial Black" w:hAnsi="Arial Black"/>
          <w:sz w:val="20"/>
        </w:rPr>
        <w:t>Gazdaságfejlesztés</w:t>
      </w:r>
      <w:r>
        <w:rPr>
          <w:rFonts w:ascii="Arial Black" w:hAnsi="Arial Black"/>
          <w:spacing w:val="-5"/>
          <w:sz w:val="20"/>
        </w:rPr>
        <w:t xml:space="preserve"> </w:t>
      </w:r>
      <w:r>
        <w:rPr>
          <w:rFonts w:ascii="Arial Black" w:hAnsi="Arial Black"/>
          <w:sz w:val="20"/>
        </w:rPr>
        <w:t>a</w:t>
      </w:r>
      <w:r>
        <w:rPr>
          <w:rFonts w:ascii="Arial Black" w:hAnsi="Arial Black"/>
          <w:spacing w:val="-4"/>
          <w:sz w:val="20"/>
        </w:rPr>
        <w:t xml:space="preserve"> </w:t>
      </w:r>
      <w:r>
        <w:rPr>
          <w:rFonts w:ascii="Arial Black" w:hAnsi="Arial Black"/>
          <w:sz w:val="20"/>
        </w:rPr>
        <w:t>helyi</w:t>
      </w:r>
      <w:r>
        <w:rPr>
          <w:rFonts w:ascii="Arial Black" w:hAnsi="Arial Black"/>
          <w:spacing w:val="-5"/>
          <w:sz w:val="20"/>
        </w:rPr>
        <w:t xml:space="preserve"> </w:t>
      </w:r>
      <w:r>
        <w:rPr>
          <w:rFonts w:ascii="Arial Black" w:hAnsi="Arial Black"/>
          <w:sz w:val="20"/>
        </w:rPr>
        <w:t>vállalkozói</w:t>
      </w:r>
      <w:r>
        <w:rPr>
          <w:rFonts w:ascii="Arial Black" w:hAnsi="Arial Black"/>
          <w:spacing w:val="-5"/>
          <w:sz w:val="20"/>
        </w:rPr>
        <w:t xml:space="preserve"> </w:t>
      </w:r>
      <w:r>
        <w:rPr>
          <w:rFonts w:ascii="Arial Black" w:hAnsi="Arial Black"/>
          <w:sz w:val="20"/>
        </w:rPr>
        <w:t>szféra</w:t>
      </w:r>
      <w:r>
        <w:rPr>
          <w:rFonts w:ascii="Arial Black" w:hAnsi="Arial Black"/>
          <w:spacing w:val="-6"/>
          <w:sz w:val="20"/>
        </w:rPr>
        <w:t xml:space="preserve"> </w:t>
      </w:r>
      <w:r>
        <w:rPr>
          <w:rFonts w:ascii="Arial Black" w:hAnsi="Arial Black"/>
          <w:sz w:val="20"/>
        </w:rPr>
        <w:t>bevonásával</w:t>
      </w:r>
      <w:r>
        <w:rPr>
          <w:rFonts w:ascii="Arial Black" w:hAnsi="Arial Black"/>
          <w:spacing w:val="-4"/>
          <w:sz w:val="20"/>
        </w:rPr>
        <w:t xml:space="preserve"> </w:t>
      </w:r>
      <w:r>
        <w:rPr>
          <w:rFonts w:ascii="Arial Black" w:hAnsi="Arial Black"/>
          <w:sz w:val="20"/>
        </w:rPr>
        <w:t>és</w:t>
      </w:r>
      <w:r>
        <w:rPr>
          <w:rFonts w:ascii="Arial Black" w:hAnsi="Arial Black"/>
          <w:spacing w:val="-64"/>
          <w:sz w:val="20"/>
        </w:rPr>
        <w:t xml:space="preserve"> </w:t>
      </w:r>
      <w:r>
        <w:rPr>
          <w:rFonts w:ascii="Arial Black" w:hAnsi="Arial Black"/>
          <w:sz w:val="20"/>
        </w:rPr>
        <w:t>erősítésével</w:t>
      </w:r>
    </w:p>
    <w:p w14:paraId="616F51FE" w14:textId="77777777" w:rsidR="00D40A6F" w:rsidRDefault="00C4678D">
      <w:pPr>
        <w:pStyle w:val="Szvegtrzs"/>
        <w:spacing w:before="123" w:line="242" w:lineRule="auto"/>
        <w:ind w:left="2093" w:right="112"/>
        <w:jc w:val="both"/>
      </w:pPr>
      <w:r>
        <w:rPr>
          <w:w w:val="85"/>
        </w:rPr>
        <w:t>Az önkormányzat törekszik a magán befektetőkkel és piaci sze</w:t>
      </w:r>
      <w:r>
        <w:rPr>
          <w:w w:val="85"/>
        </w:rPr>
        <w:t>replőkkel való szervezett és</w:t>
      </w:r>
      <w:r>
        <w:rPr>
          <w:spacing w:val="1"/>
          <w:w w:val="85"/>
        </w:rPr>
        <w:t xml:space="preserve"> </w:t>
      </w:r>
      <w:r>
        <w:rPr>
          <w:w w:val="85"/>
        </w:rPr>
        <w:t>strukturált</w:t>
      </w:r>
      <w:r>
        <w:rPr>
          <w:spacing w:val="1"/>
          <w:w w:val="85"/>
        </w:rPr>
        <w:t xml:space="preserve"> </w:t>
      </w:r>
      <w:r>
        <w:rPr>
          <w:w w:val="85"/>
        </w:rPr>
        <w:t>együttműködésre,</w:t>
      </w:r>
      <w:r>
        <w:rPr>
          <w:spacing w:val="1"/>
          <w:w w:val="85"/>
        </w:rPr>
        <w:t xml:space="preserve"> </w:t>
      </w:r>
      <w:r>
        <w:rPr>
          <w:w w:val="85"/>
        </w:rPr>
        <w:t>amelynek</w:t>
      </w:r>
      <w:r>
        <w:rPr>
          <w:spacing w:val="1"/>
          <w:w w:val="85"/>
        </w:rPr>
        <w:t xml:space="preserve"> </w:t>
      </w:r>
      <w:r>
        <w:rPr>
          <w:w w:val="85"/>
        </w:rPr>
        <w:t>egyik</w:t>
      </w:r>
      <w:r>
        <w:rPr>
          <w:spacing w:val="1"/>
          <w:w w:val="85"/>
        </w:rPr>
        <w:t xml:space="preserve"> </w:t>
      </w:r>
      <w:r>
        <w:rPr>
          <w:w w:val="85"/>
        </w:rPr>
        <w:t>eleme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hosszú</w:t>
      </w:r>
      <w:r>
        <w:rPr>
          <w:spacing w:val="1"/>
          <w:w w:val="85"/>
        </w:rPr>
        <w:t xml:space="preserve"> </w:t>
      </w:r>
      <w:r>
        <w:rPr>
          <w:w w:val="85"/>
        </w:rPr>
        <w:t>távon</w:t>
      </w:r>
      <w:r>
        <w:rPr>
          <w:spacing w:val="1"/>
          <w:w w:val="85"/>
        </w:rPr>
        <w:t xml:space="preserve"> </w:t>
      </w:r>
      <w:r>
        <w:rPr>
          <w:w w:val="85"/>
        </w:rPr>
        <w:t>megvalósítandó</w:t>
      </w:r>
      <w:r>
        <w:rPr>
          <w:spacing w:val="1"/>
          <w:w w:val="85"/>
        </w:rPr>
        <w:t xml:space="preserve"> </w:t>
      </w:r>
      <w:r>
        <w:rPr>
          <w:w w:val="85"/>
        </w:rPr>
        <w:t>és</w:t>
      </w:r>
      <w:r>
        <w:rPr>
          <w:spacing w:val="1"/>
          <w:w w:val="85"/>
        </w:rPr>
        <w:t xml:space="preserve"> </w:t>
      </w:r>
      <w:r>
        <w:rPr>
          <w:w w:val="80"/>
        </w:rPr>
        <w:t>fenntartandó Foglalkoztatási Paktum. Emellett projektalapon tervezi végrehajtani a város a kkv-k,</w:t>
      </w:r>
      <w:r>
        <w:rPr>
          <w:spacing w:val="1"/>
          <w:w w:val="80"/>
        </w:rPr>
        <w:t xml:space="preserve"> </w:t>
      </w:r>
      <w:r>
        <w:rPr>
          <w:w w:val="80"/>
        </w:rPr>
        <w:t>illetve a mezőgazdasági termelők piacra jutásá</w:t>
      </w:r>
      <w:r>
        <w:rPr>
          <w:w w:val="80"/>
        </w:rPr>
        <w:t>nak segítését. A tervezett nem beruházási jellegű</w:t>
      </w:r>
      <w:r>
        <w:rPr>
          <w:spacing w:val="1"/>
          <w:w w:val="80"/>
        </w:rPr>
        <w:t xml:space="preserve"> </w:t>
      </w:r>
      <w:r>
        <w:rPr>
          <w:w w:val="85"/>
        </w:rPr>
        <w:t>beavatkozások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w w:val="85"/>
        </w:rPr>
        <w:t>4.3</w:t>
      </w:r>
      <w:r>
        <w:rPr>
          <w:spacing w:val="-2"/>
          <w:w w:val="85"/>
        </w:rPr>
        <w:t xml:space="preserve"> </w:t>
      </w:r>
      <w:r>
        <w:rPr>
          <w:w w:val="85"/>
        </w:rPr>
        <w:t>fejezetben</w:t>
      </w:r>
      <w:r>
        <w:rPr>
          <w:spacing w:val="-3"/>
          <w:w w:val="85"/>
        </w:rPr>
        <w:t xml:space="preserve"> </w:t>
      </w:r>
      <w:r>
        <w:rPr>
          <w:w w:val="85"/>
        </w:rPr>
        <w:t>kerülnek</w:t>
      </w:r>
      <w:r>
        <w:rPr>
          <w:spacing w:val="-2"/>
          <w:w w:val="85"/>
        </w:rPr>
        <w:t xml:space="preserve"> </w:t>
      </w:r>
      <w:r>
        <w:rPr>
          <w:w w:val="85"/>
        </w:rPr>
        <w:t>bemutatásra.</w:t>
      </w:r>
    </w:p>
    <w:p w14:paraId="06A96521" w14:textId="77777777" w:rsidR="00D40A6F" w:rsidRDefault="00D40A6F">
      <w:pPr>
        <w:pStyle w:val="Szvegtrzs"/>
        <w:spacing w:before="1"/>
        <w:rPr>
          <w:sz w:val="32"/>
        </w:rPr>
      </w:pPr>
    </w:p>
    <w:p w14:paraId="2B994D06" w14:textId="77777777" w:rsidR="00D40A6F" w:rsidRDefault="00C4678D">
      <w:pPr>
        <w:pStyle w:val="Cmsor2"/>
        <w:numPr>
          <w:ilvl w:val="1"/>
          <w:numId w:val="19"/>
        </w:numPr>
        <w:tabs>
          <w:tab w:val="left" w:pos="2670"/>
        </w:tabs>
        <w:spacing w:before="1"/>
        <w:ind w:left="2669" w:hanging="577"/>
      </w:pPr>
      <w:bookmarkStart w:id="114" w:name="8.2_Az_ITS_megvalósításának_szervezeti_k"/>
      <w:bookmarkStart w:id="115" w:name="_bookmark51"/>
      <w:bookmarkEnd w:id="114"/>
      <w:bookmarkEnd w:id="115"/>
      <w:r>
        <w:t>Az</w:t>
      </w:r>
      <w:r>
        <w:rPr>
          <w:spacing w:val="-2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megvalósításának</w:t>
      </w:r>
      <w:r>
        <w:rPr>
          <w:spacing w:val="-2"/>
        </w:rPr>
        <w:t xml:space="preserve"> </w:t>
      </w:r>
      <w:r>
        <w:t>szervezeti</w:t>
      </w:r>
      <w:r>
        <w:rPr>
          <w:spacing w:val="-4"/>
        </w:rPr>
        <w:t xml:space="preserve"> </w:t>
      </w:r>
      <w:r>
        <w:t>keretei</w:t>
      </w:r>
    </w:p>
    <w:p w14:paraId="332CB533" w14:textId="77777777" w:rsidR="00D40A6F" w:rsidRDefault="00C4678D">
      <w:pPr>
        <w:pStyle w:val="Szvegtrzs"/>
        <w:spacing w:before="241" w:line="242" w:lineRule="auto"/>
        <w:ind w:left="2093" w:right="112"/>
        <w:jc w:val="both"/>
      </w:pPr>
      <w:r>
        <w:rPr>
          <w:spacing w:val="-1"/>
          <w:w w:val="85"/>
        </w:rPr>
        <w:t>Hajdúhadház városában a városfejlesztéssel kapcsolatos döntési jogkörrel a képviselő-testület</w:t>
      </w:r>
      <w:r>
        <w:rPr>
          <w:w w:val="85"/>
        </w:rPr>
        <w:t xml:space="preserve"> </w:t>
      </w:r>
      <w:r>
        <w:rPr>
          <w:w w:val="80"/>
        </w:rPr>
        <w:t xml:space="preserve">rendelkezik. A </w:t>
      </w:r>
      <w:r>
        <w:rPr>
          <w:w w:val="80"/>
        </w:rPr>
        <w:t>képviselő-testület az általa elfogadott rendeletek és határozatok révén dönt többek</w:t>
      </w:r>
      <w:r>
        <w:rPr>
          <w:spacing w:val="1"/>
          <w:w w:val="80"/>
        </w:rPr>
        <w:t xml:space="preserve"> </w:t>
      </w:r>
      <w:r>
        <w:rPr>
          <w:w w:val="85"/>
        </w:rPr>
        <w:t>között az erre célra rendelkezésre álló pénzeszközök nagyságáról, az egyes ilyen jellegű</w:t>
      </w:r>
      <w:r>
        <w:rPr>
          <w:spacing w:val="1"/>
          <w:w w:val="85"/>
        </w:rPr>
        <w:t xml:space="preserve"> </w:t>
      </w:r>
      <w:r>
        <w:rPr>
          <w:w w:val="80"/>
        </w:rPr>
        <w:t>pályázatokhoz szükséges önerő biztosításáról. Ezen túlmentően a testület feladata a</w:t>
      </w:r>
      <w:r>
        <w:rPr>
          <w:w w:val="80"/>
        </w:rPr>
        <w:t xml:space="preserve"> város térbeli</w:t>
      </w:r>
      <w:r>
        <w:rPr>
          <w:spacing w:val="1"/>
          <w:w w:val="80"/>
        </w:rPr>
        <w:t xml:space="preserve"> </w:t>
      </w:r>
      <w:r>
        <w:rPr>
          <w:w w:val="85"/>
        </w:rPr>
        <w:t>fejlődését nagymértékben befolyásoló településszerkezeti terv, helyi építési szabályzat és</w:t>
      </w:r>
      <w:r>
        <w:rPr>
          <w:spacing w:val="1"/>
          <w:w w:val="85"/>
        </w:rPr>
        <w:t xml:space="preserve"> </w:t>
      </w:r>
      <w:r>
        <w:rPr>
          <w:w w:val="85"/>
        </w:rPr>
        <w:t>szabályozási</w:t>
      </w:r>
      <w:r>
        <w:rPr>
          <w:spacing w:val="-2"/>
          <w:w w:val="85"/>
        </w:rPr>
        <w:t xml:space="preserve"> </w:t>
      </w:r>
      <w:r>
        <w:rPr>
          <w:w w:val="85"/>
        </w:rPr>
        <w:t>terv</w:t>
      </w:r>
      <w:r>
        <w:rPr>
          <w:spacing w:val="-3"/>
          <w:w w:val="85"/>
        </w:rPr>
        <w:t xml:space="preserve"> </w:t>
      </w:r>
      <w:r>
        <w:rPr>
          <w:w w:val="85"/>
        </w:rPr>
        <w:t>elfogadása</w:t>
      </w:r>
      <w:r>
        <w:rPr>
          <w:spacing w:val="-4"/>
          <w:w w:val="85"/>
        </w:rPr>
        <w:t xml:space="preserve"> </w:t>
      </w:r>
      <w:r>
        <w:rPr>
          <w:w w:val="85"/>
        </w:rPr>
        <w:t>és/vagy</w:t>
      </w:r>
      <w:r>
        <w:rPr>
          <w:spacing w:val="-1"/>
          <w:w w:val="85"/>
        </w:rPr>
        <w:t xml:space="preserve"> </w:t>
      </w:r>
      <w:r>
        <w:rPr>
          <w:w w:val="85"/>
        </w:rPr>
        <w:t>módosítása.</w:t>
      </w:r>
    </w:p>
    <w:p w14:paraId="55302D15" w14:textId="77777777" w:rsidR="00D40A6F" w:rsidRDefault="00C4678D">
      <w:pPr>
        <w:pStyle w:val="Szvegtrzs"/>
        <w:spacing w:before="125" w:line="242" w:lineRule="auto"/>
        <w:ind w:left="2093" w:right="117"/>
        <w:jc w:val="both"/>
      </w:pPr>
      <w:r>
        <w:rPr>
          <w:spacing w:val="-1"/>
          <w:w w:val="85"/>
        </w:rPr>
        <w:t xml:space="preserve">Az önkormányzati feladatok ellátásában a képviselő-testület </w:t>
      </w:r>
      <w:r>
        <w:rPr>
          <w:w w:val="85"/>
        </w:rPr>
        <w:t>munkáját a polgármester (1 fő), az</w:t>
      </w:r>
      <w:r>
        <w:rPr>
          <w:spacing w:val="-47"/>
          <w:w w:val="85"/>
        </w:rPr>
        <w:t xml:space="preserve"> </w:t>
      </w:r>
      <w:r>
        <w:rPr>
          <w:w w:val="85"/>
        </w:rPr>
        <w:t>alpolg</w:t>
      </w:r>
      <w:r>
        <w:rPr>
          <w:w w:val="85"/>
        </w:rPr>
        <w:t>ármesterek (1 fő), a testület bizottságai (11 db). A Képviselő-testület az alábbi állandó</w:t>
      </w:r>
      <w:r>
        <w:rPr>
          <w:spacing w:val="1"/>
          <w:w w:val="85"/>
        </w:rPr>
        <w:t xml:space="preserve"> </w:t>
      </w:r>
      <w:r>
        <w:rPr>
          <w:w w:val="90"/>
        </w:rPr>
        <w:t>bizottságokat</w:t>
      </w:r>
      <w:r>
        <w:rPr>
          <w:spacing w:val="-5"/>
          <w:w w:val="90"/>
        </w:rPr>
        <w:t xml:space="preserve"> </w:t>
      </w:r>
      <w:r>
        <w:rPr>
          <w:w w:val="90"/>
        </w:rPr>
        <w:t>hozza</w:t>
      </w:r>
      <w:r>
        <w:rPr>
          <w:spacing w:val="-7"/>
          <w:w w:val="90"/>
        </w:rPr>
        <w:t xml:space="preserve"> </w:t>
      </w:r>
      <w:r>
        <w:rPr>
          <w:w w:val="90"/>
        </w:rPr>
        <w:t>létre:</w:t>
      </w:r>
    </w:p>
    <w:p w14:paraId="343E6A60" w14:textId="77777777" w:rsidR="00D40A6F" w:rsidRDefault="00C4678D">
      <w:pPr>
        <w:pStyle w:val="Szvegtrzs"/>
        <w:spacing w:before="122" w:line="357" w:lineRule="auto"/>
        <w:ind w:left="2813" w:right="2439"/>
      </w:pPr>
      <w:r>
        <w:rPr>
          <w:noProof/>
        </w:rPr>
        <w:drawing>
          <wp:anchor distT="0" distB="0" distL="0" distR="0" simplePos="0" relativeHeight="15940096" behindDoc="0" locked="0" layoutInCell="1" allowOverlap="1" wp14:anchorId="319696D9" wp14:editId="7925BFF8">
            <wp:simplePos x="0" y="0"/>
            <wp:positionH relativeFrom="page">
              <wp:posOffset>1994852</wp:posOffset>
            </wp:positionH>
            <wp:positionV relativeFrom="paragraph">
              <wp:posOffset>130182</wp:posOffset>
            </wp:positionV>
            <wp:extent cx="56197" cy="56197"/>
            <wp:effectExtent l="0" t="0" r="0" b="0"/>
            <wp:wrapNone/>
            <wp:docPr id="875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" cy="5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40608" behindDoc="0" locked="0" layoutInCell="1" allowOverlap="1" wp14:anchorId="384295B0" wp14:editId="6D755FDF">
            <wp:simplePos x="0" y="0"/>
            <wp:positionH relativeFrom="page">
              <wp:posOffset>1994852</wp:posOffset>
            </wp:positionH>
            <wp:positionV relativeFrom="paragraph">
              <wp:posOffset>366402</wp:posOffset>
            </wp:positionV>
            <wp:extent cx="56197" cy="56197"/>
            <wp:effectExtent l="0" t="0" r="0" b="0"/>
            <wp:wrapNone/>
            <wp:docPr id="877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" cy="5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Ügyrendi,</w:t>
      </w:r>
      <w:r>
        <w:rPr>
          <w:spacing w:val="12"/>
          <w:w w:val="80"/>
        </w:rPr>
        <w:t xml:space="preserve"> </w:t>
      </w:r>
      <w:r>
        <w:rPr>
          <w:w w:val="80"/>
        </w:rPr>
        <w:t>Etikai</w:t>
      </w:r>
      <w:r>
        <w:rPr>
          <w:spacing w:val="13"/>
          <w:w w:val="80"/>
        </w:rPr>
        <w:t xml:space="preserve"> </w:t>
      </w:r>
      <w:r>
        <w:rPr>
          <w:w w:val="80"/>
        </w:rPr>
        <w:t>és</w:t>
      </w:r>
      <w:r>
        <w:rPr>
          <w:spacing w:val="14"/>
          <w:w w:val="80"/>
        </w:rPr>
        <w:t xml:space="preserve"> </w:t>
      </w:r>
      <w:r>
        <w:rPr>
          <w:w w:val="80"/>
        </w:rPr>
        <w:t>Közrendvédelmi</w:t>
      </w:r>
      <w:r>
        <w:rPr>
          <w:spacing w:val="14"/>
          <w:w w:val="80"/>
        </w:rPr>
        <w:t xml:space="preserve"> </w:t>
      </w:r>
      <w:r>
        <w:rPr>
          <w:w w:val="80"/>
        </w:rPr>
        <w:t>Bizottság</w:t>
      </w:r>
      <w:r>
        <w:rPr>
          <w:spacing w:val="12"/>
          <w:w w:val="80"/>
        </w:rPr>
        <w:t xml:space="preserve"> </w:t>
      </w:r>
      <w:r>
        <w:rPr>
          <w:w w:val="80"/>
        </w:rPr>
        <w:t>5</w:t>
      </w:r>
      <w:r>
        <w:rPr>
          <w:spacing w:val="10"/>
          <w:w w:val="80"/>
        </w:rPr>
        <w:t xml:space="preserve"> </w:t>
      </w:r>
      <w:r>
        <w:rPr>
          <w:w w:val="80"/>
        </w:rPr>
        <w:t>fő</w:t>
      </w:r>
      <w:r>
        <w:rPr>
          <w:spacing w:val="-44"/>
          <w:w w:val="80"/>
        </w:rPr>
        <w:t xml:space="preserve"> </w:t>
      </w:r>
      <w:r>
        <w:rPr>
          <w:w w:val="90"/>
        </w:rPr>
        <w:t>Pénzügyi</w:t>
      </w:r>
      <w:r>
        <w:rPr>
          <w:spacing w:val="-7"/>
          <w:w w:val="90"/>
        </w:rPr>
        <w:t xml:space="preserve"> </w:t>
      </w:r>
      <w:r>
        <w:rPr>
          <w:w w:val="90"/>
        </w:rPr>
        <w:t>Bizottság</w:t>
      </w:r>
      <w:r>
        <w:rPr>
          <w:spacing w:val="-7"/>
          <w:w w:val="90"/>
        </w:rPr>
        <w:t xml:space="preserve"> </w:t>
      </w:r>
      <w:r>
        <w:rPr>
          <w:w w:val="90"/>
        </w:rPr>
        <w:t>3</w:t>
      </w:r>
      <w:r>
        <w:rPr>
          <w:spacing w:val="-7"/>
          <w:w w:val="90"/>
        </w:rPr>
        <w:t xml:space="preserve"> </w:t>
      </w:r>
      <w:r>
        <w:rPr>
          <w:w w:val="90"/>
        </w:rPr>
        <w:t>fő</w:t>
      </w:r>
    </w:p>
    <w:p w14:paraId="5983C65B" w14:textId="77777777" w:rsidR="00D40A6F" w:rsidRDefault="00C4678D">
      <w:pPr>
        <w:pStyle w:val="Szvegtrzs"/>
        <w:spacing w:before="5" w:line="357" w:lineRule="auto"/>
        <w:ind w:left="2813" w:right="2439"/>
      </w:pPr>
      <w:r>
        <w:rPr>
          <w:noProof/>
        </w:rPr>
        <w:drawing>
          <wp:anchor distT="0" distB="0" distL="0" distR="0" simplePos="0" relativeHeight="15941120" behindDoc="0" locked="0" layoutInCell="1" allowOverlap="1" wp14:anchorId="4AEBCD2C" wp14:editId="532ADED6">
            <wp:simplePos x="0" y="0"/>
            <wp:positionH relativeFrom="page">
              <wp:posOffset>1994852</wp:posOffset>
            </wp:positionH>
            <wp:positionV relativeFrom="paragraph">
              <wp:posOffset>55845</wp:posOffset>
            </wp:positionV>
            <wp:extent cx="56197" cy="56514"/>
            <wp:effectExtent l="0" t="0" r="0" b="0"/>
            <wp:wrapNone/>
            <wp:docPr id="879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" cy="56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41632" behindDoc="0" locked="0" layoutInCell="1" allowOverlap="1" wp14:anchorId="2EB38705" wp14:editId="384F8509">
            <wp:simplePos x="0" y="0"/>
            <wp:positionH relativeFrom="page">
              <wp:posOffset>1994852</wp:posOffset>
            </wp:positionH>
            <wp:positionV relativeFrom="paragraph">
              <wp:posOffset>292065</wp:posOffset>
            </wp:positionV>
            <wp:extent cx="56197" cy="56514"/>
            <wp:effectExtent l="0" t="0" r="0" b="0"/>
            <wp:wrapNone/>
            <wp:docPr id="881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" cy="56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42144" behindDoc="0" locked="0" layoutInCell="1" allowOverlap="1" wp14:anchorId="5DAF8947" wp14:editId="32324EEC">
            <wp:simplePos x="0" y="0"/>
            <wp:positionH relativeFrom="page">
              <wp:posOffset>1994852</wp:posOffset>
            </wp:positionH>
            <wp:positionV relativeFrom="paragraph">
              <wp:posOffset>528284</wp:posOffset>
            </wp:positionV>
            <wp:extent cx="56197" cy="56515"/>
            <wp:effectExtent l="0" t="0" r="0" b="0"/>
            <wp:wrapNone/>
            <wp:docPr id="883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" cy="5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Szociális,</w:t>
      </w:r>
      <w:r>
        <w:rPr>
          <w:spacing w:val="10"/>
          <w:w w:val="80"/>
        </w:rPr>
        <w:t xml:space="preserve"> </w:t>
      </w:r>
      <w:r>
        <w:rPr>
          <w:w w:val="80"/>
        </w:rPr>
        <w:t>Családvédelmi</w:t>
      </w:r>
      <w:r>
        <w:rPr>
          <w:spacing w:val="13"/>
          <w:w w:val="80"/>
        </w:rPr>
        <w:t xml:space="preserve"> </w:t>
      </w:r>
      <w:r>
        <w:rPr>
          <w:w w:val="80"/>
        </w:rPr>
        <w:t>és</w:t>
      </w:r>
      <w:r>
        <w:rPr>
          <w:spacing w:val="14"/>
          <w:w w:val="80"/>
        </w:rPr>
        <w:t xml:space="preserve"> </w:t>
      </w:r>
      <w:r>
        <w:rPr>
          <w:w w:val="80"/>
        </w:rPr>
        <w:t>Egészségügyi</w:t>
      </w:r>
      <w:r>
        <w:rPr>
          <w:spacing w:val="14"/>
          <w:w w:val="80"/>
        </w:rPr>
        <w:t xml:space="preserve"> </w:t>
      </w:r>
      <w:r>
        <w:rPr>
          <w:w w:val="80"/>
        </w:rPr>
        <w:t>Bizottság</w:t>
      </w:r>
      <w:r>
        <w:rPr>
          <w:spacing w:val="12"/>
          <w:w w:val="80"/>
        </w:rPr>
        <w:t xml:space="preserve"> </w:t>
      </w:r>
      <w:r>
        <w:rPr>
          <w:w w:val="80"/>
        </w:rPr>
        <w:t>3</w:t>
      </w:r>
      <w:r>
        <w:rPr>
          <w:spacing w:val="12"/>
          <w:w w:val="80"/>
        </w:rPr>
        <w:t xml:space="preserve"> </w:t>
      </w:r>
      <w:r>
        <w:rPr>
          <w:w w:val="80"/>
        </w:rPr>
        <w:t>fő</w:t>
      </w:r>
      <w:r>
        <w:rPr>
          <w:spacing w:val="-43"/>
          <w:w w:val="80"/>
        </w:rPr>
        <w:t xml:space="preserve"> </w:t>
      </w:r>
      <w:r>
        <w:rPr>
          <w:w w:val="80"/>
        </w:rPr>
        <w:t>Oktatási</w:t>
      </w:r>
      <w:r>
        <w:rPr>
          <w:spacing w:val="9"/>
          <w:w w:val="80"/>
        </w:rPr>
        <w:t xml:space="preserve"> </w:t>
      </w:r>
      <w:r>
        <w:rPr>
          <w:w w:val="80"/>
        </w:rPr>
        <w:t>és</w:t>
      </w:r>
      <w:r>
        <w:rPr>
          <w:spacing w:val="10"/>
          <w:w w:val="80"/>
        </w:rPr>
        <w:t xml:space="preserve"> </w:t>
      </w:r>
      <w:r>
        <w:rPr>
          <w:w w:val="80"/>
        </w:rPr>
        <w:t>Művelődési,</w:t>
      </w:r>
      <w:r>
        <w:rPr>
          <w:spacing w:val="9"/>
          <w:w w:val="80"/>
        </w:rPr>
        <w:t xml:space="preserve"> </w:t>
      </w:r>
      <w:r>
        <w:rPr>
          <w:w w:val="80"/>
        </w:rPr>
        <w:t>Ifjúsági</w:t>
      </w:r>
      <w:r>
        <w:rPr>
          <w:spacing w:val="10"/>
          <w:w w:val="80"/>
        </w:rPr>
        <w:t xml:space="preserve"> </w:t>
      </w:r>
      <w:r>
        <w:rPr>
          <w:w w:val="80"/>
        </w:rPr>
        <w:t>és</w:t>
      </w:r>
      <w:r>
        <w:rPr>
          <w:spacing w:val="9"/>
          <w:w w:val="80"/>
        </w:rPr>
        <w:t xml:space="preserve"> </w:t>
      </w:r>
      <w:r>
        <w:rPr>
          <w:w w:val="80"/>
        </w:rPr>
        <w:t>Sport</w:t>
      </w:r>
      <w:r>
        <w:rPr>
          <w:spacing w:val="9"/>
          <w:w w:val="80"/>
        </w:rPr>
        <w:t xml:space="preserve"> </w:t>
      </w:r>
      <w:r>
        <w:rPr>
          <w:w w:val="80"/>
        </w:rPr>
        <w:t>Bizottság</w:t>
      </w:r>
      <w:r>
        <w:rPr>
          <w:spacing w:val="6"/>
          <w:w w:val="80"/>
        </w:rPr>
        <w:t xml:space="preserve"> </w:t>
      </w:r>
      <w:r>
        <w:rPr>
          <w:w w:val="80"/>
        </w:rPr>
        <w:t>3</w:t>
      </w:r>
      <w:r>
        <w:rPr>
          <w:spacing w:val="8"/>
          <w:w w:val="80"/>
        </w:rPr>
        <w:t xml:space="preserve"> </w:t>
      </w:r>
      <w:r>
        <w:rPr>
          <w:w w:val="80"/>
        </w:rPr>
        <w:t>fő</w:t>
      </w:r>
      <w:r>
        <w:rPr>
          <w:spacing w:val="1"/>
          <w:w w:val="80"/>
        </w:rPr>
        <w:t xml:space="preserve"> </w:t>
      </w:r>
      <w:r>
        <w:rPr>
          <w:w w:val="80"/>
        </w:rPr>
        <w:t>Gazdasági</w:t>
      </w:r>
      <w:r>
        <w:rPr>
          <w:spacing w:val="5"/>
          <w:w w:val="80"/>
        </w:rPr>
        <w:t xml:space="preserve"> </w:t>
      </w:r>
      <w:r>
        <w:rPr>
          <w:w w:val="80"/>
        </w:rPr>
        <w:t>és</w:t>
      </w:r>
      <w:r>
        <w:rPr>
          <w:spacing w:val="6"/>
          <w:w w:val="80"/>
        </w:rPr>
        <w:t xml:space="preserve"> </w:t>
      </w:r>
      <w:r>
        <w:rPr>
          <w:w w:val="80"/>
        </w:rPr>
        <w:t>Városfejlesztési</w:t>
      </w:r>
      <w:r>
        <w:rPr>
          <w:spacing w:val="4"/>
          <w:w w:val="80"/>
        </w:rPr>
        <w:t xml:space="preserve"> </w:t>
      </w:r>
      <w:r>
        <w:rPr>
          <w:w w:val="80"/>
        </w:rPr>
        <w:t>Bizottság</w:t>
      </w:r>
      <w:r>
        <w:rPr>
          <w:spacing w:val="5"/>
          <w:w w:val="80"/>
        </w:rPr>
        <w:t xml:space="preserve"> </w:t>
      </w:r>
      <w:r>
        <w:rPr>
          <w:w w:val="80"/>
        </w:rPr>
        <w:t>5</w:t>
      </w:r>
      <w:r>
        <w:rPr>
          <w:spacing w:val="5"/>
          <w:w w:val="80"/>
        </w:rPr>
        <w:t xml:space="preserve"> </w:t>
      </w:r>
      <w:r>
        <w:rPr>
          <w:w w:val="80"/>
        </w:rPr>
        <w:t>fő</w:t>
      </w:r>
    </w:p>
    <w:p w14:paraId="2F5D76F6" w14:textId="77777777" w:rsidR="00D40A6F" w:rsidRDefault="00C4678D">
      <w:pPr>
        <w:pStyle w:val="Szvegtrzs"/>
        <w:spacing w:before="3"/>
        <w:ind w:left="2813"/>
      </w:pPr>
      <w:r>
        <w:rPr>
          <w:noProof/>
        </w:rPr>
        <w:drawing>
          <wp:anchor distT="0" distB="0" distL="0" distR="0" simplePos="0" relativeHeight="15942656" behindDoc="0" locked="0" layoutInCell="1" allowOverlap="1" wp14:anchorId="4F0A7D50" wp14:editId="60764E23">
            <wp:simplePos x="0" y="0"/>
            <wp:positionH relativeFrom="page">
              <wp:posOffset>1994852</wp:posOffset>
            </wp:positionH>
            <wp:positionV relativeFrom="paragraph">
              <wp:posOffset>54575</wp:posOffset>
            </wp:positionV>
            <wp:extent cx="56197" cy="56515"/>
            <wp:effectExtent l="0" t="0" r="0" b="0"/>
            <wp:wrapNone/>
            <wp:docPr id="885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" cy="5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Cigány</w:t>
      </w:r>
      <w:r>
        <w:rPr>
          <w:spacing w:val="10"/>
          <w:w w:val="80"/>
        </w:rPr>
        <w:t xml:space="preserve"> </w:t>
      </w:r>
      <w:r>
        <w:rPr>
          <w:w w:val="80"/>
        </w:rPr>
        <w:t>Kisebbségi</w:t>
      </w:r>
      <w:r>
        <w:rPr>
          <w:spacing w:val="11"/>
          <w:w w:val="80"/>
        </w:rPr>
        <w:t xml:space="preserve"> </w:t>
      </w:r>
      <w:r>
        <w:rPr>
          <w:w w:val="80"/>
        </w:rPr>
        <w:t>Bizottság</w:t>
      </w:r>
      <w:r>
        <w:rPr>
          <w:spacing w:val="10"/>
          <w:w w:val="80"/>
        </w:rPr>
        <w:t xml:space="preserve"> </w:t>
      </w:r>
      <w:r>
        <w:rPr>
          <w:w w:val="80"/>
        </w:rPr>
        <w:t>3</w:t>
      </w:r>
      <w:r>
        <w:rPr>
          <w:spacing w:val="7"/>
          <w:w w:val="80"/>
        </w:rPr>
        <w:t xml:space="preserve"> </w:t>
      </w:r>
      <w:r>
        <w:rPr>
          <w:w w:val="80"/>
        </w:rPr>
        <w:t>fő</w:t>
      </w:r>
    </w:p>
    <w:p w14:paraId="2FA99668" w14:textId="77777777" w:rsidR="00D40A6F" w:rsidRDefault="00C4678D">
      <w:pPr>
        <w:pStyle w:val="Szvegtrzs"/>
        <w:spacing w:before="123" w:line="242" w:lineRule="auto"/>
        <w:ind w:left="2093" w:right="117"/>
        <w:jc w:val="both"/>
      </w:pPr>
      <w:r>
        <w:rPr>
          <w:w w:val="85"/>
        </w:rPr>
        <w:t>A testület 6 bizottsága saját szakterületén közreműködik a városfejlesztési tevékenységeket</w:t>
      </w:r>
      <w:r>
        <w:rPr>
          <w:spacing w:val="1"/>
          <w:w w:val="85"/>
        </w:rPr>
        <w:t xml:space="preserve"> </w:t>
      </w:r>
      <w:r>
        <w:rPr>
          <w:w w:val="80"/>
        </w:rPr>
        <w:t xml:space="preserve">megalapozó különböző </w:t>
      </w:r>
      <w:r>
        <w:rPr>
          <w:w w:val="80"/>
        </w:rPr>
        <w:t>dokumentumok tervezésében, véleményezésében, figyelemmel kísérik a</w:t>
      </w:r>
      <w:r>
        <w:rPr>
          <w:spacing w:val="1"/>
          <w:w w:val="80"/>
        </w:rPr>
        <w:t xml:space="preserve"> </w:t>
      </w:r>
      <w:r>
        <w:rPr>
          <w:w w:val="80"/>
        </w:rPr>
        <w:t>fejlesztések megvalósítását, felügyelik a feladatkörükhöz kapcsolódó önkormányzati intézmények</w:t>
      </w:r>
      <w:r>
        <w:rPr>
          <w:spacing w:val="1"/>
          <w:w w:val="80"/>
        </w:rPr>
        <w:t xml:space="preserve"> </w:t>
      </w:r>
      <w:r>
        <w:rPr>
          <w:w w:val="80"/>
        </w:rPr>
        <w:t>működését. Az általános hatáskörök mellett a bizottságok többsége speciális feladatokat is ell</w:t>
      </w:r>
      <w:r>
        <w:rPr>
          <w:w w:val="80"/>
        </w:rPr>
        <w:t>át a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városfejlesztéshez kapcsolódóan, amelyek jelentősége </w:t>
      </w:r>
      <w:r>
        <w:rPr>
          <w:w w:val="85"/>
        </w:rPr>
        <w:t>az Integrált Városfejlesztési Stratégia</w:t>
      </w:r>
      <w:r>
        <w:rPr>
          <w:spacing w:val="1"/>
          <w:w w:val="85"/>
        </w:rPr>
        <w:t xml:space="preserve"> </w:t>
      </w:r>
      <w:r>
        <w:rPr>
          <w:w w:val="85"/>
        </w:rPr>
        <w:t>kidolgozása</w:t>
      </w:r>
      <w:r>
        <w:rPr>
          <w:spacing w:val="-3"/>
          <w:w w:val="85"/>
        </w:rPr>
        <w:t xml:space="preserve"> </w:t>
      </w:r>
      <w:r>
        <w:rPr>
          <w:w w:val="85"/>
        </w:rPr>
        <w:t>és</w:t>
      </w:r>
      <w:r>
        <w:rPr>
          <w:spacing w:val="-2"/>
          <w:w w:val="85"/>
        </w:rPr>
        <w:t xml:space="preserve"> </w:t>
      </w:r>
      <w:r>
        <w:rPr>
          <w:w w:val="85"/>
        </w:rPr>
        <w:t>megvalósítása</w:t>
      </w:r>
      <w:r>
        <w:rPr>
          <w:spacing w:val="-4"/>
          <w:w w:val="85"/>
        </w:rPr>
        <w:t xml:space="preserve"> </w:t>
      </w:r>
      <w:r>
        <w:rPr>
          <w:w w:val="85"/>
        </w:rPr>
        <w:t>szempontjából</w:t>
      </w:r>
      <w:r>
        <w:rPr>
          <w:spacing w:val="-4"/>
          <w:w w:val="85"/>
        </w:rPr>
        <w:t xml:space="preserve"> </w:t>
      </w:r>
      <w:r>
        <w:rPr>
          <w:w w:val="85"/>
        </w:rPr>
        <w:t>is</w:t>
      </w:r>
      <w:r>
        <w:rPr>
          <w:spacing w:val="-1"/>
          <w:w w:val="85"/>
        </w:rPr>
        <w:t xml:space="preserve"> </w:t>
      </w:r>
      <w:r>
        <w:rPr>
          <w:w w:val="85"/>
        </w:rPr>
        <w:t>fontos.</w:t>
      </w:r>
    </w:p>
    <w:p w14:paraId="17FBE1DC" w14:textId="77777777" w:rsidR="00D40A6F" w:rsidRDefault="00C4678D">
      <w:pPr>
        <w:pStyle w:val="Szvegtrzs"/>
        <w:spacing w:before="126" w:line="244" w:lineRule="auto"/>
        <w:ind w:left="2093" w:right="118"/>
        <w:jc w:val="both"/>
      </w:pPr>
      <w:r>
        <w:rPr>
          <w:w w:val="80"/>
        </w:rPr>
        <w:t>A</w:t>
      </w:r>
      <w:r>
        <w:rPr>
          <w:spacing w:val="16"/>
          <w:w w:val="80"/>
        </w:rPr>
        <w:t xml:space="preserve"> </w:t>
      </w:r>
      <w:r>
        <w:rPr>
          <w:w w:val="80"/>
        </w:rPr>
        <w:t>Polgármesteri</w:t>
      </w:r>
      <w:r>
        <w:rPr>
          <w:spacing w:val="21"/>
          <w:w w:val="80"/>
        </w:rPr>
        <w:t xml:space="preserve"> </w:t>
      </w:r>
      <w:r>
        <w:rPr>
          <w:w w:val="80"/>
        </w:rPr>
        <w:t>Hivatal</w:t>
      </w:r>
      <w:r>
        <w:rPr>
          <w:spacing w:val="19"/>
          <w:w w:val="80"/>
        </w:rPr>
        <w:t xml:space="preserve"> </w:t>
      </w:r>
      <w:r>
        <w:rPr>
          <w:w w:val="80"/>
        </w:rPr>
        <w:t>szervezeti</w:t>
      </w:r>
      <w:r>
        <w:rPr>
          <w:spacing w:val="19"/>
          <w:w w:val="80"/>
        </w:rPr>
        <w:t xml:space="preserve"> </w:t>
      </w:r>
      <w:r>
        <w:rPr>
          <w:w w:val="80"/>
        </w:rPr>
        <w:t>egységei</w:t>
      </w:r>
      <w:r>
        <w:rPr>
          <w:spacing w:val="19"/>
          <w:w w:val="80"/>
        </w:rPr>
        <w:t xml:space="preserve"> </w:t>
      </w:r>
      <w:r>
        <w:rPr>
          <w:w w:val="80"/>
        </w:rPr>
        <w:t>közül</w:t>
      </w:r>
      <w:r>
        <w:rPr>
          <w:spacing w:val="20"/>
          <w:w w:val="80"/>
        </w:rPr>
        <w:t xml:space="preserve"> </w:t>
      </w:r>
      <w:r>
        <w:rPr>
          <w:w w:val="80"/>
        </w:rPr>
        <w:t>a</w:t>
      </w:r>
      <w:r>
        <w:rPr>
          <w:spacing w:val="18"/>
          <w:w w:val="80"/>
        </w:rPr>
        <w:t xml:space="preserve"> </w:t>
      </w:r>
      <w:r>
        <w:rPr>
          <w:w w:val="80"/>
        </w:rPr>
        <w:t>városfejlesztési</w:t>
      </w:r>
      <w:r>
        <w:rPr>
          <w:spacing w:val="19"/>
          <w:w w:val="80"/>
        </w:rPr>
        <w:t xml:space="preserve"> </w:t>
      </w:r>
      <w:r>
        <w:rPr>
          <w:w w:val="80"/>
        </w:rPr>
        <w:t>tevékenységek</w:t>
      </w:r>
      <w:r>
        <w:rPr>
          <w:spacing w:val="19"/>
          <w:w w:val="80"/>
        </w:rPr>
        <w:t xml:space="preserve"> </w:t>
      </w:r>
      <w:r>
        <w:rPr>
          <w:w w:val="80"/>
        </w:rPr>
        <w:t>a</w:t>
      </w:r>
      <w:r>
        <w:rPr>
          <w:spacing w:val="18"/>
          <w:w w:val="80"/>
        </w:rPr>
        <w:t xml:space="preserve"> </w:t>
      </w:r>
      <w:r>
        <w:rPr>
          <w:w w:val="80"/>
        </w:rPr>
        <w:t>Gazdasági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>és Városf</w:t>
      </w:r>
      <w:r>
        <w:rPr>
          <w:spacing w:val="-1"/>
          <w:w w:val="85"/>
        </w:rPr>
        <w:t xml:space="preserve">ejlesztési </w:t>
      </w:r>
      <w:r>
        <w:rPr>
          <w:w w:val="85"/>
        </w:rPr>
        <w:t>Bizottság és a Műszaki, beruházási és városfejlesztési iroda tevékenységi</w:t>
      </w:r>
      <w:r>
        <w:rPr>
          <w:spacing w:val="1"/>
          <w:w w:val="85"/>
        </w:rPr>
        <w:t xml:space="preserve"> </w:t>
      </w:r>
      <w:r>
        <w:rPr>
          <w:w w:val="90"/>
        </w:rPr>
        <w:t>körébe</w:t>
      </w:r>
      <w:r>
        <w:rPr>
          <w:spacing w:val="-5"/>
          <w:w w:val="90"/>
        </w:rPr>
        <w:t xml:space="preserve"> </w:t>
      </w:r>
      <w:r>
        <w:rPr>
          <w:w w:val="90"/>
        </w:rPr>
        <w:t>tartoznak.</w:t>
      </w:r>
    </w:p>
    <w:p w14:paraId="351472BD" w14:textId="77777777" w:rsidR="00D40A6F" w:rsidRDefault="00C4678D">
      <w:pPr>
        <w:pStyle w:val="Szvegtrzs"/>
        <w:spacing w:before="116" w:line="242" w:lineRule="auto"/>
        <w:ind w:left="2093" w:right="114"/>
        <w:jc w:val="both"/>
      </w:pP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szükséges</w:t>
      </w:r>
      <w:r>
        <w:rPr>
          <w:spacing w:val="1"/>
          <w:w w:val="85"/>
        </w:rPr>
        <w:t xml:space="preserve"> </w:t>
      </w:r>
      <w:r>
        <w:rPr>
          <w:w w:val="85"/>
        </w:rPr>
        <w:t>humánerőforrás</w:t>
      </w:r>
      <w:r>
        <w:rPr>
          <w:spacing w:val="1"/>
          <w:w w:val="85"/>
        </w:rPr>
        <w:t xml:space="preserve"> </w:t>
      </w:r>
      <w:r>
        <w:rPr>
          <w:w w:val="85"/>
        </w:rPr>
        <w:t>tekintetében</w:t>
      </w:r>
      <w:r>
        <w:rPr>
          <w:spacing w:val="1"/>
          <w:w w:val="85"/>
        </w:rPr>
        <w:t xml:space="preserve"> </w:t>
      </w:r>
      <w:r>
        <w:rPr>
          <w:w w:val="85"/>
        </w:rPr>
        <w:t>elsődleges</w:t>
      </w:r>
      <w:r>
        <w:rPr>
          <w:spacing w:val="1"/>
          <w:w w:val="85"/>
        </w:rPr>
        <w:t xml:space="preserve"> </w:t>
      </w:r>
      <w:r>
        <w:rPr>
          <w:w w:val="85"/>
        </w:rPr>
        <w:t>szempont,</w:t>
      </w:r>
      <w:r>
        <w:rPr>
          <w:spacing w:val="1"/>
          <w:w w:val="85"/>
        </w:rPr>
        <w:t xml:space="preserve"> </w:t>
      </w:r>
      <w:r>
        <w:rPr>
          <w:w w:val="85"/>
        </w:rPr>
        <w:t>hogy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városfejlesztés</w:t>
      </w:r>
      <w:r>
        <w:rPr>
          <w:spacing w:val="1"/>
          <w:w w:val="85"/>
        </w:rPr>
        <w:t xml:space="preserve"> </w:t>
      </w:r>
      <w:r>
        <w:rPr>
          <w:w w:val="85"/>
        </w:rPr>
        <w:t>projektmenedzsment-szervezetét</w:t>
      </w:r>
      <w:r>
        <w:rPr>
          <w:spacing w:val="1"/>
          <w:w w:val="85"/>
        </w:rPr>
        <w:t xml:space="preserve"> </w:t>
      </w:r>
      <w:r>
        <w:rPr>
          <w:w w:val="85"/>
        </w:rPr>
        <w:t>olyan</w:t>
      </w:r>
      <w:r>
        <w:rPr>
          <w:spacing w:val="1"/>
          <w:w w:val="85"/>
        </w:rPr>
        <w:t xml:space="preserve"> </w:t>
      </w:r>
      <w:r>
        <w:rPr>
          <w:w w:val="85"/>
        </w:rPr>
        <w:t>tapasztalt</w:t>
      </w:r>
      <w:r>
        <w:rPr>
          <w:spacing w:val="1"/>
          <w:w w:val="85"/>
        </w:rPr>
        <w:t xml:space="preserve"> </w:t>
      </w:r>
      <w:r>
        <w:rPr>
          <w:w w:val="85"/>
        </w:rPr>
        <w:t>szakemberek</w:t>
      </w:r>
      <w:r>
        <w:rPr>
          <w:spacing w:val="1"/>
          <w:w w:val="85"/>
        </w:rPr>
        <w:t xml:space="preserve"> </w:t>
      </w:r>
      <w:r>
        <w:rPr>
          <w:w w:val="85"/>
        </w:rPr>
        <w:t>alkossák,</w:t>
      </w:r>
      <w:r>
        <w:rPr>
          <w:spacing w:val="1"/>
          <w:w w:val="85"/>
        </w:rPr>
        <w:t xml:space="preserve"> </w:t>
      </w:r>
      <w:r>
        <w:rPr>
          <w:w w:val="85"/>
        </w:rPr>
        <w:t>akik</w:t>
      </w:r>
      <w:r>
        <w:rPr>
          <w:spacing w:val="1"/>
          <w:w w:val="85"/>
        </w:rPr>
        <w:t xml:space="preserve"> </w:t>
      </w:r>
      <w:r>
        <w:rPr>
          <w:w w:val="85"/>
        </w:rPr>
        <w:t>széleskörű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projektmenedzsment</w:t>
      </w:r>
      <w:r>
        <w:rPr>
          <w:spacing w:val="25"/>
          <w:w w:val="85"/>
        </w:rPr>
        <w:t xml:space="preserve"> </w:t>
      </w:r>
      <w:r>
        <w:rPr>
          <w:w w:val="85"/>
        </w:rPr>
        <w:t>ismerettel</w:t>
      </w:r>
      <w:r>
        <w:rPr>
          <w:spacing w:val="25"/>
          <w:w w:val="85"/>
        </w:rPr>
        <w:t xml:space="preserve"> </w:t>
      </w:r>
      <w:r>
        <w:rPr>
          <w:w w:val="85"/>
        </w:rPr>
        <w:t>és</w:t>
      </w:r>
      <w:r>
        <w:rPr>
          <w:spacing w:val="25"/>
          <w:w w:val="85"/>
        </w:rPr>
        <w:t xml:space="preserve"> </w:t>
      </w:r>
      <w:r>
        <w:rPr>
          <w:w w:val="85"/>
        </w:rPr>
        <w:t>gyakorlattal</w:t>
      </w:r>
      <w:r>
        <w:rPr>
          <w:spacing w:val="25"/>
          <w:w w:val="85"/>
        </w:rPr>
        <w:t xml:space="preserve"> </w:t>
      </w:r>
      <w:r>
        <w:rPr>
          <w:w w:val="85"/>
        </w:rPr>
        <w:t>rendelkeznek.</w:t>
      </w:r>
      <w:r>
        <w:rPr>
          <w:spacing w:val="25"/>
          <w:w w:val="85"/>
        </w:rPr>
        <w:t xml:space="preserve"> </w:t>
      </w:r>
      <w:r>
        <w:rPr>
          <w:w w:val="85"/>
        </w:rPr>
        <w:t>A</w:t>
      </w:r>
      <w:r>
        <w:rPr>
          <w:spacing w:val="24"/>
          <w:w w:val="85"/>
        </w:rPr>
        <w:t xml:space="preserve"> </w:t>
      </w:r>
      <w:r>
        <w:rPr>
          <w:w w:val="85"/>
        </w:rPr>
        <w:t>projektek</w:t>
      </w:r>
      <w:r>
        <w:rPr>
          <w:spacing w:val="25"/>
          <w:w w:val="85"/>
        </w:rPr>
        <w:t xml:space="preserve"> </w:t>
      </w:r>
      <w:r>
        <w:rPr>
          <w:w w:val="85"/>
        </w:rPr>
        <w:t>megvalósításához</w:t>
      </w:r>
    </w:p>
    <w:p w14:paraId="6C8290E1" w14:textId="77777777" w:rsidR="00D40A6F" w:rsidRDefault="00D40A6F">
      <w:pPr>
        <w:spacing w:line="242" w:lineRule="auto"/>
        <w:jc w:val="both"/>
        <w:sectPr w:rsidR="00D40A6F">
          <w:pgSz w:w="11910" w:h="16840"/>
          <w:pgMar w:top="1660" w:right="1300" w:bottom="1460" w:left="600" w:header="705" w:footer="1140" w:gutter="0"/>
          <w:cols w:space="708"/>
        </w:sectPr>
      </w:pPr>
    </w:p>
    <w:p w14:paraId="67FCE7DF" w14:textId="77777777" w:rsidR="00D40A6F" w:rsidRDefault="00D40A6F">
      <w:pPr>
        <w:pStyle w:val="Szvegtrzs"/>
        <w:rPr>
          <w:sz w:val="20"/>
        </w:rPr>
      </w:pPr>
    </w:p>
    <w:p w14:paraId="6C5831A6" w14:textId="77777777" w:rsidR="00D40A6F" w:rsidRDefault="00D40A6F">
      <w:pPr>
        <w:pStyle w:val="Szvegtrzs"/>
        <w:rPr>
          <w:sz w:val="20"/>
        </w:rPr>
      </w:pPr>
    </w:p>
    <w:p w14:paraId="0E758CC4" w14:textId="77777777" w:rsidR="00D40A6F" w:rsidRDefault="00D40A6F">
      <w:pPr>
        <w:pStyle w:val="Szvegtrzs"/>
        <w:spacing w:before="11"/>
        <w:rPr>
          <w:sz w:val="15"/>
        </w:rPr>
      </w:pPr>
    </w:p>
    <w:p w14:paraId="4EA5FE90" w14:textId="77777777" w:rsidR="00D40A6F" w:rsidRDefault="00C4678D">
      <w:pPr>
        <w:pStyle w:val="Szvegtrzs"/>
        <w:spacing w:before="104" w:line="242" w:lineRule="auto"/>
        <w:ind w:left="2093" w:right="115"/>
        <w:jc w:val="both"/>
      </w:pPr>
      <w:r>
        <w:rPr>
          <w:w w:val="85"/>
        </w:rPr>
        <w:t>legalább 1-1 fő pénzügyi, műszaki, településfejlesztési és jogi szakemberre van szükség, akik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esetében a megfelelő végzettség mellett a releváns szakmai tapasztalat </w:t>
      </w:r>
      <w:r>
        <w:rPr>
          <w:w w:val="85"/>
        </w:rPr>
        <w:t>is alapvető elvárás. Az</w:t>
      </w:r>
      <w:r>
        <w:rPr>
          <w:spacing w:val="-47"/>
          <w:w w:val="85"/>
        </w:rPr>
        <w:t xml:space="preserve"> </w:t>
      </w:r>
      <w:r>
        <w:rPr>
          <w:w w:val="80"/>
        </w:rPr>
        <w:t>ezen kritériumoknak megfelelő szakemberek jelenleg is az önkormányzat alkalmazásában állnak,</w:t>
      </w:r>
      <w:r>
        <w:rPr>
          <w:spacing w:val="1"/>
          <w:w w:val="80"/>
        </w:rPr>
        <w:t xml:space="preserve"> </w:t>
      </w:r>
      <w:r>
        <w:rPr>
          <w:w w:val="85"/>
        </w:rPr>
        <w:t>illetve adott esetben a szükséges szaktudással rendelkező munkaválla</w:t>
      </w:r>
      <w:r>
        <w:rPr>
          <w:w w:val="85"/>
        </w:rPr>
        <w:t>lókkal kiegészíthető a</w:t>
      </w:r>
      <w:r>
        <w:rPr>
          <w:spacing w:val="1"/>
          <w:w w:val="85"/>
        </w:rPr>
        <w:t xml:space="preserve"> </w:t>
      </w:r>
      <w:r>
        <w:rPr>
          <w:w w:val="90"/>
        </w:rPr>
        <w:t>projektmenedzsment</w:t>
      </w:r>
      <w:r>
        <w:rPr>
          <w:spacing w:val="-8"/>
          <w:w w:val="90"/>
        </w:rPr>
        <w:t xml:space="preserve"> </w:t>
      </w:r>
      <w:r>
        <w:rPr>
          <w:w w:val="90"/>
        </w:rPr>
        <w:t>csapat.</w:t>
      </w:r>
    </w:p>
    <w:p w14:paraId="5123BF77" w14:textId="77777777" w:rsidR="00D40A6F" w:rsidRDefault="00C4678D">
      <w:pPr>
        <w:pStyle w:val="Szvegtrzs"/>
        <w:spacing w:before="124" w:line="244" w:lineRule="auto"/>
        <w:ind w:left="2093" w:right="113"/>
        <w:jc w:val="both"/>
      </w:pPr>
      <w:r>
        <w:rPr>
          <w:w w:val="80"/>
        </w:rPr>
        <w:t>Az</w:t>
      </w:r>
      <w:r>
        <w:rPr>
          <w:spacing w:val="25"/>
          <w:w w:val="80"/>
        </w:rPr>
        <w:t xml:space="preserve"> </w:t>
      </w:r>
      <w:r>
        <w:rPr>
          <w:w w:val="80"/>
        </w:rPr>
        <w:t>alkalomszerűen</w:t>
      </w:r>
      <w:r>
        <w:rPr>
          <w:spacing w:val="21"/>
          <w:w w:val="80"/>
        </w:rPr>
        <w:t xml:space="preserve"> </w:t>
      </w:r>
      <w:r>
        <w:rPr>
          <w:w w:val="80"/>
        </w:rPr>
        <w:t>szükséges</w:t>
      </w:r>
      <w:r>
        <w:rPr>
          <w:spacing w:val="23"/>
          <w:w w:val="80"/>
        </w:rPr>
        <w:t xml:space="preserve"> </w:t>
      </w:r>
      <w:r>
        <w:rPr>
          <w:w w:val="80"/>
        </w:rPr>
        <w:t>szaktudást</w:t>
      </w:r>
      <w:r>
        <w:rPr>
          <w:spacing w:val="22"/>
          <w:w w:val="80"/>
        </w:rPr>
        <w:t xml:space="preserve"> </w:t>
      </w:r>
      <w:r>
        <w:rPr>
          <w:w w:val="80"/>
        </w:rPr>
        <w:t>megbízási</w:t>
      </w:r>
      <w:r>
        <w:rPr>
          <w:spacing w:val="25"/>
          <w:w w:val="80"/>
        </w:rPr>
        <w:t xml:space="preserve"> </w:t>
      </w:r>
      <w:r>
        <w:rPr>
          <w:w w:val="80"/>
        </w:rPr>
        <w:t>szerződések</w:t>
      </w:r>
      <w:r>
        <w:rPr>
          <w:spacing w:val="23"/>
          <w:w w:val="80"/>
        </w:rPr>
        <w:t xml:space="preserve"> </w:t>
      </w:r>
      <w:r>
        <w:rPr>
          <w:w w:val="80"/>
        </w:rPr>
        <w:t>keretében</w:t>
      </w:r>
      <w:r>
        <w:rPr>
          <w:spacing w:val="23"/>
          <w:w w:val="80"/>
        </w:rPr>
        <w:t xml:space="preserve"> </w:t>
      </w:r>
      <w:r>
        <w:rPr>
          <w:w w:val="80"/>
        </w:rPr>
        <w:t>lehet</w:t>
      </w:r>
      <w:r>
        <w:rPr>
          <w:spacing w:val="25"/>
          <w:w w:val="80"/>
        </w:rPr>
        <w:t xml:space="preserve"> </w:t>
      </w:r>
      <w:r>
        <w:rPr>
          <w:w w:val="80"/>
        </w:rPr>
        <w:t>becsatornázni</w:t>
      </w:r>
      <w:r>
        <w:rPr>
          <w:spacing w:val="1"/>
          <w:w w:val="80"/>
        </w:rPr>
        <w:t xml:space="preserve"> </w:t>
      </w:r>
      <w:r>
        <w:rPr>
          <w:w w:val="80"/>
        </w:rPr>
        <w:t>a városfejlesztési tevékenységek megvalósításába. A pontos szakmai elvárások, kompetenciák és</w:t>
      </w:r>
      <w:r>
        <w:rPr>
          <w:spacing w:val="1"/>
          <w:w w:val="80"/>
        </w:rPr>
        <w:t xml:space="preserve"> </w:t>
      </w:r>
      <w:r>
        <w:rPr>
          <w:w w:val="80"/>
        </w:rPr>
        <w:t xml:space="preserve">az ahhoz kapcsolható </w:t>
      </w:r>
      <w:r>
        <w:rPr>
          <w:w w:val="80"/>
        </w:rPr>
        <w:t>személyek meghatározására a részletes projektfejlesztések szakaszában</w:t>
      </w:r>
      <w:r>
        <w:rPr>
          <w:spacing w:val="1"/>
          <w:w w:val="80"/>
        </w:rPr>
        <w:t xml:space="preserve"> </w:t>
      </w:r>
      <w:r>
        <w:rPr>
          <w:w w:val="90"/>
        </w:rPr>
        <w:t>kerül</w:t>
      </w:r>
      <w:r>
        <w:rPr>
          <w:spacing w:val="-5"/>
          <w:w w:val="90"/>
        </w:rPr>
        <w:t xml:space="preserve"> </w:t>
      </w:r>
      <w:r>
        <w:rPr>
          <w:w w:val="90"/>
        </w:rPr>
        <w:t>sor.</w:t>
      </w:r>
    </w:p>
    <w:p w14:paraId="63751A4F" w14:textId="77777777" w:rsidR="00D40A6F" w:rsidRDefault="00C4678D">
      <w:pPr>
        <w:pStyle w:val="Szvegtrzs"/>
        <w:spacing w:before="115" w:line="242" w:lineRule="auto"/>
        <w:ind w:left="2093" w:right="113"/>
        <w:jc w:val="both"/>
      </w:pPr>
      <w:r>
        <w:rPr>
          <w:spacing w:val="-2"/>
          <w:w w:val="85"/>
        </w:rPr>
        <w:t xml:space="preserve">A településfejlesztési </w:t>
      </w:r>
      <w:r>
        <w:rPr>
          <w:spacing w:val="-1"/>
          <w:w w:val="85"/>
        </w:rPr>
        <w:t>beavatkozások megvalósítása során a projektmenedzsment-szervezet az</w:t>
      </w:r>
      <w:r>
        <w:rPr>
          <w:w w:val="85"/>
        </w:rPr>
        <w:t xml:space="preserve"> </w:t>
      </w:r>
      <w:r>
        <w:rPr>
          <w:spacing w:val="-1"/>
          <w:w w:val="85"/>
        </w:rPr>
        <w:t xml:space="preserve">önkormányzat bizottságaival </w:t>
      </w:r>
      <w:r>
        <w:rPr>
          <w:w w:val="85"/>
        </w:rPr>
        <w:t>és a képviselőtestülettel, a Polgármesteri Hivatal minde</w:t>
      </w:r>
      <w:r>
        <w:rPr>
          <w:w w:val="85"/>
        </w:rPr>
        <w:t>n érintett</w:t>
      </w:r>
      <w:r>
        <w:rPr>
          <w:spacing w:val="1"/>
          <w:w w:val="85"/>
        </w:rPr>
        <w:t xml:space="preserve"> </w:t>
      </w:r>
      <w:r>
        <w:rPr>
          <w:w w:val="85"/>
        </w:rPr>
        <w:t>irodájával, a projekt partnerekkel, valamint a fenntartásban érdekelt szervezetekkel együtt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részletesen meghatározza azokat a garanciális elemeket és szerződéses </w:t>
      </w:r>
      <w:r>
        <w:rPr>
          <w:w w:val="85"/>
        </w:rPr>
        <w:t>feltételeket, amelyek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lehetővé teszik a városfejlesztési </w:t>
      </w:r>
      <w:r>
        <w:rPr>
          <w:w w:val="85"/>
        </w:rPr>
        <w:t>akciók pénzügyi egyensúlyá</w:t>
      </w:r>
      <w:r>
        <w:rPr>
          <w:w w:val="85"/>
        </w:rPr>
        <w:t>nak, megvalósíthatóságának és</w:t>
      </w:r>
      <w:r>
        <w:rPr>
          <w:spacing w:val="1"/>
          <w:w w:val="85"/>
        </w:rPr>
        <w:t xml:space="preserve"> </w:t>
      </w:r>
      <w:r>
        <w:rPr>
          <w:w w:val="85"/>
        </w:rPr>
        <w:t>fenntarthatóságának</w:t>
      </w:r>
      <w:r>
        <w:rPr>
          <w:spacing w:val="-3"/>
          <w:w w:val="85"/>
        </w:rPr>
        <w:t xml:space="preserve"> </w:t>
      </w:r>
      <w:r>
        <w:rPr>
          <w:w w:val="85"/>
        </w:rPr>
        <w:t>folyamatos</w:t>
      </w:r>
      <w:r>
        <w:rPr>
          <w:spacing w:val="-1"/>
          <w:w w:val="85"/>
        </w:rPr>
        <w:t xml:space="preserve"> </w:t>
      </w:r>
      <w:r>
        <w:rPr>
          <w:w w:val="85"/>
        </w:rPr>
        <w:t>ellenőrzését.</w:t>
      </w:r>
    </w:p>
    <w:p w14:paraId="1E7F3FFD" w14:textId="77777777" w:rsidR="00D40A6F" w:rsidRDefault="00D40A6F">
      <w:pPr>
        <w:pStyle w:val="Szvegtrzs"/>
        <w:spacing w:before="4"/>
        <w:rPr>
          <w:sz w:val="23"/>
        </w:rPr>
      </w:pPr>
    </w:p>
    <w:p w14:paraId="12C686FC" w14:textId="77777777" w:rsidR="00D40A6F" w:rsidRDefault="00D40A6F">
      <w:pPr>
        <w:rPr>
          <w:sz w:val="23"/>
        </w:rPr>
        <w:sectPr w:rsidR="00D40A6F">
          <w:pgSz w:w="11910" w:h="16840"/>
          <w:pgMar w:top="1660" w:right="1300" w:bottom="1460" w:left="600" w:header="705" w:footer="1140" w:gutter="0"/>
          <w:cols w:space="708"/>
        </w:sectPr>
      </w:pPr>
    </w:p>
    <w:p w14:paraId="65351C41" w14:textId="77777777" w:rsidR="00D40A6F" w:rsidRDefault="00D40A6F">
      <w:pPr>
        <w:pStyle w:val="Szvegtrzs"/>
        <w:rPr>
          <w:sz w:val="24"/>
        </w:rPr>
      </w:pPr>
    </w:p>
    <w:p w14:paraId="4189D7FC" w14:textId="77777777" w:rsidR="00D40A6F" w:rsidRDefault="00D40A6F">
      <w:pPr>
        <w:pStyle w:val="Szvegtrzs"/>
        <w:rPr>
          <w:sz w:val="24"/>
        </w:rPr>
      </w:pPr>
    </w:p>
    <w:p w14:paraId="602FA760" w14:textId="77777777" w:rsidR="00D40A6F" w:rsidRDefault="00D40A6F">
      <w:pPr>
        <w:pStyle w:val="Szvegtrzs"/>
        <w:rPr>
          <w:sz w:val="24"/>
        </w:rPr>
      </w:pPr>
    </w:p>
    <w:p w14:paraId="1F34FCFF" w14:textId="77777777" w:rsidR="00D40A6F" w:rsidRDefault="00D40A6F">
      <w:pPr>
        <w:pStyle w:val="Szvegtrzs"/>
        <w:spacing w:before="3"/>
        <w:rPr>
          <w:sz w:val="23"/>
        </w:rPr>
      </w:pPr>
    </w:p>
    <w:p w14:paraId="4EDA846C" w14:textId="77777777" w:rsidR="00D40A6F" w:rsidRDefault="00C4678D">
      <w:pPr>
        <w:pStyle w:val="Szvegtrzs"/>
        <w:spacing w:line="244" w:lineRule="auto"/>
        <w:ind w:left="110" w:right="395"/>
      </w:pPr>
      <w:r>
        <w:rPr>
          <w:w w:val="80"/>
        </w:rPr>
        <w:t>Megyei</w:t>
      </w:r>
      <w:r>
        <w:rPr>
          <w:spacing w:val="17"/>
          <w:w w:val="80"/>
        </w:rPr>
        <w:t xml:space="preserve"> </w:t>
      </w:r>
      <w:r>
        <w:rPr>
          <w:w w:val="80"/>
        </w:rPr>
        <w:t>szintű</w:t>
      </w:r>
      <w:r>
        <w:rPr>
          <w:spacing w:val="-43"/>
          <w:w w:val="80"/>
        </w:rPr>
        <w:t xml:space="preserve"> </w:t>
      </w:r>
      <w:r>
        <w:rPr>
          <w:w w:val="90"/>
        </w:rPr>
        <w:t>koordináció</w:t>
      </w:r>
    </w:p>
    <w:p w14:paraId="30170F82" w14:textId="77777777" w:rsidR="00D40A6F" w:rsidRDefault="00D40A6F">
      <w:pPr>
        <w:pStyle w:val="Szvegtrzs"/>
        <w:rPr>
          <w:sz w:val="24"/>
        </w:rPr>
      </w:pPr>
    </w:p>
    <w:p w14:paraId="7FBAB3C2" w14:textId="77777777" w:rsidR="00D40A6F" w:rsidRDefault="00D40A6F">
      <w:pPr>
        <w:pStyle w:val="Szvegtrzs"/>
        <w:rPr>
          <w:sz w:val="24"/>
        </w:rPr>
      </w:pPr>
    </w:p>
    <w:p w14:paraId="388F08E5" w14:textId="77777777" w:rsidR="00D40A6F" w:rsidRDefault="00D40A6F">
      <w:pPr>
        <w:pStyle w:val="Szvegtrzs"/>
        <w:spacing w:before="3"/>
        <w:rPr>
          <w:sz w:val="29"/>
        </w:rPr>
      </w:pPr>
    </w:p>
    <w:p w14:paraId="625516ED" w14:textId="77777777" w:rsidR="00D40A6F" w:rsidRDefault="00C4678D">
      <w:pPr>
        <w:pStyle w:val="Szvegtrzs"/>
        <w:spacing w:line="242" w:lineRule="auto"/>
        <w:ind w:left="110"/>
      </w:pPr>
      <w:r>
        <w:rPr>
          <w:w w:val="80"/>
        </w:rPr>
        <w:t>Járásszékhelyek</w:t>
      </w:r>
      <w:r>
        <w:rPr>
          <w:spacing w:val="-44"/>
          <w:w w:val="80"/>
        </w:rPr>
        <w:t xml:space="preserve"> </w:t>
      </w:r>
      <w:r>
        <w:rPr>
          <w:w w:val="90"/>
        </w:rPr>
        <w:t>konkurenciája</w:t>
      </w:r>
    </w:p>
    <w:p w14:paraId="755D64DA" w14:textId="77777777" w:rsidR="00D40A6F" w:rsidRDefault="00D40A6F">
      <w:pPr>
        <w:pStyle w:val="Szvegtrzs"/>
        <w:rPr>
          <w:sz w:val="24"/>
        </w:rPr>
      </w:pPr>
    </w:p>
    <w:p w14:paraId="1AF2E879" w14:textId="77777777" w:rsidR="00D40A6F" w:rsidRDefault="00D40A6F">
      <w:pPr>
        <w:pStyle w:val="Szvegtrzs"/>
        <w:rPr>
          <w:sz w:val="24"/>
        </w:rPr>
      </w:pPr>
    </w:p>
    <w:p w14:paraId="73CD255F" w14:textId="77777777" w:rsidR="00D40A6F" w:rsidRDefault="00D40A6F">
      <w:pPr>
        <w:pStyle w:val="Szvegtrzs"/>
        <w:rPr>
          <w:sz w:val="24"/>
        </w:rPr>
      </w:pPr>
    </w:p>
    <w:p w14:paraId="201FAF4A" w14:textId="77777777" w:rsidR="00D40A6F" w:rsidRDefault="00D40A6F">
      <w:pPr>
        <w:pStyle w:val="Szvegtrzs"/>
        <w:rPr>
          <w:sz w:val="24"/>
        </w:rPr>
      </w:pPr>
    </w:p>
    <w:p w14:paraId="7A94746F" w14:textId="77777777" w:rsidR="00D40A6F" w:rsidRDefault="00D40A6F">
      <w:pPr>
        <w:pStyle w:val="Szvegtrzs"/>
        <w:spacing w:before="5"/>
        <w:rPr>
          <w:sz w:val="26"/>
        </w:rPr>
      </w:pPr>
    </w:p>
    <w:p w14:paraId="2C43BC43" w14:textId="77777777" w:rsidR="00D40A6F" w:rsidRDefault="00C4678D">
      <w:pPr>
        <w:pStyle w:val="Szvegtrzs"/>
        <w:spacing w:line="242" w:lineRule="auto"/>
        <w:ind w:left="110"/>
      </w:pPr>
      <w:r>
        <w:rPr>
          <w:w w:val="90"/>
        </w:rPr>
        <w:t>Településközi</w:t>
      </w:r>
      <w:r>
        <w:rPr>
          <w:spacing w:val="1"/>
          <w:w w:val="90"/>
        </w:rPr>
        <w:t xml:space="preserve"> </w:t>
      </w:r>
      <w:r>
        <w:rPr>
          <w:w w:val="80"/>
        </w:rPr>
        <w:t>koordináció</w:t>
      </w:r>
      <w:r>
        <w:rPr>
          <w:spacing w:val="19"/>
          <w:w w:val="80"/>
        </w:rPr>
        <w:t xml:space="preserve"> </w:t>
      </w:r>
      <w:r>
        <w:rPr>
          <w:w w:val="80"/>
        </w:rPr>
        <w:t>járási-</w:t>
      </w:r>
      <w:r>
        <w:rPr>
          <w:spacing w:val="-44"/>
          <w:w w:val="80"/>
        </w:rPr>
        <w:t xml:space="preserve"> </w:t>
      </w:r>
      <w:r>
        <w:rPr>
          <w:w w:val="80"/>
        </w:rPr>
        <w:t>kistérségi</w:t>
      </w:r>
      <w:r>
        <w:rPr>
          <w:spacing w:val="10"/>
          <w:w w:val="80"/>
        </w:rPr>
        <w:t xml:space="preserve"> </w:t>
      </w:r>
      <w:r>
        <w:rPr>
          <w:w w:val="80"/>
        </w:rPr>
        <w:t>szinten</w:t>
      </w:r>
    </w:p>
    <w:p w14:paraId="3D9A2C95" w14:textId="77777777" w:rsidR="00D40A6F" w:rsidRDefault="00C4678D">
      <w:pPr>
        <w:pStyle w:val="Cmsor2"/>
        <w:numPr>
          <w:ilvl w:val="1"/>
          <w:numId w:val="19"/>
        </w:numPr>
        <w:tabs>
          <w:tab w:val="left" w:pos="687"/>
        </w:tabs>
        <w:spacing w:before="100"/>
        <w:ind w:left="686" w:right="1496"/>
      </w:pPr>
      <w:bookmarkStart w:id="116" w:name="8.3_A_településközi_koordináció_mechaniz"/>
      <w:bookmarkStart w:id="117" w:name="_bookmark52"/>
      <w:bookmarkEnd w:id="116"/>
      <w:bookmarkEnd w:id="117"/>
      <w:r>
        <w:br w:type="column"/>
      </w:r>
      <w:r>
        <w:t xml:space="preserve">A településközi koordináció </w:t>
      </w:r>
      <w:r>
        <w:t>mechanizmusai,</w:t>
      </w:r>
      <w:r>
        <w:rPr>
          <w:spacing w:val="-78"/>
        </w:rPr>
        <w:t xml:space="preserve"> </w:t>
      </w:r>
      <w:r>
        <w:t>együttműködési</w:t>
      </w:r>
      <w:r>
        <w:rPr>
          <w:spacing w:val="-3"/>
        </w:rPr>
        <w:t xml:space="preserve"> </w:t>
      </w:r>
      <w:r>
        <w:t>javaslatok</w:t>
      </w:r>
    </w:p>
    <w:p w14:paraId="5EAD2C97" w14:textId="77777777" w:rsidR="00D40A6F" w:rsidRDefault="00C4678D">
      <w:pPr>
        <w:pStyle w:val="Szvegtrzs"/>
        <w:spacing w:before="242" w:line="242" w:lineRule="auto"/>
        <w:ind w:left="110" w:right="115"/>
        <w:jc w:val="both"/>
      </w:pPr>
      <w:r>
        <w:rPr>
          <w:w w:val="85"/>
        </w:rPr>
        <w:t>Megyei szinten a településközi koordinációban Hajdú-Bihar Megye Önkormányzata játszik</w:t>
      </w:r>
      <w:r>
        <w:rPr>
          <w:spacing w:val="1"/>
          <w:w w:val="85"/>
        </w:rPr>
        <w:t xml:space="preserve"> </w:t>
      </w:r>
      <w:r>
        <w:rPr>
          <w:w w:val="85"/>
        </w:rPr>
        <w:t>kiemelkedő szerepet, mivel a Terület- és Településfejlesztési Operatív Program tervezése és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részben a megvalósítása is e </w:t>
      </w:r>
      <w:r>
        <w:rPr>
          <w:w w:val="85"/>
        </w:rPr>
        <w:t>szervezet hatáskörébe tartozik. Ahhoz, hogy a megye számára</w:t>
      </w:r>
      <w:r>
        <w:rPr>
          <w:spacing w:val="1"/>
          <w:w w:val="85"/>
        </w:rPr>
        <w:t xml:space="preserve"> </w:t>
      </w:r>
      <w:r>
        <w:rPr>
          <w:w w:val="80"/>
        </w:rPr>
        <w:t xml:space="preserve">rendelkezésre álló forráskeretet hatékonyan, </w:t>
      </w:r>
      <w:proofErr w:type="spellStart"/>
      <w:r>
        <w:rPr>
          <w:w w:val="80"/>
        </w:rPr>
        <w:t>ésszerűen</w:t>
      </w:r>
      <w:proofErr w:type="spellEnd"/>
      <w:r>
        <w:rPr>
          <w:w w:val="80"/>
        </w:rPr>
        <w:t xml:space="preserve"> és maradéktalanul fel lehessen használni,</w:t>
      </w:r>
      <w:r>
        <w:rPr>
          <w:spacing w:val="1"/>
          <w:w w:val="80"/>
        </w:rPr>
        <w:t xml:space="preserve"> </w:t>
      </w:r>
      <w:r>
        <w:rPr>
          <w:w w:val="80"/>
        </w:rPr>
        <w:t>elengedhetetlen</w:t>
      </w:r>
      <w:r>
        <w:rPr>
          <w:spacing w:val="4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partnerség</w:t>
      </w:r>
      <w:r>
        <w:rPr>
          <w:spacing w:val="3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megyei</w:t>
      </w:r>
      <w:r>
        <w:rPr>
          <w:spacing w:val="6"/>
          <w:w w:val="80"/>
        </w:rPr>
        <w:t xml:space="preserve"> </w:t>
      </w:r>
      <w:r>
        <w:rPr>
          <w:w w:val="80"/>
        </w:rPr>
        <w:t>önkormányzat</w:t>
      </w:r>
      <w:r>
        <w:rPr>
          <w:spacing w:val="5"/>
          <w:w w:val="80"/>
        </w:rPr>
        <w:t xml:space="preserve"> </w:t>
      </w:r>
      <w:r>
        <w:rPr>
          <w:w w:val="80"/>
        </w:rPr>
        <w:t>és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települések</w:t>
      </w:r>
      <w:r>
        <w:rPr>
          <w:spacing w:val="6"/>
          <w:w w:val="80"/>
        </w:rPr>
        <w:t xml:space="preserve"> </w:t>
      </w:r>
      <w:r>
        <w:rPr>
          <w:w w:val="80"/>
        </w:rPr>
        <w:t>között.</w:t>
      </w:r>
    </w:p>
    <w:p w14:paraId="34947C3D" w14:textId="77777777" w:rsidR="00D40A6F" w:rsidRDefault="00C4678D">
      <w:pPr>
        <w:pStyle w:val="Szvegtrzs"/>
        <w:spacing w:before="125" w:line="242" w:lineRule="auto"/>
        <w:ind w:left="110" w:right="114"/>
        <w:jc w:val="both"/>
      </w:pPr>
      <w:r>
        <w:rPr>
          <w:w w:val="85"/>
        </w:rPr>
        <w:t>A térség településeinek</w:t>
      </w:r>
      <w:r>
        <w:rPr>
          <w:w w:val="85"/>
        </w:rPr>
        <w:t xml:space="preserve"> tervezett fejlesztései esetében célszerű különbséget tenni a szűken</w:t>
      </w:r>
      <w:r>
        <w:rPr>
          <w:spacing w:val="1"/>
          <w:w w:val="85"/>
        </w:rPr>
        <w:t xml:space="preserve"> </w:t>
      </w:r>
      <w:r>
        <w:rPr>
          <w:w w:val="85"/>
        </w:rPr>
        <w:t>értelmezett járás és a tágabb térség – főként városi jogállású – települései között. A közeli</w:t>
      </w:r>
      <w:r>
        <w:rPr>
          <w:spacing w:val="1"/>
          <w:w w:val="85"/>
        </w:rPr>
        <w:t xml:space="preserve"> </w:t>
      </w:r>
      <w:r>
        <w:rPr>
          <w:w w:val="80"/>
        </w:rPr>
        <w:t>járásszékhelyek</w:t>
      </w:r>
      <w:r>
        <w:rPr>
          <w:spacing w:val="1"/>
          <w:w w:val="80"/>
        </w:rPr>
        <w:t xml:space="preserve"> </w:t>
      </w:r>
      <w:r>
        <w:rPr>
          <w:w w:val="80"/>
        </w:rPr>
        <w:t>(pl.</w:t>
      </w:r>
      <w:r>
        <w:rPr>
          <w:spacing w:val="1"/>
          <w:w w:val="80"/>
        </w:rPr>
        <w:t xml:space="preserve"> </w:t>
      </w:r>
      <w:r>
        <w:rPr>
          <w:w w:val="80"/>
        </w:rPr>
        <w:t>Hajdúböszörmény,</w:t>
      </w:r>
      <w:r>
        <w:rPr>
          <w:spacing w:val="1"/>
          <w:w w:val="80"/>
        </w:rPr>
        <w:t xml:space="preserve"> </w:t>
      </w:r>
      <w:r>
        <w:rPr>
          <w:w w:val="80"/>
        </w:rPr>
        <w:t>Nagykálló,</w:t>
      </w:r>
      <w:r>
        <w:rPr>
          <w:spacing w:val="35"/>
        </w:rPr>
        <w:t xml:space="preserve"> </w:t>
      </w:r>
      <w:r>
        <w:rPr>
          <w:w w:val="80"/>
        </w:rPr>
        <w:t>Nyíradony) saját</w:t>
      </w:r>
      <w:r>
        <w:rPr>
          <w:spacing w:val="35"/>
        </w:rPr>
        <w:t xml:space="preserve"> </w:t>
      </w:r>
      <w:r>
        <w:rPr>
          <w:w w:val="80"/>
        </w:rPr>
        <w:t>vonzáskörzetük</w:t>
      </w:r>
      <w:r>
        <w:rPr>
          <w:spacing w:val="35"/>
        </w:rPr>
        <w:t xml:space="preserve"> </w:t>
      </w:r>
      <w:r>
        <w:rPr>
          <w:w w:val="80"/>
        </w:rPr>
        <w:t>kibővítésére</w:t>
      </w:r>
      <w:r>
        <w:rPr>
          <w:spacing w:val="-44"/>
          <w:w w:val="80"/>
        </w:rPr>
        <w:t xml:space="preserve"> </w:t>
      </w:r>
      <w:r>
        <w:rPr>
          <w:spacing w:val="-1"/>
          <w:w w:val="85"/>
        </w:rPr>
        <w:t xml:space="preserve">és megerősítésére </w:t>
      </w:r>
      <w:r>
        <w:rPr>
          <w:w w:val="85"/>
        </w:rPr>
        <w:t>törekednek. Ennek eléréséhez több olyan projekt megvalósítása is várható,</w:t>
      </w:r>
      <w:r>
        <w:rPr>
          <w:spacing w:val="-47"/>
          <w:w w:val="85"/>
        </w:rPr>
        <w:t xml:space="preserve"> </w:t>
      </w:r>
      <w:r>
        <w:rPr>
          <w:w w:val="85"/>
        </w:rPr>
        <w:t>amelyek</w:t>
      </w:r>
      <w:r>
        <w:rPr>
          <w:spacing w:val="1"/>
          <w:w w:val="85"/>
        </w:rPr>
        <w:t xml:space="preserve"> </w:t>
      </w:r>
      <w:r>
        <w:rPr>
          <w:w w:val="85"/>
        </w:rPr>
        <w:t>jellegükben</w:t>
      </w:r>
      <w:r>
        <w:rPr>
          <w:spacing w:val="1"/>
          <w:w w:val="85"/>
        </w:rPr>
        <w:t xml:space="preserve"> </w:t>
      </w:r>
      <w:r>
        <w:rPr>
          <w:w w:val="85"/>
        </w:rPr>
        <w:t>hasonlóak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tervezett</w:t>
      </w:r>
      <w:r>
        <w:rPr>
          <w:spacing w:val="1"/>
          <w:w w:val="85"/>
        </w:rPr>
        <w:t xml:space="preserve"> </w:t>
      </w:r>
      <w:r>
        <w:rPr>
          <w:w w:val="85"/>
        </w:rPr>
        <w:t>hajdúhadházi</w:t>
      </w:r>
      <w:r>
        <w:rPr>
          <w:spacing w:val="1"/>
          <w:w w:val="85"/>
        </w:rPr>
        <w:t xml:space="preserve"> </w:t>
      </w:r>
      <w:r>
        <w:rPr>
          <w:w w:val="85"/>
        </w:rPr>
        <w:t>beavatkozásokhoz.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közeli</w:t>
      </w:r>
      <w:r>
        <w:rPr>
          <w:spacing w:val="1"/>
          <w:w w:val="85"/>
        </w:rPr>
        <w:t xml:space="preserve"> </w:t>
      </w:r>
      <w:r>
        <w:rPr>
          <w:w w:val="80"/>
        </w:rPr>
        <w:t>községekben, kisvárosokban kisebb léptékű, részben pontszerű fejlesztések valósul</w:t>
      </w:r>
      <w:r>
        <w:rPr>
          <w:w w:val="80"/>
        </w:rPr>
        <w:t>hatnak meg,</w:t>
      </w:r>
      <w:r>
        <w:rPr>
          <w:spacing w:val="1"/>
          <w:w w:val="80"/>
        </w:rPr>
        <w:t xml:space="preserve"> </w:t>
      </w:r>
      <w:r>
        <w:rPr>
          <w:w w:val="80"/>
        </w:rPr>
        <w:t>amelyek</w:t>
      </w:r>
      <w:r>
        <w:rPr>
          <w:spacing w:val="4"/>
          <w:w w:val="80"/>
        </w:rPr>
        <w:t xml:space="preserve"> </w:t>
      </w:r>
      <w:r>
        <w:rPr>
          <w:w w:val="80"/>
        </w:rPr>
        <w:t>kifejezetten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helyi</w:t>
      </w:r>
      <w:r>
        <w:rPr>
          <w:spacing w:val="6"/>
          <w:w w:val="80"/>
        </w:rPr>
        <w:t xml:space="preserve"> </w:t>
      </w:r>
      <w:r>
        <w:rPr>
          <w:w w:val="80"/>
        </w:rPr>
        <w:t>lakosság</w:t>
      </w:r>
      <w:r>
        <w:rPr>
          <w:spacing w:val="5"/>
          <w:w w:val="80"/>
        </w:rPr>
        <w:t xml:space="preserve"> </w:t>
      </w:r>
      <w:r>
        <w:rPr>
          <w:w w:val="80"/>
        </w:rPr>
        <w:t>életminőségének</w:t>
      </w:r>
      <w:r>
        <w:rPr>
          <w:spacing w:val="4"/>
          <w:w w:val="80"/>
        </w:rPr>
        <w:t xml:space="preserve"> </w:t>
      </w:r>
      <w:r>
        <w:rPr>
          <w:w w:val="80"/>
        </w:rPr>
        <w:t>javítására</w:t>
      </w:r>
      <w:r>
        <w:rPr>
          <w:spacing w:val="5"/>
          <w:w w:val="80"/>
        </w:rPr>
        <w:t xml:space="preserve"> </w:t>
      </w:r>
      <w:r>
        <w:rPr>
          <w:w w:val="80"/>
        </w:rPr>
        <w:t>irányulnak.</w:t>
      </w:r>
    </w:p>
    <w:p w14:paraId="3F6F12C4" w14:textId="77777777" w:rsidR="00D40A6F" w:rsidRDefault="00C4678D">
      <w:pPr>
        <w:pStyle w:val="Szvegtrzs"/>
        <w:spacing w:before="126" w:line="242" w:lineRule="auto"/>
        <w:ind w:left="110" w:right="113"/>
        <w:jc w:val="both"/>
      </w:pPr>
      <w:r>
        <w:rPr>
          <w:w w:val="85"/>
        </w:rPr>
        <w:t>A településközi koordináció elsődleges terepe a járási szint. A járásközponti funkcióból adódó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feladatokat Hajdúhadház képes magas színvonalon ellátni, kérdéses </w:t>
      </w:r>
      <w:r>
        <w:rPr>
          <w:w w:val="85"/>
        </w:rPr>
        <w:t>azonban, hogy milyen</w:t>
      </w:r>
      <w:r>
        <w:rPr>
          <w:spacing w:val="1"/>
          <w:w w:val="85"/>
        </w:rPr>
        <w:t xml:space="preserve"> </w:t>
      </w:r>
      <w:r>
        <w:rPr>
          <w:w w:val="85"/>
        </w:rPr>
        <w:t>mértékben</w:t>
      </w:r>
      <w:r>
        <w:rPr>
          <w:spacing w:val="1"/>
          <w:w w:val="85"/>
        </w:rPr>
        <w:t xml:space="preserve"> </w:t>
      </w:r>
      <w:r>
        <w:rPr>
          <w:w w:val="85"/>
        </w:rPr>
        <w:t>képes</w:t>
      </w:r>
      <w:r>
        <w:rPr>
          <w:spacing w:val="1"/>
          <w:w w:val="85"/>
        </w:rPr>
        <w:t xml:space="preserve"> </w:t>
      </w:r>
      <w:r>
        <w:rPr>
          <w:w w:val="85"/>
        </w:rPr>
        <w:t>gazdasági-társadalmi</w:t>
      </w:r>
      <w:r>
        <w:rPr>
          <w:spacing w:val="1"/>
          <w:w w:val="85"/>
        </w:rPr>
        <w:t xml:space="preserve"> </w:t>
      </w:r>
      <w:r>
        <w:rPr>
          <w:w w:val="85"/>
        </w:rPr>
        <w:t>fejlődést</w:t>
      </w:r>
      <w:r>
        <w:rPr>
          <w:spacing w:val="1"/>
          <w:w w:val="85"/>
        </w:rPr>
        <w:t xml:space="preserve"> </w:t>
      </w:r>
      <w:r>
        <w:rPr>
          <w:w w:val="85"/>
        </w:rPr>
        <w:t>generálni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környező</w:t>
      </w:r>
      <w:r>
        <w:rPr>
          <w:spacing w:val="1"/>
          <w:w w:val="85"/>
        </w:rPr>
        <w:t xml:space="preserve"> </w:t>
      </w:r>
      <w:r>
        <w:rPr>
          <w:w w:val="85"/>
        </w:rPr>
        <w:t>településeken.</w:t>
      </w:r>
      <w:r>
        <w:rPr>
          <w:spacing w:val="1"/>
          <w:w w:val="85"/>
        </w:rPr>
        <w:t xml:space="preserve"> </w:t>
      </w:r>
      <w:r>
        <w:rPr>
          <w:w w:val="80"/>
        </w:rPr>
        <w:t xml:space="preserve">Egyértelműen leszögezhető, hogy a városnak nem érdeke a pontszerű, elszigetelt fejlődés, </w:t>
      </w:r>
      <w:proofErr w:type="gramStart"/>
      <w:r>
        <w:rPr>
          <w:w w:val="80"/>
        </w:rPr>
        <w:t>hiszen</w:t>
      </w:r>
      <w:proofErr w:type="gramEnd"/>
      <w:r>
        <w:rPr>
          <w:spacing w:val="1"/>
          <w:w w:val="80"/>
        </w:rPr>
        <w:t xml:space="preserve"> </w:t>
      </w:r>
      <w:r>
        <w:rPr>
          <w:w w:val="85"/>
        </w:rPr>
        <w:t xml:space="preserve">ha nagy a </w:t>
      </w:r>
      <w:proofErr w:type="spellStart"/>
      <w:r>
        <w:rPr>
          <w:w w:val="85"/>
        </w:rPr>
        <w:t>fejlettségbeli</w:t>
      </w:r>
      <w:proofErr w:type="spellEnd"/>
      <w:r>
        <w:rPr>
          <w:w w:val="85"/>
        </w:rPr>
        <w:t xml:space="preserve"> kontraszt a központ és környéke</w:t>
      </w:r>
      <w:r>
        <w:rPr>
          <w:w w:val="85"/>
        </w:rPr>
        <w:t xml:space="preserve"> között, az negatívan befolyásolhatja a</w:t>
      </w:r>
      <w:r>
        <w:rPr>
          <w:spacing w:val="-47"/>
          <w:w w:val="85"/>
        </w:rPr>
        <w:t xml:space="preserve"> </w:t>
      </w:r>
      <w:r>
        <w:rPr>
          <w:spacing w:val="-1"/>
          <w:w w:val="85"/>
        </w:rPr>
        <w:t xml:space="preserve">város egészének gazdasági-társadalmi fejlődését. </w:t>
      </w:r>
      <w:r>
        <w:rPr>
          <w:w w:val="85"/>
        </w:rPr>
        <w:t>Hajdúhadház a járás méretből (a járáshoz 3</w:t>
      </w:r>
      <w:r>
        <w:rPr>
          <w:spacing w:val="-47"/>
          <w:w w:val="85"/>
        </w:rPr>
        <w:t xml:space="preserve"> </w:t>
      </w:r>
      <w:r>
        <w:rPr>
          <w:w w:val="85"/>
        </w:rPr>
        <w:t>település</w:t>
      </w:r>
      <w:r>
        <w:rPr>
          <w:spacing w:val="-2"/>
          <w:w w:val="85"/>
        </w:rPr>
        <w:t xml:space="preserve"> </w:t>
      </w:r>
      <w:r>
        <w:rPr>
          <w:w w:val="85"/>
        </w:rPr>
        <w:t>tartozik)</w:t>
      </w:r>
      <w:r>
        <w:rPr>
          <w:spacing w:val="-2"/>
          <w:w w:val="85"/>
        </w:rPr>
        <w:t xml:space="preserve"> </w:t>
      </w:r>
      <w:r>
        <w:rPr>
          <w:w w:val="85"/>
        </w:rPr>
        <w:t>adódóan</w:t>
      </w:r>
      <w:r>
        <w:rPr>
          <w:spacing w:val="-4"/>
          <w:w w:val="85"/>
        </w:rPr>
        <w:t xml:space="preserve"> </w:t>
      </w:r>
      <w:r>
        <w:rPr>
          <w:w w:val="85"/>
        </w:rPr>
        <w:t>sajátos</w:t>
      </w:r>
      <w:r>
        <w:rPr>
          <w:spacing w:val="-2"/>
          <w:w w:val="85"/>
        </w:rPr>
        <w:t xml:space="preserve"> </w:t>
      </w:r>
      <w:r>
        <w:rPr>
          <w:w w:val="85"/>
        </w:rPr>
        <w:t>helyzetben</w:t>
      </w:r>
      <w:r>
        <w:rPr>
          <w:spacing w:val="-3"/>
          <w:w w:val="85"/>
        </w:rPr>
        <w:t xml:space="preserve"> </w:t>
      </w:r>
      <w:r>
        <w:rPr>
          <w:w w:val="85"/>
        </w:rPr>
        <w:t>van.</w:t>
      </w:r>
    </w:p>
    <w:p w14:paraId="232FC48B" w14:textId="77777777" w:rsidR="00D40A6F" w:rsidRDefault="00C4678D">
      <w:pPr>
        <w:pStyle w:val="Szvegtrzs"/>
        <w:spacing w:before="126" w:line="244" w:lineRule="auto"/>
        <w:ind w:left="110" w:right="115"/>
        <w:jc w:val="both"/>
      </w:pPr>
      <w:r>
        <w:rPr>
          <w:w w:val="80"/>
        </w:rPr>
        <w:t>A Hajdúhadházi járás, illetve vonzáskörzet egységes fejlődéséhez elenged</w:t>
      </w:r>
      <w:r>
        <w:rPr>
          <w:w w:val="80"/>
        </w:rPr>
        <w:t>hetetlen, hogy a térség</w:t>
      </w:r>
      <w:r>
        <w:rPr>
          <w:spacing w:val="1"/>
          <w:w w:val="80"/>
        </w:rPr>
        <w:t xml:space="preserve"> </w:t>
      </w:r>
      <w:r>
        <w:rPr>
          <w:w w:val="85"/>
        </w:rPr>
        <w:t>képes</w:t>
      </w:r>
      <w:r>
        <w:rPr>
          <w:spacing w:val="1"/>
          <w:w w:val="85"/>
        </w:rPr>
        <w:t xml:space="preserve"> </w:t>
      </w:r>
      <w:r>
        <w:rPr>
          <w:w w:val="85"/>
        </w:rPr>
        <w:t>legyen</w:t>
      </w:r>
      <w:r>
        <w:rPr>
          <w:spacing w:val="1"/>
          <w:w w:val="85"/>
        </w:rPr>
        <w:t xml:space="preserve"> </w:t>
      </w:r>
      <w:r>
        <w:rPr>
          <w:w w:val="85"/>
        </w:rPr>
        <w:t>problémáit</w:t>
      </w:r>
      <w:r>
        <w:rPr>
          <w:spacing w:val="1"/>
          <w:w w:val="85"/>
        </w:rPr>
        <w:t xml:space="preserve"> </w:t>
      </w:r>
      <w:r>
        <w:rPr>
          <w:w w:val="85"/>
        </w:rPr>
        <w:t>és</w:t>
      </w:r>
      <w:r>
        <w:rPr>
          <w:spacing w:val="1"/>
          <w:w w:val="85"/>
        </w:rPr>
        <w:t xml:space="preserve"> </w:t>
      </w:r>
      <w:r>
        <w:rPr>
          <w:w w:val="85"/>
        </w:rPr>
        <w:t>szükségleteit</w:t>
      </w:r>
      <w:r>
        <w:rPr>
          <w:spacing w:val="1"/>
          <w:w w:val="85"/>
        </w:rPr>
        <w:t xml:space="preserve"> </w:t>
      </w:r>
      <w:r>
        <w:rPr>
          <w:w w:val="85"/>
        </w:rPr>
        <w:t>közösen</w:t>
      </w:r>
      <w:r>
        <w:rPr>
          <w:spacing w:val="1"/>
          <w:w w:val="85"/>
        </w:rPr>
        <w:t xml:space="preserve"> </w:t>
      </w:r>
      <w:r>
        <w:rPr>
          <w:w w:val="85"/>
        </w:rPr>
        <w:t>megfogalmazni,</w:t>
      </w:r>
      <w:r>
        <w:rPr>
          <w:spacing w:val="1"/>
          <w:w w:val="85"/>
        </w:rPr>
        <w:t xml:space="preserve"> </w:t>
      </w:r>
      <w:r>
        <w:rPr>
          <w:w w:val="85"/>
        </w:rPr>
        <w:t>majd</w:t>
      </w:r>
      <w:r>
        <w:rPr>
          <w:spacing w:val="1"/>
          <w:w w:val="85"/>
        </w:rPr>
        <w:t xml:space="preserve"> </w:t>
      </w:r>
      <w:r>
        <w:rPr>
          <w:w w:val="85"/>
        </w:rPr>
        <w:t>ezeket</w:t>
      </w:r>
      <w:r>
        <w:rPr>
          <w:spacing w:val="1"/>
          <w:w w:val="85"/>
        </w:rPr>
        <w:t xml:space="preserve"> </w:t>
      </w:r>
      <w:r>
        <w:rPr>
          <w:w w:val="85"/>
        </w:rPr>
        <w:t>integrált</w:t>
      </w:r>
      <w:r>
        <w:rPr>
          <w:spacing w:val="1"/>
          <w:w w:val="85"/>
        </w:rPr>
        <w:t xml:space="preserve"> </w:t>
      </w:r>
      <w:r>
        <w:rPr>
          <w:w w:val="80"/>
        </w:rPr>
        <w:t>programokká,</w:t>
      </w:r>
      <w:r>
        <w:rPr>
          <w:spacing w:val="1"/>
          <w:w w:val="80"/>
        </w:rPr>
        <w:t xml:space="preserve"> </w:t>
      </w:r>
      <w:r>
        <w:rPr>
          <w:w w:val="80"/>
        </w:rPr>
        <w:t>komplex</w:t>
      </w:r>
      <w:r>
        <w:rPr>
          <w:spacing w:val="35"/>
        </w:rPr>
        <w:t xml:space="preserve"> </w:t>
      </w:r>
      <w:r>
        <w:rPr>
          <w:w w:val="80"/>
        </w:rPr>
        <w:t>projektekké alakítani.</w:t>
      </w:r>
      <w:r>
        <w:rPr>
          <w:spacing w:val="35"/>
        </w:rPr>
        <w:t xml:space="preserve"> </w:t>
      </w:r>
      <w:r>
        <w:rPr>
          <w:w w:val="80"/>
        </w:rPr>
        <w:t>A</w:t>
      </w:r>
      <w:r>
        <w:rPr>
          <w:spacing w:val="35"/>
        </w:rPr>
        <w:t xml:space="preserve"> </w:t>
      </w:r>
      <w:r>
        <w:rPr>
          <w:w w:val="80"/>
        </w:rPr>
        <w:t>párhuzamos kapacitások</w:t>
      </w:r>
      <w:r>
        <w:rPr>
          <w:spacing w:val="35"/>
        </w:rPr>
        <w:t xml:space="preserve"> </w:t>
      </w:r>
      <w:r>
        <w:rPr>
          <w:w w:val="80"/>
        </w:rPr>
        <w:t>elkerüléséhez, valamint</w:t>
      </w:r>
      <w:r>
        <w:rPr>
          <w:spacing w:val="1"/>
          <w:w w:val="80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város</w:t>
      </w:r>
      <w:r>
        <w:rPr>
          <w:spacing w:val="1"/>
          <w:w w:val="85"/>
        </w:rPr>
        <w:t xml:space="preserve"> </w:t>
      </w:r>
      <w:r>
        <w:rPr>
          <w:w w:val="85"/>
        </w:rPr>
        <w:t>és</w:t>
      </w:r>
      <w:r>
        <w:rPr>
          <w:spacing w:val="1"/>
          <w:w w:val="85"/>
        </w:rPr>
        <w:t xml:space="preserve"> </w:t>
      </w:r>
      <w:r>
        <w:rPr>
          <w:w w:val="85"/>
        </w:rPr>
        <w:t>környéke</w:t>
      </w:r>
      <w:r>
        <w:rPr>
          <w:spacing w:val="1"/>
          <w:w w:val="85"/>
        </w:rPr>
        <w:t xml:space="preserve"> </w:t>
      </w:r>
      <w:r>
        <w:rPr>
          <w:w w:val="85"/>
        </w:rPr>
        <w:t>közötti</w:t>
      </w:r>
      <w:r>
        <w:rPr>
          <w:spacing w:val="1"/>
          <w:w w:val="85"/>
        </w:rPr>
        <w:t xml:space="preserve"> </w:t>
      </w:r>
      <w:r>
        <w:rPr>
          <w:w w:val="85"/>
        </w:rPr>
        <w:t>esetleges</w:t>
      </w:r>
      <w:r>
        <w:rPr>
          <w:spacing w:val="1"/>
          <w:w w:val="85"/>
        </w:rPr>
        <w:t xml:space="preserve"> </w:t>
      </w:r>
      <w:r>
        <w:rPr>
          <w:w w:val="85"/>
        </w:rPr>
        <w:t>konfliktusok</w:t>
      </w:r>
      <w:r>
        <w:rPr>
          <w:spacing w:val="1"/>
          <w:w w:val="85"/>
        </w:rPr>
        <w:t xml:space="preserve"> </w:t>
      </w:r>
      <w:r>
        <w:rPr>
          <w:w w:val="85"/>
        </w:rPr>
        <w:t>(pl.</w:t>
      </w:r>
      <w:r>
        <w:rPr>
          <w:spacing w:val="1"/>
          <w:w w:val="85"/>
        </w:rPr>
        <w:t xml:space="preserve"> </w:t>
      </w:r>
      <w:r>
        <w:rPr>
          <w:w w:val="85"/>
        </w:rPr>
        <w:t>szelektív</w:t>
      </w:r>
      <w:r>
        <w:rPr>
          <w:spacing w:val="1"/>
          <w:w w:val="85"/>
        </w:rPr>
        <w:t xml:space="preserve"> </w:t>
      </w:r>
      <w:r>
        <w:rPr>
          <w:w w:val="85"/>
        </w:rPr>
        <w:t>migráció,</w:t>
      </w:r>
      <w:r>
        <w:rPr>
          <w:spacing w:val="1"/>
          <w:w w:val="85"/>
        </w:rPr>
        <w:t xml:space="preserve"> </w:t>
      </w:r>
      <w:r>
        <w:rPr>
          <w:w w:val="85"/>
        </w:rPr>
        <w:t>párhuzamos</w:t>
      </w:r>
      <w:r>
        <w:rPr>
          <w:spacing w:val="1"/>
          <w:w w:val="85"/>
        </w:rPr>
        <w:t xml:space="preserve"> </w:t>
      </w:r>
      <w:r>
        <w:rPr>
          <w:w w:val="85"/>
        </w:rPr>
        <w:t>kapacitások) megelőzéséhez tehát nemcsak Hajdúhadház, hanem a környező települések</w:t>
      </w:r>
      <w:r>
        <w:rPr>
          <w:spacing w:val="1"/>
          <w:w w:val="85"/>
        </w:rPr>
        <w:t xml:space="preserve"> </w:t>
      </w:r>
      <w:r>
        <w:rPr>
          <w:w w:val="85"/>
        </w:rPr>
        <w:t>fejlesztési</w:t>
      </w:r>
      <w:r>
        <w:rPr>
          <w:spacing w:val="1"/>
          <w:w w:val="85"/>
        </w:rPr>
        <w:t xml:space="preserve"> </w:t>
      </w:r>
      <w:r>
        <w:rPr>
          <w:w w:val="85"/>
        </w:rPr>
        <w:t>igényeit</w:t>
      </w:r>
      <w:r>
        <w:rPr>
          <w:spacing w:val="1"/>
          <w:w w:val="85"/>
        </w:rPr>
        <w:t xml:space="preserve"> </w:t>
      </w:r>
      <w:r>
        <w:rPr>
          <w:w w:val="85"/>
        </w:rPr>
        <w:t>is</w:t>
      </w:r>
      <w:r>
        <w:rPr>
          <w:spacing w:val="1"/>
          <w:w w:val="85"/>
        </w:rPr>
        <w:t xml:space="preserve"> </w:t>
      </w:r>
      <w:r>
        <w:rPr>
          <w:w w:val="85"/>
        </w:rPr>
        <w:t>pontosan</w:t>
      </w:r>
      <w:r>
        <w:rPr>
          <w:spacing w:val="1"/>
          <w:w w:val="85"/>
        </w:rPr>
        <w:t xml:space="preserve"> </w:t>
      </w:r>
      <w:r>
        <w:rPr>
          <w:w w:val="85"/>
        </w:rPr>
        <w:t>ismerni</w:t>
      </w:r>
      <w:r>
        <w:rPr>
          <w:spacing w:val="1"/>
          <w:w w:val="85"/>
        </w:rPr>
        <w:t xml:space="preserve"> </w:t>
      </w:r>
      <w:r>
        <w:rPr>
          <w:w w:val="85"/>
        </w:rPr>
        <w:t>kell.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folyamatos</w:t>
      </w:r>
      <w:r>
        <w:rPr>
          <w:spacing w:val="1"/>
          <w:w w:val="85"/>
        </w:rPr>
        <w:t xml:space="preserve"> </w:t>
      </w:r>
      <w:r>
        <w:rPr>
          <w:w w:val="85"/>
        </w:rPr>
        <w:t>kapcsolattartásnak,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közös</w:t>
      </w:r>
      <w:r>
        <w:rPr>
          <w:spacing w:val="1"/>
          <w:w w:val="85"/>
        </w:rPr>
        <w:t xml:space="preserve"> </w:t>
      </w:r>
      <w:r>
        <w:rPr>
          <w:w w:val="85"/>
        </w:rPr>
        <w:t>gondolkodásnak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projektfejlesztés</w:t>
      </w:r>
      <w:r>
        <w:rPr>
          <w:spacing w:val="-6"/>
          <w:w w:val="85"/>
        </w:rPr>
        <w:t xml:space="preserve"> </w:t>
      </w:r>
      <w:r>
        <w:rPr>
          <w:w w:val="85"/>
        </w:rPr>
        <w:t>teljes</w:t>
      </w:r>
      <w:r>
        <w:rPr>
          <w:spacing w:val="-5"/>
          <w:w w:val="85"/>
        </w:rPr>
        <w:t xml:space="preserve"> </w:t>
      </w:r>
      <w:r>
        <w:rPr>
          <w:w w:val="85"/>
        </w:rPr>
        <w:t>szakasz</w:t>
      </w:r>
      <w:r>
        <w:rPr>
          <w:w w:val="85"/>
        </w:rPr>
        <w:t>ára</w:t>
      </w:r>
      <w:r>
        <w:rPr>
          <w:spacing w:val="-5"/>
          <w:w w:val="85"/>
        </w:rPr>
        <w:t xml:space="preserve"> </w:t>
      </w:r>
      <w:r>
        <w:rPr>
          <w:w w:val="85"/>
        </w:rPr>
        <w:t>ki</w:t>
      </w:r>
      <w:r>
        <w:rPr>
          <w:spacing w:val="-3"/>
          <w:w w:val="85"/>
        </w:rPr>
        <w:t xml:space="preserve"> </w:t>
      </w:r>
      <w:r>
        <w:rPr>
          <w:w w:val="85"/>
        </w:rPr>
        <w:t>kell</w:t>
      </w:r>
      <w:r>
        <w:rPr>
          <w:spacing w:val="-6"/>
          <w:w w:val="85"/>
        </w:rPr>
        <w:t xml:space="preserve"> </w:t>
      </w:r>
      <w:r>
        <w:rPr>
          <w:w w:val="85"/>
        </w:rPr>
        <w:t>terjednie.</w:t>
      </w:r>
    </w:p>
    <w:p w14:paraId="7A93CC14" w14:textId="77777777" w:rsidR="00D40A6F" w:rsidRDefault="00C4678D">
      <w:pPr>
        <w:pStyle w:val="Szvegtrzs"/>
        <w:spacing w:before="111" w:line="242" w:lineRule="auto"/>
        <w:ind w:left="110" w:right="120"/>
        <w:jc w:val="both"/>
      </w:pPr>
      <w:r>
        <w:rPr>
          <w:spacing w:val="-1"/>
          <w:w w:val="85"/>
        </w:rPr>
        <w:t xml:space="preserve">Az egyes önkormányzati szervezetekben </w:t>
      </w:r>
      <w:r>
        <w:rPr>
          <w:w w:val="85"/>
        </w:rPr>
        <w:t>jelentős projektmenedzsment tudás halmozódott fel</w:t>
      </w:r>
      <w:r>
        <w:rPr>
          <w:spacing w:val="1"/>
          <w:w w:val="85"/>
        </w:rPr>
        <w:t xml:space="preserve"> </w:t>
      </w:r>
      <w:r>
        <w:rPr>
          <w:w w:val="80"/>
        </w:rPr>
        <w:t>ahhoz,</w:t>
      </w:r>
      <w:r>
        <w:rPr>
          <w:spacing w:val="8"/>
          <w:w w:val="80"/>
        </w:rPr>
        <w:t xml:space="preserve"> </w:t>
      </w:r>
      <w:r>
        <w:rPr>
          <w:w w:val="80"/>
        </w:rPr>
        <w:t>hogy</w:t>
      </w:r>
      <w:r>
        <w:rPr>
          <w:spacing w:val="10"/>
          <w:w w:val="80"/>
        </w:rPr>
        <w:t xml:space="preserve"> </w:t>
      </w:r>
      <w:r>
        <w:rPr>
          <w:w w:val="80"/>
        </w:rPr>
        <w:t>az</w:t>
      </w:r>
      <w:r>
        <w:rPr>
          <w:spacing w:val="12"/>
          <w:w w:val="80"/>
        </w:rPr>
        <w:t xml:space="preserve"> </w:t>
      </w:r>
      <w:r>
        <w:rPr>
          <w:w w:val="80"/>
        </w:rPr>
        <w:t>érintett</w:t>
      </w:r>
      <w:r>
        <w:rPr>
          <w:spacing w:val="11"/>
          <w:w w:val="80"/>
        </w:rPr>
        <w:t xml:space="preserve"> </w:t>
      </w:r>
      <w:r>
        <w:rPr>
          <w:w w:val="80"/>
        </w:rPr>
        <w:t>települések</w:t>
      </w:r>
      <w:r>
        <w:rPr>
          <w:spacing w:val="12"/>
          <w:w w:val="80"/>
        </w:rPr>
        <w:t xml:space="preserve"> </w:t>
      </w:r>
      <w:r>
        <w:rPr>
          <w:w w:val="80"/>
        </w:rPr>
        <w:t>fejlesztési</w:t>
      </w:r>
      <w:r>
        <w:rPr>
          <w:spacing w:val="12"/>
          <w:w w:val="80"/>
        </w:rPr>
        <w:t xml:space="preserve"> </w:t>
      </w:r>
      <w:r>
        <w:rPr>
          <w:w w:val="80"/>
        </w:rPr>
        <w:t>elképzeléseit</w:t>
      </w:r>
      <w:r>
        <w:rPr>
          <w:spacing w:val="8"/>
          <w:w w:val="80"/>
        </w:rPr>
        <w:t xml:space="preserve"> </w:t>
      </w:r>
      <w:r>
        <w:rPr>
          <w:w w:val="80"/>
        </w:rPr>
        <w:t>koordinálni</w:t>
      </w:r>
      <w:r>
        <w:rPr>
          <w:spacing w:val="10"/>
          <w:w w:val="80"/>
        </w:rPr>
        <w:t xml:space="preserve"> </w:t>
      </w:r>
      <w:r>
        <w:rPr>
          <w:w w:val="80"/>
        </w:rPr>
        <w:t>tudják.</w:t>
      </w:r>
      <w:r>
        <w:rPr>
          <w:spacing w:val="11"/>
          <w:w w:val="80"/>
        </w:rPr>
        <w:t xml:space="preserve"> </w:t>
      </w:r>
      <w:r>
        <w:rPr>
          <w:w w:val="80"/>
        </w:rPr>
        <w:t>Ehhez</w:t>
      </w:r>
      <w:r>
        <w:rPr>
          <w:spacing w:val="12"/>
          <w:w w:val="80"/>
        </w:rPr>
        <w:t xml:space="preserve"> </w:t>
      </w:r>
      <w:r>
        <w:rPr>
          <w:w w:val="80"/>
        </w:rPr>
        <w:t>szükséges</w:t>
      </w:r>
    </w:p>
    <w:p w14:paraId="13091554" w14:textId="77777777" w:rsidR="00D40A6F" w:rsidRDefault="00D40A6F">
      <w:pPr>
        <w:spacing w:line="242" w:lineRule="auto"/>
        <w:jc w:val="both"/>
        <w:sectPr w:rsidR="00D40A6F">
          <w:type w:val="continuous"/>
          <w:pgSz w:w="11910" w:h="16840"/>
          <w:pgMar w:top="1580" w:right="1300" w:bottom="280" w:left="600" w:header="708" w:footer="708" w:gutter="0"/>
          <w:cols w:num="2" w:space="708" w:equalWidth="0">
            <w:col w:w="1618" w:space="365"/>
            <w:col w:w="8027"/>
          </w:cols>
        </w:sectPr>
      </w:pPr>
    </w:p>
    <w:p w14:paraId="5E83E6F2" w14:textId="77777777" w:rsidR="00D40A6F" w:rsidRDefault="00D40A6F">
      <w:pPr>
        <w:pStyle w:val="Szvegtrzs"/>
        <w:rPr>
          <w:sz w:val="20"/>
        </w:rPr>
      </w:pPr>
    </w:p>
    <w:p w14:paraId="053FAAEF" w14:textId="77777777" w:rsidR="00D40A6F" w:rsidRDefault="00D40A6F">
      <w:pPr>
        <w:pStyle w:val="Szvegtrzs"/>
        <w:rPr>
          <w:sz w:val="20"/>
        </w:rPr>
      </w:pPr>
    </w:p>
    <w:p w14:paraId="768D3E34" w14:textId="77777777" w:rsidR="00D40A6F" w:rsidRDefault="00D40A6F">
      <w:pPr>
        <w:pStyle w:val="Szvegtrzs"/>
        <w:spacing w:before="11"/>
        <w:rPr>
          <w:sz w:val="15"/>
        </w:rPr>
      </w:pPr>
    </w:p>
    <w:p w14:paraId="2398579D" w14:textId="77777777" w:rsidR="00D40A6F" w:rsidRDefault="00C4678D">
      <w:pPr>
        <w:pStyle w:val="Szvegtrzs"/>
        <w:spacing w:before="104" w:line="357" w:lineRule="auto"/>
        <w:ind w:left="2453" w:right="2130"/>
      </w:pPr>
      <w:r>
        <w:rPr>
          <w:noProof/>
        </w:rPr>
        <w:drawing>
          <wp:anchor distT="0" distB="0" distL="0" distR="0" simplePos="0" relativeHeight="15943168" behindDoc="0" locked="0" layoutInCell="1" allowOverlap="1" wp14:anchorId="35A07A05" wp14:editId="6875DB78">
            <wp:simplePos x="0" y="0"/>
            <wp:positionH relativeFrom="page">
              <wp:posOffset>1738153</wp:posOffset>
            </wp:positionH>
            <wp:positionV relativeFrom="paragraph">
              <wp:posOffset>110053</wp:posOffset>
            </wp:positionV>
            <wp:extent cx="84296" cy="84772"/>
            <wp:effectExtent l="0" t="0" r="0" b="0"/>
            <wp:wrapNone/>
            <wp:docPr id="88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43680" behindDoc="0" locked="0" layoutInCell="1" allowOverlap="1" wp14:anchorId="0C7179A4" wp14:editId="78544365">
            <wp:simplePos x="0" y="0"/>
            <wp:positionH relativeFrom="page">
              <wp:posOffset>1738153</wp:posOffset>
            </wp:positionH>
            <wp:positionV relativeFrom="paragraph">
              <wp:posOffset>346273</wp:posOffset>
            </wp:positionV>
            <wp:extent cx="84296" cy="84772"/>
            <wp:effectExtent l="0" t="0" r="0" b="0"/>
            <wp:wrapNone/>
            <wp:docPr id="88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 térségi</w:t>
      </w:r>
      <w:r>
        <w:rPr>
          <w:spacing w:val="1"/>
          <w:w w:val="80"/>
        </w:rPr>
        <w:t xml:space="preserve"> </w:t>
      </w:r>
      <w:r>
        <w:rPr>
          <w:w w:val="80"/>
        </w:rPr>
        <w:t>szinten megjelenő projektjavaslatok</w:t>
      </w:r>
      <w:r>
        <w:rPr>
          <w:spacing w:val="1"/>
          <w:w w:val="80"/>
        </w:rPr>
        <w:t xml:space="preserve"> </w:t>
      </w:r>
      <w:r>
        <w:rPr>
          <w:w w:val="80"/>
        </w:rPr>
        <w:t>pontos számbavétele,</w:t>
      </w:r>
      <w:r>
        <w:rPr>
          <w:spacing w:val="1"/>
          <w:w w:val="80"/>
        </w:rPr>
        <w:t xml:space="preserve"> </w:t>
      </w:r>
      <w:r>
        <w:rPr>
          <w:w w:val="80"/>
        </w:rPr>
        <w:t>az</w:t>
      </w:r>
      <w:r>
        <w:rPr>
          <w:spacing w:val="11"/>
          <w:w w:val="80"/>
        </w:rPr>
        <w:t xml:space="preserve"> </w:t>
      </w:r>
      <w:r>
        <w:rPr>
          <w:w w:val="80"/>
        </w:rPr>
        <w:t>esetlegesen</w:t>
      </w:r>
      <w:r>
        <w:rPr>
          <w:spacing w:val="9"/>
          <w:w w:val="80"/>
        </w:rPr>
        <w:t xml:space="preserve"> </w:t>
      </w:r>
      <w:r>
        <w:rPr>
          <w:w w:val="80"/>
        </w:rPr>
        <w:t>közösen</w:t>
      </w:r>
      <w:r>
        <w:rPr>
          <w:spacing w:val="8"/>
          <w:w w:val="80"/>
        </w:rPr>
        <w:t xml:space="preserve"> </w:t>
      </w:r>
      <w:r>
        <w:rPr>
          <w:w w:val="80"/>
        </w:rPr>
        <w:t>megvalósítható</w:t>
      </w:r>
      <w:r>
        <w:rPr>
          <w:spacing w:val="11"/>
          <w:w w:val="80"/>
        </w:rPr>
        <w:t xml:space="preserve"> </w:t>
      </w:r>
      <w:r>
        <w:rPr>
          <w:w w:val="80"/>
        </w:rPr>
        <w:t>projektek</w:t>
      </w:r>
      <w:r>
        <w:rPr>
          <w:spacing w:val="12"/>
          <w:w w:val="80"/>
        </w:rPr>
        <w:t xml:space="preserve"> </w:t>
      </w:r>
      <w:r>
        <w:rPr>
          <w:w w:val="80"/>
        </w:rPr>
        <w:t>azonosítása,</w:t>
      </w:r>
    </w:p>
    <w:p w14:paraId="2665EC4A" w14:textId="77777777" w:rsidR="00D40A6F" w:rsidRDefault="00C4678D">
      <w:pPr>
        <w:pStyle w:val="Szvegtrzs"/>
        <w:spacing w:before="4" w:line="357" w:lineRule="auto"/>
        <w:ind w:left="2453" w:right="2181"/>
      </w:pPr>
      <w:r>
        <w:rPr>
          <w:noProof/>
        </w:rPr>
        <w:drawing>
          <wp:anchor distT="0" distB="0" distL="0" distR="0" simplePos="0" relativeHeight="15944192" behindDoc="0" locked="0" layoutInCell="1" allowOverlap="1" wp14:anchorId="53AA6A15" wp14:editId="4BB49327">
            <wp:simplePos x="0" y="0"/>
            <wp:positionH relativeFrom="page">
              <wp:posOffset>1738153</wp:posOffset>
            </wp:positionH>
            <wp:positionV relativeFrom="paragraph">
              <wp:posOffset>46299</wp:posOffset>
            </wp:positionV>
            <wp:extent cx="84296" cy="84772"/>
            <wp:effectExtent l="0" t="0" r="0" b="0"/>
            <wp:wrapNone/>
            <wp:docPr id="89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44704" behindDoc="0" locked="0" layoutInCell="1" allowOverlap="1" wp14:anchorId="697E0BBE" wp14:editId="23956A4B">
            <wp:simplePos x="0" y="0"/>
            <wp:positionH relativeFrom="page">
              <wp:posOffset>1738153</wp:posOffset>
            </wp:positionH>
            <wp:positionV relativeFrom="paragraph">
              <wp:posOffset>282519</wp:posOffset>
            </wp:positionV>
            <wp:extent cx="84296" cy="84772"/>
            <wp:effectExtent l="0" t="0" r="0" b="0"/>
            <wp:wrapNone/>
            <wp:docPr id="89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</w:t>
      </w:r>
      <w:r>
        <w:rPr>
          <w:spacing w:val="14"/>
          <w:w w:val="80"/>
        </w:rPr>
        <w:t xml:space="preserve"> </w:t>
      </w:r>
      <w:r>
        <w:rPr>
          <w:w w:val="80"/>
        </w:rPr>
        <w:t>folyamatos</w:t>
      </w:r>
      <w:r>
        <w:rPr>
          <w:spacing w:val="15"/>
          <w:w w:val="80"/>
        </w:rPr>
        <w:t xml:space="preserve"> </w:t>
      </w:r>
      <w:r>
        <w:rPr>
          <w:w w:val="80"/>
        </w:rPr>
        <w:t>egyeztetés</w:t>
      </w:r>
      <w:r>
        <w:rPr>
          <w:spacing w:val="16"/>
          <w:w w:val="80"/>
        </w:rPr>
        <w:t xml:space="preserve"> </w:t>
      </w:r>
      <w:r>
        <w:rPr>
          <w:w w:val="80"/>
        </w:rPr>
        <w:t>és</w:t>
      </w:r>
      <w:r>
        <w:rPr>
          <w:spacing w:val="16"/>
          <w:w w:val="80"/>
        </w:rPr>
        <w:t xml:space="preserve"> </w:t>
      </w:r>
      <w:r>
        <w:rPr>
          <w:w w:val="80"/>
        </w:rPr>
        <w:t>tájékoztatás</w:t>
      </w:r>
      <w:r>
        <w:rPr>
          <w:spacing w:val="15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tervezett</w:t>
      </w:r>
      <w:r>
        <w:rPr>
          <w:spacing w:val="15"/>
          <w:w w:val="80"/>
        </w:rPr>
        <w:t xml:space="preserve"> </w:t>
      </w:r>
      <w:r>
        <w:rPr>
          <w:w w:val="80"/>
        </w:rPr>
        <w:t>fejlesztésekről,</w:t>
      </w:r>
      <w:r>
        <w:rPr>
          <w:spacing w:val="-44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megvalósítást</w:t>
      </w:r>
      <w:r>
        <w:rPr>
          <w:spacing w:val="4"/>
          <w:w w:val="80"/>
        </w:rPr>
        <w:t xml:space="preserve"> </w:t>
      </w:r>
      <w:r>
        <w:rPr>
          <w:w w:val="80"/>
        </w:rPr>
        <w:t>befolyásoló</w:t>
      </w:r>
      <w:r>
        <w:rPr>
          <w:spacing w:val="6"/>
          <w:w w:val="80"/>
        </w:rPr>
        <w:t xml:space="preserve"> </w:t>
      </w:r>
      <w:r>
        <w:rPr>
          <w:w w:val="80"/>
        </w:rPr>
        <w:t>tényezők</w:t>
      </w:r>
      <w:r>
        <w:rPr>
          <w:spacing w:val="8"/>
          <w:w w:val="80"/>
        </w:rPr>
        <w:t xml:space="preserve"> </w:t>
      </w:r>
      <w:r>
        <w:rPr>
          <w:w w:val="80"/>
        </w:rPr>
        <w:t>nyomon</w:t>
      </w:r>
      <w:r>
        <w:rPr>
          <w:spacing w:val="5"/>
          <w:w w:val="80"/>
        </w:rPr>
        <w:t xml:space="preserve"> </w:t>
      </w:r>
      <w:r>
        <w:rPr>
          <w:w w:val="80"/>
        </w:rPr>
        <w:t>követése,</w:t>
      </w:r>
    </w:p>
    <w:p w14:paraId="2F26ACF3" w14:textId="77777777" w:rsidR="00D40A6F" w:rsidRDefault="00C4678D">
      <w:pPr>
        <w:pStyle w:val="Szvegtrzs"/>
        <w:spacing w:before="2"/>
        <w:ind w:left="2453"/>
      </w:pPr>
      <w:r>
        <w:rPr>
          <w:noProof/>
        </w:rPr>
        <w:drawing>
          <wp:anchor distT="0" distB="0" distL="0" distR="0" simplePos="0" relativeHeight="15945216" behindDoc="0" locked="0" layoutInCell="1" allowOverlap="1" wp14:anchorId="361B72CC" wp14:editId="560FD4C0">
            <wp:simplePos x="0" y="0"/>
            <wp:positionH relativeFrom="page">
              <wp:posOffset>1738153</wp:posOffset>
            </wp:positionH>
            <wp:positionV relativeFrom="paragraph">
              <wp:posOffset>45029</wp:posOffset>
            </wp:positionV>
            <wp:extent cx="84296" cy="84772"/>
            <wp:effectExtent l="0" t="0" r="0" b="0"/>
            <wp:wrapNone/>
            <wp:docPr id="89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</w:t>
      </w:r>
      <w:r>
        <w:rPr>
          <w:spacing w:val="16"/>
          <w:w w:val="80"/>
        </w:rPr>
        <w:t xml:space="preserve"> </w:t>
      </w:r>
      <w:r>
        <w:rPr>
          <w:w w:val="80"/>
        </w:rPr>
        <w:t>fejlesztések</w:t>
      </w:r>
      <w:r>
        <w:rPr>
          <w:spacing w:val="16"/>
          <w:w w:val="80"/>
        </w:rPr>
        <w:t xml:space="preserve"> </w:t>
      </w:r>
      <w:r>
        <w:rPr>
          <w:w w:val="80"/>
        </w:rPr>
        <w:t>megvalósításának</w:t>
      </w:r>
      <w:r>
        <w:rPr>
          <w:spacing w:val="18"/>
          <w:w w:val="80"/>
        </w:rPr>
        <w:t xml:space="preserve"> </w:t>
      </w:r>
      <w:r>
        <w:rPr>
          <w:w w:val="80"/>
        </w:rPr>
        <w:t>rendszeres</w:t>
      </w:r>
      <w:r>
        <w:rPr>
          <w:spacing w:val="19"/>
          <w:w w:val="80"/>
        </w:rPr>
        <w:t xml:space="preserve"> </w:t>
      </w:r>
      <w:r>
        <w:rPr>
          <w:w w:val="80"/>
        </w:rPr>
        <w:t>(pl.</w:t>
      </w:r>
      <w:r>
        <w:rPr>
          <w:spacing w:val="15"/>
          <w:w w:val="80"/>
        </w:rPr>
        <w:t xml:space="preserve"> </w:t>
      </w:r>
      <w:r>
        <w:rPr>
          <w:w w:val="80"/>
        </w:rPr>
        <w:t>évenkénti)</w:t>
      </w:r>
      <w:r>
        <w:rPr>
          <w:spacing w:val="17"/>
          <w:w w:val="80"/>
        </w:rPr>
        <w:t xml:space="preserve"> </w:t>
      </w:r>
      <w:r>
        <w:rPr>
          <w:w w:val="80"/>
        </w:rPr>
        <w:t>felülvizsgálata,</w:t>
      </w:r>
    </w:p>
    <w:p w14:paraId="79C5A67D" w14:textId="77777777" w:rsidR="00D40A6F" w:rsidRDefault="00C4678D">
      <w:pPr>
        <w:pStyle w:val="Szvegtrzs"/>
        <w:spacing w:before="123" w:line="242" w:lineRule="auto"/>
        <w:ind w:left="2453" w:right="119"/>
      </w:pPr>
      <w:r>
        <w:rPr>
          <w:noProof/>
        </w:rPr>
        <w:drawing>
          <wp:anchor distT="0" distB="0" distL="0" distR="0" simplePos="0" relativeHeight="15945728" behindDoc="0" locked="0" layoutInCell="1" allowOverlap="1" wp14:anchorId="38619F05" wp14:editId="141E516B">
            <wp:simplePos x="0" y="0"/>
            <wp:positionH relativeFrom="page">
              <wp:posOffset>1738153</wp:posOffset>
            </wp:positionH>
            <wp:positionV relativeFrom="paragraph">
              <wp:posOffset>121864</wp:posOffset>
            </wp:positionV>
            <wp:extent cx="84296" cy="84772"/>
            <wp:effectExtent l="0" t="0" r="0" b="0"/>
            <wp:wrapNone/>
            <wp:docPr id="89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valamint</w:t>
      </w:r>
      <w:r>
        <w:rPr>
          <w:spacing w:val="17"/>
          <w:w w:val="85"/>
        </w:rPr>
        <w:t xml:space="preserve"> </w:t>
      </w:r>
      <w:r>
        <w:rPr>
          <w:w w:val="85"/>
        </w:rPr>
        <w:t>a</w:t>
      </w:r>
      <w:r>
        <w:rPr>
          <w:spacing w:val="18"/>
          <w:w w:val="85"/>
        </w:rPr>
        <w:t xml:space="preserve"> </w:t>
      </w:r>
      <w:r>
        <w:rPr>
          <w:w w:val="85"/>
        </w:rPr>
        <w:t>kritikai</w:t>
      </w:r>
      <w:r>
        <w:rPr>
          <w:spacing w:val="18"/>
          <w:w w:val="85"/>
        </w:rPr>
        <w:t xml:space="preserve"> </w:t>
      </w:r>
      <w:r>
        <w:rPr>
          <w:w w:val="85"/>
        </w:rPr>
        <w:t>észrevételek</w:t>
      </w:r>
      <w:r>
        <w:rPr>
          <w:spacing w:val="20"/>
          <w:w w:val="85"/>
        </w:rPr>
        <w:t xml:space="preserve"> </w:t>
      </w:r>
      <w:r>
        <w:rPr>
          <w:w w:val="85"/>
        </w:rPr>
        <w:t>beépítése</w:t>
      </w:r>
      <w:r>
        <w:rPr>
          <w:spacing w:val="18"/>
          <w:w w:val="85"/>
        </w:rPr>
        <w:t xml:space="preserve"> </w:t>
      </w:r>
      <w:r>
        <w:rPr>
          <w:w w:val="85"/>
        </w:rPr>
        <w:t>a</w:t>
      </w:r>
      <w:r>
        <w:rPr>
          <w:spacing w:val="19"/>
          <w:w w:val="85"/>
        </w:rPr>
        <w:t xml:space="preserve"> </w:t>
      </w:r>
      <w:r>
        <w:rPr>
          <w:w w:val="85"/>
        </w:rPr>
        <w:t>települések</w:t>
      </w:r>
      <w:r>
        <w:rPr>
          <w:spacing w:val="18"/>
          <w:w w:val="85"/>
        </w:rPr>
        <w:t xml:space="preserve"> </w:t>
      </w:r>
      <w:r>
        <w:rPr>
          <w:w w:val="85"/>
        </w:rPr>
        <w:t>és</w:t>
      </w:r>
      <w:r>
        <w:rPr>
          <w:spacing w:val="20"/>
          <w:w w:val="85"/>
        </w:rPr>
        <w:t xml:space="preserve"> </w:t>
      </w:r>
      <w:r>
        <w:rPr>
          <w:w w:val="85"/>
        </w:rPr>
        <w:t>a</w:t>
      </w:r>
      <w:r>
        <w:rPr>
          <w:spacing w:val="18"/>
          <w:w w:val="85"/>
        </w:rPr>
        <w:t xml:space="preserve"> </w:t>
      </w:r>
      <w:r>
        <w:rPr>
          <w:w w:val="85"/>
        </w:rPr>
        <w:t>térség</w:t>
      </w:r>
      <w:r>
        <w:rPr>
          <w:spacing w:val="18"/>
          <w:w w:val="85"/>
        </w:rPr>
        <w:t xml:space="preserve"> </w:t>
      </w:r>
      <w:r>
        <w:rPr>
          <w:w w:val="85"/>
        </w:rPr>
        <w:t>stratégiai</w:t>
      </w:r>
      <w:r>
        <w:rPr>
          <w:spacing w:val="17"/>
          <w:w w:val="85"/>
        </w:rPr>
        <w:t xml:space="preserve"> </w:t>
      </w:r>
      <w:r>
        <w:rPr>
          <w:w w:val="85"/>
        </w:rPr>
        <w:t>fejlesztési</w:t>
      </w:r>
      <w:r>
        <w:rPr>
          <w:spacing w:val="-46"/>
          <w:w w:val="85"/>
        </w:rPr>
        <w:t xml:space="preserve"> </w:t>
      </w:r>
      <w:r>
        <w:rPr>
          <w:w w:val="90"/>
        </w:rPr>
        <w:t>dokumentumaiba.</w:t>
      </w:r>
    </w:p>
    <w:p w14:paraId="2E90FCCD" w14:textId="77777777" w:rsidR="00D40A6F" w:rsidRDefault="00C4678D">
      <w:pPr>
        <w:pStyle w:val="Szvegtrzs"/>
        <w:spacing w:before="121" w:line="244" w:lineRule="auto"/>
        <w:ind w:left="2093" w:right="109"/>
        <w:jc w:val="both"/>
      </w:pP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314/2012.</w:t>
      </w:r>
      <w:r>
        <w:rPr>
          <w:spacing w:val="1"/>
          <w:w w:val="85"/>
        </w:rPr>
        <w:t xml:space="preserve"> </w:t>
      </w:r>
      <w:r>
        <w:rPr>
          <w:w w:val="85"/>
        </w:rPr>
        <w:t>Korm.</w:t>
      </w:r>
      <w:r>
        <w:rPr>
          <w:spacing w:val="1"/>
          <w:w w:val="85"/>
        </w:rPr>
        <w:t xml:space="preserve"> </w:t>
      </w:r>
      <w:r>
        <w:rPr>
          <w:w w:val="85"/>
        </w:rPr>
        <w:t>rendelet</w:t>
      </w:r>
      <w:r>
        <w:rPr>
          <w:spacing w:val="1"/>
          <w:w w:val="85"/>
        </w:rPr>
        <w:t xml:space="preserve"> </w:t>
      </w:r>
      <w:r>
        <w:rPr>
          <w:w w:val="85"/>
        </w:rPr>
        <w:t>31.</w:t>
      </w:r>
      <w:r>
        <w:rPr>
          <w:spacing w:val="1"/>
          <w:w w:val="85"/>
        </w:rPr>
        <w:t xml:space="preserve"> </w:t>
      </w:r>
      <w:r>
        <w:rPr>
          <w:w w:val="85"/>
        </w:rPr>
        <w:t>§-a</w:t>
      </w:r>
      <w:r>
        <w:rPr>
          <w:spacing w:val="1"/>
          <w:w w:val="85"/>
        </w:rPr>
        <w:t xml:space="preserve"> </w:t>
      </w:r>
      <w:r>
        <w:rPr>
          <w:w w:val="85"/>
        </w:rPr>
        <w:t>értelmében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környező</w:t>
      </w:r>
      <w:r>
        <w:rPr>
          <w:spacing w:val="1"/>
          <w:w w:val="85"/>
        </w:rPr>
        <w:t xml:space="preserve"> </w:t>
      </w:r>
      <w:r>
        <w:rPr>
          <w:w w:val="85"/>
        </w:rPr>
        <w:t>települések</w:t>
      </w:r>
      <w:r>
        <w:rPr>
          <w:spacing w:val="1"/>
          <w:w w:val="85"/>
        </w:rPr>
        <w:t xml:space="preserve"> </w:t>
      </w:r>
      <w:r>
        <w:rPr>
          <w:w w:val="85"/>
        </w:rPr>
        <w:t>önko</w:t>
      </w:r>
      <w:r>
        <w:rPr>
          <w:w w:val="85"/>
        </w:rPr>
        <w:t>rmányzatai</w:t>
      </w:r>
      <w:r>
        <w:rPr>
          <w:spacing w:val="1"/>
          <w:w w:val="85"/>
        </w:rPr>
        <w:t xml:space="preserve"> </w:t>
      </w:r>
      <w:r>
        <w:rPr>
          <w:w w:val="80"/>
        </w:rPr>
        <w:t>megismerhetik és véleményezhetik a stratégia tervezetét, a partnerségi egyeztetésre 2015. május-</w:t>
      </w:r>
      <w:r>
        <w:rPr>
          <w:spacing w:val="1"/>
          <w:w w:val="80"/>
        </w:rPr>
        <w:t xml:space="preserve"> </w:t>
      </w:r>
      <w:r>
        <w:rPr>
          <w:w w:val="90"/>
        </w:rPr>
        <w:t>június</w:t>
      </w:r>
      <w:r>
        <w:rPr>
          <w:spacing w:val="-4"/>
          <w:w w:val="90"/>
        </w:rPr>
        <w:t xml:space="preserve"> </w:t>
      </w:r>
      <w:r>
        <w:rPr>
          <w:w w:val="90"/>
        </w:rPr>
        <w:t>folyamán</w:t>
      </w:r>
      <w:r>
        <w:rPr>
          <w:spacing w:val="-5"/>
          <w:w w:val="90"/>
        </w:rPr>
        <w:t xml:space="preserve"> </w:t>
      </w:r>
      <w:r>
        <w:rPr>
          <w:w w:val="90"/>
        </w:rPr>
        <w:t>került</w:t>
      </w:r>
      <w:r>
        <w:rPr>
          <w:spacing w:val="-4"/>
          <w:w w:val="90"/>
        </w:rPr>
        <w:t xml:space="preserve"> </w:t>
      </w:r>
      <w:r>
        <w:rPr>
          <w:w w:val="90"/>
        </w:rPr>
        <w:t>sor.</w:t>
      </w:r>
    </w:p>
    <w:p w14:paraId="0B3F13D3" w14:textId="77777777" w:rsidR="00D40A6F" w:rsidRDefault="00C4678D">
      <w:pPr>
        <w:pStyle w:val="Szvegtrzs"/>
        <w:spacing w:before="117" w:line="242" w:lineRule="auto"/>
        <w:ind w:left="2093" w:right="116"/>
        <w:jc w:val="both"/>
      </w:pPr>
      <w:r>
        <w:rPr>
          <w:spacing w:val="-2"/>
          <w:w w:val="85"/>
        </w:rPr>
        <w:t xml:space="preserve">Összességében </w:t>
      </w:r>
      <w:r>
        <w:rPr>
          <w:spacing w:val="-1"/>
          <w:w w:val="85"/>
        </w:rPr>
        <w:t>megállapítható, hogy Hajdúhadház tervezett fejlesztései és az azt megalapozó</w:t>
      </w:r>
      <w:r>
        <w:rPr>
          <w:spacing w:val="-47"/>
          <w:w w:val="85"/>
        </w:rPr>
        <w:t xml:space="preserve"> </w:t>
      </w:r>
      <w:r>
        <w:rPr>
          <w:w w:val="80"/>
        </w:rPr>
        <w:t xml:space="preserve">Integrált </w:t>
      </w:r>
      <w:r>
        <w:rPr>
          <w:w w:val="80"/>
        </w:rPr>
        <w:t>Településfejlesztési Stratégia területi szintű kölcsönhatása a környező települések több</w:t>
      </w:r>
      <w:r>
        <w:rPr>
          <w:spacing w:val="1"/>
          <w:w w:val="80"/>
        </w:rPr>
        <w:t xml:space="preserve"> </w:t>
      </w:r>
      <w:r>
        <w:rPr>
          <w:w w:val="85"/>
        </w:rPr>
        <w:t>milliárd forintnyi nagyságrendű fejlesztési elképzeléseivel pozitív mérleget mutat: a hatások</w:t>
      </w:r>
      <w:r>
        <w:rPr>
          <w:spacing w:val="1"/>
          <w:w w:val="85"/>
        </w:rPr>
        <w:t xml:space="preserve"> </w:t>
      </w:r>
      <w:proofErr w:type="spellStart"/>
      <w:r>
        <w:rPr>
          <w:spacing w:val="-2"/>
          <w:w w:val="85"/>
        </w:rPr>
        <w:t>szinergikusan</w:t>
      </w:r>
      <w:proofErr w:type="spellEnd"/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>kiegészítik, felerősítik egymást, felesleges, párhuzamos ka</w:t>
      </w:r>
      <w:r>
        <w:rPr>
          <w:spacing w:val="-1"/>
          <w:w w:val="85"/>
        </w:rPr>
        <w:t>pacitásokat létrehozó,</w:t>
      </w:r>
      <w:r>
        <w:rPr>
          <w:w w:val="85"/>
        </w:rPr>
        <w:t xml:space="preserve"> egymást kioltó fejlesztések nem valósulnak meg. A beavatkozások eredményeként az ellátott</w:t>
      </w:r>
      <w:r>
        <w:rPr>
          <w:spacing w:val="1"/>
          <w:w w:val="85"/>
        </w:rPr>
        <w:t xml:space="preserve"> </w:t>
      </w:r>
      <w:r>
        <w:rPr>
          <w:w w:val="85"/>
        </w:rPr>
        <w:t>funkciók</w:t>
      </w:r>
      <w:r>
        <w:rPr>
          <w:spacing w:val="1"/>
          <w:w w:val="85"/>
        </w:rPr>
        <w:t xml:space="preserve"> </w:t>
      </w:r>
      <w:r>
        <w:rPr>
          <w:w w:val="85"/>
        </w:rPr>
        <w:t>optimalizálására</w:t>
      </w:r>
      <w:r>
        <w:rPr>
          <w:spacing w:val="1"/>
          <w:w w:val="85"/>
        </w:rPr>
        <w:t xml:space="preserve"> </w:t>
      </w:r>
      <w:r>
        <w:rPr>
          <w:w w:val="85"/>
        </w:rPr>
        <w:t>kerül</w:t>
      </w:r>
      <w:r>
        <w:rPr>
          <w:spacing w:val="1"/>
          <w:w w:val="85"/>
        </w:rPr>
        <w:t xml:space="preserve"> </w:t>
      </w:r>
      <w:r>
        <w:rPr>
          <w:w w:val="85"/>
        </w:rPr>
        <w:t>sor</w:t>
      </w:r>
      <w:r>
        <w:rPr>
          <w:spacing w:val="1"/>
          <w:w w:val="85"/>
        </w:rPr>
        <w:t xml:space="preserve"> </w:t>
      </w:r>
      <w:r>
        <w:rPr>
          <w:w w:val="85"/>
        </w:rPr>
        <w:t>az</w:t>
      </w:r>
      <w:r>
        <w:rPr>
          <w:spacing w:val="1"/>
          <w:w w:val="85"/>
        </w:rPr>
        <w:t xml:space="preserve"> </w:t>
      </w:r>
      <w:r>
        <w:rPr>
          <w:w w:val="85"/>
        </w:rPr>
        <w:t>Európai</w:t>
      </w:r>
      <w:r>
        <w:rPr>
          <w:spacing w:val="1"/>
          <w:w w:val="85"/>
        </w:rPr>
        <w:t xml:space="preserve"> </w:t>
      </w:r>
      <w:r>
        <w:rPr>
          <w:w w:val="85"/>
        </w:rPr>
        <w:t>Unió</w:t>
      </w:r>
      <w:r>
        <w:rPr>
          <w:spacing w:val="1"/>
          <w:w w:val="85"/>
        </w:rPr>
        <w:t xml:space="preserve"> </w:t>
      </w:r>
      <w:r>
        <w:rPr>
          <w:w w:val="85"/>
        </w:rPr>
        <w:t>egyik</w:t>
      </w:r>
      <w:r>
        <w:rPr>
          <w:spacing w:val="1"/>
          <w:w w:val="85"/>
        </w:rPr>
        <w:t xml:space="preserve"> </w:t>
      </w:r>
      <w:r>
        <w:rPr>
          <w:w w:val="85"/>
        </w:rPr>
        <w:t>legfontosabb</w:t>
      </w:r>
      <w:r>
        <w:rPr>
          <w:spacing w:val="1"/>
          <w:w w:val="85"/>
        </w:rPr>
        <w:t xml:space="preserve"> </w:t>
      </w:r>
      <w:r>
        <w:rPr>
          <w:w w:val="85"/>
        </w:rPr>
        <w:t>alapelvének,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90"/>
        </w:rPr>
        <w:t>szubszidiaritásnak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figyelembevételével.</w:t>
      </w:r>
    </w:p>
    <w:p w14:paraId="0DE846D8" w14:textId="77777777" w:rsidR="00D40A6F" w:rsidRDefault="00D40A6F">
      <w:pPr>
        <w:pStyle w:val="Szvegtrzs"/>
        <w:spacing w:before="4"/>
        <w:rPr>
          <w:sz w:val="23"/>
        </w:rPr>
      </w:pPr>
    </w:p>
    <w:p w14:paraId="22F280FF" w14:textId="77777777" w:rsidR="00D40A6F" w:rsidRDefault="00D40A6F">
      <w:pPr>
        <w:rPr>
          <w:sz w:val="23"/>
        </w:rPr>
        <w:sectPr w:rsidR="00D40A6F">
          <w:pgSz w:w="11910" w:h="16840"/>
          <w:pgMar w:top="1660" w:right="1300" w:bottom="1420" w:left="600" w:header="705" w:footer="1140" w:gutter="0"/>
          <w:cols w:space="708"/>
        </w:sectPr>
      </w:pPr>
    </w:p>
    <w:p w14:paraId="4C4B76C6" w14:textId="77777777" w:rsidR="00D40A6F" w:rsidRDefault="00D40A6F">
      <w:pPr>
        <w:pStyle w:val="Szvegtrzs"/>
        <w:rPr>
          <w:sz w:val="24"/>
        </w:rPr>
      </w:pPr>
    </w:p>
    <w:p w14:paraId="0618765B" w14:textId="77777777" w:rsidR="00D40A6F" w:rsidRDefault="00D40A6F">
      <w:pPr>
        <w:pStyle w:val="Szvegtrzs"/>
        <w:rPr>
          <w:sz w:val="24"/>
        </w:rPr>
      </w:pPr>
    </w:p>
    <w:p w14:paraId="73812E2A" w14:textId="77777777" w:rsidR="00D40A6F" w:rsidRDefault="00D40A6F">
      <w:pPr>
        <w:pStyle w:val="Szvegtrzs"/>
        <w:rPr>
          <w:sz w:val="24"/>
        </w:rPr>
      </w:pPr>
    </w:p>
    <w:p w14:paraId="3DD4E86F" w14:textId="77777777" w:rsidR="00D40A6F" w:rsidRDefault="00D40A6F">
      <w:pPr>
        <w:pStyle w:val="Szvegtrzs"/>
        <w:rPr>
          <w:sz w:val="24"/>
        </w:rPr>
      </w:pPr>
    </w:p>
    <w:p w14:paraId="2BE5C8CF" w14:textId="77777777" w:rsidR="00D40A6F" w:rsidRDefault="00D40A6F">
      <w:pPr>
        <w:pStyle w:val="Szvegtrzs"/>
        <w:rPr>
          <w:sz w:val="24"/>
        </w:rPr>
      </w:pPr>
    </w:p>
    <w:p w14:paraId="295588EA" w14:textId="77777777" w:rsidR="00D40A6F" w:rsidRDefault="00D40A6F">
      <w:pPr>
        <w:pStyle w:val="Szvegtrzs"/>
        <w:rPr>
          <w:sz w:val="24"/>
        </w:rPr>
      </w:pPr>
    </w:p>
    <w:p w14:paraId="51723912" w14:textId="77777777" w:rsidR="00D40A6F" w:rsidRDefault="00D40A6F">
      <w:pPr>
        <w:pStyle w:val="Szvegtrzs"/>
        <w:rPr>
          <w:sz w:val="24"/>
        </w:rPr>
      </w:pPr>
    </w:p>
    <w:p w14:paraId="26044CFE" w14:textId="77777777" w:rsidR="00D40A6F" w:rsidRDefault="00D40A6F">
      <w:pPr>
        <w:pStyle w:val="Szvegtrzs"/>
        <w:rPr>
          <w:sz w:val="24"/>
        </w:rPr>
      </w:pPr>
    </w:p>
    <w:p w14:paraId="0E0A83DE" w14:textId="77777777" w:rsidR="00D40A6F" w:rsidRDefault="00D40A6F">
      <w:pPr>
        <w:pStyle w:val="Szvegtrzs"/>
        <w:rPr>
          <w:sz w:val="24"/>
        </w:rPr>
      </w:pPr>
    </w:p>
    <w:p w14:paraId="44719C16" w14:textId="77777777" w:rsidR="00D40A6F" w:rsidRDefault="00D40A6F">
      <w:pPr>
        <w:pStyle w:val="Szvegtrzs"/>
        <w:rPr>
          <w:sz w:val="24"/>
        </w:rPr>
      </w:pPr>
    </w:p>
    <w:p w14:paraId="557DD9EC" w14:textId="77777777" w:rsidR="00D40A6F" w:rsidRDefault="00D40A6F">
      <w:pPr>
        <w:pStyle w:val="Szvegtrzs"/>
        <w:rPr>
          <w:sz w:val="24"/>
        </w:rPr>
      </w:pPr>
    </w:p>
    <w:p w14:paraId="581E1C15" w14:textId="77777777" w:rsidR="00D40A6F" w:rsidRDefault="00D40A6F">
      <w:pPr>
        <w:pStyle w:val="Szvegtrzs"/>
        <w:rPr>
          <w:sz w:val="24"/>
        </w:rPr>
      </w:pPr>
    </w:p>
    <w:p w14:paraId="16283A4E" w14:textId="77777777" w:rsidR="00D40A6F" w:rsidRDefault="00D40A6F">
      <w:pPr>
        <w:pStyle w:val="Szvegtrzs"/>
        <w:rPr>
          <w:sz w:val="24"/>
        </w:rPr>
      </w:pPr>
    </w:p>
    <w:p w14:paraId="205192A9" w14:textId="77777777" w:rsidR="00D40A6F" w:rsidRDefault="00D40A6F">
      <w:pPr>
        <w:pStyle w:val="Szvegtrzs"/>
        <w:rPr>
          <w:sz w:val="24"/>
        </w:rPr>
      </w:pPr>
    </w:p>
    <w:p w14:paraId="74742C71" w14:textId="77777777" w:rsidR="00D40A6F" w:rsidRDefault="00D40A6F">
      <w:pPr>
        <w:pStyle w:val="Szvegtrzs"/>
        <w:rPr>
          <w:sz w:val="24"/>
        </w:rPr>
      </w:pPr>
    </w:p>
    <w:p w14:paraId="27D9DD18" w14:textId="77777777" w:rsidR="00D40A6F" w:rsidRDefault="00D40A6F">
      <w:pPr>
        <w:pStyle w:val="Szvegtrzs"/>
        <w:rPr>
          <w:sz w:val="24"/>
        </w:rPr>
      </w:pPr>
    </w:p>
    <w:p w14:paraId="6C03A6E0" w14:textId="77777777" w:rsidR="00D40A6F" w:rsidRDefault="00D40A6F">
      <w:pPr>
        <w:pStyle w:val="Szvegtrzs"/>
        <w:rPr>
          <w:sz w:val="24"/>
        </w:rPr>
      </w:pPr>
    </w:p>
    <w:p w14:paraId="6325D250" w14:textId="77777777" w:rsidR="00D40A6F" w:rsidRDefault="00D40A6F">
      <w:pPr>
        <w:pStyle w:val="Szvegtrzs"/>
        <w:rPr>
          <w:sz w:val="24"/>
        </w:rPr>
      </w:pPr>
    </w:p>
    <w:p w14:paraId="3D02397A" w14:textId="77777777" w:rsidR="00D40A6F" w:rsidRDefault="00D40A6F">
      <w:pPr>
        <w:pStyle w:val="Szvegtrzs"/>
        <w:rPr>
          <w:sz w:val="24"/>
        </w:rPr>
      </w:pPr>
    </w:p>
    <w:p w14:paraId="1963E52C" w14:textId="77777777" w:rsidR="00D40A6F" w:rsidRDefault="00D40A6F">
      <w:pPr>
        <w:pStyle w:val="Szvegtrzs"/>
        <w:rPr>
          <w:sz w:val="24"/>
        </w:rPr>
      </w:pPr>
    </w:p>
    <w:p w14:paraId="285B9962" w14:textId="77777777" w:rsidR="00D40A6F" w:rsidRDefault="00D40A6F">
      <w:pPr>
        <w:pStyle w:val="Szvegtrzs"/>
        <w:rPr>
          <w:sz w:val="24"/>
        </w:rPr>
      </w:pPr>
    </w:p>
    <w:p w14:paraId="5D181A9E" w14:textId="77777777" w:rsidR="00D40A6F" w:rsidRDefault="00D40A6F">
      <w:pPr>
        <w:pStyle w:val="Szvegtrzs"/>
        <w:rPr>
          <w:sz w:val="24"/>
        </w:rPr>
      </w:pPr>
    </w:p>
    <w:p w14:paraId="00C20D53" w14:textId="77777777" w:rsidR="00D40A6F" w:rsidRDefault="00D40A6F">
      <w:pPr>
        <w:pStyle w:val="Szvegtrzs"/>
        <w:spacing w:before="6"/>
        <w:rPr>
          <w:sz w:val="32"/>
        </w:rPr>
      </w:pPr>
    </w:p>
    <w:p w14:paraId="2F85C82D" w14:textId="77777777" w:rsidR="00D40A6F" w:rsidRDefault="00C4678D">
      <w:pPr>
        <w:pStyle w:val="Szvegtrzs"/>
        <w:spacing w:before="1"/>
        <w:ind w:left="110"/>
      </w:pPr>
      <w:r>
        <w:rPr>
          <w:w w:val="80"/>
        </w:rPr>
        <w:t>Partneri</w:t>
      </w:r>
      <w:r>
        <w:rPr>
          <w:spacing w:val="12"/>
          <w:w w:val="80"/>
        </w:rPr>
        <w:t xml:space="preserve"> </w:t>
      </w:r>
      <w:r>
        <w:rPr>
          <w:w w:val="80"/>
        </w:rPr>
        <w:t>csoportok</w:t>
      </w:r>
    </w:p>
    <w:p w14:paraId="3A5D2178" w14:textId="77777777" w:rsidR="00D40A6F" w:rsidRDefault="00C4678D">
      <w:pPr>
        <w:pStyle w:val="Cmsor2"/>
        <w:numPr>
          <w:ilvl w:val="1"/>
          <w:numId w:val="19"/>
        </w:numPr>
        <w:tabs>
          <w:tab w:val="left" w:pos="687"/>
        </w:tabs>
        <w:spacing w:before="100"/>
        <w:ind w:left="686" w:right="1510"/>
      </w:pPr>
      <w:bookmarkStart w:id="118" w:name="8.4_A_partnerség_biztosítása_az_ITS_kész"/>
      <w:bookmarkStart w:id="119" w:name="_bookmark53"/>
      <w:bookmarkEnd w:id="118"/>
      <w:bookmarkEnd w:id="119"/>
      <w:r>
        <w:br w:type="column"/>
      </w:r>
      <w:r>
        <w:t>A partnerség biztosítása az ITS készítése és</w:t>
      </w:r>
      <w:r>
        <w:rPr>
          <w:spacing w:val="-78"/>
        </w:rPr>
        <w:t xml:space="preserve"> </w:t>
      </w:r>
      <w:r>
        <w:t>megvalósítása</w:t>
      </w:r>
      <w:r>
        <w:rPr>
          <w:spacing w:val="-2"/>
        </w:rPr>
        <w:t xml:space="preserve"> </w:t>
      </w:r>
      <w:r>
        <w:t>során</w:t>
      </w:r>
    </w:p>
    <w:p w14:paraId="21D9C3A3" w14:textId="77777777" w:rsidR="00D40A6F" w:rsidRDefault="00C4678D">
      <w:pPr>
        <w:pStyle w:val="Szvegtrzs"/>
        <w:spacing w:before="241" w:line="244" w:lineRule="auto"/>
        <w:ind w:left="110" w:right="112"/>
        <w:jc w:val="both"/>
      </w:pPr>
      <w:r>
        <w:rPr>
          <w:w w:val="85"/>
        </w:rPr>
        <w:t>Hajdúhadház</w:t>
      </w:r>
      <w:r>
        <w:rPr>
          <w:spacing w:val="1"/>
          <w:w w:val="85"/>
        </w:rPr>
        <w:t xml:space="preserve"> </w:t>
      </w:r>
      <w:r>
        <w:rPr>
          <w:w w:val="85"/>
        </w:rPr>
        <w:t>Város</w:t>
      </w:r>
      <w:r>
        <w:rPr>
          <w:spacing w:val="1"/>
          <w:w w:val="85"/>
        </w:rPr>
        <w:t xml:space="preserve"> </w:t>
      </w:r>
      <w:r>
        <w:rPr>
          <w:w w:val="85"/>
        </w:rPr>
        <w:t>Önkormányzata</w:t>
      </w:r>
      <w:r>
        <w:rPr>
          <w:spacing w:val="1"/>
          <w:w w:val="85"/>
        </w:rPr>
        <w:t xml:space="preserve"> </w:t>
      </w:r>
      <w:r>
        <w:rPr>
          <w:w w:val="85"/>
        </w:rPr>
        <w:t>2015</w:t>
      </w:r>
      <w:r>
        <w:rPr>
          <w:spacing w:val="1"/>
          <w:w w:val="85"/>
        </w:rPr>
        <w:t xml:space="preserve"> </w:t>
      </w:r>
      <w:r>
        <w:rPr>
          <w:w w:val="85"/>
        </w:rPr>
        <w:t>januárjában</w:t>
      </w:r>
      <w:r>
        <w:rPr>
          <w:spacing w:val="1"/>
          <w:w w:val="85"/>
        </w:rPr>
        <w:t xml:space="preserve"> </w:t>
      </w:r>
      <w:r>
        <w:rPr>
          <w:w w:val="85"/>
        </w:rPr>
        <w:t>elkészítette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város</w:t>
      </w:r>
      <w:r>
        <w:rPr>
          <w:spacing w:val="1"/>
          <w:w w:val="85"/>
        </w:rPr>
        <w:t xml:space="preserve"> </w:t>
      </w:r>
      <w:r>
        <w:rPr>
          <w:w w:val="85"/>
        </w:rPr>
        <w:t>fenntartható</w:t>
      </w:r>
      <w:r>
        <w:rPr>
          <w:spacing w:val="1"/>
          <w:w w:val="85"/>
        </w:rPr>
        <w:t xml:space="preserve"> </w:t>
      </w:r>
      <w:r>
        <w:rPr>
          <w:w w:val="80"/>
        </w:rPr>
        <w:t xml:space="preserve">városfejlesztési programjának </w:t>
      </w:r>
      <w:r>
        <w:rPr>
          <w:w w:val="80"/>
        </w:rPr>
        <w:t>társadalmasításához kapcsolódó Partnerségi Tervét. A Partnerségi</w:t>
      </w:r>
      <w:r>
        <w:rPr>
          <w:spacing w:val="1"/>
          <w:w w:val="80"/>
        </w:rPr>
        <w:t xml:space="preserve"> </w:t>
      </w:r>
      <w:r>
        <w:rPr>
          <w:w w:val="80"/>
        </w:rPr>
        <w:t>Terv</w:t>
      </w:r>
      <w:r>
        <w:rPr>
          <w:spacing w:val="5"/>
          <w:w w:val="80"/>
        </w:rPr>
        <w:t xml:space="preserve"> </w:t>
      </w:r>
      <w:r>
        <w:rPr>
          <w:w w:val="80"/>
        </w:rPr>
        <w:t>az</w:t>
      </w:r>
      <w:r>
        <w:rPr>
          <w:spacing w:val="4"/>
          <w:w w:val="80"/>
        </w:rPr>
        <w:t xml:space="preserve"> </w:t>
      </w:r>
      <w:r>
        <w:rPr>
          <w:w w:val="80"/>
        </w:rPr>
        <w:t>alábbi</w:t>
      </w:r>
      <w:r>
        <w:rPr>
          <w:spacing w:val="7"/>
          <w:w w:val="80"/>
        </w:rPr>
        <w:t xml:space="preserve"> </w:t>
      </w:r>
      <w:r>
        <w:rPr>
          <w:w w:val="80"/>
        </w:rPr>
        <w:t>jogszabály</w:t>
      </w:r>
      <w:r>
        <w:rPr>
          <w:spacing w:val="6"/>
          <w:w w:val="80"/>
        </w:rPr>
        <w:t xml:space="preserve"> </w:t>
      </w:r>
      <w:r>
        <w:rPr>
          <w:w w:val="80"/>
        </w:rPr>
        <w:t>és</w:t>
      </w:r>
      <w:r>
        <w:rPr>
          <w:spacing w:val="5"/>
          <w:w w:val="80"/>
        </w:rPr>
        <w:t xml:space="preserve"> </w:t>
      </w:r>
      <w:r>
        <w:rPr>
          <w:w w:val="80"/>
        </w:rPr>
        <w:t>útmutatók</w:t>
      </w:r>
      <w:r>
        <w:rPr>
          <w:spacing w:val="6"/>
          <w:w w:val="80"/>
        </w:rPr>
        <w:t xml:space="preserve"> </w:t>
      </w:r>
      <w:proofErr w:type="gramStart"/>
      <w:r>
        <w:rPr>
          <w:w w:val="80"/>
        </w:rPr>
        <w:t>figyelembe</w:t>
      </w:r>
      <w:r>
        <w:rPr>
          <w:spacing w:val="5"/>
          <w:w w:val="80"/>
        </w:rPr>
        <w:t xml:space="preserve"> </w:t>
      </w:r>
      <w:r>
        <w:rPr>
          <w:w w:val="80"/>
        </w:rPr>
        <w:t>vételével</w:t>
      </w:r>
      <w:proofErr w:type="gramEnd"/>
      <w:r>
        <w:rPr>
          <w:spacing w:val="4"/>
          <w:w w:val="80"/>
        </w:rPr>
        <w:t xml:space="preserve"> </w:t>
      </w:r>
      <w:r>
        <w:rPr>
          <w:w w:val="80"/>
        </w:rPr>
        <w:t>került</w:t>
      </w:r>
      <w:r>
        <w:rPr>
          <w:spacing w:val="5"/>
          <w:w w:val="80"/>
        </w:rPr>
        <w:t xml:space="preserve"> </w:t>
      </w:r>
      <w:r>
        <w:rPr>
          <w:w w:val="80"/>
        </w:rPr>
        <w:t>kidolgozásra:</w:t>
      </w:r>
    </w:p>
    <w:p w14:paraId="3A330780" w14:textId="77777777" w:rsidR="00D40A6F" w:rsidRDefault="00C4678D">
      <w:pPr>
        <w:pStyle w:val="Szvegtrzs"/>
        <w:spacing w:before="114" w:line="242" w:lineRule="auto"/>
        <w:ind w:left="470" w:right="116"/>
        <w:jc w:val="both"/>
      </w:pPr>
      <w:r>
        <w:rPr>
          <w:noProof/>
        </w:rPr>
        <w:drawing>
          <wp:anchor distT="0" distB="0" distL="0" distR="0" simplePos="0" relativeHeight="15946240" behindDoc="0" locked="0" layoutInCell="1" allowOverlap="1" wp14:anchorId="6A263E1A" wp14:editId="5829492E">
            <wp:simplePos x="0" y="0"/>
            <wp:positionH relativeFrom="page">
              <wp:posOffset>1738153</wp:posOffset>
            </wp:positionH>
            <wp:positionV relativeFrom="paragraph">
              <wp:posOffset>117765</wp:posOffset>
            </wp:positionV>
            <wp:extent cx="84296" cy="84772"/>
            <wp:effectExtent l="0" t="0" r="0" b="0"/>
            <wp:wrapNone/>
            <wp:docPr id="89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</w:rPr>
        <w:t>314/2012.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(XI.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8.)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Korm.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rendelet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településfejlesztési</w:t>
      </w:r>
      <w:r>
        <w:rPr>
          <w:spacing w:val="1"/>
          <w:w w:val="85"/>
        </w:rPr>
        <w:t xml:space="preserve"> </w:t>
      </w:r>
      <w:r>
        <w:rPr>
          <w:w w:val="85"/>
        </w:rPr>
        <w:t>koncepcióról,</w:t>
      </w:r>
      <w:r>
        <w:rPr>
          <w:spacing w:val="1"/>
          <w:w w:val="85"/>
        </w:rPr>
        <w:t xml:space="preserve"> </w:t>
      </w:r>
      <w:r>
        <w:rPr>
          <w:w w:val="85"/>
        </w:rPr>
        <w:t>az</w:t>
      </w:r>
      <w:r>
        <w:rPr>
          <w:spacing w:val="1"/>
          <w:w w:val="85"/>
        </w:rPr>
        <w:t xml:space="preserve"> </w:t>
      </w:r>
      <w:r>
        <w:rPr>
          <w:w w:val="85"/>
        </w:rPr>
        <w:t>integrált</w:t>
      </w:r>
      <w:r>
        <w:rPr>
          <w:spacing w:val="1"/>
          <w:w w:val="85"/>
        </w:rPr>
        <w:t xml:space="preserve"> </w:t>
      </w:r>
      <w:r>
        <w:rPr>
          <w:w w:val="85"/>
        </w:rPr>
        <w:t>településfejlesztési</w:t>
      </w:r>
      <w:r>
        <w:rPr>
          <w:spacing w:val="1"/>
          <w:w w:val="85"/>
        </w:rPr>
        <w:t xml:space="preserve"> </w:t>
      </w:r>
      <w:r>
        <w:rPr>
          <w:w w:val="85"/>
        </w:rPr>
        <w:t>stra</w:t>
      </w:r>
      <w:r>
        <w:rPr>
          <w:w w:val="85"/>
        </w:rPr>
        <w:t>tégiáról</w:t>
      </w:r>
      <w:r>
        <w:rPr>
          <w:spacing w:val="1"/>
          <w:w w:val="85"/>
        </w:rPr>
        <w:t xml:space="preserve"> </w:t>
      </w:r>
      <w:r>
        <w:rPr>
          <w:w w:val="85"/>
        </w:rPr>
        <w:t>és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településrendezési</w:t>
      </w:r>
      <w:r>
        <w:rPr>
          <w:spacing w:val="1"/>
          <w:w w:val="85"/>
        </w:rPr>
        <w:t xml:space="preserve"> </w:t>
      </w:r>
      <w:r>
        <w:rPr>
          <w:w w:val="85"/>
        </w:rPr>
        <w:t>eszközökről,</w:t>
      </w:r>
      <w:r>
        <w:rPr>
          <w:spacing w:val="1"/>
          <w:w w:val="85"/>
        </w:rPr>
        <w:t xml:space="preserve"> </w:t>
      </w:r>
      <w:r>
        <w:rPr>
          <w:w w:val="85"/>
        </w:rPr>
        <w:t>valamint</w:t>
      </w:r>
      <w:r>
        <w:rPr>
          <w:spacing w:val="1"/>
          <w:w w:val="85"/>
        </w:rPr>
        <w:t xml:space="preserve"> </w:t>
      </w:r>
      <w:r>
        <w:rPr>
          <w:w w:val="85"/>
        </w:rPr>
        <w:t>egyes</w:t>
      </w:r>
      <w:r>
        <w:rPr>
          <w:spacing w:val="1"/>
          <w:w w:val="85"/>
        </w:rPr>
        <w:t xml:space="preserve"> </w:t>
      </w:r>
      <w:r>
        <w:rPr>
          <w:w w:val="85"/>
        </w:rPr>
        <w:t>településrendezési</w:t>
      </w:r>
      <w:r>
        <w:rPr>
          <w:spacing w:val="-4"/>
          <w:w w:val="85"/>
        </w:rPr>
        <w:t xml:space="preserve"> </w:t>
      </w:r>
      <w:r>
        <w:rPr>
          <w:w w:val="85"/>
        </w:rPr>
        <w:t>sajátos</w:t>
      </w:r>
      <w:r>
        <w:rPr>
          <w:spacing w:val="-1"/>
          <w:w w:val="85"/>
        </w:rPr>
        <w:t xml:space="preserve"> </w:t>
      </w:r>
      <w:r>
        <w:rPr>
          <w:w w:val="85"/>
        </w:rPr>
        <w:t>jogintézményekről,</w:t>
      </w:r>
    </w:p>
    <w:p w14:paraId="52B397AF" w14:textId="77777777" w:rsidR="00D40A6F" w:rsidRDefault="00C4678D">
      <w:pPr>
        <w:pStyle w:val="Szvegtrzs"/>
        <w:spacing w:before="117" w:line="244" w:lineRule="auto"/>
        <w:ind w:left="470" w:right="112"/>
        <w:jc w:val="both"/>
      </w:pPr>
      <w:r>
        <w:rPr>
          <w:noProof/>
        </w:rPr>
        <w:drawing>
          <wp:anchor distT="0" distB="0" distL="0" distR="0" simplePos="0" relativeHeight="15946752" behindDoc="0" locked="0" layoutInCell="1" allowOverlap="1" wp14:anchorId="42E94C77" wp14:editId="0B275A82">
            <wp:simplePos x="0" y="0"/>
            <wp:positionH relativeFrom="page">
              <wp:posOffset>1738153</wp:posOffset>
            </wp:positionH>
            <wp:positionV relativeFrom="paragraph">
              <wp:posOffset>119669</wp:posOffset>
            </wp:positionV>
            <wp:extent cx="84296" cy="84773"/>
            <wp:effectExtent l="0" t="0" r="0" b="0"/>
            <wp:wrapNone/>
            <wp:docPr id="90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0"/>
        </w:rPr>
        <w:t xml:space="preserve">Útmutató </w:t>
      </w:r>
      <w:r>
        <w:rPr>
          <w:w w:val="80"/>
        </w:rPr>
        <w:t>a kis- és középvárosok számára az Integrált Településfejlesztési Stratégia 2014 –</w:t>
      </w:r>
      <w:r>
        <w:rPr>
          <w:spacing w:val="1"/>
          <w:w w:val="80"/>
        </w:rPr>
        <w:t xml:space="preserve"> </w:t>
      </w:r>
      <w:r>
        <w:rPr>
          <w:w w:val="80"/>
        </w:rPr>
        <w:t>2020</w:t>
      </w:r>
      <w:r>
        <w:rPr>
          <w:spacing w:val="6"/>
          <w:w w:val="80"/>
        </w:rPr>
        <w:t xml:space="preserve"> </w:t>
      </w:r>
      <w:r>
        <w:rPr>
          <w:w w:val="80"/>
        </w:rPr>
        <w:t>elkészítéséhez</w:t>
      </w:r>
      <w:r>
        <w:rPr>
          <w:spacing w:val="8"/>
          <w:w w:val="80"/>
        </w:rPr>
        <w:t xml:space="preserve"> </w:t>
      </w:r>
      <w:r>
        <w:rPr>
          <w:w w:val="80"/>
        </w:rPr>
        <w:t>(Munkaanyag)</w:t>
      </w:r>
      <w:r>
        <w:rPr>
          <w:spacing w:val="6"/>
          <w:w w:val="80"/>
        </w:rPr>
        <w:t xml:space="preserve"> </w:t>
      </w:r>
      <w:r>
        <w:rPr>
          <w:w w:val="80"/>
        </w:rPr>
        <w:t>(Belügyminisztérium,</w:t>
      </w:r>
      <w:r>
        <w:rPr>
          <w:spacing w:val="5"/>
          <w:w w:val="80"/>
        </w:rPr>
        <w:t xml:space="preserve"> </w:t>
      </w:r>
      <w:r>
        <w:rPr>
          <w:w w:val="80"/>
        </w:rPr>
        <w:t>2014.</w:t>
      </w:r>
      <w:r>
        <w:rPr>
          <w:spacing w:val="6"/>
          <w:w w:val="80"/>
        </w:rPr>
        <w:t xml:space="preserve"> </w:t>
      </w:r>
      <w:r>
        <w:rPr>
          <w:w w:val="80"/>
        </w:rPr>
        <w:t>december</w:t>
      </w:r>
      <w:r>
        <w:rPr>
          <w:spacing w:val="4"/>
          <w:w w:val="80"/>
        </w:rPr>
        <w:t xml:space="preserve"> </w:t>
      </w:r>
      <w:r>
        <w:rPr>
          <w:w w:val="80"/>
        </w:rPr>
        <w:t>11.),</w:t>
      </w:r>
    </w:p>
    <w:p w14:paraId="4ECEFAC7" w14:textId="77777777" w:rsidR="00D40A6F" w:rsidRDefault="00C4678D">
      <w:pPr>
        <w:pStyle w:val="Szvegtrzs"/>
        <w:spacing w:before="115" w:line="242" w:lineRule="auto"/>
        <w:ind w:left="470" w:right="115"/>
        <w:jc w:val="both"/>
      </w:pPr>
      <w:r>
        <w:rPr>
          <w:noProof/>
        </w:rPr>
        <w:drawing>
          <wp:anchor distT="0" distB="0" distL="0" distR="0" simplePos="0" relativeHeight="15947264" behindDoc="0" locked="0" layoutInCell="1" allowOverlap="1" wp14:anchorId="7FC7E891" wp14:editId="3331FD7C">
            <wp:simplePos x="0" y="0"/>
            <wp:positionH relativeFrom="page">
              <wp:posOffset>1738153</wp:posOffset>
            </wp:positionH>
            <wp:positionV relativeFrom="paragraph">
              <wp:posOffset>118622</wp:posOffset>
            </wp:positionV>
            <wp:extent cx="84296" cy="84296"/>
            <wp:effectExtent l="0" t="0" r="0" b="0"/>
            <wp:wrapNone/>
            <wp:docPr id="90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</w:rPr>
        <w:t>Városfejlesztési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Kézikönyv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w w:val="85"/>
        </w:rPr>
        <w:t>(Nemzeti</w:t>
      </w:r>
      <w:r>
        <w:rPr>
          <w:spacing w:val="1"/>
          <w:w w:val="85"/>
        </w:rPr>
        <w:t xml:space="preserve"> </w:t>
      </w:r>
      <w:r>
        <w:rPr>
          <w:w w:val="85"/>
        </w:rPr>
        <w:t>Fejlesztési</w:t>
      </w:r>
      <w:r>
        <w:rPr>
          <w:spacing w:val="1"/>
          <w:w w:val="85"/>
        </w:rPr>
        <w:t xml:space="preserve"> </w:t>
      </w:r>
      <w:r>
        <w:rPr>
          <w:w w:val="85"/>
        </w:rPr>
        <w:t>és</w:t>
      </w:r>
      <w:r>
        <w:rPr>
          <w:spacing w:val="1"/>
          <w:w w:val="85"/>
        </w:rPr>
        <w:t xml:space="preserve"> </w:t>
      </w:r>
      <w:r>
        <w:rPr>
          <w:w w:val="85"/>
        </w:rPr>
        <w:t>Gazdasági</w:t>
      </w:r>
      <w:r>
        <w:rPr>
          <w:spacing w:val="1"/>
          <w:w w:val="85"/>
        </w:rPr>
        <w:t xml:space="preserve"> </w:t>
      </w:r>
      <w:r>
        <w:rPr>
          <w:w w:val="85"/>
        </w:rPr>
        <w:t>Minisztérium,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Területfejlesztésért </w:t>
      </w:r>
      <w:r>
        <w:rPr>
          <w:w w:val="85"/>
        </w:rPr>
        <w:t>és Építésügyért Felelős Szakállamtitkárság, második, javított kiadás,</w:t>
      </w:r>
      <w:r>
        <w:rPr>
          <w:spacing w:val="1"/>
          <w:w w:val="85"/>
        </w:rPr>
        <w:t xml:space="preserve"> </w:t>
      </w:r>
      <w:r>
        <w:rPr>
          <w:w w:val="90"/>
        </w:rPr>
        <w:t>2009.</w:t>
      </w:r>
      <w:r>
        <w:rPr>
          <w:spacing w:val="-5"/>
          <w:w w:val="90"/>
        </w:rPr>
        <w:t xml:space="preserve"> </w:t>
      </w:r>
      <w:r>
        <w:rPr>
          <w:w w:val="90"/>
        </w:rPr>
        <w:t>január</w:t>
      </w:r>
      <w:r>
        <w:rPr>
          <w:spacing w:val="-4"/>
          <w:w w:val="90"/>
        </w:rPr>
        <w:t xml:space="preserve"> </w:t>
      </w:r>
      <w:r>
        <w:rPr>
          <w:w w:val="90"/>
        </w:rPr>
        <w:t>28.).</w:t>
      </w:r>
    </w:p>
    <w:p w14:paraId="757774D7" w14:textId="77777777" w:rsidR="00D40A6F" w:rsidRDefault="00C4678D">
      <w:pPr>
        <w:pStyle w:val="Szvegtrzs"/>
        <w:spacing w:before="117" w:line="242" w:lineRule="auto"/>
        <w:ind w:left="110" w:right="112"/>
        <w:jc w:val="both"/>
      </w:pPr>
      <w:r>
        <w:rPr>
          <w:w w:val="85"/>
        </w:rPr>
        <w:t>A partnerség megvalósításának a jogszabályi kötel</w:t>
      </w:r>
      <w:r>
        <w:rPr>
          <w:w w:val="85"/>
        </w:rPr>
        <w:t xml:space="preserve">ezettségen túl is </w:t>
      </w:r>
      <w:r>
        <w:rPr>
          <w:rFonts w:ascii="Arial" w:hAnsi="Arial"/>
          <w:b/>
          <w:w w:val="85"/>
        </w:rPr>
        <w:t xml:space="preserve">fontos szerepe van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tervezési</w:t>
      </w:r>
      <w:r>
        <w:rPr>
          <w:spacing w:val="1"/>
          <w:w w:val="85"/>
        </w:rPr>
        <w:t xml:space="preserve"> </w:t>
      </w:r>
      <w:r>
        <w:rPr>
          <w:w w:val="85"/>
        </w:rPr>
        <w:t>folyamatban:</w:t>
      </w:r>
      <w:r>
        <w:rPr>
          <w:spacing w:val="1"/>
          <w:w w:val="85"/>
        </w:rPr>
        <w:t xml:space="preserve"> </w:t>
      </w:r>
      <w:r>
        <w:rPr>
          <w:w w:val="85"/>
        </w:rPr>
        <w:t>egyrészt</w:t>
      </w:r>
      <w:r>
        <w:rPr>
          <w:spacing w:val="1"/>
          <w:w w:val="85"/>
        </w:rPr>
        <w:t xml:space="preserve"> </w:t>
      </w:r>
      <w:r>
        <w:rPr>
          <w:w w:val="85"/>
        </w:rPr>
        <w:t>lehetőséget</w:t>
      </w:r>
      <w:r>
        <w:rPr>
          <w:spacing w:val="1"/>
          <w:w w:val="85"/>
        </w:rPr>
        <w:t xml:space="preserve"> </w:t>
      </w:r>
      <w:r>
        <w:rPr>
          <w:w w:val="85"/>
        </w:rPr>
        <w:t>ad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partnerek</w:t>
      </w:r>
      <w:r>
        <w:rPr>
          <w:spacing w:val="1"/>
          <w:w w:val="85"/>
        </w:rPr>
        <w:t xml:space="preserve"> </w:t>
      </w:r>
      <w:r>
        <w:rPr>
          <w:w w:val="85"/>
        </w:rPr>
        <w:t>fejlesztési</w:t>
      </w:r>
      <w:r>
        <w:rPr>
          <w:spacing w:val="1"/>
          <w:w w:val="85"/>
        </w:rPr>
        <w:t xml:space="preserve"> </w:t>
      </w:r>
      <w:r>
        <w:rPr>
          <w:w w:val="85"/>
        </w:rPr>
        <w:t>elképzeléseinek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megismerésérére, másrészt lényeges </w:t>
      </w:r>
      <w:r>
        <w:rPr>
          <w:w w:val="85"/>
        </w:rPr>
        <w:t>szerepe van az ITS társadalmi elfogadtatásában annak,</w:t>
      </w:r>
      <w:r>
        <w:rPr>
          <w:spacing w:val="1"/>
          <w:w w:val="85"/>
        </w:rPr>
        <w:t xml:space="preserve"> </w:t>
      </w:r>
      <w:r>
        <w:rPr>
          <w:w w:val="85"/>
        </w:rPr>
        <w:t>hogy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partnerek</w:t>
      </w:r>
      <w:r>
        <w:rPr>
          <w:spacing w:val="1"/>
          <w:w w:val="85"/>
        </w:rPr>
        <w:t xml:space="preserve"> </w:t>
      </w:r>
      <w:r>
        <w:rPr>
          <w:w w:val="85"/>
        </w:rPr>
        <w:t>már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tervezés</w:t>
      </w:r>
      <w:r>
        <w:rPr>
          <w:spacing w:val="1"/>
          <w:w w:val="85"/>
        </w:rPr>
        <w:t xml:space="preserve"> </w:t>
      </w:r>
      <w:r>
        <w:rPr>
          <w:w w:val="85"/>
        </w:rPr>
        <w:t>során</w:t>
      </w:r>
      <w:r>
        <w:rPr>
          <w:spacing w:val="1"/>
          <w:w w:val="85"/>
        </w:rPr>
        <w:t xml:space="preserve"> </w:t>
      </w:r>
      <w:r>
        <w:rPr>
          <w:w w:val="85"/>
        </w:rPr>
        <w:t>széles</w:t>
      </w:r>
      <w:r>
        <w:rPr>
          <w:spacing w:val="1"/>
          <w:w w:val="85"/>
        </w:rPr>
        <w:t xml:space="preserve"> </w:t>
      </w:r>
      <w:r>
        <w:rPr>
          <w:w w:val="85"/>
        </w:rPr>
        <w:t>körben</w:t>
      </w:r>
      <w:r>
        <w:rPr>
          <w:spacing w:val="1"/>
          <w:w w:val="85"/>
        </w:rPr>
        <w:t xml:space="preserve"> </w:t>
      </w:r>
      <w:r>
        <w:rPr>
          <w:w w:val="85"/>
        </w:rPr>
        <w:t>bevonásra</w:t>
      </w:r>
      <w:r>
        <w:rPr>
          <w:spacing w:val="1"/>
          <w:w w:val="85"/>
        </w:rPr>
        <w:t xml:space="preserve"> </w:t>
      </w:r>
      <w:r>
        <w:rPr>
          <w:w w:val="85"/>
        </w:rPr>
        <w:t>kerülnek,</w:t>
      </w:r>
      <w:r>
        <w:rPr>
          <w:spacing w:val="1"/>
          <w:w w:val="85"/>
        </w:rPr>
        <w:t xml:space="preserve"> </w:t>
      </w:r>
      <w:r>
        <w:rPr>
          <w:w w:val="85"/>
        </w:rPr>
        <w:t>véleményt</w:t>
      </w:r>
      <w:r>
        <w:rPr>
          <w:spacing w:val="1"/>
          <w:w w:val="85"/>
        </w:rPr>
        <w:t xml:space="preserve"> </w:t>
      </w:r>
      <w:r>
        <w:rPr>
          <w:w w:val="90"/>
        </w:rPr>
        <w:t>nyilváníthatnak.</w:t>
      </w:r>
    </w:p>
    <w:p w14:paraId="02CA4010" w14:textId="77777777" w:rsidR="00D40A6F" w:rsidRDefault="00C4678D">
      <w:pPr>
        <w:pStyle w:val="Szvegtrzs"/>
        <w:spacing w:before="125" w:line="242" w:lineRule="auto"/>
        <w:ind w:left="110" w:right="115"/>
        <w:jc w:val="both"/>
      </w:pPr>
      <w:r>
        <w:rPr>
          <w:w w:val="80"/>
        </w:rPr>
        <w:t>A partnerségi együttműködés folyamata a fenntartható településfejlesztés tervezési, megvalósítási</w:t>
      </w:r>
      <w:r>
        <w:rPr>
          <w:spacing w:val="1"/>
          <w:w w:val="80"/>
        </w:rPr>
        <w:t xml:space="preserve"> </w:t>
      </w:r>
      <w:r>
        <w:rPr>
          <w:w w:val="90"/>
        </w:rPr>
        <w:t>és</w:t>
      </w:r>
      <w:r>
        <w:rPr>
          <w:spacing w:val="-6"/>
          <w:w w:val="90"/>
        </w:rPr>
        <w:t xml:space="preserve"> </w:t>
      </w:r>
      <w:r>
        <w:rPr>
          <w:w w:val="90"/>
        </w:rPr>
        <w:t>fenntartási</w:t>
      </w:r>
      <w:r>
        <w:rPr>
          <w:spacing w:val="-5"/>
          <w:w w:val="90"/>
        </w:rPr>
        <w:t xml:space="preserve"> </w:t>
      </w:r>
      <w:r>
        <w:rPr>
          <w:w w:val="90"/>
        </w:rPr>
        <w:t>szakaszaira</w:t>
      </w:r>
      <w:r>
        <w:rPr>
          <w:spacing w:val="-5"/>
          <w:w w:val="90"/>
        </w:rPr>
        <w:t xml:space="preserve"> </w:t>
      </w:r>
      <w:r>
        <w:rPr>
          <w:w w:val="90"/>
        </w:rPr>
        <w:t>is</w:t>
      </w:r>
      <w:r>
        <w:rPr>
          <w:spacing w:val="-5"/>
          <w:w w:val="90"/>
        </w:rPr>
        <w:t xml:space="preserve"> </w:t>
      </w:r>
      <w:r>
        <w:rPr>
          <w:w w:val="90"/>
        </w:rPr>
        <w:t>kiterjed.</w:t>
      </w:r>
    </w:p>
    <w:p w14:paraId="24086547" w14:textId="77777777" w:rsidR="00D40A6F" w:rsidRDefault="00C4678D">
      <w:pPr>
        <w:pStyle w:val="Szvegtrzs"/>
        <w:spacing w:before="120"/>
        <w:ind w:left="110"/>
        <w:jc w:val="both"/>
        <w:rPr>
          <w:rFonts w:ascii="Arial" w:hAnsi="Arial"/>
          <w:b/>
        </w:rPr>
      </w:pPr>
      <w:r>
        <w:rPr>
          <w:w w:val="80"/>
        </w:rPr>
        <w:t>A</w:t>
      </w:r>
      <w:r>
        <w:rPr>
          <w:spacing w:val="23"/>
          <w:w w:val="80"/>
        </w:rPr>
        <w:t xml:space="preserve"> </w:t>
      </w:r>
      <w:r>
        <w:rPr>
          <w:w w:val="80"/>
        </w:rPr>
        <w:t>településfejlesztési</w:t>
      </w:r>
      <w:r>
        <w:rPr>
          <w:spacing w:val="25"/>
          <w:w w:val="80"/>
        </w:rPr>
        <w:t xml:space="preserve"> </w:t>
      </w:r>
      <w:r>
        <w:rPr>
          <w:w w:val="80"/>
        </w:rPr>
        <w:t>dokumentumok</w:t>
      </w:r>
      <w:r>
        <w:rPr>
          <w:spacing w:val="25"/>
          <w:w w:val="80"/>
        </w:rPr>
        <w:t xml:space="preserve"> </w:t>
      </w:r>
      <w:r>
        <w:rPr>
          <w:w w:val="80"/>
        </w:rPr>
        <w:t>egyeztetésének</w:t>
      </w:r>
      <w:r>
        <w:rPr>
          <w:spacing w:val="25"/>
          <w:w w:val="80"/>
        </w:rPr>
        <w:t xml:space="preserve"> </w:t>
      </w:r>
      <w:r>
        <w:rPr>
          <w:w w:val="80"/>
        </w:rPr>
        <w:t>folyam</w:t>
      </w:r>
      <w:r>
        <w:rPr>
          <w:w w:val="80"/>
        </w:rPr>
        <w:t>atába</w:t>
      </w:r>
      <w:r>
        <w:rPr>
          <w:spacing w:val="24"/>
          <w:w w:val="80"/>
        </w:rPr>
        <w:t xml:space="preserve"> </w:t>
      </w:r>
      <w:r>
        <w:rPr>
          <w:w w:val="80"/>
        </w:rPr>
        <w:t>az</w:t>
      </w:r>
      <w:r>
        <w:rPr>
          <w:spacing w:val="25"/>
          <w:w w:val="80"/>
        </w:rPr>
        <w:t xml:space="preserve"> </w:t>
      </w:r>
      <w:r>
        <w:rPr>
          <w:w w:val="80"/>
        </w:rPr>
        <w:t>alábbi</w:t>
      </w:r>
      <w:r>
        <w:rPr>
          <w:spacing w:val="31"/>
          <w:w w:val="80"/>
        </w:rPr>
        <w:t xml:space="preserve"> </w:t>
      </w:r>
      <w:r>
        <w:rPr>
          <w:rFonts w:ascii="Arial" w:hAnsi="Arial"/>
          <w:b/>
          <w:w w:val="80"/>
        </w:rPr>
        <w:t>partneri</w:t>
      </w:r>
      <w:r>
        <w:rPr>
          <w:rFonts w:ascii="Arial" w:hAnsi="Arial"/>
          <w:b/>
          <w:spacing w:val="22"/>
          <w:w w:val="80"/>
        </w:rPr>
        <w:t xml:space="preserve"> </w:t>
      </w:r>
      <w:r>
        <w:rPr>
          <w:rFonts w:ascii="Arial" w:hAnsi="Arial"/>
          <w:b/>
          <w:w w:val="80"/>
        </w:rPr>
        <w:t>csoportok</w:t>
      </w:r>
    </w:p>
    <w:p w14:paraId="712228DD" w14:textId="77777777" w:rsidR="00D40A6F" w:rsidRDefault="00C4678D">
      <w:pPr>
        <w:pStyle w:val="Szvegtrzs"/>
        <w:spacing w:before="3"/>
        <w:ind w:left="110"/>
        <w:jc w:val="both"/>
      </w:pPr>
      <w:r>
        <w:rPr>
          <w:w w:val="80"/>
        </w:rPr>
        <w:t>kerülnek</w:t>
      </w:r>
      <w:r>
        <w:rPr>
          <w:spacing w:val="15"/>
          <w:w w:val="80"/>
        </w:rPr>
        <w:t xml:space="preserve"> </w:t>
      </w:r>
      <w:r>
        <w:rPr>
          <w:w w:val="80"/>
        </w:rPr>
        <w:t>bevonásra:</w:t>
      </w:r>
    </w:p>
    <w:p w14:paraId="46868F7C" w14:textId="77777777" w:rsidR="00D40A6F" w:rsidRDefault="00C4678D">
      <w:pPr>
        <w:pStyle w:val="Szvegtrzs"/>
        <w:spacing w:before="2" w:line="370" w:lineRule="atLeast"/>
        <w:ind w:left="818" w:right="1302" w:hanging="348"/>
        <w:jc w:val="both"/>
      </w:pPr>
      <w:r>
        <w:rPr>
          <w:noProof/>
        </w:rPr>
        <w:drawing>
          <wp:anchor distT="0" distB="0" distL="0" distR="0" simplePos="0" relativeHeight="15947776" behindDoc="0" locked="0" layoutInCell="1" allowOverlap="1" wp14:anchorId="1FD64CCC" wp14:editId="7B4D0446">
            <wp:simplePos x="0" y="0"/>
            <wp:positionH relativeFrom="page">
              <wp:posOffset>1738153</wp:posOffset>
            </wp:positionH>
            <wp:positionV relativeFrom="paragraph">
              <wp:posOffset>121246</wp:posOffset>
            </wp:positionV>
            <wp:extent cx="84296" cy="84296"/>
            <wp:effectExtent l="0" t="0" r="0" b="0"/>
            <wp:wrapNone/>
            <wp:docPr id="90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91136" behindDoc="1" locked="0" layoutInCell="1" allowOverlap="1" wp14:anchorId="54A9ED49" wp14:editId="1600ED1A">
            <wp:simplePos x="0" y="0"/>
            <wp:positionH relativeFrom="page">
              <wp:posOffset>1946275</wp:posOffset>
            </wp:positionH>
            <wp:positionV relativeFrom="paragraph">
              <wp:posOffset>366832</wp:posOffset>
            </wp:positionV>
            <wp:extent cx="56515" cy="56197"/>
            <wp:effectExtent l="0" t="0" r="0" b="0"/>
            <wp:wrapNone/>
            <wp:docPr id="907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 314./2012. Korm. rendelet alapján meghatározott kötelező véleményezői kör</w:t>
      </w:r>
      <w:r>
        <w:rPr>
          <w:spacing w:val="1"/>
          <w:w w:val="80"/>
        </w:rPr>
        <w:t xml:space="preserve"> </w:t>
      </w:r>
      <w:r>
        <w:rPr>
          <w:w w:val="90"/>
        </w:rPr>
        <w:t>államigazgatási</w:t>
      </w:r>
      <w:r>
        <w:rPr>
          <w:spacing w:val="-5"/>
          <w:w w:val="90"/>
        </w:rPr>
        <w:t xml:space="preserve"> </w:t>
      </w:r>
      <w:r>
        <w:rPr>
          <w:w w:val="90"/>
        </w:rPr>
        <w:t>szervek,</w:t>
      </w:r>
    </w:p>
    <w:p w14:paraId="333B62C9" w14:textId="77777777" w:rsidR="00D40A6F" w:rsidRDefault="00D40A6F">
      <w:pPr>
        <w:spacing w:line="370" w:lineRule="atLeast"/>
        <w:jc w:val="both"/>
        <w:sectPr w:rsidR="00D40A6F">
          <w:type w:val="continuous"/>
          <w:pgSz w:w="11910" w:h="16840"/>
          <w:pgMar w:top="1580" w:right="1300" w:bottom="280" w:left="600" w:header="708" w:footer="708" w:gutter="0"/>
          <w:cols w:num="2" w:space="708" w:equalWidth="0">
            <w:col w:w="1616" w:space="367"/>
            <w:col w:w="8027"/>
          </w:cols>
        </w:sectPr>
      </w:pPr>
    </w:p>
    <w:p w14:paraId="08499197" w14:textId="77777777" w:rsidR="00D40A6F" w:rsidRDefault="00D40A6F">
      <w:pPr>
        <w:pStyle w:val="Szvegtrzs"/>
        <w:rPr>
          <w:sz w:val="20"/>
        </w:rPr>
      </w:pPr>
    </w:p>
    <w:p w14:paraId="0962F5CC" w14:textId="77777777" w:rsidR="00D40A6F" w:rsidRDefault="00D40A6F">
      <w:pPr>
        <w:pStyle w:val="Szvegtrzs"/>
        <w:rPr>
          <w:sz w:val="20"/>
        </w:rPr>
      </w:pPr>
    </w:p>
    <w:p w14:paraId="347C3F78" w14:textId="77777777" w:rsidR="00D40A6F" w:rsidRDefault="00D40A6F">
      <w:pPr>
        <w:pStyle w:val="Szvegtrzs"/>
        <w:spacing w:before="11"/>
        <w:rPr>
          <w:sz w:val="15"/>
        </w:rPr>
      </w:pPr>
    </w:p>
    <w:p w14:paraId="1D9BA674" w14:textId="77777777" w:rsidR="00D40A6F" w:rsidRDefault="00D40A6F">
      <w:pPr>
        <w:rPr>
          <w:sz w:val="15"/>
        </w:rPr>
        <w:sectPr w:rsidR="00D40A6F">
          <w:pgSz w:w="11910" w:h="16840"/>
          <w:pgMar w:top="1660" w:right="1300" w:bottom="1460" w:left="600" w:header="705" w:footer="1140" w:gutter="0"/>
          <w:cols w:space="708"/>
        </w:sectPr>
      </w:pPr>
    </w:p>
    <w:p w14:paraId="774D6B08" w14:textId="77777777" w:rsidR="00D40A6F" w:rsidRDefault="00D40A6F">
      <w:pPr>
        <w:pStyle w:val="Szvegtrzs"/>
        <w:rPr>
          <w:sz w:val="24"/>
        </w:rPr>
      </w:pPr>
    </w:p>
    <w:p w14:paraId="70100944" w14:textId="77777777" w:rsidR="00D40A6F" w:rsidRDefault="00D40A6F">
      <w:pPr>
        <w:pStyle w:val="Szvegtrzs"/>
        <w:rPr>
          <w:sz w:val="24"/>
        </w:rPr>
      </w:pPr>
    </w:p>
    <w:p w14:paraId="32405D2E" w14:textId="77777777" w:rsidR="00D40A6F" w:rsidRDefault="00D40A6F">
      <w:pPr>
        <w:pStyle w:val="Szvegtrzs"/>
        <w:rPr>
          <w:sz w:val="24"/>
        </w:rPr>
      </w:pPr>
    </w:p>
    <w:p w14:paraId="6A4381B4" w14:textId="77777777" w:rsidR="00D40A6F" w:rsidRDefault="00D40A6F">
      <w:pPr>
        <w:pStyle w:val="Szvegtrzs"/>
        <w:rPr>
          <w:sz w:val="24"/>
        </w:rPr>
      </w:pPr>
    </w:p>
    <w:p w14:paraId="3AD3C7FC" w14:textId="77777777" w:rsidR="00D40A6F" w:rsidRDefault="00C4678D">
      <w:pPr>
        <w:pStyle w:val="Szvegtrzs"/>
        <w:spacing w:before="195" w:line="242" w:lineRule="auto"/>
        <w:ind w:left="110"/>
      </w:pPr>
      <w:r>
        <w:rPr>
          <w:w w:val="85"/>
        </w:rPr>
        <w:t>Megvalósult</w:t>
      </w:r>
      <w:r>
        <w:rPr>
          <w:spacing w:val="1"/>
          <w:w w:val="85"/>
        </w:rPr>
        <w:t xml:space="preserve"> </w:t>
      </w:r>
      <w:r>
        <w:rPr>
          <w:w w:val="80"/>
        </w:rPr>
        <w:t>egyeztetések</w:t>
      </w:r>
    </w:p>
    <w:p w14:paraId="69ABD01B" w14:textId="77777777" w:rsidR="00D40A6F" w:rsidRDefault="00D40A6F">
      <w:pPr>
        <w:pStyle w:val="Szvegtrzs"/>
        <w:rPr>
          <w:sz w:val="24"/>
        </w:rPr>
      </w:pPr>
    </w:p>
    <w:p w14:paraId="7F5B9989" w14:textId="77777777" w:rsidR="00D40A6F" w:rsidRDefault="00D40A6F">
      <w:pPr>
        <w:pStyle w:val="Szvegtrzs"/>
        <w:rPr>
          <w:sz w:val="24"/>
        </w:rPr>
      </w:pPr>
    </w:p>
    <w:p w14:paraId="781E1507" w14:textId="77777777" w:rsidR="00D40A6F" w:rsidRDefault="00D40A6F">
      <w:pPr>
        <w:pStyle w:val="Szvegtrzs"/>
        <w:rPr>
          <w:sz w:val="24"/>
        </w:rPr>
      </w:pPr>
    </w:p>
    <w:p w14:paraId="35199BEA" w14:textId="77777777" w:rsidR="00D40A6F" w:rsidRDefault="00D40A6F">
      <w:pPr>
        <w:pStyle w:val="Szvegtrzs"/>
        <w:rPr>
          <w:sz w:val="24"/>
        </w:rPr>
      </w:pPr>
    </w:p>
    <w:p w14:paraId="327F28EA" w14:textId="77777777" w:rsidR="00D40A6F" w:rsidRDefault="00D40A6F">
      <w:pPr>
        <w:pStyle w:val="Szvegtrzs"/>
        <w:rPr>
          <w:sz w:val="24"/>
        </w:rPr>
      </w:pPr>
    </w:p>
    <w:p w14:paraId="535168BB" w14:textId="77777777" w:rsidR="00D40A6F" w:rsidRDefault="00D40A6F">
      <w:pPr>
        <w:pStyle w:val="Szvegtrzs"/>
        <w:rPr>
          <w:sz w:val="24"/>
        </w:rPr>
      </w:pPr>
    </w:p>
    <w:p w14:paraId="752BB1F6" w14:textId="77777777" w:rsidR="00D40A6F" w:rsidRDefault="00D40A6F">
      <w:pPr>
        <w:pStyle w:val="Szvegtrzs"/>
        <w:rPr>
          <w:sz w:val="24"/>
        </w:rPr>
      </w:pPr>
    </w:p>
    <w:p w14:paraId="28571704" w14:textId="77777777" w:rsidR="00D40A6F" w:rsidRDefault="00D40A6F">
      <w:pPr>
        <w:pStyle w:val="Szvegtrzs"/>
        <w:rPr>
          <w:sz w:val="24"/>
        </w:rPr>
      </w:pPr>
    </w:p>
    <w:p w14:paraId="301AB69E" w14:textId="77777777" w:rsidR="00D40A6F" w:rsidRDefault="00D40A6F">
      <w:pPr>
        <w:pStyle w:val="Szvegtrzs"/>
        <w:rPr>
          <w:sz w:val="24"/>
        </w:rPr>
      </w:pPr>
    </w:p>
    <w:p w14:paraId="0BDC8DCA" w14:textId="77777777" w:rsidR="00D40A6F" w:rsidRDefault="00D40A6F">
      <w:pPr>
        <w:pStyle w:val="Szvegtrzs"/>
        <w:rPr>
          <w:sz w:val="24"/>
        </w:rPr>
      </w:pPr>
    </w:p>
    <w:p w14:paraId="27382F50" w14:textId="77777777" w:rsidR="00D40A6F" w:rsidRDefault="00D40A6F">
      <w:pPr>
        <w:pStyle w:val="Szvegtrzs"/>
        <w:rPr>
          <w:sz w:val="24"/>
        </w:rPr>
      </w:pPr>
    </w:p>
    <w:p w14:paraId="317BDAFE" w14:textId="77777777" w:rsidR="00D40A6F" w:rsidRDefault="00D40A6F">
      <w:pPr>
        <w:pStyle w:val="Szvegtrzs"/>
        <w:spacing w:before="10"/>
      </w:pPr>
    </w:p>
    <w:p w14:paraId="778D0E53" w14:textId="77777777" w:rsidR="00D40A6F" w:rsidRDefault="00C4678D">
      <w:pPr>
        <w:pStyle w:val="Szvegtrzs"/>
        <w:spacing w:line="244" w:lineRule="auto"/>
        <w:ind w:left="110"/>
      </w:pPr>
      <w:r>
        <w:rPr>
          <w:w w:val="80"/>
        </w:rPr>
        <w:t>Vélemények</w:t>
      </w:r>
      <w:r>
        <w:rPr>
          <w:spacing w:val="-44"/>
          <w:w w:val="80"/>
        </w:rPr>
        <w:t xml:space="preserve"> </w:t>
      </w:r>
      <w:r>
        <w:rPr>
          <w:w w:val="90"/>
        </w:rPr>
        <w:t>kezelése</w:t>
      </w:r>
    </w:p>
    <w:p w14:paraId="796B6E00" w14:textId="77777777" w:rsidR="00D40A6F" w:rsidRDefault="00C4678D">
      <w:pPr>
        <w:pStyle w:val="Szvegtrzs"/>
        <w:spacing w:before="104"/>
        <w:ind w:left="818"/>
      </w:pPr>
      <w:r>
        <w:br w:type="column"/>
      </w:r>
      <w:r>
        <w:rPr>
          <w:w w:val="90"/>
        </w:rPr>
        <w:t>önkormányzatok,</w:t>
      </w:r>
    </w:p>
    <w:p w14:paraId="2967ECEA" w14:textId="77777777" w:rsidR="00D40A6F" w:rsidRDefault="00C4678D">
      <w:pPr>
        <w:pStyle w:val="Szvegtrzs"/>
        <w:spacing w:before="123" w:line="360" w:lineRule="auto"/>
        <w:ind w:left="470" w:right="2175"/>
      </w:pPr>
      <w:r>
        <w:rPr>
          <w:noProof/>
        </w:rPr>
        <w:drawing>
          <wp:anchor distT="0" distB="0" distL="0" distR="0" simplePos="0" relativeHeight="15948800" behindDoc="0" locked="0" layoutInCell="1" allowOverlap="1" wp14:anchorId="3C94C148" wp14:editId="31C7C1E5">
            <wp:simplePos x="0" y="0"/>
            <wp:positionH relativeFrom="page">
              <wp:posOffset>1946275</wp:posOffset>
            </wp:positionH>
            <wp:positionV relativeFrom="paragraph">
              <wp:posOffset>-104682</wp:posOffset>
            </wp:positionV>
            <wp:extent cx="56515" cy="56514"/>
            <wp:effectExtent l="0" t="0" r="0" b="0"/>
            <wp:wrapNone/>
            <wp:docPr id="909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49312" behindDoc="0" locked="0" layoutInCell="1" allowOverlap="1" wp14:anchorId="576646C1" wp14:editId="09B54EC8">
            <wp:simplePos x="0" y="0"/>
            <wp:positionH relativeFrom="page">
              <wp:posOffset>1738153</wp:posOffset>
            </wp:positionH>
            <wp:positionV relativeFrom="paragraph">
              <wp:posOffset>122118</wp:posOffset>
            </wp:positionV>
            <wp:extent cx="84296" cy="84772"/>
            <wp:effectExtent l="0" t="0" r="0" b="0"/>
            <wp:wrapNone/>
            <wp:docPr id="91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49824" behindDoc="0" locked="0" layoutInCell="1" allowOverlap="1" wp14:anchorId="0B9BFB04" wp14:editId="79F9904E">
            <wp:simplePos x="0" y="0"/>
            <wp:positionH relativeFrom="page">
              <wp:posOffset>1738153</wp:posOffset>
            </wp:positionH>
            <wp:positionV relativeFrom="paragraph">
              <wp:posOffset>359608</wp:posOffset>
            </wp:positionV>
            <wp:extent cx="84296" cy="84772"/>
            <wp:effectExtent l="0" t="0" r="0" b="0"/>
            <wp:wrapNone/>
            <wp:docPr id="91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szakmai</w:t>
      </w:r>
      <w:r>
        <w:rPr>
          <w:spacing w:val="1"/>
          <w:w w:val="80"/>
        </w:rPr>
        <w:t xml:space="preserve"> </w:t>
      </w:r>
      <w:r>
        <w:rPr>
          <w:w w:val="80"/>
        </w:rPr>
        <w:t>egyeztetésbe, véleményezésbe bevont</w:t>
      </w:r>
      <w:r>
        <w:rPr>
          <w:spacing w:val="1"/>
          <w:w w:val="80"/>
        </w:rPr>
        <w:t xml:space="preserve"> </w:t>
      </w:r>
      <w:r>
        <w:rPr>
          <w:w w:val="80"/>
        </w:rPr>
        <w:t>partnerek,</w:t>
      </w:r>
      <w:r>
        <w:rPr>
          <w:spacing w:val="-44"/>
          <w:w w:val="80"/>
        </w:rPr>
        <w:t xml:space="preserve"> </w:t>
      </w:r>
      <w:r>
        <w:rPr>
          <w:w w:val="90"/>
        </w:rPr>
        <w:t>lakossági</w:t>
      </w:r>
      <w:r>
        <w:rPr>
          <w:spacing w:val="-4"/>
          <w:w w:val="90"/>
        </w:rPr>
        <w:t xml:space="preserve"> </w:t>
      </w:r>
      <w:r>
        <w:rPr>
          <w:w w:val="90"/>
        </w:rPr>
        <w:t>szint.</w:t>
      </w:r>
    </w:p>
    <w:p w14:paraId="12F88AAD" w14:textId="77777777" w:rsidR="00D40A6F" w:rsidRDefault="00C4678D">
      <w:pPr>
        <w:pStyle w:val="Szvegtrzs"/>
        <w:spacing w:line="248" w:lineRule="exact"/>
        <w:ind w:left="110"/>
      </w:pPr>
      <w:r>
        <w:rPr>
          <w:w w:val="80"/>
        </w:rPr>
        <w:t>Megvalósult</w:t>
      </w:r>
      <w:r>
        <w:rPr>
          <w:spacing w:val="36"/>
          <w:w w:val="80"/>
        </w:rPr>
        <w:t xml:space="preserve"> </w:t>
      </w:r>
      <w:r>
        <w:rPr>
          <w:w w:val="80"/>
        </w:rPr>
        <w:t>egyeztetések:</w:t>
      </w:r>
    </w:p>
    <w:p w14:paraId="63ECD521" w14:textId="77777777" w:rsidR="00D40A6F" w:rsidRDefault="00C4678D">
      <w:pPr>
        <w:pStyle w:val="Szvegtrzs"/>
        <w:spacing w:before="123" w:line="242" w:lineRule="auto"/>
        <w:ind w:left="470" w:right="118"/>
        <w:jc w:val="both"/>
      </w:pPr>
      <w:r>
        <w:rPr>
          <w:noProof/>
        </w:rPr>
        <w:drawing>
          <wp:anchor distT="0" distB="0" distL="0" distR="0" simplePos="0" relativeHeight="15950336" behindDoc="0" locked="0" layoutInCell="1" allowOverlap="1" wp14:anchorId="762207F4" wp14:editId="12981328">
            <wp:simplePos x="0" y="0"/>
            <wp:positionH relativeFrom="page">
              <wp:posOffset>1738153</wp:posOffset>
            </wp:positionH>
            <wp:positionV relativeFrom="paragraph">
              <wp:posOffset>121864</wp:posOffset>
            </wp:positionV>
            <wp:extent cx="84296" cy="84772"/>
            <wp:effectExtent l="0" t="0" r="0" b="0"/>
            <wp:wrapNone/>
            <wp:docPr id="91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314./2012.</w:t>
      </w:r>
      <w:r>
        <w:rPr>
          <w:spacing w:val="1"/>
          <w:w w:val="85"/>
        </w:rPr>
        <w:t xml:space="preserve"> </w:t>
      </w:r>
      <w:r>
        <w:rPr>
          <w:w w:val="85"/>
        </w:rPr>
        <w:t>Korm.</w:t>
      </w:r>
      <w:r>
        <w:rPr>
          <w:spacing w:val="1"/>
          <w:w w:val="85"/>
        </w:rPr>
        <w:t xml:space="preserve"> </w:t>
      </w:r>
      <w:r>
        <w:rPr>
          <w:w w:val="85"/>
        </w:rPr>
        <w:t>rendelet</w:t>
      </w:r>
      <w:r>
        <w:rPr>
          <w:spacing w:val="1"/>
          <w:w w:val="85"/>
        </w:rPr>
        <w:t xml:space="preserve"> </w:t>
      </w:r>
      <w:r>
        <w:rPr>
          <w:w w:val="85"/>
        </w:rPr>
        <w:t>alapján</w:t>
      </w:r>
      <w:r>
        <w:rPr>
          <w:spacing w:val="1"/>
          <w:w w:val="85"/>
        </w:rPr>
        <w:t xml:space="preserve"> </w:t>
      </w:r>
      <w:r>
        <w:rPr>
          <w:w w:val="85"/>
        </w:rPr>
        <w:t>meghatározott</w:t>
      </w:r>
      <w:r>
        <w:rPr>
          <w:spacing w:val="1"/>
          <w:w w:val="85"/>
        </w:rPr>
        <w:t xml:space="preserve"> </w:t>
      </w:r>
      <w:r>
        <w:rPr>
          <w:w w:val="85"/>
        </w:rPr>
        <w:t>kötelező</w:t>
      </w:r>
      <w:r>
        <w:rPr>
          <w:spacing w:val="1"/>
          <w:w w:val="85"/>
        </w:rPr>
        <w:t xml:space="preserve"> </w:t>
      </w:r>
      <w:r>
        <w:rPr>
          <w:w w:val="85"/>
        </w:rPr>
        <w:t>véleményezői</w:t>
      </w:r>
      <w:r>
        <w:rPr>
          <w:spacing w:val="1"/>
          <w:w w:val="85"/>
        </w:rPr>
        <w:t xml:space="preserve"> </w:t>
      </w:r>
      <w:r>
        <w:rPr>
          <w:w w:val="85"/>
        </w:rPr>
        <w:t>kör: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dokumentumok</w:t>
      </w:r>
      <w:r>
        <w:rPr>
          <w:spacing w:val="1"/>
          <w:w w:val="85"/>
        </w:rPr>
        <w:t xml:space="preserve"> </w:t>
      </w:r>
      <w:r>
        <w:rPr>
          <w:w w:val="85"/>
        </w:rPr>
        <w:t>tervezete</w:t>
      </w:r>
      <w:r>
        <w:rPr>
          <w:spacing w:val="1"/>
          <w:w w:val="85"/>
        </w:rPr>
        <w:t xml:space="preserve"> </w:t>
      </w:r>
      <w:r>
        <w:rPr>
          <w:w w:val="85"/>
        </w:rPr>
        <w:t>2015.</w:t>
      </w:r>
      <w:r>
        <w:rPr>
          <w:spacing w:val="1"/>
          <w:w w:val="85"/>
        </w:rPr>
        <w:t xml:space="preserve"> </w:t>
      </w:r>
      <w:r>
        <w:rPr>
          <w:w w:val="85"/>
        </w:rPr>
        <w:t>május</w:t>
      </w:r>
      <w:r>
        <w:rPr>
          <w:spacing w:val="1"/>
          <w:w w:val="85"/>
        </w:rPr>
        <w:t xml:space="preserve"> </w:t>
      </w:r>
      <w:r>
        <w:rPr>
          <w:w w:val="85"/>
        </w:rPr>
        <w:t>x-én</w:t>
      </w:r>
      <w:r>
        <w:rPr>
          <w:spacing w:val="1"/>
          <w:w w:val="85"/>
        </w:rPr>
        <w:t xml:space="preserve"> </w:t>
      </w:r>
      <w:r>
        <w:rPr>
          <w:w w:val="85"/>
        </w:rPr>
        <w:t>került</w:t>
      </w:r>
      <w:r>
        <w:rPr>
          <w:spacing w:val="1"/>
          <w:w w:val="85"/>
        </w:rPr>
        <w:t xml:space="preserve"> </w:t>
      </w:r>
      <w:r>
        <w:rPr>
          <w:w w:val="85"/>
        </w:rPr>
        <w:t>kiküldésre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proofErr w:type="spellStart"/>
      <w:r>
        <w:rPr>
          <w:w w:val="85"/>
        </w:rPr>
        <w:t>jogszabályilag</w:t>
      </w:r>
      <w:proofErr w:type="spellEnd"/>
      <w:r>
        <w:rPr>
          <w:spacing w:val="1"/>
          <w:w w:val="85"/>
        </w:rPr>
        <w:t xml:space="preserve"> </w:t>
      </w:r>
      <w:r>
        <w:rPr>
          <w:w w:val="85"/>
        </w:rPr>
        <w:t>előírt</w:t>
      </w:r>
      <w:r>
        <w:rPr>
          <w:spacing w:val="1"/>
          <w:w w:val="85"/>
        </w:rPr>
        <w:t xml:space="preserve"> </w:t>
      </w:r>
      <w:r>
        <w:rPr>
          <w:w w:val="90"/>
        </w:rPr>
        <w:t>szervezetek</w:t>
      </w:r>
      <w:r>
        <w:rPr>
          <w:spacing w:val="-4"/>
          <w:w w:val="90"/>
        </w:rPr>
        <w:t xml:space="preserve"> </w:t>
      </w:r>
      <w:r>
        <w:rPr>
          <w:w w:val="90"/>
        </w:rPr>
        <w:t>számára.</w:t>
      </w:r>
    </w:p>
    <w:p w14:paraId="0FB93B5E" w14:textId="77777777" w:rsidR="00D40A6F" w:rsidRDefault="00C4678D">
      <w:pPr>
        <w:pStyle w:val="Szvegtrzs"/>
        <w:spacing w:before="121" w:line="244" w:lineRule="auto"/>
        <w:ind w:left="470" w:right="114"/>
        <w:jc w:val="both"/>
      </w:pPr>
      <w:r>
        <w:rPr>
          <w:noProof/>
        </w:rPr>
        <w:drawing>
          <wp:anchor distT="0" distB="0" distL="0" distR="0" simplePos="0" relativeHeight="15950848" behindDoc="0" locked="0" layoutInCell="1" allowOverlap="1" wp14:anchorId="6F238E37" wp14:editId="4213C606">
            <wp:simplePos x="0" y="0"/>
            <wp:positionH relativeFrom="page">
              <wp:posOffset>1738153</wp:posOffset>
            </wp:positionH>
            <wp:positionV relativeFrom="paragraph">
              <wp:posOffset>120594</wp:posOffset>
            </wp:positionV>
            <wp:extent cx="84296" cy="84772"/>
            <wp:effectExtent l="0" t="0" r="0" b="0"/>
            <wp:wrapNone/>
            <wp:docPr id="91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Szakmai egyeztetésbe, véleményezésbe bevont partnerek: a szakmai egyeztetések a</w:t>
      </w:r>
      <w:r>
        <w:rPr>
          <w:spacing w:val="1"/>
          <w:w w:val="85"/>
        </w:rPr>
        <w:t xml:space="preserve"> </w:t>
      </w:r>
      <w:r>
        <w:rPr>
          <w:w w:val="85"/>
        </w:rPr>
        <w:t>gazdaságfejlesztési,</w:t>
      </w:r>
      <w:r>
        <w:rPr>
          <w:spacing w:val="1"/>
          <w:w w:val="85"/>
        </w:rPr>
        <w:t xml:space="preserve"> </w:t>
      </w:r>
      <w:r>
        <w:rPr>
          <w:w w:val="85"/>
        </w:rPr>
        <w:t>infrastruktúrafejlesztési,</w:t>
      </w:r>
      <w:r>
        <w:rPr>
          <w:spacing w:val="1"/>
          <w:w w:val="85"/>
        </w:rPr>
        <w:t xml:space="preserve"> </w:t>
      </w:r>
      <w:r>
        <w:rPr>
          <w:w w:val="85"/>
        </w:rPr>
        <w:t>illetve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humán</w:t>
      </w:r>
      <w:r>
        <w:rPr>
          <w:spacing w:val="1"/>
          <w:w w:val="85"/>
        </w:rPr>
        <w:t xml:space="preserve"> </w:t>
      </w:r>
      <w:r>
        <w:rPr>
          <w:w w:val="85"/>
        </w:rPr>
        <w:t>fejlesztési</w:t>
      </w:r>
      <w:r>
        <w:rPr>
          <w:spacing w:val="1"/>
          <w:w w:val="85"/>
        </w:rPr>
        <w:t xml:space="preserve"> </w:t>
      </w:r>
      <w:r>
        <w:rPr>
          <w:w w:val="85"/>
        </w:rPr>
        <w:t>munkacsoport</w:t>
      </w:r>
      <w:r>
        <w:rPr>
          <w:spacing w:val="-47"/>
          <w:w w:val="85"/>
        </w:rPr>
        <w:t xml:space="preserve"> </w:t>
      </w:r>
      <w:r>
        <w:rPr>
          <w:w w:val="80"/>
        </w:rPr>
        <w:t>tagjainak</w:t>
      </w:r>
      <w:r>
        <w:rPr>
          <w:spacing w:val="6"/>
          <w:w w:val="80"/>
        </w:rPr>
        <w:t xml:space="preserve"> </w:t>
      </w:r>
      <w:r>
        <w:rPr>
          <w:w w:val="80"/>
        </w:rPr>
        <w:t>részvételével</w:t>
      </w:r>
      <w:r>
        <w:rPr>
          <w:spacing w:val="2"/>
          <w:w w:val="80"/>
        </w:rPr>
        <w:t xml:space="preserve"> </w:t>
      </w:r>
      <w:r>
        <w:rPr>
          <w:w w:val="80"/>
        </w:rPr>
        <w:t>megszervezett</w:t>
      </w:r>
      <w:r>
        <w:rPr>
          <w:spacing w:val="5"/>
          <w:w w:val="80"/>
        </w:rPr>
        <w:t xml:space="preserve"> </w:t>
      </w:r>
      <w:r>
        <w:rPr>
          <w:w w:val="80"/>
        </w:rPr>
        <w:t>workshopok</w:t>
      </w:r>
      <w:r>
        <w:rPr>
          <w:spacing w:val="6"/>
          <w:w w:val="80"/>
        </w:rPr>
        <w:t xml:space="preserve"> </w:t>
      </w:r>
      <w:r>
        <w:rPr>
          <w:w w:val="80"/>
        </w:rPr>
        <w:t>keretében</w:t>
      </w:r>
      <w:r>
        <w:rPr>
          <w:spacing w:val="5"/>
          <w:w w:val="80"/>
        </w:rPr>
        <w:t xml:space="preserve"> </w:t>
      </w:r>
      <w:r>
        <w:rPr>
          <w:w w:val="80"/>
        </w:rPr>
        <w:t>zajlottak</w:t>
      </w:r>
      <w:r>
        <w:rPr>
          <w:spacing w:val="4"/>
          <w:w w:val="80"/>
        </w:rPr>
        <w:t xml:space="preserve"> </w:t>
      </w:r>
      <w:r>
        <w:rPr>
          <w:w w:val="80"/>
        </w:rPr>
        <w:t>le.</w:t>
      </w:r>
    </w:p>
    <w:p w14:paraId="50273999" w14:textId="77777777" w:rsidR="00D40A6F" w:rsidRDefault="00C4678D">
      <w:pPr>
        <w:pStyle w:val="Szvegtrzs"/>
        <w:spacing w:before="117" w:line="242" w:lineRule="auto"/>
        <w:ind w:left="818" w:right="115"/>
        <w:jc w:val="both"/>
      </w:pPr>
      <w:r>
        <w:rPr>
          <w:noProof/>
        </w:rPr>
        <w:drawing>
          <wp:anchor distT="0" distB="0" distL="0" distR="0" simplePos="0" relativeHeight="15951360" behindDoc="0" locked="0" layoutInCell="1" allowOverlap="1" wp14:anchorId="0BA09958" wp14:editId="2B276B2F">
            <wp:simplePos x="0" y="0"/>
            <wp:positionH relativeFrom="page">
              <wp:posOffset>1946275</wp:posOffset>
            </wp:positionH>
            <wp:positionV relativeFrom="paragraph">
              <wp:posOffset>127262</wp:posOffset>
            </wp:positionV>
            <wp:extent cx="56515" cy="56197"/>
            <wp:effectExtent l="0" t="0" r="0" b="0"/>
            <wp:wrapNone/>
            <wp:docPr id="919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2015. április 8-án a helyzetelemzés főbb megállapításainak egyeztetése, a SWOT</w:t>
      </w:r>
      <w:r>
        <w:rPr>
          <w:spacing w:val="1"/>
          <w:w w:val="85"/>
        </w:rPr>
        <w:t xml:space="preserve"> </w:t>
      </w:r>
      <w:r>
        <w:rPr>
          <w:w w:val="80"/>
        </w:rPr>
        <w:t>elemzés</w:t>
      </w:r>
      <w:r>
        <w:rPr>
          <w:spacing w:val="7"/>
          <w:w w:val="80"/>
        </w:rPr>
        <w:t xml:space="preserve"> </w:t>
      </w:r>
      <w:r>
        <w:rPr>
          <w:w w:val="80"/>
        </w:rPr>
        <w:t>véglegesítése,</w:t>
      </w:r>
      <w:r>
        <w:rPr>
          <w:spacing w:val="5"/>
          <w:w w:val="80"/>
        </w:rPr>
        <w:t xml:space="preserve"> </w:t>
      </w:r>
      <w:r>
        <w:rPr>
          <w:w w:val="80"/>
        </w:rPr>
        <w:t>valamint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településfejlesztés</w:t>
      </w:r>
      <w:r>
        <w:rPr>
          <w:spacing w:val="7"/>
          <w:w w:val="80"/>
        </w:rPr>
        <w:t xml:space="preserve"> </w:t>
      </w:r>
      <w:r>
        <w:rPr>
          <w:w w:val="80"/>
        </w:rPr>
        <w:t>fő</w:t>
      </w:r>
      <w:r>
        <w:rPr>
          <w:spacing w:val="5"/>
          <w:w w:val="80"/>
        </w:rPr>
        <w:t xml:space="preserve"> </w:t>
      </w:r>
      <w:r>
        <w:rPr>
          <w:w w:val="80"/>
        </w:rPr>
        <w:t>irányainak</w:t>
      </w:r>
      <w:r>
        <w:rPr>
          <w:spacing w:val="6"/>
          <w:w w:val="80"/>
        </w:rPr>
        <w:t xml:space="preserve"> </w:t>
      </w:r>
      <w:r>
        <w:rPr>
          <w:w w:val="80"/>
        </w:rPr>
        <w:t>kijelölése</w:t>
      </w:r>
      <w:r>
        <w:rPr>
          <w:spacing w:val="7"/>
          <w:w w:val="80"/>
        </w:rPr>
        <w:t xml:space="preserve"> </w:t>
      </w:r>
      <w:r>
        <w:rPr>
          <w:w w:val="80"/>
        </w:rPr>
        <w:t>történt</w:t>
      </w:r>
      <w:r>
        <w:rPr>
          <w:spacing w:val="5"/>
          <w:w w:val="80"/>
        </w:rPr>
        <w:t xml:space="preserve"> </w:t>
      </w:r>
      <w:r>
        <w:rPr>
          <w:w w:val="80"/>
        </w:rPr>
        <w:t>meg.</w:t>
      </w:r>
    </w:p>
    <w:p w14:paraId="0BD9821E" w14:textId="77777777" w:rsidR="00D40A6F" w:rsidRDefault="00C4678D">
      <w:pPr>
        <w:pStyle w:val="Szvegtrzs"/>
        <w:spacing w:before="121" w:line="244" w:lineRule="auto"/>
        <w:ind w:left="818" w:right="118"/>
        <w:jc w:val="both"/>
      </w:pPr>
      <w:r>
        <w:rPr>
          <w:noProof/>
        </w:rPr>
        <w:drawing>
          <wp:anchor distT="0" distB="0" distL="0" distR="0" simplePos="0" relativeHeight="15951872" behindDoc="0" locked="0" layoutInCell="1" allowOverlap="1" wp14:anchorId="2247B5FB" wp14:editId="341D11BC">
            <wp:simplePos x="0" y="0"/>
            <wp:positionH relativeFrom="page">
              <wp:posOffset>1946275</wp:posOffset>
            </wp:positionH>
            <wp:positionV relativeFrom="paragraph">
              <wp:posOffset>129801</wp:posOffset>
            </wp:positionV>
            <wp:extent cx="56515" cy="56197"/>
            <wp:effectExtent l="0" t="0" r="0" b="0"/>
            <wp:wrapNone/>
            <wp:docPr id="921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2015. május 20-án az</w:t>
      </w:r>
      <w:r>
        <w:rPr>
          <w:w w:val="85"/>
        </w:rPr>
        <w:t xml:space="preserve"> ITS fő elemeinek egyeztetésére, a fejlesztési célok, prioritások,</w:t>
      </w:r>
      <w:r>
        <w:rPr>
          <w:spacing w:val="-47"/>
          <w:w w:val="85"/>
        </w:rPr>
        <w:t xml:space="preserve"> </w:t>
      </w:r>
      <w:r>
        <w:rPr>
          <w:spacing w:val="-1"/>
          <w:w w:val="85"/>
        </w:rPr>
        <w:t>beavatkozások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lehetséges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területeinek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megvitatására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került</w:t>
      </w:r>
      <w:r>
        <w:rPr>
          <w:spacing w:val="-5"/>
          <w:w w:val="85"/>
        </w:rPr>
        <w:t xml:space="preserve"> </w:t>
      </w:r>
      <w:r>
        <w:rPr>
          <w:w w:val="85"/>
        </w:rPr>
        <w:t>sor.</w:t>
      </w:r>
    </w:p>
    <w:p w14:paraId="32618314" w14:textId="77777777" w:rsidR="00D40A6F" w:rsidRDefault="00C4678D">
      <w:pPr>
        <w:pStyle w:val="Szvegtrzs"/>
        <w:spacing w:before="119"/>
        <w:ind w:left="470"/>
        <w:jc w:val="both"/>
      </w:pPr>
      <w:r>
        <w:rPr>
          <w:noProof/>
        </w:rPr>
        <w:drawing>
          <wp:anchor distT="0" distB="0" distL="0" distR="0" simplePos="0" relativeHeight="15952384" behindDoc="0" locked="0" layoutInCell="1" allowOverlap="1" wp14:anchorId="5A3E31F0" wp14:editId="1F0E9975">
            <wp:simplePos x="0" y="0"/>
            <wp:positionH relativeFrom="page">
              <wp:posOffset>1738153</wp:posOffset>
            </wp:positionH>
            <wp:positionV relativeFrom="paragraph">
              <wp:posOffset>119070</wp:posOffset>
            </wp:positionV>
            <wp:extent cx="84296" cy="84772"/>
            <wp:effectExtent l="0" t="0" r="0" b="0"/>
            <wp:wrapNone/>
            <wp:docPr id="92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Lakossági</w:t>
      </w:r>
      <w:r>
        <w:rPr>
          <w:spacing w:val="9"/>
          <w:w w:val="80"/>
        </w:rPr>
        <w:t xml:space="preserve"> </w:t>
      </w:r>
      <w:r>
        <w:rPr>
          <w:w w:val="80"/>
        </w:rPr>
        <w:t>szint: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lakossági</w:t>
      </w:r>
      <w:r>
        <w:rPr>
          <w:spacing w:val="11"/>
          <w:w w:val="80"/>
        </w:rPr>
        <w:t xml:space="preserve"> </w:t>
      </w:r>
      <w:r>
        <w:rPr>
          <w:w w:val="80"/>
        </w:rPr>
        <w:t>konzultáció</w:t>
      </w:r>
      <w:r>
        <w:rPr>
          <w:spacing w:val="10"/>
          <w:w w:val="80"/>
        </w:rPr>
        <w:t xml:space="preserve"> </w:t>
      </w:r>
      <w:r>
        <w:rPr>
          <w:w w:val="80"/>
        </w:rPr>
        <w:t>2015.</w:t>
      </w:r>
      <w:r>
        <w:rPr>
          <w:spacing w:val="9"/>
          <w:w w:val="80"/>
        </w:rPr>
        <w:t xml:space="preserve"> </w:t>
      </w:r>
      <w:r>
        <w:rPr>
          <w:w w:val="80"/>
        </w:rPr>
        <w:t>május</w:t>
      </w:r>
      <w:r>
        <w:rPr>
          <w:spacing w:val="12"/>
          <w:w w:val="80"/>
        </w:rPr>
        <w:t xml:space="preserve"> </w:t>
      </w:r>
      <w:r>
        <w:rPr>
          <w:w w:val="80"/>
        </w:rPr>
        <w:t>és</w:t>
      </w:r>
      <w:r>
        <w:rPr>
          <w:spacing w:val="12"/>
          <w:w w:val="80"/>
        </w:rPr>
        <w:t xml:space="preserve"> </w:t>
      </w:r>
      <w:r>
        <w:rPr>
          <w:w w:val="80"/>
        </w:rPr>
        <w:t>június</w:t>
      </w:r>
      <w:r>
        <w:rPr>
          <w:spacing w:val="11"/>
          <w:w w:val="80"/>
        </w:rPr>
        <w:t xml:space="preserve"> </w:t>
      </w:r>
      <w:r>
        <w:rPr>
          <w:w w:val="80"/>
        </w:rPr>
        <w:t>hónapok</w:t>
      </w:r>
      <w:r>
        <w:rPr>
          <w:spacing w:val="10"/>
          <w:w w:val="80"/>
        </w:rPr>
        <w:t xml:space="preserve"> </w:t>
      </w:r>
      <w:r>
        <w:rPr>
          <w:w w:val="80"/>
        </w:rPr>
        <w:t>alatt</w:t>
      </w:r>
      <w:r>
        <w:rPr>
          <w:spacing w:val="8"/>
          <w:w w:val="80"/>
        </w:rPr>
        <w:t xml:space="preserve"> </w:t>
      </w:r>
      <w:r>
        <w:rPr>
          <w:w w:val="80"/>
        </w:rPr>
        <w:t>zajlott.</w:t>
      </w:r>
    </w:p>
    <w:p w14:paraId="61EE695C" w14:textId="77777777" w:rsidR="00D40A6F" w:rsidRDefault="00C4678D">
      <w:pPr>
        <w:pStyle w:val="Szvegtrzs"/>
        <w:spacing w:before="123" w:line="242" w:lineRule="auto"/>
        <w:ind w:left="110" w:right="115"/>
        <w:jc w:val="both"/>
      </w:pPr>
      <w:r>
        <w:rPr>
          <w:w w:val="80"/>
        </w:rPr>
        <w:t>A</w:t>
      </w:r>
      <w:r>
        <w:rPr>
          <w:spacing w:val="24"/>
          <w:w w:val="80"/>
        </w:rPr>
        <w:t xml:space="preserve"> </w:t>
      </w:r>
      <w:r>
        <w:rPr>
          <w:w w:val="80"/>
        </w:rPr>
        <w:t>megvalósult</w:t>
      </w:r>
      <w:r>
        <w:rPr>
          <w:spacing w:val="22"/>
          <w:w w:val="80"/>
        </w:rPr>
        <w:t xml:space="preserve"> </w:t>
      </w:r>
      <w:r>
        <w:rPr>
          <w:w w:val="80"/>
        </w:rPr>
        <w:t>egyeztetések</w:t>
      </w:r>
      <w:r>
        <w:rPr>
          <w:spacing w:val="23"/>
          <w:w w:val="80"/>
        </w:rPr>
        <w:t xml:space="preserve"> </w:t>
      </w:r>
      <w:r>
        <w:rPr>
          <w:w w:val="80"/>
        </w:rPr>
        <w:t>dokumentációja</w:t>
      </w:r>
      <w:r>
        <w:rPr>
          <w:spacing w:val="23"/>
          <w:w w:val="80"/>
        </w:rPr>
        <w:t xml:space="preserve"> </w:t>
      </w:r>
      <w:r>
        <w:rPr>
          <w:w w:val="80"/>
        </w:rPr>
        <w:t>(jelenéti</w:t>
      </w:r>
      <w:r>
        <w:rPr>
          <w:spacing w:val="23"/>
          <w:w w:val="80"/>
        </w:rPr>
        <w:t xml:space="preserve"> </w:t>
      </w:r>
      <w:r>
        <w:rPr>
          <w:w w:val="80"/>
        </w:rPr>
        <w:t>ívek,</w:t>
      </w:r>
      <w:r>
        <w:rPr>
          <w:spacing w:val="25"/>
          <w:w w:val="80"/>
        </w:rPr>
        <w:t xml:space="preserve"> </w:t>
      </w:r>
      <w:r>
        <w:rPr>
          <w:w w:val="80"/>
        </w:rPr>
        <w:t>emlékeztetők,</w:t>
      </w:r>
      <w:r>
        <w:rPr>
          <w:spacing w:val="24"/>
          <w:w w:val="80"/>
        </w:rPr>
        <w:t xml:space="preserve"> </w:t>
      </w:r>
      <w:r>
        <w:rPr>
          <w:w w:val="80"/>
        </w:rPr>
        <w:t>prezentációk),</w:t>
      </w:r>
      <w:r>
        <w:rPr>
          <w:spacing w:val="22"/>
          <w:w w:val="80"/>
        </w:rPr>
        <w:t xml:space="preserve"> </w:t>
      </w:r>
      <w:r>
        <w:rPr>
          <w:w w:val="80"/>
        </w:rPr>
        <w:t>valamint</w:t>
      </w:r>
      <w:r>
        <w:rPr>
          <w:spacing w:val="1"/>
          <w:w w:val="80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kötelező</w:t>
      </w:r>
      <w:r>
        <w:rPr>
          <w:spacing w:val="1"/>
          <w:w w:val="85"/>
        </w:rPr>
        <w:t xml:space="preserve"> </w:t>
      </w:r>
      <w:r>
        <w:rPr>
          <w:w w:val="85"/>
        </w:rPr>
        <w:t>államigazgatási</w:t>
      </w:r>
      <w:r>
        <w:rPr>
          <w:spacing w:val="1"/>
          <w:w w:val="85"/>
        </w:rPr>
        <w:t xml:space="preserve"> </w:t>
      </w:r>
      <w:r>
        <w:rPr>
          <w:w w:val="85"/>
        </w:rPr>
        <w:t>egyeztetés</w:t>
      </w:r>
      <w:r>
        <w:rPr>
          <w:spacing w:val="1"/>
          <w:w w:val="85"/>
        </w:rPr>
        <w:t xml:space="preserve"> </w:t>
      </w:r>
      <w:r>
        <w:rPr>
          <w:w w:val="85"/>
        </w:rPr>
        <w:t>keretében</w:t>
      </w:r>
      <w:r>
        <w:rPr>
          <w:spacing w:val="1"/>
          <w:w w:val="85"/>
        </w:rPr>
        <w:t xml:space="preserve"> </w:t>
      </w:r>
      <w:r>
        <w:rPr>
          <w:w w:val="85"/>
        </w:rPr>
        <w:t>beérkezett</w:t>
      </w:r>
      <w:r>
        <w:rPr>
          <w:spacing w:val="1"/>
          <w:w w:val="85"/>
        </w:rPr>
        <w:t xml:space="preserve"> </w:t>
      </w:r>
      <w:r>
        <w:rPr>
          <w:w w:val="85"/>
        </w:rPr>
        <w:t>észrevételek</w:t>
      </w:r>
      <w:r>
        <w:rPr>
          <w:spacing w:val="1"/>
          <w:w w:val="85"/>
        </w:rPr>
        <w:t xml:space="preserve"> </w:t>
      </w:r>
      <w:r>
        <w:rPr>
          <w:w w:val="85"/>
        </w:rPr>
        <w:t>kezelésének</w:t>
      </w:r>
      <w:r>
        <w:rPr>
          <w:spacing w:val="1"/>
          <w:w w:val="85"/>
        </w:rPr>
        <w:t xml:space="preserve"> </w:t>
      </w:r>
      <w:r>
        <w:rPr>
          <w:w w:val="85"/>
        </w:rPr>
        <w:t>dokumentációja</w:t>
      </w:r>
      <w:r>
        <w:rPr>
          <w:spacing w:val="-4"/>
          <w:w w:val="85"/>
        </w:rPr>
        <w:t xml:space="preserve"> </w:t>
      </w:r>
      <w:r>
        <w:rPr>
          <w:w w:val="85"/>
        </w:rPr>
        <w:t>elérhető</w:t>
      </w:r>
      <w:r>
        <w:rPr>
          <w:spacing w:val="-2"/>
          <w:w w:val="85"/>
        </w:rPr>
        <w:t xml:space="preserve"> </w:t>
      </w:r>
      <w:r>
        <w:rPr>
          <w:w w:val="85"/>
        </w:rPr>
        <w:t>az</w:t>
      </w:r>
      <w:r>
        <w:rPr>
          <w:spacing w:val="-1"/>
          <w:w w:val="85"/>
        </w:rPr>
        <w:t xml:space="preserve"> </w:t>
      </w:r>
      <w:r>
        <w:rPr>
          <w:w w:val="85"/>
        </w:rPr>
        <w:t>önkormányzatnál.</w:t>
      </w:r>
    </w:p>
    <w:p w14:paraId="124CD91F" w14:textId="77777777" w:rsidR="00D40A6F" w:rsidRDefault="00C4678D">
      <w:pPr>
        <w:pStyle w:val="Szvegtrzs"/>
        <w:spacing w:before="121" w:line="244" w:lineRule="auto"/>
        <w:ind w:left="110" w:right="118"/>
        <w:jc w:val="both"/>
      </w:pPr>
      <w:r>
        <w:rPr>
          <w:w w:val="80"/>
        </w:rPr>
        <w:t xml:space="preserve">A partnerségi egyeztetési folyamat során beérkező </w:t>
      </w:r>
      <w:r>
        <w:rPr>
          <w:w w:val="80"/>
        </w:rPr>
        <w:t>vélemények kezelése egységes, előre rögzített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módon történt, </w:t>
      </w:r>
      <w:r>
        <w:rPr>
          <w:w w:val="85"/>
        </w:rPr>
        <w:t>megtörtént a javaslatok, vélemények dokumentálása, nyilvántartása, szakmai</w:t>
      </w:r>
      <w:r>
        <w:rPr>
          <w:spacing w:val="1"/>
          <w:w w:val="85"/>
        </w:rPr>
        <w:t xml:space="preserve"> </w:t>
      </w:r>
      <w:r>
        <w:rPr>
          <w:w w:val="80"/>
        </w:rPr>
        <w:t>feldolgozása.</w:t>
      </w:r>
      <w:r>
        <w:rPr>
          <w:spacing w:val="8"/>
          <w:w w:val="80"/>
        </w:rPr>
        <w:t xml:space="preserve"> </w:t>
      </w:r>
      <w:r>
        <w:rPr>
          <w:w w:val="80"/>
        </w:rPr>
        <w:t>Az</w:t>
      </w:r>
      <w:r>
        <w:rPr>
          <w:spacing w:val="11"/>
          <w:w w:val="80"/>
        </w:rPr>
        <w:t xml:space="preserve"> </w:t>
      </w:r>
      <w:r>
        <w:rPr>
          <w:w w:val="80"/>
        </w:rPr>
        <w:t>elfogadott</w:t>
      </w:r>
      <w:r>
        <w:rPr>
          <w:spacing w:val="9"/>
          <w:w w:val="80"/>
        </w:rPr>
        <w:t xml:space="preserve"> </w:t>
      </w:r>
      <w:r>
        <w:rPr>
          <w:w w:val="80"/>
        </w:rPr>
        <w:t>vélemények</w:t>
      </w:r>
      <w:r>
        <w:rPr>
          <w:spacing w:val="10"/>
          <w:w w:val="80"/>
        </w:rPr>
        <w:t xml:space="preserve"> </w:t>
      </w:r>
      <w:r>
        <w:rPr>
          <w:w w:val="80"/>
        </w:rPr>
        <w:t>beépítésre</w:t>
      </w:r>
      <w:r>
        <w:rPr>
          <w:spacing w:val="6"/>
          <w:w w:val="80"/>
        </w:rPr>
        <w:t xml:space="preserve"> </w:t>
      </w:r>
      <w:r>
        <w:rPr>
          <w:w w:val="80"/>
        </w:rPr>
        <w:t>kerültek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megfelelő</w:t>
      </w:r>
      <w:r>
        <w:rPr>
          <w:spacing w:val="7"/>
          <w:w w:val="80"/>
        </w:rPr>
        <w:t xml:space="preserve"> </w:t>
      </w:r>
      <w:r>
        <w:rPr>
          <w:w w:val="80"/>
        </w:rPr>
        <w:t>dokumentumokba,</w:t>
      </w:r>
      <w:r>
        <w:rPr>
          <w:spacing w:val="4"/>
          <w:w w:val="80"/>
        </w:rPr>
        <w:t xml:space="preserve"> </w:t>
      </w:r>
      <w:r>
        <w:rPr>
          <w:w w:val="80"/>
        </w:rPr>
        <w:t>míg</w:t>
      </w:r>
      <w:r>
        <w:rPr>
          <w:spacing w:val="10"/>
          <w:w w:val="80"/>
        </w:rPr>
        <w:t xml:space="preserve"> </w:t>
      </w:r>
      <w:r>
        <w:rPr>
          <w:w w:val="80"/>
        </w:rPr>
        <w:t>az</w:t>
      </w:r>
      <w:r>
        <w:rPr>
          <w:spacing w:val="1"/>
          <w:w w:val="80"/>
        </w:rPr>
        <w:t xml:space="preserve"> </w:t>
      </w:r>
      <w:r>
        <w:rPr>
          <w:w w:val="80"/>
        </w:rPr>
        <w:t>el</w:t>
      </w:r>
      <w:r>
        <w:rPr>
          <w:spacing w:val="10"/>
          <w:w w:val="80"/>
        </w:rPr>
        <w:t xml:space="preserve"> </w:t>
      </w:r>
      <w:r>
        <w:rPr>
          <w:w w:val="80"/>
        </w:rPr>
        <w:t>nem</w:t>
      </w:r>
      <w:r>
        <w:rPr>
          <w:spacing w:val="6"/>
          <w:w w:val="80"/>
        </w:rPr>
        <w:t xml:space="preserve"> </w:t>
      </w:r>
      <w:r>
        <w:rPr>
          <w:w w:val="80"/>
        </w:rPr>
        <w:t>fogadott</w:t>
      </w:r>
      <w:r>
        <w:rPr>
          <w:spacing w:val="10"/>
          <w:w w:val="80"/>
        </w:rPr>
        <w:t xml:space="preserve"> </w:t>
      </w:r>
      <w:r>
        <w:rPr>
          <w:w w:val="80"/>
        </w:rPr>
        <w:t>vélemények</w:t>
      </w:r>
      <w:r>
        <w:rPr>
          <w:spacing w:val="10"/>
          <w:w w:val="80"/>
        </w:rPr>
        <w:t xml:space="preserve"> </w:t>
      </w:r>
      <w:r>
        <w:rPr>
          <w:w w:val="80"/>
        </w:rPr>
        <w:t>esetében</w:t>
      </w:r>
      <w:r>
        <w:rPr>
          <w:spacing w:val="8"/>
          <w:w w:val="80"/>
        </w:rPr>
        <w:t xml:space="preserve"> </w:t>
      </w:r>
      <w:r>
        <w:rPr>
          <w:w w:val="80"/>
        </w:rPr>
        <w:t>megtörtént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vélemény</w:t>
      </w:r>
      <w:r>
        <w:rPr>
          <w:spacing w:val="11"/>
          <w:w w:val="80"/>
        </w:rPr>
        <w:t xml:space="preserve"> </w:t>
      </w:r>
      <w:r>
        <w:rPr>
          <w:w w:val="80"/>
        </w:rPr>
        <w:t>el</w:t>
      </w:r>
      <w:r>
        <w:rPr>
          <w:spacing w:val="10"/>
          <w:w w:val="80"/>
        </w:rPr>
        <w:t xml:space="preserve"> </w:t>
      </w:r>
      <w:r>
        <w:rPr>
          <w:w w:val="80"/>
        </w:rPr>
        <w:t>nem</w:t>
      </w:r>
      <w:r>
        <w:rPr>
          <w:spacing w:val="9"/>
          <w:w w:val="80"/>
        </w:rPr>
        <w:t xml:space="preserve"> </w:t>
      </w:r>
      <w:r>
        <w:rPr>
          <w:w w:val="80"/>
        </w:rPr>
        <w:t>fogadásának</w:t>
      </w:r>
      <w:r>
        <w:rPr>
          <w:spacing w:val="8"/>
          <w:w w:val="80"/>
        </w:rPr>
        <w:t xml:space="preserve"> </w:t>
      </w:r>
      <w:r>
        <w:rPr>
          <w:w w:val="80"/>
        </w:rPr>
        <w:t>indoklása.</w:t>
      </w:r>
    </w:p>
    <w:p w14:paraId="293246EA" w14:textId="77777777" w:rsidR="00D40A6F" w:rsidRDefault="00C4678D">
      <w:pPr>
        <w:pStyle w:val="Szvegtrzs"/>
        <w:spacing w:before="115" w:line="244" w:lineRule="auto"/>
        <w:ind w:left="110" w:right="112"/>
        <w:jc w:val="both"/>
      </w:pPr>
      <w:r>
        <w:rPr>
          <w:w w:val="85"/>
        </w:rPr>
        <w:t>Megvalósultak az elfogadott integrált településfejlesztési stratégia nyilvánosságát biztosító</w:t>
      </w:r>
      <w:r>
        <w:rPr>
          <w:spacing w:val="1"/>
          <w:w w:val="85"/>
        </w:rPr>
        <w:t xml:space="preserve"> </w:t>
      </w:r>
      <w:r>
        <w:rPr>
          <w:w w:val="85"/>
        </w:rPr>
        <w:t>intézkedések, a tervezés során elkészült megalapozó és javaslattevő dokumentumok a város</w:t>
      </w:r>
      <w:r>
        <w:rPr>
          <w:spacing w:val="1"/>
          <w:w w:val="85"/>
        </w:rPr>
        <w:t xml:space="preserve"> </w:t>
      </w:r>
      <w:r>
        <w:rPr>
          <w:w w:val="95"/>
        </w:rPr>
        <w:t>honlapján</w:t>
      </w:r>
      <w:r>
        <w:rPr>
          <w:spacing w:val="-11"/>
          <w:w w:val="95"/>
        </w:rPr>
        <w:t xml:space="preserve"> </w:t>
      </w:r>
      <w:r>
        <w:rPr>
          <w:w w:val="95"/>
        </w:rPr>
        <w:t>–</w:t>
      </w:r>
      <w:r>
        <w:rPr>
          <w:spacing w:val="-11"/>
          <w:w w:val="95"/>
        </w:rPr>
        <w:t xml:space="preserve"> </w:t>
      </w:r>
      <w:hyperlink r:id="rId64">
        <w:r>
          <w:rPr>
            <w:w w:val="95"/>
          </w:rPr>
          <w:t>www.hajduhadhaz.hu</w:t>
        </w:r>
        <w:r>
          <w:rPr>
            <w:spacing w:val="-10"/>
            <w:w w:val="95"/>
          </w:rPr>
          <w:t xml:space="preserve"> </w:t>
        </w:r>
      </w:hyperlink>
      <w:r>
        <w:rPr>
          <w:w w:val="95"/>
        </w:rPr>
        <w:t>–</w:t>
      </w:r>
      <w:r>
        <w:rPr>
          <w:spacing w:val="-11"/>
          <w:w w:val="95"/>
        </w:rPr>
        <w:t xml:space="preserve"> </w:t>
      </w:r>
      <w:r>
        <w:rPr>
          <w:w w:val="95"/>
        </w:rPr>
        <w:t>elérhetőek.</w:t>
      </w:r>
    </w:p>
    <w:p w14:paraId="08D751E2" w14:textId="77777777" w:rsidR="00D40A6F" w:rsidRDefault="00D40A6F">
      <w:pPr>
        <w:pStyle w:val="Szvegtrzs"/>
        <w:spacing w:before="4"/>
        <w:rPr>
          <w:sz w:val="31"/>
        </w:rPr>
      </w:pPr>
    </w:p>
    <w:p w14:paraId="476CFA88" w14:textId="77777777" w:rsidR="00D40A6F" w:rsidRDefault="00C4678D">
      <w:pPr>
        <w:pStyle w:val="Cmsor2"/>
        <w:numPr>
          <w:ilvl w:val="1"/>
          <w:numId w:val="19"/>
        </w:numPr>
        <w:tabs>
          <w:tab w:val="left" w:pos="687"/>
        </w:tabs>
        <w:ind w:left="686" w:hanging="577"/>
      </w:pPr>
      <w:bookmarkStart w:id="120" w:name="8.5_Monitoring_rendszer_kialakítása"/>
      <w:bookmarkStart w:id="121" w:name="_bookmark54"/>
      <w:bookmarkEnd w:id="120"/>
      <w:bookmarkEnd w:id="121"/>
      <w:r>
        <w:t>Monitoring</w:t>
      </w:r>
      <w:r>
        <w:rPr>
          <w:spacing w:val="-5"/>
        </w:rPr>
        <w:t xml:space="preserve"> </w:t>
      </w:r>
      <w:r>
        <w:t>rendszer</w:t>
      </w:r>
      <w:r>
        <w:rPr>
          <w:spacing w:val="-6"/>
        </w:rPr>
        <w:t xml:space="preserve"> </w:t>
      </w:r>
      <w:r>
        <w:t>kialakítása</w:t>
      </w:r>
    </w:p>
    <w:p w14:paraId="3AD40C6C" w14:textId="77777777" w:rsidR="00D40A6F" w:rsidRDefault="00C4678D">
      <w:pPr>
        <w:pStyle w:val="Listaszerbekezds"/>
        <w:numPr>
          <w:ilvl w:val="2"/>
          <w:numId w:val="2"/>
        </w:numPr>
        <w:tabs>
          <w:tab w:val="left" w:pos="831"/>
        </w:tabs>
        <w:spacing w:before="239"/>
        <w:ind w:right="2236"/>
        <w:jc w:val="left"/>
        <w:rPr>
          <w:rFonts w:ascii="Arial Black" w:hAnsi="Arial Black"/>
          <w:sz w:val="20"/>
        </w:rPr>
      </w:pPr>
      <w:bookmarkStart w:id="122" w:name="8.5.1_Az_ITS_intézkedéseihez_kapcsolódó_"/>
      <w:bookmarkStart w:id="123" w:name="_bookmark55"/>
      <w:bookmarkEnd w:id="122"/>
      <w:bookmarkEnd w:id="123"/>
      <w:r>
        <w:rPr>
          <w:rFonts w:ascii="Arial Black" w:hAnsi="Arial Black"/>
          <w:sz w:val="20"/>
        </w:rPr>
        <w:t>Az ITS intézkedéseihez kapcsolódó output és</w:t>
      </w:r>
      <w:r>
        <w:rPr>
          <w:rFonts w:ascii="Arial Black" w:hAnsi="Arial Black"/>
          <w:spacing w:val="-64"/>
          <w:sz w:val="20"/>
        </w:rPr>
        <w:t xml:space="preserve"> </w:t>
      </w:r>
      <w:r>
        <w:rPr>
          <w:rFonts w:ascii="Arial Black" w:hAnsi="Arial Black"/>
          <w:sz w:val="20"/>
        </w:rPr>
        <w:t>eredményindikátorok meghatározása</w:t>
      </w:r>
    </w:p>
    <w:p w14:paraId="73ED5CFA" w14:textId="77777777" w:rsidR="00D40A6F" w:rsidRDefault="00C4678D">
      <w:pPr>
        <w:pStyle w:val="Szvegtrzs"/>
        <w:spacing w:before="122" w:line="242" w:lineRule="auto"/>
        <w:ind w:left="110" w:right="114"/>
        <w:jc w:val="both"/>
      </w:pPr>
      <w:r>
        <w:rPr>
          <w:spacing w:val="-1"/>
          <w:w w:val="85"/>
        </w:rPr>
        <w:t xml:space="preserve">A stratégia végrehajtásának </w:t>
      </w:r>
      <w:r>
        <w:rPr>
          <w:w w:val="85"/>
        </w:rPr>
        <w:t xml:space="preserve">és eredményeinek nyomon követését a </w:t>
      </w:r>
      <w:r>
        <w:rPr>
          <w:w w:val="85"/>
        </w:rPr>
        <w:t>tematikus- és a városrészi</w:t>
      </w:r>
      <w:r>
        <w:rPr>
          <w:spacing w:val="-47"/>
          <w:w w:val="85"/>
        </w:rPr>
        <w:t xml:space="preserve"> </w:t>
      </w:r>
      <w:r>
        <w:rPr>
          <w:w w:val="85"/>
        </w:rPr>
        <w:t>célok, valamint a fejlesztések mellé rendelt indikátorrendszer biztosítja. Az indikátorrendszer</w:t>
      </w:r>
      <w:r>
        <w:rPr>
          <w:spacing w:val="1"/>
          <w:w w:val="85"/>
        </w:rPr>
        <w:t xml:space="preserve"> </w:t>
      </w:r>
      <w:r>
        <w:rPr>
          <w:w w:val="85"/>
        </w:rPr>
        <w:t>alapját a város egészére és a városrészekre megfogalmazott célkitűzések megvalósításának</w:t>
      </w:r>
      <w:r>
        <w:rPr>
          <w:spacing w:val="1"/>
          <w:w w:val="85"/>
        </w:rPr>
        <w:t xml:space="preserve"> </w:t>
      </w:r>
      <w:r>
        <w:rPr>
          <w:w w:val="85"/>
        </w:rPr>
        <w:t>mérésére</w:t>
      </w:r>
      <w:r>
        <w:rPr>
          <w:spacing w:val="-4"/>
          <w:w w:val="85"/>
        </w:rPr>
        <w:t xml:space="preserve"> </w:t>
      </w:r>
      <w:r>
        <w:rPr>
          <w:w w:val="85"/>
        </w:rPr>
        <w:t>meghatározott</w:t>
      </w:r>
      <w:r>
        <w:rPr>
          <w:spacing w:val="-2"/>
          <w:w w:val="85"/>
        </w:rPr>
        <w:t xml:space="preserve"> </w:t>
      </w:r>
      <w:r>
        <w:rPr>
          <w:w w:val="85"/>
        </w:rPr>
        <w:t>mutatók</w:t>
      </w:r>
      <w:r>
        <w:rPr>
          <w:spacing w:val="-1"/>
          <w:w w:val="85"/>
        </w:rPr>
        <w:t xml:space="preserve"> </w:t>
      </w:r>
      <w:r>
        <w:rPr>
          <w:w w:val="85"/>
        </w:rPr>
        <w:t>alkotják.</w:t>
      </w:r>
    </w:p>
    <w:p w14:paraId="7414E98A" w14:textId="77777777" w:rsidR="00D40A6F" w:rsidRDefault="00C4678D">
      <w:pPr>
        <w:pStyle w:val="Szvegtrzs"/>
        <w:spacing w:before="125" w:line="242" w:lineRule="auto"/>
        <w:ind w:left="110" w:right="116"/>
        <w:jc w:val="both"/>
      </w:pPr>
      <w:r>
        <w:rPr>
          <w:w w:val="80"/>
        </w:rPr>
        <w:t>A h</w:t>
      </w:r>
      <w:r>
        <w:rPr>
          <w:w w:val="80"/>
        </w:rPr>
        <w:t>atékony monitoring rendszer jellemzője a stratégiához kapcsolódó beavatkozások és tartalmi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összefüggések figyelése egységes elvek </w:t>
      </w:r>
      <w:r>
        <w:rPr>
          <w:w w:val="85"/>
        </w:rPr>
        <w:t>és integrált szemlélet mentén. Emellett szükséges az</w:t>
      </w:r>
      <w:r>
        <w:rPr>
          <w:spacing w:val="-47"/>
          <w:w w:val="85"/>
        </w:rPr>
        <w:t xml:space="preserve"> </w:t>
      </w:r>
      <w:r>
        <w:rPr>
          <w:w w:val="80"/>
        </w:rPr>
        <w:t>egyes beavatkozásokhoz kapcsolódó adattartalmak (pl. vállalt kötelezettsé</w:t>
      </w:r>
      <w:r>
        <w:rPr>
          <w:w w:val="80"/>
        </w:rPr>
        <w:t>gek) egzakt definiálása,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időszakos összegyűjtése, rendszerezése </w:t>
      </w:r>
      <w:r>
        <w:rPr>
          <w:w w:val="85"/>
        </w:rPr>
        <w:t>és elemzése. Az indikátorok segítségével a stratégia</w:t>
      </w:r>
      <w:r>
        <w:rPr>
          <w:spacing w:val="1"/>
          <w:w w:val="85"/>
        </w:rPr>
        <w:t xml:space="preserve"> </w:t>
      </w:r>
      <w:r>
        <w:rPr>
          <w:w w:val="85"/>
        </w:rPr>
        <w:t>egyes</w:t>
      </w:r>
      <w:r>
        <w:rPr>
          <w:spacing w:val="-5"/>
          <w:w w:val="85"/>
        </w:rPr>
        <w:t xml:space="preserve"> </w:t>
      </w:r>
      <w:r>
        <w:rPr>
          <w:w w:val="85"/>
        </w:rPr>
        <w:t>céljai</w:t>
      </w:r>
      <w:r>
        <w:rPr>
          <w:spacing w:val="-4"/>
          <w:w w:val="85"/>
        </w:rPr>
        <w:t xml:space="preserve"> </w:t>
      </w:r>
      <w:r>
        <w:rPr>
          <w:w w:val="85"/>
        </w:rPr>
        <w:t>számszerűsíthetők</w:t>
      </w:r>
      <w:r>
        <w:rPr>
          <w:spacing w:val="-2"/>
          <w:w w:val="85"/>
        </w:rPr>
        <w:t xml:space="preserve"> </w:t>
      </w:r>
      <w:r>
        <w:rPr>
          <w:w w:val="85"/>
        </w:rPr>
        <w:t>és</w:t>
      </w:r>
      <w:r>
        <w:rPr>
          <w:spacing w:val="-2"/>
          <w:w w:val="85"/>
        </w:rPr>
        <w:t xml:space="preserve"> </w:t>
      </w:r>
      <w:r>
        <w:rPr>
          <w:w w:val="85"/>
        </w:rPr>
        <w:t>ezáltal</w:t>
      </w:r>
      <w:r>
        <w:rPr>
          <w:spacing w:val="-2"/>
          <w:w w:val="85"/>
        </w:rPr>
        <w:t xml:space="preserve"> </w:t>
      </w:r>
      <w:r>
        <w:rPr>
          <w:w w:val="85"/>
        </w:rPr>
        <w:t>mérhetők</w:t>
      </w:r>
      <w:r>
        <w:rPr>
          <w:spacing w:val="-3"/>
          <w:w w:val="85"/>
        </w:rPr>
        <w:t xml:space="preserve"> </w:t>
      </w:r>
      <w:r>
        <w:rPr>
          <w:w w:val="85"/>
        </w:rPr>
        <w:t>lesznek.</w:t>
      </w:r>
    </w:p>
    <w:p w14:paraId="615043C0" w14:textId="77777777" w:rsidR="00D40A6F" w:rsidRDefault="00C4678D">
      <w:pPr>
        <w:pStyle w:val="Szvegtrzs"/>
        <w:spacing w:before="123" w:line="244" w:lineRule="auto"/>
        <w:ind w:left="110" w:right="112"/>
        <w:jc w:val="both"/>
      </w:pPr>
      <w:r>
        <w:rPr>
          <w:w w:val="80"/>
        </w:rPr>
        <w:t xml:space="preserve">Mivel a 2014-2020 közötti időszakban az ún. eredményközpontúság elve miatt az </w:t>
      </w:r>
      <w:r>
        <w:rPr>
          <w:w w:val="80"/>
        </w:rPr>
        <w:t>indikátorok és</w:t>
      </w:r>
      <w:r>
        <w:rPr>
          <w:spacing w:val="1"/>
          <w:w w:val="80"/>
        </w:rPr>
        <w:t xml:space="preserve"> </w:t>
      </w:r>
      <w:r>
        <w:rPr>
          <w:w w:val="80"/>
        </w:rPr>
        <w:t>azok célértékeinek szerepe megnő, ezért az ITS indikátorai úgy kerültek kialakításra, hogy azok</w:t>
      </w:r>
      <w:r>
        <w:rPr>
          <w:spacing w:val="1"/>
          <w:w w:val="80"/>
        </w:rPr>
        <w:t xml:space="preserve"> </w:t>
      </w:r>
      <w:r>
        <w:rPr>
          <w:w w:val="80"/>
        </w:rPr>
        <w:t>egyértelmű</w:t>
      </w:r>
      <w:r>
        <w:rPr>
          <w:spacing w:val="25"/>
          <w:w w:val="80"/>
        </w:rPr>
        <w:t xml:space="preserve"> </w:t>
      </w:r>
      <w:r>
        <w:rPr>
          <w:w w:val="80"/>
        </w:rPr>
        <w:t>és</w:t>
      </w:r>
      <w:r>
        <w:rPr>
          <w:spacing w:val="27"/>
          <w:w w:val="80"/>
        </w:rPr>
        <w:t xml:space="preserve"> </w:t>
      </w:r>
      <w:r>
        <w:rPr>
          <w:w w:val="80"/>
        </w:rPr>
        <w:t>hozzáférhető</w:t>
      </w:r>
      <w:r>
        <w:rPr>
          <w:spacing w:val="27"/>
          <w:w w:val="80"/>
        </w:rPr>
        <w:t xml:space="preserve"> </w:t>
      </w:r>
      <w:r>
        <w:rPr>
          <w:w w:val="80"/>
        </w:rPr>
        <w:t>adatokra</w:t>
      </w:r>
      <w:r>
        <w:rPr>
          <w:spacing w:val="26"/>
          <w:w w:val="80"/>
        </w:rPr>
        <w:t xml:space="preserve"> </w:t>
      </w:r>
      <w:r>
        <w:rPr>
          <w:w w:val="80"/>
        </w:rPr>
        <w:t>támaszkodjanak,</w:t>
      </w:r>
      <w:r>
        <w:rPr>
          <w:spacing w:val="26"/>
          <w:w w:val="80"/>
        </w:rPr>
        <w:t xml:space="preserve"> </w:t>
      </w:r>
      <w:r>
        <w:rPr>
          <w:w w:val="80"/>
        </w:rPr>
        <w:t>azaz</w:t>
      </w:r>
      <w:r>
        <w:rPr>
          <w:spacing w:val="27"/>
          <w:w w:val="80"/>
        </w:rPr>
        <w:t xml:space="preserve"> </w:t>
      </w:r>
      <w:r>
        <w:rPr>
          <w:w w:val="80"/>
        </w:rPr>
        <w:t>az</w:t>
      </w:r>
      <w:r>
        <w:rPr>
          <w:spacing w:val="27"/>
          <w:w w:val="80"/>
        </w:rPr>
        <w:t xml:space="preserve"> </w:t>
      </w:r>
      <w:r>
        <w:rPr>
          <w:w w:val="80"/>
        </w:rPr>
        <w:t>indikátorok</w:t>
      </w:r>
      <w:r>
        <w:rPr>
          <w:spacing w:val="25"/>
          <w:w w:val="80"/>
        </w:rPr>
        <w:t xml:space="preserve"> </w:t>
      </w:r>
      <w:r>
        <w:rPr>
          <w:w w:val="80"/>
        </w:rPr>
        <w:t>változását</w:t>
      </w:r>
      <w:r>
        <w:rPr>
          <w:spacing w:val="26"/>
          <w:w w:val="80"/>
        </w:rPr>
        <w:t xml:space="preserve"> </w:t>
      </w:r>
      <w:r>
        <w:rPr>
          <w:w w:val="80"/>
        </w:rPr>
        <w:t>az</w:t>
      </w:r>
      <w:r>
        <w:rPr>
          <w:spacing w:val="25"/>
          <w:w w:val="80"/>
        </w:rPr>
        <w:t xml:space="preserve"> </w:t>
      </w:r>
      <w:r>
        <w:rPr>
          <w:w w:val="80"/>
        </w:rPr>
        <w:t>adatok</w:t>
      </w:r>
    </w:p>
    <w:p w14:paraId="5F43F6E3" w14:textId="77777777" w:rsidR="00D40A6F" w:rsidRDefault="00D40A6F">
      <w:pPr>
        <w:spacing w:line="244" w:lineRule="auto"/>
        <w:jc w:val="both"/>
        <w:sectPr w:rsidR="00D40A6F">
          <w:type w:val="continuous"/>
          <w:pgSz w:w="11910" w:h="16840"/>
          <w:pgMar w:top="1580" w:right="1300" w:bottom="280" w:left="600" w:header="708" w:footer="708" w:gutter="0"/>
          <w:cols w:num="2" w:space="708" w:equalWidth="0">
            <w:col w:w="1215" w:space="768"/>
            <w:col w:w="8027"/>
          </w:cols>
        </w:sectPr>
      </w:pPr>
    </w:p>
    <w:p w14:paraId="4D635002" w14:textId="77777777" w:rsidR="00D40A6F" w:rsidRDefault="00D40A6F">
      <w:pPr>
        <w:pStyle w:val="Szvegtrzs"/>
        <w:rPr>
          <w:sz w:val="20"/>
        </w:rPr>
      </w:pPr>
    </w:p>
    <w:p w14:paraId="76014BFE" w14:textId="77777777" w:rsidR="00D40A6F" w:rsidRDefault="00D40A6F">
      <w:pPr>
        <w:pStyle w:val="Szvegtrzs"/>
        <w:rPr>
          <w:sz w:val="20"/>
        </w:rPr>
      </w:pPr>
    </w:p>
    <w:p w14:paraId="2ACD455D" w14:textId="77777777" w:rsidR="00D40A6F" w:rsidRDefault="00D40A6F">
      <w:pPr>
        <w:pStyle w:val="Szvegtrzs"/>
        <w:spacing w:before="11"/>
        <w:rPr>
          <w:sz w:val="15"/>
        </w:rPr>
      </w:pPr>
    </w:p>
    <w:p w14:paraId="1FEABE74" w14:textId="77777777" w:rsidR="00D40A6F" w:rsidRDefault="00C4678D">
      <w:pPr>
        <w:pStyle w:val="Szvegtrzs"/>
        <w:spacing w:before="104" w:line="242" w:lineRule="auto"/>
        <w:ind w:left="2093" w:right="120"/>
        <w:jc w:val="both"/>
      </w:pPr>
      <w:r>
        <w:rPr>
          <w:w w:val="85"/>
        </w:rPr>
        <w:t>egyértelmű változásáho</w:t>
      </w:r>
      <w:r>
        <w:rPr>
          <w:w w:val="85"/>
        </w:rPr>
        <w:t>z lehessen kötni. Az indikátorok meghatározása az EU által megjelölt</w:t>
      </w:r>
      <w:r>
        <w:rPr>
          <w:spacing w:val="1"/>
          <w:w w:val="85"/>
        </w:rPr>
        <w:t xml:space="preserve"> </w:t>
      </w:r>
      <w:r>
        <w:rPr>
          <w:w w:val="80"/>
        </w:rPr>
        <w:t>közös</w:t>
      </w:r>
      <w:r>
        <w:rPr>
          <w:spacing w:val="12"/>
          <w:w w:val="80"/>
        </w:rPr>
        <w:t xml:space="preserve"> </w:t>
      </w:r>
      <w:r>
        <w:rPr>
          <w:w w:val="80"/>
        </w:rPr>
        <w:t>indikátorok</w:t>
      </w:r>
      <w:r>
        <w:rPr>
          <w:spacing w:val="13"/>
          <w:w w:val="80"/>
        </w:rPr>
        <w:t xml:space="preserve"> </w:t>
      </w:r>
      <w:r>
        <w:rPr>
          <w:w w:val="80"/>
        </w:rPr>
        <w:t>és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hazai</w:t>
      </w:r>
      <w:r>
        <w:rPr>
          <w:spacing w:val="7"/>
          <w:w w:val="80"/>
        </w:rPr>
        <w:t xml:space="preserve"> </w:t>
      </w:r>
      <w:r>
        <w:rPr>
          <w:w w:val="80"/>
        </w:rPr>
        <w:t>OP</w:t>
      </w:r>
      <w:r>
        <w:rPr>
          <w:spacing w:val="11"/>
          <w:w w:val="80"/>
        </w:rPr>
        <w:t xml:space="preserve"> </w:t>
      </w:r>
      <w:r>
        <w:rPr>
          <w:w w:val="80"/>
        </w:rPr>
        <w:t>tervezetekben</w:t>
      </w:r>
      <w:r>
        <w:rPr>
          <w:spacing w:val="11"/>
          <w:w w:val="80"/>
        </w:rPr>
        <w:t xml:space="preserve"> </w:t>
      </w:r>
      <w:r>
        <w:rPr>
          <w:w w:val="80"/>
        </w:rPr>
        <w:t>használt</w:t>
      </w:r>
      <w:r>
        <w:rPr>
          <w:spacing w:val="10"/>
          <w:w w:val="80"/>
        </w:rPr>
        <w:t xml:space="preserve"> </w:t>
      </w:r>
      <w:r>
        <w:rPr>
          <w:w w:val="80"/>
        </w:rPr>
        <w:t>indikátorok</w:t>
      </w:r>
      <w:r>
        <w:rPr>
          <w:spacing w:val="12"/>
          <w:w w:val="80"/>
        </w:rPr>
        <w:t xml:space="preserve"> </w:t>
      </w:r>
      <w:r>
        <w:rPr>
          <w:w w:val="80"/>
        </w:rPr>
        <w:t>figyelembevételével</w:t>
      </w:r>
      <w:r>
        <w:rPr>
          <w:spacing w:val="10"/>
          <w:w w:val="80"/>
        </w:rPr>
        <w:t xml:space="preserve"> </w:t>
      </w:r>
      <w:r>
        <w:rPr>
          <w:w w:val="80"/>
        </w:rPr>
        <w:t>történt.</w:t>
      </w:r>
    </w:p>
    <w:p w14:paraId="0B992E6D" w14:textId="77777777" w:rsidR="00D40A6F" w:rsidRDefault="00D40A6F">
      <w:pPr>
        <w:pStyle w:val="Szvegtrzs"/>
        <w:spacing w:before="10"/>
        <w:rPr>
          <w:sz w:val="20"/>
        </w:rPr>
      </w:pPr>
    </w:p>
    <w:p w14:paraId="0E96CD9D" w14:textId="77777777" w:rsidR="00D40A6F" w:rsidRDefault="00C4678D">
      <w:pPr>
        <w:pStyle w:val="Listaszerbekezds"/>
        <w:numPr>
          <w:ilvl w:val="0"/>
          <w:numId w:val="5"/>
        </w:numPr>
        <w:tabs>
          <w:tab w:val="left" w:pos="2367"/>
        </w:tabs>
        <w:ind w:left="2366"/>
        <w:jc w:val="both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w w:val="80"/>
          <w:sz w:val="20"/>
        </w:rPr>
        <w:t>táblázat:</w:t>
      </w:r>
      <w:r>
        <w:rPr>
          <w:rFonts w:ascii="Arial" w:hAnsi="Arial"/>
          <w:b/>
          <w:i/>
          <w:spacing w:val="16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Tematikus</w:t>
      </w:r>
      <w:r>
        <w:rPr>
          <w:rFonts w:ascii="Arial" w:hAnsi="Arial"/>
          <w:b/>
          <w:i/>
          <w:spacing w:val="14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célok</w:t>
      </w:r>
      <w:r>
        <w:rPr>
          <w:rFonts w:ascii="Arial" w:hAnsi="Arial"/>
          <w:b/>
          <w:i/>
          <w:spacing w:val="17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eredményindikátorai</w:t>
      </w:r>
    </w:p>
    <w:p w14:paraId="4A5AB47C" w14:textId="77777777" w:rsidR="00D40A6F" w:rsidRDefault="00D40A6F">
      <w:pPr>
        <w:pStyle w:val="Szvegtrzs"/>
        <w:spacing w:before="8"/>
        <w:rPr>
          <w:rFonts w:ascii="Arial"/>
          <w:b/>
          <w:i/>
          <w:sz w:val="10"/>
        </w:rPr>
      </w:pPr>
    </w:p>
    <w:tbl>
      <w:tblPr>
        <w:tblStyle w:val="TableNormal"/>
        <w:tblW w:w="0" w:type="auto"/>
        <w:tblInd w:w="2123" w:type="dxa"/>
        <w:tblBorders>
          <w:top w:val="single" w:sz="12" w:space="0" w:color="BEBEBE"/>
          <w:left w:val="single" w:sz="12" w:space="0" w:color="BEBEBE"/>
          <w:bottom w:val="single" w:sz="12" w:space="0" w:color="BEBEBE"/>
          <w:right w:val="single" w:sz="12" w:space="0" w:color="BEBEBE"/>
          <w:insideH w:val="single" w:sz="12" w:space="0" w:color="BEBEBE"/>
          <w:insideV w:val="single" w:sz="12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1786"/>
        <w:gridCol w:w="2767"/>
        <w:gridCol w:w="832"/>
        <w:gridCol w:w="1303"/>
        <w:gridCol w:w="1077"/>
      </w:tblGrid>
      <w:tr w:rsidR="00D40A6F" w14:paraId="2D0825D3" w14:textId="77777777">
        <w:trPr>
          <w:trHeight w:val="620"/>
        </w:trPr>
        <w:tc>
          <w:tcPr>
            <w:tcW w:w="1786" w:type="dxa"/>
            <w:shd w:val="clear" w:color="auto" w:fill="92D050"/>
          </w:tcPr>
          <w:p w14:paraId="14CAD895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18"/>
              </w:rPr>
            </w:pPr>
          </w:p>
          <w:p w14:paraId="44E3964F" w14:textId="77777777" w:rsidR="00D40A6F" w:rsidRDefault="00C4678D">
            <w:pPr>
              <w:pStyle w:val="TableParagraph"/>
              <w:ind w:left="40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Tematikus</w:t>
            </w:r>
            <w:r>
              <w:rPr>
                <w:rFonts w:ascii="Arial" w:hAnsi="Arial"/>
                <w:b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cél</w:t>
            </w:r>
          </w:p>
        </w:tc>
        <w:tc>
          <w:tcPr>
            <w:tcW w:w="2767" w:type="dxa"/>
            <w:shd w:val="clear" w:color="auto" w:fill="92D050"/>
          </w:tcPr>
          <w:p w14:paraId="6A0A27CB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18"/>
              </w:rPr>
            </w:pPr>
          </w:p>
          <w:p w14:paraId="22A58172" w14:textId="77777777" w:rsidR="00D40A6F" w:rsidRDefault="00C4678D">
            <w:pPr>
              <w:pStyle w:val="TableParagraph"/>
              <w:ind w:left="666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Eredmény</w:t>
            </w:r>
            <w:r>
              <w:rPr>
                <w:rFonts w:ascii="Arial" w:hAnsi="Arial"/>
                <w:b/>
                <w:spacing w:val="1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indikátor</w:t>
            </w:r>
            <w:r>
              <w:rPr>
                <w:rFonts w:ascii="Arial" w:hAnsi="Arial"/>
                <w:b/>
                <w:w w:val="80"/>
                <w:position w:val="5"/>
                <w:sz w:val="12"/>
              </w:rPr>
              <w:t>6</w:t>
            </w:r>
          </w:p>
        </w:tc>
        <w:tc>
          <w:tcPr>
            <w:tcW w:w="832" w:type="dxa"/>
            <w:shd w:val="clear" w:color="auto" w:fill="92D050"/>
          </w:tcPr>
          <w:p w14:paraId="4263BF11" w14:textId="77777777" w:rsidR="00D40A6F" w:rsidRDefault="00C4678D">
            <w:pPr>
              <w:pStyle w:val="TableParagraph"/>
              <w:spacing w:before="104"/>
              <w:ind w:left="161" w:right="116" w:hanging="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Mérték-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egység</w:t>
            </w:r>
          </w:p>
        </w:tc>
        <w:tc>
          <w:tcPr>
            <w:tcW w:w="1303" w:type="dxa"/>
            <w:shd w:val="clear" w:color="auto" w:fill="92D050"/>
          </w:tcPr>
          <w:p w14:paraId="07A5C20D" w14:textId="77777777" w:rsidR="00D40A6F" w:rsidRDefault="00C4678D">
            <w:pPr>
              <w:pStyle w:val="TableParagraph"/>
              <w:spacing w:before="1"/>
              <w:ind w:left="103" w:right="7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Indikátor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8"/>
              </w:rPr>
              <w:t>forrása</w:t>
            </w:r>
          </w:p>
          <w:p w14:paraId="7D121C26" w14:textId="77777777" w:rsidR="00D40A6F" w:rsidRDefault="00C4678D">
            <w:pPr>
              <w:pStyle w:val="TableParagraph"/>
              <w:spacing w:line="185" w:lineRule="exact"/>
              <w:ind w:left="103" w:right="7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(mérés</w:t>
            </w:r>
            <w:r>
              <w:rPr>
                <w:rFonts w:ascii="Arial" w:hAnsi="Arial"/>
                <w:b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módja)</w:t>
            </w:r>
          </w:p>
        </w:tc>
        <w:tc>
          <w:tcPr>
            <w:tcW w:w="1077" w:type="dxa"/>
            <w:shd w:val="clear" w:color="auto" w:fill="92D050"/>
          </w:tcPr>
          <w:p w14:paraId="3ACEDD2F" w14:textId="77777777" w:rsidR="00D40A6F" w:rsidRDefault="00C4678D">
            <w:pPr>
              <w:pStyle w:val="TableParagraph"/>
              <w:spacing w:before="104"/>
              <w:ind w:left="109" w:firstLine="21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Mérés</w:t>
            </w:r>
            <w:r>
              <w:rPr>
                <w:rFonts w:ascii="Arial" w:hAnsi="Arial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gyakorisága</w:t>
            </w:r>
          </w:p>
        </w:tc>
      </w:tr>
      <w:tr w:rsidR="00D40A6F" w14:paraId="17D9B127" w14:textId="77777777">
        <w:trPr>
          <w:trHeight w:val="411"/>
        </w:trPr>
        <w:tc>
          <w:tcPr>
            <w:tcW w:w="1786" w:type="dxa"/>
            <w:vMerge w:val="restart"/>
          </w:tcPr>
          <w:p w14:paraId="2C9FC9A6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0907AF6A" w14:textId="77777777" w:rsidR="00D40A6F" w:rsidRDefault="00D40A6F">
            <w:pPr>
              <w:pStyle w:val="TableParagraph"/>
              <w:spacing w:before="11"/>
              <w:rPr>
                <w:rFonts w:ascii="Arial"/>
                <w:b/>
                <w:i/>
                <w:sz w:val="20"/>
              </w:rPr>
            </w:pPr>
          </w:p>
          <w:p w14:paraId="06E11B47" w14:textId="77777777" w:rsidR="00D40A6F" w:rsidRDefault="00C4678D">
            <w:pPr>
              <w:pStyle w:val="TableParagraph"/>
              <w:ind w:left="109" w:right="604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T1. A település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8"/>
              </w:rPr>
              <w:t>gazdasági</w:t>
            </w:r>
          </w:p>
          <w:p w14:paraId="04E014E4" w14:textId="77777777" w:rsidR="00D40A6F" w:rsidRDefault="00C4678D">
            <w:pPr>
              <w:pStyle w:val="TableParagraph"/>
              <w:spacing w:before="1"/>
              <w:ind w:left="109" w:right="309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infrastruktúrájának</w:t>
            </w:r>
            <w:r>
              <w:rPr>
                <w:rFonts w:ascii="Arial" w:hAnsi="Arial"/>
                <w:b/>
                <w:spacing w:val="-3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fejlesztése, a helyi</w:t>
            </w:r>
            <w:r>
              <w:rPr>
                <w:rFonts w:ascii="Arial" w:hAnsi="Arial"/>
                <w:b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8"/>
              </w:rPr>
              <w:t>gazdaság</w:t>
            </w:r>
          </w:p>
          <w:p w14:paraId="238E14BE" w14:textId="77777777" w:rsidR="00D40A6F" w:rsidRDefault="00C4678D">
            <w:pPr>
              <w:pStyle w:val="TableParagraph"/>
              <w:ind w:left="10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versenyképességének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8"/>
              </w:rPr>
              <w:t>javítása</w:t>
            </w:r>
          </w:p>
        </w:tc>
        <w:tc>
          <w:tcPr>
            <w:tcW w:w="2767" w:type="dxa"/>
          </w:tcPr>
          <w:p w14:paraId="1CBE936B" w14:textId="77777777" w:rsidR="00D40A6F" w:rsidRDefault="00C4678D">
            <w:pPr>
              <w:pStyle w:val="TableParagraph"/>
              <w:spacing w:line="206" w:lineRule="exact"/>
              <w:ind w:left="107" w:right="425"/>
              <w:rPr>
                <w:sz w:val="18"/>
              </w:rPr>
            </w:pPr>
            <w:r>
              <w:rPr>
                <w:w w:val="80"/>
                <w:sz w:val="18"/>
              </w:rPr>
              <w:t>A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15-64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év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közötti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lakosság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foglalkoztatási</w:t>
            </w:r>
            <w:r>
              <w:rPr>
                <w:spacing w:val="1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rátája</w:t>
            </w:r>
            <w:r>
              <w:rPr>
                <w:spacing w:val="2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(növekedés)</w:t>
            </w:r>
          </w:p>
        </w:tc>
        <w:tc>
          <w:tcPr>
            <w:tcW w:w="832" w:type="dxa"/>
          </w:tcPr>
          <w:p w14:paraId="562A33E8" w14:textId="77777777" w:rsidR="00D40A6F" w:rsidRDefault="00C4678D">
            <w:pPr>
              <w:pStyle w:val="TableParagraph"/>
              <w:spacing w:before="104"/>
              <w:ind w:left="30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%</w:t>
            </w:r>
          </w:p>
        </w:tc>
        <w:tc>
          <w:tcPr>
            <w:tcW w:w="1303" w:type="dxa"/>
          </w:tcPr>
          <w:p w14:paraId="2C16226D" w14:textId="77777777" w:rsidR="00D40A6F" w:rsidRDefault="00C4678D">
            <w:pPr>
              <w:pStyle w:val="TableParagraph"/>
              <w:spacing w:before="104"/>
              <w:ind w:left="103" w:right="7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KSH</w:t>
            </w:r>
          </w:p>
        </w:tc>
        <w:tc>
          <w:tcPr>
            <w:tcW w:w="1077" w:type="dxa"/>
          </w:tcPr>
          <w:p w14:paraId="68336C96" w14:textId="77777777" w:rsidR="00D40A6F" w:rsidRDefault="00C4678D">
            <w:pPr>
              <w:pStyle w:val="TableParagraph"/>
              <w:spacing w:before="104"/>
              <w:ind w:left="175" w:right="14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tízévente</w:t>
            </w:r>
          </w:p>
        </w:tc>
      </w:tr>
      <w:tr w:rsidR="00D40A6F" w14:paraId="1300F434" w14:textId="77777777">
        <w:trPr>
          <w:trHeight w:val="413"/>
        </w:trPr>
        <w:tc>
          <w:tcPr>
            <w:tcW w:w="1786" w:type="dxa"/>
            <w:vMerge/>
            <w:tcBorders>
              <w:top w:val="nil"/>
            </w:tcBorders>
          </w:tcPr>
          <w:p w14:paraId="156DE5E9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2767" w:type="dxa"/>
          </w:tcPr>
          <w:p w14:paraId="3419CCB9" w14:textId="77777777" w:rsidR="00D40A6F" w:rsidRDefault="00C4678D">
            <w:pPr>
              <w:pStyle w:val="TableParagraph"/>
              <w:spacing w:line="200" w:lineRule="atLeas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Működő</w:t>
            </w:r>
            <w:r>
              <w:rPr>
                <w:spacing w:val="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hajdúhadházi</w:t>
            </w:r>
            <w:r>
              <w:rPr>
                <w:spacing w:val="2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vállalkozások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száma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(növekedés)</w:t>
            </w:r>
          </w:p>
        </w:tc>
        <w:tc>
          <w:tcPr>
            <w:tcW w:w="832" w:type="dxa"/>
          </w:tcPr>
          <w:p w14:paraId="5CCFAE12" w14:textId="77777777" w:rsidR="00D40A6F" w:rsidRDefault="00C4678D">
            <w:pPr>
              <w:pStyle w:val="TableParagraph"/>
              <w:spacing w:before="106"/>
              <w:ind w:left="192" w:right="16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db</w:t>
            </w:r>
          </w:p>
        </w:tc>
        <w:tc>
          <w:tcPr>
            <w:tcW w:w="1303" w:type="dxa"/>
          </w:tcPr>
          <w:p w14:paraId="2655D2B7" w14:textId="77777777" w:rsidR="00D40A6F" w:rsidRDefault="00C4678D">
            <w:pPr>
              <w:pStyle w:val="TableParagraph"/>
              <w:spacing w:before="106"/>
              <w:ind w:left="103" w:right="7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KSH</w:t>
            </w:r>
          </w:p>
        </w:tc>
        <w:tc>
          <w:tcPr>
            <w:tcW w:w="1077" w:type="dxa"/>
          </w:tcPr>
          <w:p w14:paraId="458178B8" w14:textId="77777777" w:rsidR="00D40A6F" w:rsidRDefault="00C4678D">
            <w:pPr>
              <w:pStyle w:val="TableParagraph"/>
              <w:spacing w:before="106"/>
              <w:ind w:left="175" w:right="14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évente</w:t>
            </w:r>
          </w:p>
        </w:tc>
      </w:tr>
      <w:tr w:rsidR="00D40A6F" w14:paraId="6D46CD88" w14:textId="77777777">
        <w:trPr>
          <w:trHeight w:val="621"/>
        </w:trPr>
        <w:tc>
          <w:tcPr>
            <w:tcW w:w="1786" w:type="dxa"/>
            <w:vMerge/>
            <w:tcBorders>
              <w:top w:val="nil"/>
            </w:tcBorders>
          </w:tcPr>
          <w:p w14:paraId="26A51BB3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2767" w:type="dxa"/>
          </w:tcPr>
          <w:p w14:paraId="27246D55" w14:textId="77777777" w:rsidR="00D40A6F" w:rsidRDefault="00C4678D">
            <w:pPr>
              <w:pStyle w:val="TableParagraph"/>
              <w:spacing w:line="200" w:lineRule="atLeast"/>
              <w:ind w:left="107" w:right="83"/>
              <w:rPr>
                <w:sz w:val="18"/>
              </w:rPr>
            </w:pPr>
            <w:r>
              <w:rPr>
                <w:w w:val="80"/>
                <w:sz w:val="18"/>
              </w:rPr>
              <w:t>A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hajdúhadházi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székhellyel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rendelkező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vállalkozások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által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fizetett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iparűzési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adó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értéke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(növekedés)</w:t>
            </w:r>
          </w:p>
        </w:tc>
        <w:tc>
          <w:tcPr>
            <w:tcW w:w="832" w:type="dxa"/>
          </w:tcPr>
          <w:p w14:paraId="3B831E69" w14:textId="77777777" w:rsidR="00D40A6F" w:rsidRDefault="00D40A6F">
            <w:pPr>
              <w:pStyle w:val="TableParagraph"/>
              <w:spacing w:before="3"/>
              <w:rPr>
                <w:rFonts w:ascii="Arial"/>
                <w:b/>
                <w:i/>
                <w:sz w:val="18"/>
              </w:rPr>
            </w:pPr>
          </w:p>
          <w:p w14:paraId="30327564" w14:textId="77777777" w:rsidR="00D40A6F" w:rsidRDefault="00C4678D">
            <w:pPr>
              <w:pStyle w:val="TableParagraph"/>
              <w:ind w:left="192" w:right="164"/>
              <w:jc w:val="center"/>
              <w:rPr>
                <w:sz w:val="18"/>
              </w:rPr>
            </w:pPr>
            <w:proofErr w:type="spellStart"/>
            <w:r>
              <w:rPr>
                <w:w w:val="90"/>
                <w:sz w:val="18"/>
              </w:rPr>
              <w:t>mFt</w:t>
            </w:r>
            <w:proofErr w:type="spellEnd"/>
          </w:p>
        </w:tc>
        <w:tc>
          <w:tcPr>
            <w:tcW w:w="1303" w:type="dxa"/>
          </w:tcPr>
          <w:p w14:paraId="1ACE4F9A" w14:textId="77777777" w:rsidR="00D40A6F" w:rsidRDefault="00D40A6F">
            <w:pPr>
              <w:pStyle w:val="TableParagraph"/>
              <w:spacing w:before="3"/>
              <w:rPr>
                <w:rFonts w:ascii="Arial"/>
                <w:b/>
                <w:i/>
                <w:sz w:val="18"/>
              </w:rPr>
            </w:pPr>
          </w:p>
          <w:p w14:paraId="77D08B5A" w14:textId="77777777" w:rsidR="00D40A6F" w:rsidRDefault="00C4678D">
            <w:pPr>
              <w:pStyle w:val="TableParagraph"/>
              <w:ind w:left="103" w:right="7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Önkormányzat</w:t>
            </w:r>
          </w:p>
        </w:tc>
        <w:tc>
          <w:tcPr>
            <w:tcW w:w="1077" w:type="dxa"/>
          </w:tcPr>
          <w:p w14:paraId="167EF5AE" w14:textId="77777777" w:rsidR="00D40A6F" w:rsidRDefault="00D40A6F">
            <w:pPr>
              <w:pStyle w:val="TableParagraph"/>
              <w:spacing w:before="3"/>
              <w:rPr>
                <w:rFonts w:ascii="Arial"/>
                <w:b/>
                <w:i/>
                <w:sz w:val="18"/>
              </w:rPr>
            </w:pPr>
          </w:p>
          <w:p w14:paraId="1FA3E2F6" w14:textId="77777777" w:rsidR="00D40A6F" w:rsidRDefault="00C4678D">
            <w:pPr>
              <w:pStyle w:val="TableParagraph"/>
              <w:ind w:left="175" w:right="14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évente</w:t>
            </w:r>
          </w:p>
        </w:tc>
      </w:tr>
      <w:tr w:rsidR="00D40A6F" w14:paraId="45E99639" w14:textId="77777777">
        <w:trPr>
          <w:trHeight w:val="411"/>
        </w:trPr>
        <w:tc>
          <w:tcPr>
            <w:tcW w:w="1786" w:type="dxa"/>
            <w:vMerge/>
            <w:tcBorders>
              <w:top w:val="nil"/>
            </w:tcBorders>
          </w:tcPr>
          <w:p w14:paraId="5047D643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2767" w:type="dxa"/>
          </w:tcPr>
          <w:p w14:paraId="6EF3ABEB" w14:textId="77777777" w:rsidR="00D40A6F" w:rsidRDefault="00C4678D">
            <w:pPr>
              <w:pStyle w:val="TableParagraph"/>
              <w:spacing w:line="206" w:lineRule="exact"/>
              <w:ind w:left="107" w:right="410"/>
              <w:rPr>
                <w:sz w:val="18"/>
              </w:rPr>
            </w:pPr>
            <w:r>
              <w:rPr>
                <w:w w:val="80"/>
                <w:sz w:val="18"/>
              </w:rPr>
              <w:t>Külföldi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és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belföldi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turisták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költése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(növekedés)</w:t>
            </w:r>
          </w:p>
        </w:tc>
        <w:tc>
          <w:tcPr>
            <w:tcW w:w="832" w:type="dxa"/>
          </w:tcPr>
          <w:p w14:paraId="15173F93" w14:textId="77777777" w:rsidR="00D40A6F" w:rsidRDefault="00C4678D">
            <w:pPr>
              <w:pStyle w:val="TableParagraph"/>
              <w:spacing w:before="104"/>
              <w:ind w:left="192" w:right="162"/>
              <w:jc w:val="center"/>
              <w:rPr>
                <w:sz w:val="18"/>
              </w:rPr>
            </w:pPr>
            <w:proofErr w:type="spellStart"/>
            <w:r>
              <w:rPr>
                <w:w w:val="90"/>
                <w:sz w:val="18"/>
              </w:rPr>
              <w:t>eFt</w:t>
            </w:r>
            <w:proofErr w:type="spellEnd"/>
          </w:p>
        </w:tc>
        <w:tc>
          <w:tcPr>
            <w:tcW w:w="1303" w:type="dxa"/>
          </w:tcPr>
          <w:p w14:paraId="37EE9EC7" w14:textId="77777777" w:rsidR="00D40A6F" w:rsidRDefault="00C4678D">
            <w:pPr>
              <w:pStyle w:val="TableParagraph"/>
              <w:spacing w:before="104"/>
              <w:ind w:left="103" w:right="7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KSH</w:t>
            </w:r>
          </w:p>
        </w:tc>
        <w:tc>
          <w:tcPr>
            <w:tcW w:w="1077" w:type="dxa"/>
          </w:tcPr>
          <w:p w14:paraId="584E10DB" w14:textId="77777777" w:rsidR="00D40A6F" w:rsidRDefault="00C4678D">
            <w:pPr>
              <w:pStyle w:val="TableParagraph"/>
              <w:spacing w:before="104"/>
              <w:ind w:left="175" w:right="14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évente</w:t>
            </w:r>
          </w:p>
        </w:tc>
      </w:tr>
      <w:tr w:rsidR="00D40A6F" w14:paraId="36E5AC81" w14:textId="77777777">
        <w:trPr>
          <w:trHeight w:val="414"/>
        </w:trPr>
        <w:tc>
          <w:tcPr>
            <w:tcW w:w="1786" w:type="dxa"/>
            <w:vMerge/>
            <w:tcBorders>
              <w:top w:val="nil"/>
            </w:tcBorders>
          </w:tcPr>
          <w:p w14:paraId="2D34DB6E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2767" w:type="dxa"/>
          </w:tcPr>
          <w:p w14:paraId="5FD2D2D1" w14:textId="77777777" w:rsidR="00D40A6F" w:rsidRDefault="00C4678D">
            <w:pPr>
              <w:pStyle w:val="TableParagraph"/>
              <w:spacing w:line="200" w:lineRule="atLeast"/>
              <w:ind w:left="107" w:right="241"/>
              <w:rPr>
                <w:sz w:val="18"/>
              </w:rPr>
            </w:pPr>
            <w:r>
              <w:rPr>
                <w:w w:val="80"/>
                <w:sz w:val="18"/>
              </w:rPr>
              <w:t>Turisztikai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szálláshelyeken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töltött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vendégéjszakák</w:t>
            </w:r>
            <w:r>
              <w:rPr>
                <w:spacing w:val="2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száma</w:t>
            </w:r>
            <w:r>
              <w:rPr>
                <w:spacing w:val="2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(növekedés)</w:t>
            </w:r>
          </w:p>
        </w:tc>
        <w:tc>
          <w:tcPr>
            <w:tcW w:w="832" w:type="dxa"/>
          </w:tcPr>
          <w:p w14:paraId="35EE7D2F" w14:textId="77777777" w:rsidR="00D40A6F" w:rsidRDefault="00C4678D">
            <w:pPr>
              <w:pStyle w:val="TableParagraph"/>
              <w:spacing w:before="106"/>
              <w:ind w:left="192" w:right="16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db</w:t>
            </w:r>
          </w:p>
        </w:tc>
        <w:tc>
          <w:tcPr>
            <w:tcW w:w="1303" w:type="dxa"/>
          </w:tcPr>
          <w:p w14:paraId="19454513" w14:textId="77777777" w:rsidR="00D40A6F" w:rsidRDefault="00C4678D">
            <w:pPr>
              <w:pStyle w:val="TableParagraph"/>
              <w:spacing w:before="106"/>
              <w:ind w:left="103" w:right="7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Önkormányzat</w:t>
            </w:r>
          </w:p>
        </w:tc>
        <w:tc>
          <w:tcPr>
            <w:tcW w:w="1077" w:type="dxa"/>
          </w:tcPr>
          <w:p w14:paraId="1177AAF1" w14:textId="77777777" w:rsidR="00D40A6F" w:rsidRDefault="00C4678D">
            <w:pPr>
              <w:pStyle w:val="TableParagraph"/>
              <w:spacing w:before="106"/>
              <w:ind w:left="175" w:right="14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évente</w:t>
            </w:r>
          </w:p>
        </w:tc>
      </w:tr>
      <w:tr w:rsidR="00D40A6F" w14:paraId="10FBD8BD" w14:textId="77777777">
        <w:trPr>
          <w:trHeight w:val="414"/>
        </w:trPr>
        <w:tc>
          <w:tcPr>
            <w:tcW w:w="1786" w:type="dxa"/>
            <w:vMerge w:val="restart"/>
          </w:tcPr>
          <w:p w14:paraId="2417993F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385ECB32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7A617AE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9E731DF" w14:textId="77777777" w:rsidR="00D40A6F" w:rsidRDefault="00C4678D">
            <w:pPr>
              <w:pStyle w:val="TableParagraph"/>
              <w:spacing w:before="180"/>
              <w:ind w:left="10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T2.</w:t>
            </w:r>
            <w:r>
              <w:rPr>
                <w:rFonts w:ascii="Arial" w:hAnsi="Arial"/>
                <w:b/>
                <w:spacing w:val="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A</w:t>
            </w:r>
            <w:r>
              <w:rPr>
                <w:rFonts w:ascii="Arial" w:hAnsi="Arial"/>
                <w:b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települési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környezet</w:t>
            </w:r>
            <w:r>
              <w:rPr>
                <w:rFonts w:ascii="Arial" w:hAnsi="Arial"/>
                <w:b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és</w:t>
            </w:r>
            <w:r>
              <w:rPr>
                <w:rFonts w:ascii="Arial" w:hAnsi="Arial"/>
                <w:b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90"/>
                <w:sz w:val="18"/>
              </w:rPr>
              <w:t>infrastruktúra</w:t>
            </w:r>
            <w:r>
              <w:rPr>
                <w:rFonts w:ascii="Arial" w:hAnsi="Arial"/>
                <w:b/>
                <w:w w:val="90"/>
                <w:sz w:val="18"/>
              </w:rPr>
              <w:t xml:space="preserve"> fejlesztése</w:t>
            </w:r>
          </w:p>
        </w:tc>
        <w:tc>
          <w:tcPr>
            <w:tcW w:w="2767" w:type="dxa"/>
          </w:tcPr>
          <w:p w14:paraId="257112AD" w14:textId="77777777" w:rsidR="00D40A6F" w:rsidRDefault="00C4678D">
            <w:pPr>
              <w:pStyle w:val="TableParagraph"/>
              <w:spacing w:line="208" w:lineRule="exact"/>
              <w:ind w:left="107" w:right="298"/>
              <w:rPr>
                <w:sz w:val="18"/>
              </w:rPr>
            </w:pPr>
            <w:r>
              <w:rPr>
                <w:w w:val="80"/>
                <w:sz w:val="18"/>
              </w:rPr>
              <w:t>Elégedettség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települési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környezet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minőségével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(növekedés)</w:t>
            </w:r>
          </w:p>
        </w:tc>
        <w:tc>
          <w:tcPr>
            <w:tcW w:w="832" w:type="dxa"/>
          </w:tcPr>
          <w:p w14:paraId="7DE64871" w14:textId="77777777" w:rsidR="00D40A6F" w:rsidRDefault="00C4678D">
            <w:pPr>
              <w:pStyle w:val="TableParagraph"/>
              <w:spacing w:line="208" w:lineRule="exact"/>
              <w:ind w:left="218" w:right="78" w:hanging="111"/>
              <w:rPr>
                <w:sz w:val="18"/>
              </w:rPr>
            </w:pPr>
            <w:r>
              <w:rPr>
                <w:w w:val="80"/>
                <w:sz w:val="18"/>
              </w:rPr>
              <w:t>pontérték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(0-10)</w:t>
            </w:r>
          </w:p>
        </w:tc>
        <w:tc>
          <w:tcPr>
            <w:tcW w:w="1303" w:type="dxa"/>
          </w:tcPr>
          <w:p w14:paraId="06760FD7" w14:textId="77777777" w:rsidR="00D40A6F" w:rsidRDefault="00C4678D">
            <w:pPr>
              <w:pStyle w:val="TableParagraph"/>
              <w:spacing w:before="107"/>
              <w:ind w:left="103" w:right="7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Önkormányzat</w:t>
            </w:r>
          </w:p>
        </w:tc>
        <w:tc>
          <w:tcPr>
            <w:tcW w:w="1077" w:type="dxa"/>
          </w:tcPr>
          <w:p w14:paraId="7A4A5716" w14:textId="77777777" w:rsidR="00D40A6F" w:rsidRDefault="00C4678D">
            <w:pPr>
              <w:pStyle w:val="TableParagraph"/>
              <w:spacing w:before="107"/>
              <w:ind w:left="175" w:right="14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évente</w:t>
            </w:r>
          </w:p>
        </w:tc>
      </w:tr>
      <w:tr w:rsidR="00D40A6F" w14:paraId="7174CEE9" w14:textId="77777777">
        <w:trPr>
          <w:trHeight w:val="822"/>
        </w:trPr>
        <w:tc>
          <w:tcPr>
            <w:tcW w:w="1786" w:type="dxa"/>
            <w:vMerge/>
            <w:tcBorders>
              <w:top w:val="nil"/>
            </w:tcBorders>
          </w:tcPr>
          <w:p w14:paraId="28B673F3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2767" w:type="dxa"/>
          </w:tcPr>
          <w:p w14:paraId="7A8AE7F9" w14:textId="77777777" w:rsidR="00D40A6F" w:rsidRDefault="00C4678D">
            <w:pPr>
              <w:pStyle w:val="TableParagraph"/>
              <w:spacing w:line="206" w:lineRule="exact"/>
              <w:ind w:left="107" w:right="83"/>
              <w:rPr>
                <w:sz w:val="18"/>
              </w:rPr>
            </w:pPr>
            <w:r>
              <w:rPr>
                <w:w w:val="80"/>
                <w:sz w:val="18"/>
              </w:rPr>
              <w:t>Napi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utazások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esetén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fő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közlekedési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eszközként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gyalogos,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kerékpáros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vagy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közösségi közlekedési módot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választók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részaránya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(növekedés)</w:t>
            </w:r>
          </w:p>
        </w:tc>
        <w:tc>
          <w:tcPr>
            <w:tcW w:w="832" w:type="dxa"/>
          </w:tcPr>
          <w:p w14:paraId="3DF22C39" w14:textId="77777777" w:rsidR="00D40A6F" w:rsidRDefault="00D40A6F">
            <w:pPr>
              <w:pStyle w:val="TableParagraph"/>
              <w:spacing w:before="10"/>
              <w:rPr>
                <w:rFonts w:ascii="Arial"/>
                <w:b/>
                <w:i/>
                <w:sz w:val="26"/>
              </w:rPr>
            </w:pPr>
          </w:p>
          <w:p w14:paraId="0E976EC9" w14:textId="77777777" w:rsidR="00D40A6F" w:rsidRDefault="00C4678D">
            <w:pPr>
              <w:pStyle w:val="TableParagraph"/>
              <w:ind w:left="30"/>
              <w:jc w:val="center"/>
              <w:rPr>
                <w:sz w:val="18"/>
              </w:rPr>
            </w:pPr>
            <w:r>
              <w:rPr>
                <w:w w:val="81"/>
                <w:sz w:val="18"/>
              </w:rPr>
              <w:t>%</w:t>
            </w:r>
          </w:p>
        </w:tc>
        <w:tc>
          <w:tcPr>
            <w:tcW w:w="1303" w:type="dxa"/>
          </w:tcPr>
          <w:p w14:paraId="6281D3F5" w14:textId="77777777" w:rsidR="00D40A6F" w:rsidRDefault="00D40A6F">
            <w:pPr>
              <w:pStyle w:val="TableParagraph"/>
              <w:spacing w:before="10"/>
              <w:rPr>
                <w:rFonts w:ascii="Arial"/>
                <w:b/>
                <w:i/>
                <w:sz w:val="26"/>
              </w:rPr>
            </w:pPr>
          </w:p>
          <w:p w14:paraId="29AD4E06" w14:textId="77777777" w:rsidR="00D40A6F" w:rsidRDefault="00C4678D">
            <w:pPr>
              <w:pStyle w:val="TableParagraph"/>
              <w:ind w:left="103" w:right="7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Önkormányzat</w:t>
            </w:r>
          </w:p>
        </w:tc>
        <w:tc>
          <w:tcPr>
            <w:tcW w:w="1077" w:type="dxa"/>
          </w:tcPr>
          <w:p w14:paraId="789704DB" w14:textId="77777777" w:rsidR="00D40A6F" w:rsidRDefault="00D40A6F">
            <w:pPr>
              <w:pStyle w:val="TableParagraph"/>
              <w:spacing w:before="10"/>
              <w:rPr>
                <w:rFonts w:ascii="Arial"/>
                <w:b/>
                <w:i/>
                <w:sz w:val="26"/>
              </w:rPr>
            </w:pPr>
          </w:p>
          <w:p w14:paraId="54A24D1A" w14:textId="77777777" w:rsidR="00D40A6F" w:rsidRDefault="00C4678D">
            <w:pPr>
              <w:pStyle w:val="TableParagraph"/>
              <w:ind w:left="175" w:right="14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évente</w:t>
            </w:r>
          </w:p>
        </w:tc>
      </w:tr>
      <w:tr w:rsidR="00D40A6F" w14:paraId="325EE5E4" w14:textId="77777777">
        <w:trPr>
          <w:trHeight w:val="411"/>
        </w:trPr>
        <w:tc>
          <w:tcPr>
            <w:tcW w:w="1786" w:type="dxa"/>
            <w:vMerge/>
            <w:tcBorders>
              <w:top w:val="nil"/>
            </w:tcBorders>
          </w:tcPr>
          <w:p w14:paraId="2932B323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2767" w:type="dxa"/>
          </w:tcPr>
          <w:p w14:paraId="190F0E2C" w14:textId="77777777" w:rsidR="00D40A6F" w:rsidRDefault="00C4678D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 xml:space="preserve">Primer </w:t>
            </w:r>
            <w:proofErr w:type="gramStart"/>
            <w:r>
              <w:rPr>
                <w:w w:val="80"/>
                <w:sz w:val="18"/>
              </w:rPr>
              <w:t>energia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felhasználás</w:t>
            </w:r>
            <w:proofErr w:type="gramEnd"/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(csökkenés)</w:t>
            </w:r>
          </w:p>
        </w:tc>
        <w:tc>
          <w:tcPr>
            <w:tcW w:w="832" w:type="dxa"/>
          </w:tcPr>
          <w:p w14:paraId="719F7A42" w14:textId="77777777" w:rsidR="00D40A6F" w:rsidRDefault="00C4678D">
            <w:pPr>
              <w:pStyle w:val="TableParagraph"/>
              <w:spacing w:before="105"/>
              <w:ind w:left="192" w:right="16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PJ</w:t>
            </w:r>
          </w:p>
        </w:tc>
        <w:tc>
          <w:tcPr>
            <w:tcW w:w="1303" w:type="dxa"/>
          </w:tcPr>
          <w:p w14:paraId="0E2232BC" w14:textId="77777777" w:rsidR="00D40A6F" w:rsidRDefault="00C4678D">
            <w:pPr>
              <w:pStyle w:val="TableParagraph"/>
              <w:spacing w:before="105"/>
              <w:ind w:left="103" w:right="7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Önkormányzat</w:t>
            </w:r>
          </w:p>
        </w:tc>
        <w:tc>
          <w:tcPr>
            <w:tcW w:w="1077" w:type="dxa"/>
          </w:tcPr>
          <w:p w14:paraId="51011A68" w14:textId="77777777" w:rsidR="00D40A6F" w:rsidRDefault="00C4678D">
            <w:pPr>
              <w:pStyle w:val="TableParagraph"/>
              <w:spacing w:before="105"/>
              <w:ind w:left="175" w:right="14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évente</w:t>
            </w:r>
          </w:p>
        </w:tc>
      </w:tr>
      <w:tr w:rsidR="00D40A6F" w14:paraId="00C2AD68" w14:textId="77777777">
        <w:trPr>
          <w:trHeight w:val="826"/>
        </w:trPr>
        <w:tc>
          <w:tcPr>
            <w:tcW w:w="1786" w:type="dxa"/>
            <w:vMerge/>
            <w:tcBorders>
              <w:top w:val="nil"/>
            </w:tcBorders>
          </w:tcPr>
          <w:p w14:paraId="7DA63B0F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2767" w:type="dxa"/>
          </w:tcPr>
          <w:p w14:paraId="6D34A97B" w14:textId="77777777" w:rsidR="00D40A6F" w:rsidRDefault="00C4678D">
            <w:pPr>
              <w:pStyle w:val="TableParagraph"/>
              <w:spacing w:before="1" w:line="244" w:lineRule="auto"/>
              <w:ind w:left="107" w:right="145"/>
              <w:rPr>
                <w:sz w:val="18"/>
              </w:rPr>
            </w:pPr>
            <w:r>
              <w:rPr>
                <w:w w:val="80"/>
                <w:sz w:val="18"/>
              </w:rPr>
              <w:t>A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megújuló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energiaforrásból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előállított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energiamennyiség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teljes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bruttó</w:t>
            </w:r>
          </w:p>
          <w:p w14:paraId="1856B76A" w14:textId="77777777" w:rsidR="00D40A6F" w:rsidRDefault="00C4678D">
            <w:pPr>
              <w:pStyle w:val="TableParagraph"/>
              <w:spacing w:line="206" w:lineRule="exact"/>
              <w:ind w:left="107" w:right="425"/>
              <w:rPr>
                <w:sz w:val="18"/>
              </w:rPr>
            </w:pPr>
            <w:r>
              <w:rPr>
                <w:w w:val="80"/>
                <w:sz w:val="18"/>
              </w:rPr>
              <w:t>energiafogyasztáson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belül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(növekedés)</w:t>
            </w:r>
          </w:p>
        </w:tc>
        <w:tc>
          <w:tcPr>
            <w:tcW w:w="832" w:type="dxa"/>
          </w:tcPr>
          <w:p w14:paraId="51C72E5B" w14:textId="77777777" w:rsidR="00D40A6F" w:rsidRDefault="00D40A6F">
            <w:pPr>
              <w:pStyle w:val="TableParagraph"/>
              <w:spacing w:before="2"/>
              <w:rPr>
                <w:rFonts w:ascii="Arial"/>
                <w:b/>
                <w:i/>
                <w:sz w:val="27"/>
              </w:rPr>
            </w:pPr>
          </w:p>
          <w:p w14:paraId="614A3285" w14:textId="77777777" w:rsidR="00D40A6F" w:rsidRDefault="00C4678D">
            <w:pPr>
              <w:pStyle w:val="TableParagraph"/>
              <w:spacing w:before="1"/>
              <w:ind w:left="192" w:right="16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PJ/év</w:t>
            </w:r>
          </w:p>
        </w:tc>
        <w:tc>
          <w:tcPr>
            <w:tcW w:w="1303" w:type="dxa"/>
          </w:tcPr>
          <w:p w14:paraId="768113DF" w14:textId="77777777" w:rsidR="00D40A6F" w:rsidRDefault="00D40A6F">
            <w:pPr>
              <w:pStyle w:val="TableParagraph"/>
              <w:spacing w:before="2"/>
              <w:rPr>
                <w:rFonts w:ascii="Arial"/>
                <w:b/>
                <w:i/>
                <w:sz w:val="27"/>
              </w:rPr>
            </w:pPr>
          </w:p>
          <w:p w14:paraId="50E44001" w14:textId="77777777" w:rsidR="00D40A6F" w:rsidRDefault="00C4678D">
            <w:pPr>
              <w:pStyle w:val="TableParagraph"/>
              <w:spacing w:before="1"/>
              <w:ind w:left="103" w:right="7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Önkormányzat</w:t>
            </w:r>
          </w:p>
        </w:tc>
        <w:tc>
          <w:tcPr>
            <w:tcW w:w="1077" w:type="dxa"/>
          </w:tcPr>
          <w:p w14:paraId="5F785914" w14:textId="77777777" w:rsidR="00D40A6F" w:rsidRDefault="00D40A6F">
            <w:pPr>
              <w:pStyle w:val="TableParagraph"/>
              <w:spacing w:before="2"/>
              <w:rPr>
                <w:rFonts w:ascii="Arial"/>
                <w:b/>
                <w:i/>
                <w:sz w:val="27"/>
              </w:rPr>
            </w:pPr>
          </w:p>
          <w:p w14:paraId="26FE31A1" w14:textId="77777777" w:rsidR="00D40A6F" w:rsidRDefault="00C4678D">
            <w:pPr>
              <w:pStyle w:val="TableParagraph"/>
              <w:spacing w:before="1"/>
              <w:ind w:left="175" w:right="14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évente</w:t>
            </w:r>
          </w:p>
        </w:tc>
      </w:tr>
      <w:tr w:rsidR="00D40A6F" w14:paraId="107C66E4" w14:textId="77777777">
        <w:trPr>
          <w:trHeight w:val="616"/>
        </w:trPr>
        <w:tc>
          <w:tcPr>
            <w:tcW w:w="1786" w:type="dxa"/>
            <w:vMerge w:val="restart"/>
          </w:tcPr>
          <w:p w14:paraId="47831FEF" w14:textId="77777777" w:rsidR="00D40A6F" w:rsidRDefault="00C4678D">
            <w:pPr>
              <w:pStyle w:val="TableParagraph"/>
              <w:spacing w:before="114"/>
              <w:ind w:left="10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3"/>
                <w:w w:val="85"/>
                <w:sz w:val="18"/>
              </w:rPr>
              <w:t>T3. A városi</w:t>
            </w:r>
            <w:r>
              <w:rPr>
                <w:rFonts w:ascii="Arial" w:hAnsi="Arial"/>
                <w:b/>
                <w:spacing w:val="-2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8"/>
              </w:rPr>
              <w:t>szolgáltatások</w:t>
            </w:r>
            <w:r>
              <w:rPr>
                <w:rFonts w:ascii="Arial" w:hAnsi="Arial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elérhetőségének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és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8"/>
              </w:rPr>
              <w:t>minőségének</w:t>
            </w:r>
            <w:r>
              <w:rPr>
                <w:rFonts w:ascii="Arial" w:hAnsi="Arial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8"/>
              </w:rPr>
              <w:t>fejlesztése</w:t>
            </w:r>
          </w:p>
        </w:tc>
        <w:tc>
          <w:tcPr>
            <w:tcW w:w="2767" w:type="dxa"/>
          </w:tcPr>
          <w:p w14:paraId="0C6CF3AA" w14:textId="77777777" w:rsidR="00D40A6F" w:rsidRDefault="00C4678D">
            <w:pPr>
              <w:pStyle w:val="TableParagraph"/>
              <w:spacing w:line="206" w:lineRule="exact"/>
              <w:ind w:left="107" w:right="425"/>
              <w:rPr>
                <w:sz w:val="18"/>
              </w:rPr>
            </w:pPr>
            <w:r>
              <w:rPr>
                <w:w w:val="80"/>
                <w:sz w:val="18"/>
              </w:rPr>
              <w:t>Elégedettség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települési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szolgáltatások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minőségével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(növekedés)</w:t>
            </w:r>
          </w:p>
        </w:tc>
        <w:tc>
          <w:tcPr>
            <w:tcW w:w="832" w:type="dxa"/>
          </w:tcPr>
          <w:p w14:paraId="4ACC658C" w14:textId="77777777" w:rsidR="00D40A6F" w:rsidRDefault="00C4678D">
            <w:pPr>
              <w:pStyle w:val="TableParagraph"/>
              <w:spacing w:before="103" w:line="242" w:lineRule="auto"/>
              <w:ind w:left="218" w:right="78" w:hanging="111"/>
              <w:rPr>
                <w:sz w:val="18"/>
              </w:rPr>
            </w:pPr>
            <w:r>
              <w:rPr>
                <w:w w:val="80"/>
                <w:sz w:val="18"/>
              </w:rPr>
              <w:t>pontérték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(0-10)</w:t>
            </w:r>
          </w:p>
        </w:tc>
        <w:tc>
          <w:tcPr>
            <w:tcW w:w="1303" w:type="dxa"/>
          </w:tcPr>
          <w:p w14:paraId="1E608CD2" w14:textId="77777777" w:rsidR="00D40A6F" w:rsidRDefault="00D40A6F">
            <w:pPr>
              <w:pStyle w:val="TableParagraph"/>
              <w:spacing w:before="10"/>
              <w:rPr>
                <w:rFonts w:ascii="Arial"/>
                <w:b/>
                <w:i/>
                <w:sz w:val="17"/>
              </w:rPr>
            </w:pPr>
          </w:p>
          <w:p w14:paraId="79070969" w14:textId="77777777" w:rsidR="00D40A6F" w:rsidRDefault="00C4678D">
            <w:pPr>
              <w:pStyle w:val="TableParagraph"/>
              <w:spacing w:before="1"/>
              <w:ind w:left="103" w:right="7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Önkormányzat</w:t>
            </w:r>
          </w:p>
        </w:tc>
        <w:tc>
          <w:tcPr>
            <w:tcW w:w="1077" w:type="dxa"/>
          </w:tcPr>
          <w:p w14:paraId="1E00F908" w14:textId="77777777" w:rsidR="00D40A6F" w:rsidRDefault="00D40A6F">
            <w:pPr>
              <w:pStyle w:val="TableParagraph"/>
              <w:spacing w:before="10"/>
              <w:rPr>
                <w:rFonts w:ascii="Arial"/>
                <w:b/>
                <w:i/>
                <w:sz w:val="17"/>
              </w:rPr>
            </w:pPr>
          </w:p>
          <w:p w14:paraId="265E735C" w14:textId="77777777" w:rsidR="00D40A6F" w:rsidRDefault="00C4678D">
            <w:pPr>
              <w:pStyle w:val="TableParagraph"/>
              <w:spacing w:before="1"/>
              <w:ind w:left="175" w:right="14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évente</w:t>
            </w:r>
          </w:p>
        </w:tc>
      </w:tr>
      <w:tr w:rsidR="00D40A6F" w14:paraId="366F6145" w14:textId="77777777">
        <w:trPr>
          <w:trHeight w:val="619"/>
        </w:trPr>
        <w:tc>
          <w:tcPr>
            <w:tcW w:w="1786" w:type="dxa"/>
            <w:vMerge/>
            <w:tcBorders>
              <w:top w:val="nil"/>
            </w:tcBorders>
          </w:tcPr>
          <w:p w14:paraId="0F8403D6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2767" w:type="dxa"/>
          </w:tcPr>
          <w:p w14:paraId="5693D566" w14:textId="77777777" w:rsidR="00D40A6F" w:rsidRDefault="00C4678D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A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fejlesztések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eredményeként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megerősített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vagy</w:t>
            </w:r>
            <w:r>
              <w:rPr>
                <w:spacing w:val="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újonnan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kialakított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szolgáltatások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száma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(növekedés)</w:t>
            </w:r>
          </w:p>
        </w:tc>
        <w:tc>
          <w:tcPr>
            <w:tcW w:w="832" w:type="dxa"/>
          </w:tcPr>
          <w:p w14:paraId="006E8DCA" w14:textId="77777777" w:rsidR="00D40A6F" w:rsidRDefault="00D40A6F">
            <w:pPr>
              <w:pStyle w:val="TableParagraph"/>
              <w:spacing w:before="1"/>
              <w:rPr>
                <w:rFonts w:ascii="Arial"/>
                <w:b/>
                <w:i/>
                <w:sz w:val="18"/>
              </w:rPr>
            </w:pPr>
          </w:p>
          <w:p w14:paraId="2C4228CB" w14:textId="77777777" w:rsidR="00D40A6F" w:rsidRDefault="00C4678D">
            <w:pPr>
              <w:pStyle w:val="TableParagraph"/>
              <w:spacing w:before="1"/>
              <w:ind w:left="192" w:right="16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db</w:t>
            </w:r>
          </w:p>
        </w:tc>
        <w:tc>
          <w:tcPr>
            <w:tcW w:w="1303" w:type="dxa"/>
          </w:tcPr>
          <w:p w14:paraId="0123C63F" w14:textId="77777777" w:rsidR="00D40A6F" w:rsidRDefault="00D40A6F">
            <w:pPr>
              <w:pStyle w:val="TableParagraph"/>
              <w:spacing w:before="1"/>
              <w:rPr>
                <w:rFonts w:ascii="Arial"/>
                <w:b/>
                <w:i/>
                <w:sz w:val="18"/>
              </w:rPr>
            </w:pPr>
          </w:p>
          <w:p w14:paraId="54791D57" w14:textId="77777777" w:rsidR="00D40A6F" w:rsidRDefault="00C4678D">
            <w:pPr>
              <w:pStyle w:val="TableParagraph"/>
              <w:spacing w:before="1"/>
              <w:ind w:left="103" w:right="7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Önkormányzat</w:t>
            </w:r>
          </w:p>
        </w:tc>
        <w:tc>
          <w:tcPr>
            <w:tcW w:w="1077" w:type="dxa"/>
          </w:tcPr>
          <w:p w14:paraId="45676883" w14:textId="77777777" w:rsidR="00D40A6F" w:rsidRDefault="00D40A6F">
            <w:pPr>
              <w:pStyle w:val="TableParagraph"/>
              <w:spacing w:before="1"/>
              <w:rPr>
                <w:rFonts w:ascii="Arial"/>
                <w:b/>
                <w:i/>
                <w:sz w:val="18"/>
              </w:rPr>
            </w:pPr>
          </w:p>
          <w:p w14:paraId="2B214561" w14:textId="77777777" w:rsidR="00D40A6F" w:rsidRDefault="00C4678D">
            <w:pPr>
              <w:pStyle w:val="TableParagraph"/>
              <w:spacing w:before="1"/>
              <w:ind w:left="175" w:right="14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évente</w:t>
            </w:r>
          </w:p>
        </w:tc>
      </w:tr>
      <w:tr w:rsidR="00D40A6F" w14:paraId="46D0671D" w14:textId="77777777">
        <w:trPr>
          <w:trHeight w:val="620"/>
        </w:trPr>
        <w:tc>
          <w:tcPr>
            <w:tcW w:w="1786" w:type="dxa"/>
            <w:vMerge w:val="restart"/>
          </w:tcPr>
          <w:p w14:paraId="69F37565" w14:textId="77777777" w:rsidR="00D40A6F" w:rsidRDefault="00C4678D">
            <w:pPr>
              <w:pStyle w:val="TableParagraph"/>
              <w:spacing w:before="118"/>
              <w:ind w:left="10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  <w:w w:val="85"/>
                <w:sz w:val="18"/>
              </w:rPr>
              <w:t xml:space="preserve">T4. </w:t>
            </w:r>
            <w:r>
              <w:rPr>
                <w:rFonts w:ascii="Arial" w:hAnsi="Arial"/>
                <w:b/>
                <w:w w:val="85"/>
                <w:sz w:val="18"/>
              </w:rPr>
              <w:t>A helyi</w:t>
            </w:r>
            <w:r>
              <w:rPr>
                <w:rFonts w:ascii="Arial" w:hAnsi="Arial"/>
                <w:b/>
                <w:spacing w:val="1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8"/>
              </w:rPr>
              <w:t>identitástudat</w:t>
            </w:r>
            <w:r>
              <w:rPr>
                <w:rFonts w:ascii="Arial" w:hAnsi="Arial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erősítése,</w:t>
            </w:r>
            <w:r>
              <w:rPr>
                <w:rFonts w:ascii="Arial" w:hAnsi="Arial"/>
                <w:b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a</w:t>
            </w:r>
            <w:r>
              <w:rPr>
                <w:rFonts w:ascii="Arial" w:hAnsi="Arial"/>
                <w:b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városi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8"/>
              </w:rPr>
              <w:t>közösségek</w:t>
            </w:r>
            <w:r>
              <w:rPr>
                <w:rFonts w:ascii="Arial" w:hAnsi="Arial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8"/>
              </w:rPr>
              <w:t>fejlesztése</w:t>
            </w:r>
          </w:p>
        </w:tc>
        <w:tc>
          <w:tcPr>
            <w:tcW w:w="2767" w:type="dxa"/>
          </w:tcPr>
          <w:p w14:paraId="3BEBA205" w14:textId="77777777" w:rsidR="00D40A6F" w:rsidRDefault="00C4678D">
            <w:pPr>
              <w:pStyle w:val="TableParagraph"/>
              <w:spacing w:line="200" w:lineRule="atLeast"/>
              <w:ind w:left="107" w:right="87"/>
              <w:rPr>
                <w:sz w:val="18"/>
              </w:rPr>
            </w:pPr>
            <w:r>
              <w:rPr>
                <w:w w:val="80"/>
                <w:sz w:val="18"/>
              </w:rPr>
              <w:t>Közösségfejlesztő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programokban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résztvevő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hátrányos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helyzetű</w:t>
            </w:r>
            <w:r>
              <w:rPr>
                <w:spacing w:val="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lakosság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száma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(növekedés)</w:t>
            </w:r>
          </w:p>
        </w:tc>
        <w:tc>
          <w:tcPr>
            <w:tcW w:w="832" w:type="dxa"/>
          </w:tcPr>
          <w:p w14:paraId="59B37D18" w14:textId="77777777" w:rsidR="00D40A6F" w:rsidRDefault="00D40A6F">
            <w:pPr>
              <w:pStyle w:val="TableParagraph"/>
              <w:spacing w:before="3"/>
              <w:rPr>
                <w:rFonts w:ascii="Arial"/>
                <w:b/>
                <w:i/>
                <w:sz w:val="18"/>
              </w:rPr>
            </w:pPr>
          </w:p>
          <w:p w14:paraId="55D2F568" w14:textId="77777777" w:rsidR="00D40A6F" w:rsidRDefault="00C4678D">
            <w:pPr>
              <w:pStyle w:val="TableParagraph"/>
              <w:ind w:left="192" w:right="16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fő</w:t>
            </w:r>
          </w:p>
        </w:tc>
        <w:tc>
          <w:tcPr>
            <w:tcW w:w="1303" w:type="dxa"/>
          </w:tcPr>
          <w:p w14:paraId="191D8202" w14:textId="77777777" w:rsidR="00D40A6F" w:rsidRDefault="00D40A6F">
            <w:pPr>
              <w:pStyle w:val="TableParagraph"/>
              <w:spacing w:before="3"/>
              <w:rPr>
                <w:rFonts w:ascii="Arial"/>
                <w:b/>
                <w:i/>
                <w:sz w:val="18"/>
              </w:rPr>
            </w:pPr>
          </w:p>
          <w:p w14:paraId="1C11376F" w14:textId="77777777" w:rsidR="00D40A6F" w:rsidRDefault="00C4678D">
            <w:pPr>
              <w:pStyle w:val="TableParagraph"/>
              <w:ind w:left="103" w:right="7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Önkormányzat</w:t>
            </w:r>
          </w:p>
        </w:tc>
        <w:tc>
          <w:tcPr>
            <w:tcW w:w="1077" w:type="dxa"/>
          </w:tcPr>
          <w:p w14:paraId="5B885359" w14:textId="77777777" w:rsidR="00D40A6F" w:rsidRDefault="00D40A6F">
            <w:pPr>
              <w:pStyle w:val="TableParagraph"/>
              <w:spacing w:before="3"/>
              <w:rPr>
                <w:rFonts w:ascii="Arial"/>
                <w:b/>
                <w:i/>
                <w:sz w:val="18"/>
              </w:rPr>
            </w:pPr>
          </w:p>
          <w:p w14:paraId="17F255C0" w14:textId="77777777" w:rsidR="00D40A6F" w:rsidRDefault="00C4678D">
            <w:pPr>
              <w:pStyle w:val="TableParagraph"/>
              <w:ind w:left="175" w:right="14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évente</w:t>
            </w:r>
          </w:p>
        </w:tc>
      </w:tr>
      <w:tr w:rsidR="00D40A6F" w14:paraId="051834C5" w14:textId="77777777">
        <w:trPr>
          <w:trHeight w:val="620"/>
        </w:trPr>
        <w:tc>
          <w:tcPr>
            <w:tcW w:w="1786" w:type="dxa"/>
            <w:vMerge/>
            <w:tcBorders>
              <w:top w:val="nil"/>
            </w:tcBorders>
          </w:tcPr>
          <w:p w14:paraId="44109E80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2767" w:type="dxa"/>
          </w:tcPr>
          <w:p w14:paraId="4C9D5B9B" w14:textId="77777777" w:rsidR="00D40A6F" w:rsidRDefault="00C4678D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w w:val="85"/>
                <w:sz w:val="18"/>
              </w:rPr>
              <w:t>Helyi identitástudatot erősítő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rendezvényeken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résztvevő</w:t>
            </w:r>
            <w:r>
              <w:rPr>
                <w:spacing w:val="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lakosság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száma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(növekedés)</w:t>
            </w:r>
          </w:p>
        </w:tc>
        <w:tc>
          <w:tcPr>
            <w:tcW w:w="832" w:type="dxa"/>
          </w:tcPr>
          <w:p w14:paraId="4BD0319C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18"/>
              </w:rPr>
            </w:pPr>
          </w:p>
          <w:p w14:paraId="0D0C0185" w14:textId="77777777" w:rsidR="00D40A6F" w:rsidRDefault="00C4678D">
            <w:pPr>
              <w:pStyle w:val="TableParagraph"/>
              <w:spacing w:before="1"/>
              <w:ind w:left="192" w:right="16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fő</w:t>
            </w:r>
          </w:p>
        </w:tc>
        <w:tc>
          <w:tcPr>
            <w:tcW w:w="1303" w:type="dxa"/>
          </w:tcPr>
          <w:p w14:paraId="20A3089C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18"/>
              </w:rPr>
            </w:pPr>
          </w:p>
          <w:p w14:paraId="298E127A" w14:textId="77777777" w:rsidR="00D40A6F" w:rsidRDefault="00C4678D">
            <w:pPr>
              <w:pStyle w:val="TableParagraph"/>
              <w:spacing w:before="1"/>
              <w:ind w:left="103" w:right="7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Önkormányzat</w:t>
            </w:r>
          </w:p>
        </w:tc>
        <w:tc>
          <w:tcPr>
            <w:tcW w:w="1077" w:type="dxa"/>
          </w:tcPr>
          <w:p w14:paraId="4A67A8F0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18"/>
              </w:rPr>
            </w:pPr>
          </w:p>
          <w:p w14:paraId="05C8D822" w14:textId="77777777" w:rsidR="00D40A6F" w:rsidRDefault="00C4678D">
            <w:pPr>
              <w:pStyle w:val="TableParagraph"/>
              <w:spacing w:before="1"/>
              <w:ind w:left="175" w:right="14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évente</w:t>
            </w:r>
          </w:p>
        </w:tc>
      </w:tr>
    </w:tbl>
    <w:p w14:paraId="0CAD27AF" w14:textId="77777777" w:rsidR="00D40A6F" w:rsidRDefault="00D40A6F">
      <w:pPr>
        <w:pStyle w:val="Szvegtrzs"/>
        <w:spacing w:before="5"/>
        <w:rPr>
          <w:rFonts w:ascii="Arial"/>
          <w:b/>
          <w:i/>
          <w:sz w:val="32"/>
        </w:rPr>
      </w:pPr>
    </w:p>
    <w:p w14:paraId="69D82E4D" w14:textId="77777777" w:rsidR="00D40A6F" w:rsidRDefault="00C4678D">
      <w:pPr>
        <w:pStyle w:val="Szvegtrzs"/>
        <w:spacing w:line="242" w:lineRule="auto"/>
        <w:ind w:left="2093" w:right="113"/>
        <w:jc w:val="both"/>
      </w:pPr>
      <w:r>
        <w:rPr>
          <w:w w:val="80"/>
        </w:rPr>
        <w:t xml:space="preserve">A városrészi célokhoz kapcsolódó indikátorok </w:t>
      </w:r>
      <w:r>
        <w:rPr>
          <w:w w:val="80"/>
        </w:rPr>
        <w:t>esetében elsősorban a KSH népszámlálási adataira</w:t>
      </w:r>
      <w:r>
        <w:rPr>
          <w:spacing w:val="1"/>
          <w:w w:val="80"/>
        </w:rPr>
        <w:t xml:space="preserve"> </w:t>
      </w:r>
      <w:r>
        <w:rPr>
          <w:w w:val="80"/>
        </w:rPr>
        <w:t>lehet</w:t>
      </w:r>
      <w:r>
        <w:rPr>
          <w:spacing w:val="5"/>
          <w:w w:val="80"/>
        </w:rPr>
        <w:t xml:space="preserve"> </w:t>
      </w:r>
      <w:r>
        <w:rPr>
          <w:w w:val="80"/>
        </w:rPr>
        <w:t>építeni.</w:t>
      </w:r>
      <w:r>
        <w:rPr>
          <w:spacing w:val="8"/>
          <w:w w:val="80"/>
        </w:rPr>
        <w:t xml:space="preserve"> </w:t>
      </w:r>
      <w:r>
        <w:rPr>
          <w:w w:val="80"/>
        </w:rPr>
        <w:t>Amellett,</w:t>
      </w:r>
      <w:r>
        <w:rPr>
          <w:spacing w:val="8"/>
          <w:w w:val="80"/>
        </w:rPr>
        <w:t xml:space="preserve"> </w:t>
      </w:r>
      <w:r>
        <w:rPr>
          <w:w w:val="80"/>
        </w:rPr>
        <w:t>hogy</w:t>
      </w:r>
      <w:r>
        <w:rPr>
          <w:spacing w:val="6"/>
          <w:w w:val="80"/>
        </w:rPr>
        <w:t xml:space="preserve"> </w:t>
      </w:r>
      <w:r>
        <w:rPr>
          <w:w w:val="80"/>
        </w:rPr>
        <w:t>minden</w:t>
      </w:r>
      <w:r>
        <w:rPr>
          <w:spacing w:val="5"/>
          <w:w w:val="80"/>
        </w:rPr>
        <w:t xml:space="preserve"> </w:t>
      </w:r>
      <w:r>
        <w:rPr>
          <w:w w:val="80"/>
        </w:rPr>
        <w:t>városrész</w:t>
      </w:r>
      <w:r>
        <w:rPr>
          <w:spacing w:val="6"/>
          <w:w w:val="80"/>
        </w:rPr>
        <w:t xml:space="preserve"> </w:t>
      </w:r>
      <w:r>
        <w:rPr>
          <w:w w:val="80"/>
        </w:rPr>
        <w:t>esetében</w:t>
      </w:r>
      <w:r>
        <w:rPr>
          <w:spacing w:val="6"/>
          <w:w w:val="80"/>
        </w:rPr>
        <w:t xml:space="preserve"> </w:t>
      </w:r>
      <w:r>
        <w:rPr>
          <w:w w:val="80"/>
        </w:rPr>
        <w:t>meg</w:t>
      </w:r>
      <w:r>
        <w:rPr>
          <w:spacing w:val="4"/>
          <w:w w:val="80"/>
        </w:rPr>
        <w:t xml:space="preserve"> </w:t>
      </w:r>
      <w:r>
        <w:rPr>
          <w:w w:val="80"/>
        </w:rPr>
        <w:t>lett</w:t>
      </w:r>
      <w:r>
        <w:rPr>
          <w:spacing w:val="8"/>
          <w:w w:val="80"/>
        </w:rPr>
        <w:t xml:space="preserve"> </w:t>
      </w:r>
      <w:r>
        <w:rPr>
          <w:w w:val="80"/>
        </w:rPr>
        <w:t>határozva</w:t>
      </w:r>
      <w:r>
        <w:rPr>
          <w:spacing w:val="5"/>
          <w:w w:val="80"/>
        </w:rPr>
        <w:t xml:space="preserve"> </w:t>
      </w:r>
      <w:r>
        <w:rPr>
          <w:w w:val="80"/>
        </w:rPr>
        <w:t>egy-egy</w:t>
      </w:r>
      <w:r>
        <w:rPr>
          <w:spacing w:val="5"/>
          <w:w w:val="80"/>
        </w:rPr>
        <w:t xml:space="preserve"> </w:t>
      </w:r>
      <w:r>
        <w:rPr>
          <w:w w:val="80"/>
        </w:rPr>
        <w:t>célkitűzés</w:t>
      </w:r>
      <w:r>
        <w:rPr>
          <w:spacing w:val="8"/>
          <w:w w:val="80"/>
        </w:rPr>
        <w:t xml:space="preserve"> </w:t>
      </w:r>
      <w:r>
        <w:rPr>
          <w:w w:val="80"/>
        </w:rPr>
        <w:t>(ld.</w:t>
      </w:r>
    </w:p>
    <w:p w14:paraId="257535FD" w14:textId="77777777" w:rsidR="00D40A6F" w:rsidRDefault="00C4678D">
      <w:pPr>
        <w:pStyle w:val="Szvegtrzs"/>
        <w:spacing w:before="1" w:line="244" w:lineRule="auto"/>
        <w:ind w:left="2093" w:right="116"/>
        <w:jc w:val="both"/>
      </w:pPr>
      <w:r>
        <w:rPr>
          <w:spacing w:val="-1"/>
          <w:w w:val="85"/>
        </w:rPr>
        <w:t xml:space="preserve">3. fejezet), területi szinten a legfontosabb a városrészek közötti diszparitás </w:t>
      </w:r>
      <w:r>
        <w:rPr>
          <w:w w:val="85"/>
        </w:rPr>
        <w:t>csökkentése: vagyis</w:t>
      </w:r>
      <w:r>
        <w:rPr>
          <w:spacing w:val="-47"/>
          <w:w w:val="85"/>
        </w:rPr>
        <w:t xml:space="preserve"> </w:t>
      </w:r>
      <w:r>
        <w:rPr>
          <w:w w:val="85"/>
        </w:rPr>
        <w:t xml:space="preserve">nem </w:t>
      </w:r>
      <w:r>
        <w:rPr>
          <w:w w:val="85"/>
        </w:rPr>
        <w:t>elegendő az, hogy az egyes városrészekben javulás mutatkozzon meg az indikátorok</w:t>
      </w:r>
      <w:r>
        <w:rPr>
          <w:spacing w:val="1"/>
          <w:w w:val="85"/>
        </w:rPr>
        <w:t xml:space="preserve"> </w:t>
      </w:r>
      <w:r>
        <w:rPr>
          <w:w w:val="80"/>
        </w:rPr>
        <w:t>értékében,</w:t>
      </w:r>
      <w:r>
        <w:rPr>
          <w:spacing w:val="5"/>
          <w:w w:val="80"/>
        </w:rPr>
        <w:t xml:space="preserve"> </w:t>
      </w:r>
      <w:r>
        <w:rPr>
          <w:w w:val="80"/>
        </w:rPr>
        <w:t>ezzel</w:t>
      </w:r>
      <w:r>
        <w:rPr>
          <w:spacing w:val="3"/>
          <w:w w:val="80"/>
        </w:rPr>
        <w:t xml:space="preserve"> </w:t>
      </w:r>
      <w:r>
        <w:rPr>
          <w:w w:val="80"/>
        </w:rPr>
        <w:t>egy</w:t>
      </w:r>
      <w:r>
        <w:rPr>
          <w:spacing w:val="4"/>
          <w:w w:val="80"/>
        </w:rPr>
        <w:t xml:space="preserve"> </w:t>
      </w:r>
      <w:r>
        <w:rPr>
          <w:w w:val="80"/>
        </w:rPr>
        <w:t>időben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3"/>
          <w:w w:val="80"/>
        </w:rPr>
        <w:t xml:space="preserve"> </w:t>
      </w:r>
      <w:r>
        <w:rPr>
          <w:w w:val="80"/>
        </w:rPr>
        <w:t>városon</w:t>
      </w:r>
      <w:r>
        <w:rPr>
          <w:spacing w:val="5"/>
          <w:w w:val="80"/>
        </w:rPr>
        <w:t xml:space="preserve"> </w:t>
      </w:r>
      <w:r>
        <w:rPr>
          <w:w w:val="80"/>
        </w:rPr>
        <w:t>belüli</w:t>
      </w:r>
      <w:r>
        <w:rPr>
          <w:spacing w:val="5"/>
          <w:w w:val="80"/>
        </w:rPr>
        <w:t xml:space="preserve"> </w:t>
      </w:r>
      <w:r>
        <w:rPr>
          <w:w w:val="80"/>
        </w:rPr>
        <w:t>különbségeknek</w:t>
      </w:r>
      <w:r>
        <w:rPr>
          <w:spacing w:val="6"/>
          <w:w w:val="80"/>
        </w:rPr>
        <w:t xml:space="preserve"> </w:t>
      </w:r>
      <w:r>
        <w:rPr>
          <w:w w:val="80"/>
        </w:rPr>
        <w:t>is</w:t>
      </w:r>
      <w:r>
        <w:rPr>
          <w:spacing w:val="3"/>
          <w:w w:val="80"/>
        </w:rPr>
        <w:t xml:space="preserve"> </w:t>
      </w:r>
      <w:r>
        <w:rPr>
          <w:w w:val="80"/>
        </w:rPr>
        <w:t>csökkennie</w:t>
      </w:r>
      <w:r>
        <w:rPr>
          <w:spacing w:val="3"/>
          <w:w w:val="80"/>
        </w:rPr>
        <w:t xml:space="preserve"> </w:t>
      </w:r>
      <w:r>
        <w:rPr>
          <w:w w:val="80"/>
        </w:rPr>
        <w:t>kell.</w:t>
      </w:r>
    </w:p>
    <w:p w14:paraId="1CA4E19C" w14:textId="77777777" w:rsidR="00D40A6F" w:rsidRDefault="00D40A6F">
      <w:pPr>
        <w:pStyle w:val="Szvegtrzs"/>
        <w:spacing w:before="4"/>
        <w:rPr>
          <w:sz w:val="20"/>
        </w:rPr>
      </w:pPr>
    </w:p>
    <w:p w14:paraId="7C6FE813" w14:textId="77777777" w:rsidR="00D40A6F" w:rsidRDefault="00C4678D">
      <w:pPr>
        <w:pStyle w:val="Listaszerbekezds"/>
        <w:numPr>
          <w:ilvl w:val="0"/>
          <w:numId w:val="1"/>
        </w:numPr>
        <w:tabs>
          <w:tab w:val="left" w:pos="2367"/>
        </w:tabs>
        <w:jc w:val="both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w w:val="80"/>
          <w:sz w:val="20"/>
        </w:rPr>
        <w:t>táblázat:</w:t>
      </w:r>
      <w:r>
        <w:rPr>
          <w:rFonts w:ascii="Arial" w:hAnsi="Arial"/>
          <w:b/>
          <w:i/>
          <w:spacing w:val="15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Területi</w:t>
      </w:r>
      <w:r>
        <w:rPr>
          <w:rFonts w:ascii="Arial" w:hAnsi="Arial"/>
          <w:b/>
          <w:i/>
          <w:spacing w:val="12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(városrészi)</w:t>
      </w:r>
      <w:r>
        <w:rPr>
          <w:rFonts w:ascii="Arial" w:hAnsi="Arial"/>
          <w:b/>
          <w:i/>
          <w:spacing w:val="14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célok</w:t>
      </w:r>
      <w:r>
        <w:rPr>
          <w:rFonts w:ascii="Arial" w:hAnsi="Arial"/>
          <w:b/>
          <w:i/>
          <w:spacing w:val="17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eredményindikátorai</w:t>
      </w:r>
    </w:p>
    <w:p w14:paraId="6C2708E7" w14:textId="77777777" w:rsidR="00D40A6F" w:rsidRDefault="00D40A6F">
      <w:pPr>
        <w:pStyle w:val="Szvegtrzs"/>
        <w:spacing w:before="11"/>
        <w:rPr>
          <w:rFonts w:ascii="Arial"/>
          <w:b/>
          <w:i/>
          <w:sz w:val="10"/>
        </w:rPr>
      </w:pPr>
    </w:p>
    <w:tbl>
      <w:tblPr>
        <w:tblStyle w:val="TableNormal"/>
        <w:tblW w:w="0" w:type="auto"/>
        <w:tblInd w:w="2123" w:type="dxa"/>
        <w:tblBorders>
          <w:top w:val="single" w:sz="12" w:space="0" w:color="BEBEBE"/>
          <w:left w:val="single" w:sz="12" w:space="0" w:color="BEBEBE"/>
          <w:bottom w:val="single" w:sz="12" w:space="0" w:color="BEBEBE"/>
          <w:right w:val="single" w:sz="12" w:space="0" w:color="BEBEBE"/>
          <w:insideH w:val="single" w:sz="12" w:space="0" w:color="BEBEBE"/>
          <w:insideV w:val="single" w:sz="12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2783"/>
        <w:gridCol w:w="992"/>
        <w:gridCol w:w="1546"/>
        <w:gridCol w:w="1256"/>
      </w:tblGrid>
      <w:tr w:rsidR="00D40A6F" w14:paraId="5144ECA8" w14:textId="77777777">
        <w:trPr>
          <w:trHeight w:val="459"/>
        </w:trPr>
        <w:tc>
          <w:tcPr>
            <w:tcW w:w="1193" w:type="dxa"/>
            <w:shd w:val="clear" w:color="auto" w:fill="92D050"/>
          </w:tcPr>
          <w:p w14:paraId="308D6441" w14:textId="77777777" w:rsidR="00D40A6F" w:rsidRDefault="00C4678D">
            <w:pPr>
              <w:pStyle w:val="TableParagraph"/>
              <w:spacing w:line="224" w:lineRule="exact"/>
              <w:ind w:left="41" w:right="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Városrészi</w:t>
            </w:r>
          </w:p>
          <w:p w14:paraId="3B4BDF77" w14:textId="77777777" w:rsidR="00D40A6F" w:rsidRDefault="00C4678D">
            <w:pPr>
              <w:pStyle w:val="TableParagraph"/>
              <w:spacing w:line="215" w:lineRule="exact"/>
              <w:ind w:left="42" w:right="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cél</w:t>
            </w:r>
          </w:p>
        </w:tc>
        <w:tc>
          <w:tcPr>
            <w:tcW w:w="2783" w:type="dxa"/>
            <w:shd w:val="clear" w:color="auto" w:fill="92D050"/>
          </w:tcPr>
          <w:p w14:paraId="68C8A781" w14:textId="77777777" w:rsidR="00D40A6F" w:rsidRDefault="00C4678D">
            <w:pPr>
              <w:pStyle w:val="TableParagraph"/>
              <w:spacing w:before="109"/>
              <w:ind w:left="62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Eredmény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indikátor</w:t>
            </w:r>
          </w:p>
        </w:tc>
        <w:tc>
          <w:tcPr>
            <w:tcW w:w="992" w:type="dxa"/>
            <w:shd w:val="clear" w:color="auto" w:fill="92D050"/>
          </w:tcPr>
          <w:p w14:paraId="74CEE071" w14:textId="77777777" w:rsidR="00D40A6F" w:rsidRDefault="00C4678D">
            <w:pPr>
              <w:pStyle w:val="TableParagraph"/>
              <w:spacing w:line="224" w:lineRule="exact"/>
              <w:ind w:left="20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Mérték-</w:t>
            </w:r>
          </w:p>
          <w:p w14:paraId="3F85546C" w14:textId="77777777" w:rsidR="00D40A6F" w:rsidRDefault="00C4678D">
            <w:pPr>
              <w:pStyle w:val="TableParagraph"/>
              <w:spacing w:line="215" w:lineRule="exact"/>
              <w:ind w:left="20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egység</w:t>
            </w:r>
          </w:p>
        </w:tc>
        <w:tc>
          <w:tcPr>
            <w:tcW w:w="1546" w:type="dxa"/>
            <w:shd w:val="clear" w:color="auto" w:fill="92D050"/>
          </w:tcPr>
          <w:p w14:paraId="7904995C" w14:textId="77777777" w:rsidR="00D40A6F" w:rsidRDefault="00C4678D">
            <w:pPr>
              <w:pStyle w:val="TableParagraph"/>
              <w:spacing w:line="224" w:lineRule="exact"/>
              <w:ind w:left="12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Indikátor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forrása</w:t>
            </w:r>
          </w:p>
          <w:p w14:paraId="407C4E5D" w14:textId="77777777" w:rsidR="00D40A6F" w:rsidRDefault="00C4678D">
            <w:pPr>
              <w:pStyle w:val="TableParagraph"/>
              <w:spacing w:line="215" w:lineRule="exact"/>
              <w:ind w:left="20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(mérés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módja)</w:t>
            </w:r>
          </w:p>
        </w:tc>
        <w:tc>
          <w:tcPr>
            <w:tcW w:w="1256" w:type="dxa"/>
            <w:shd w:val="clear" w:color="auto" w:fill="92D050"/>
          </w:tcPr>
          <w:p w14:paraId="7BD72E02" w14:textId="77777777" w:rsidR="00D40A6F" w:rsidRDefault="00C4678D">
            <w:pPr>
              <w:pStyle w:val="TableParagraph"/>
              <w:spacing w:line="224" w:lineRule="exact"/>
              <w:ind w:left="79" w:right="5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Mérés</w:t>
            </w:r>
          </w:p>
          <w:p w14:paraId="090CF5F8" w14:textId="77777777" w:rsidR="00D40A6F" w:rsidRDefault="00C4678D">
            <w:pPr>
              <w:pStyle w:val="TableParagraph"/>
              <w:spacing w:line="215" w:lineRule="exact"/>
              <w:ind w:left="79" w:right="5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gyakorisága</w:t>
            </w:r>
          </w:p>
        </w:tc>
      </w:tr>
    </w:tbl>
    <w:p w14:paraId="5C37C065" w14:textId="0DB89A96" w:rsidR="00D40A6F" w:rsidRDefault="007B31FB">
      <w:pPr>
        <w:pStyle w:val="Szvegtrzs"/>
        <w:spacing w:before="6"/>
        <w:rPr>
          <w:rFonts w:ascii="Arial"/>
          <w:b/>
          <w:i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12096" behindDoc="1" locked="0" layoutInCell="1" allowOverlap="1" wp14:anchorId="0E21EC1B" wp14:editId="46D5A8C6">
                <wp:simplePos x="0" y="0"/>
                <wp:positionH relativeFrom="page">
                  <wp:posOffset>1710055</wp:posOffset>
                </wp:positionH>
                <wp:positionV relativeFrom="paragraph">
                  <wp:posOffset>196850</wp:posOffset>
                </wp:positionV>
                <wp:extent cx="1828800" cy="7620"/>
                <wp:effectExtent l="0" t="0" r="0" b="0"/>
                <wp:wrapTopAndBottom/>
                <wp:docPr id="13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73080CA0" id="Rectangle 23" o:spid="_x0000_s1026" style="position:absolute;margin-left:134.65pt;margin-top:15.5pt;width:2in;height:.6pt;z-index:-1550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IquY494AAAAJAQAADwAAAGRycy9kb3ducmV2LnhtbEyPy07DMBBF&#10;90j8gzVI7KhTl/QR4lQUiSUSLV3QnRMPSdR4HGK3DXw9wwqWc+foPvL16DpxxiG0njRMJwkIpMrb&#10;lmoN+7fnuyWIEA1Z03lCDV8YYF1cX+Ums/5CWzzvYi3YhEJmNDQx9pmUoWrQmTDxPRL/PvzgTORz&#10;qKUdzIXNXSdVksylMy1xQmN6fGqwOu5OTsNmtdx8vt7Ty/e2PODhvTymaki0vr0ZHx9ARBzjHwy/&#10;9bk6FNyp9CeyQXQa1Hw1Y1TDbMqbGEjTBQslC0qBLHL5f0HxAw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CKrmOP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61DCDAF3" w14:textId="77777777" w:rsidR="00D40A6F" w:rsidRDefault="00C4678D">
      <w:pPr>
        <w:spacing w:before="62" w:line="244" w:lineRule="auto"/>
        <w:ind w:left="2093" w:right="114"/>
        <w:jc w:val="both"/>
        <w:rPr>
          <w:sz w:val="20"/>
        </w:rPr>
      </w:pPr>
      <w:r>
        <w:rPr>
          <w:w w:val="80"/>
          <w:position w:val="5"/>
          <w:sz w:val="13"/>
        </w:rPr>
        <w:t>6</w:t>
      </w:r>
      <w:r>
        <w:rPr>
          <w:spacing w:val="1"/>
          <w:w w:val="80"/>
          <w:position w:val="5"/>
          <w:sz w:val="13"/>
        </w:rPr>
        <w:t xml:space="preserve"> </w:t>
      </w:r>
      <w:r>
        <w:rPr>
          <w:w w:val="80"/>
          <w:sz w:val="20"/>
        </w:rPr>
        <w:t>Az eredmény indikátorok a projekt közvetlen hatását mérik, tehát pl. a gép, eszközbeszerzés esetében a</w:t>
      </w:r>
      <w:r>
        <w:rPr>
          <w:spacing w:val="1"/>
          <w:w w:val="80"/>
          <w:sz w:val="20"/>
        </w:rPr>
        <w:t xml:space="preserve"> </w:t>
      </w:r>
      <w:r>
        <w:rPr>
          <w:spacing w:val="-1"/>
          <w:w w:val="85"/>
          <w:sz w:val="20"/>
        </w:rPr>
        <w:t>beszerzés</w:t>
      </w:r>
      <w:r>
        <w:rPr>
          <w:spacing w:val="-5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eredményeként</w:t>
      </w:r>
      <w:r>
        <w:rPr>
          <w:spacing w:val="-4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keletkező</w:t>
      </w:r>
      <w:r>
        <w:rPr>
          <w:spacing w:val="-4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teljesítménynövekedés,</w:t>
      </w:r>
      <w:r>
        <w:rPr>
          <w:spacing w:val="-5"/>
          <w:w w:val="85"/>
          <w:sz w:val="20"/>
        </w:rPr>
        <w:t xml:space="preserve"> </w:t>
      </w:r>
      <w:proofErr w:type="gramStart"/>
      <w:r>
        <w:rPr>
          <w:spacing w:val="-1"/>
          <w:w w:val="85"/>
          <w:sz w:val="20"/>
        </w:rPr>
        <w:t>minőségjavulás,</w:t>
      </w:r>
      <w:proofErr w:type="gramEnd"/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stb.</w:t>
      </w:r>
    </w:p>
    <w:p w14:paraId="70C88A92" w14:textId="77777777" w:rsidR="00D40A6F" w:rsidRDefault="00D40A6F">
      <w:pPr>
        <w:spacing w:line="244" w:lineRule="auto"/>
        <w:jc w:val="both"/>
        <w:rPr>
          <w:sz w:val="20"/>
        </w:rPr>
        <w:sectPr w:rsidR="00D40A6F">
          <w:pgSz w:w="11910" w:h="16840"/>
          <w:pgMar w:top="1660" w:right="1300" w:bottom="1320" w:left="600" w:header="705" w:footer="1140" w:gutter="0"/>
          <w:cols w:space="708"/>
        </w:sectPr>
      </w:pPr>
    </w:p>
    <w:p w14:paraId="5878EB43" w14:textId="77777777" w:rsidR="00D40A6F" w:rsidRDefault="00D40A6F">
      <w:pPr>
        <w:pStyle w:val="Szvegtrzs"/>
        <w:rPr>
          <w:sz w:val="20"/>
        </w:rPr>
      </w:pPr>
    </w:p>
    <w:p w14:paraId="31E65CA8" w14:textId="77777777" w:rsidR="00D40A6F" w:rsidRDefault="00D40A6F">
      <w:pPr>
        <w:pStyle w:val="Szvegtrzs"/>
        <w:rPr>
          <w:sz w:val="20"/>
        </w:rPr>
      </w:pPr>
    </w:p>
    <w:p w14:paraId="6D7D6169" w14:textId="77777777" w:rsidR="00D40A6F" w:rsidRDefault="00D40A6F">
      <w:pPr>
        <w:pStyle w:val="Szvegtrzs"/>
        <w:rPr>
          <w:sz w:val="25"/>
        </w:rPr>
      </w:pPr>
    </w:p>
    <w:tbl>
      <w:tblPr>
        <w:tblStyle w:val="TableNormal"/>
        <w:tblW w:w="0" w:type="auto"/>
        <w:tblInd w:w="2123" w:type="dxa"/>
        <w:tblBorders>
          <w:top w:val="single" w:sz="12" w:space="0" w:color="BEBEBE"/>
          <w:left w:val="single" w:sz="12" w:space="0" w:color="BEBEBE"/>
          <w:bottom w:val="single" w:sz="12" w:space="0" w:color="BEBEBE"/>
          <w:right w:val="single" w:sz="12" w:space="0" w:color="BEBEBE"/>
          <w:insideH w:val="single" w:sz="12" w:space="0" w:color="BEBEBE"/>
          <w:insideV w:val="single" w:sz="12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2783"/>
        <w:gridCol w:w="992"/>
        <w:gridCol w:w="1546"/>
        <w:gridCol w:w="1256"/>
      </w:tblGrid>
      <w:tr w:rsidR="00D40A6F" w14:paraId="6734CC51" w14:textId="77777777">
        <w:trPr>
          <w:trHeight w:val="459"/>
        </w:trPr>
        <w:tc>
          <w:tcPr>
            <w:tcW w:w="1193" w:type="dxa"/>
            <w:vMerge w:val="restart"/>
          </w:tcPr>
          <w:p w14:paraId="7E0EE4D0" w14:textId="77777777" w:rsidR="00D40A6F" w:rsidRDefault="00D40A6F">
            <w:pPr>
              <w:pStyle w:val="TableParagraph"/>
            </w:pPr>
          </w:p>
          <w:p w14:paraId="1C6D0084" w14:textId="77777777" w:rsidR="00D40A6F" w:rsidRDefault="00D40A6F">
            <w:pPr>
              <w:pStyle w:val="TableParagraph"/>
            </w:pPr>
          </w:p>
          <w:p w14:paraId="1CB992A9" w14:textId="77777777" w:rsidR="00D40A6F" w:rsidRDefault="00D40A6F">
            <w:pPr>
              <w:pStyle w:val="TableParagraph"/>
            </w:pPr>
          </w:p>
          <w:p w14:paraId="163C148B" w14:textId="77777777" w:rsidR="00D40A6F" w:rsidRDefault="00D40A6F">
            <w:pPr>
              <w:pStyle w:val="TableParagraph"/>
            </w:pPr>
          </w:p>
          <w:p w14:paraId="19ECE659" w14:textId="77777777" w:rsidR="00D40A6F" w:rsidRDefault="00D40A6F">
            <w:pPr>
              <w:pStyle w:val="TableParagraph"/>
            </w:pPr>
          </w:p>
          <w:p w14:paraId="304DB39C" w14:textId="77777777" w:rsidR="00D40A6F" w:rsidRDefault="00D40A6F">
            <w:pPr>
              <w:pStyle w:val="TableParagraph"/>
            </w:pPr>
          </w:p>
          <w:p w14:paraId="2FF021E4" w14:textId="77777777" w:rsidR="00D40A6F" w:rsidRDefault="00D40A6F">
            <w:pPr>
              <w:pStyle w:val="TableParagraph"/>
            </w:pPr>
          </w:p>
          <w:p w14:paraId="2A5106D7" w14:textId="77777777" w:rsidR="00D40A6F" w:rsidRDefault="00D40A6F">
            <w:pPr>
              <w:pStyle w:val="TableParagraph"/>
            </w:pPr>
          </w:p>
          <w:p w14:paraId="018025E0" w14:textId="77777777" w:rsidR="00D40A6F" w:rsidRDefault="00D40A6F">
            <w:pPr>
              <w:pStyle w:val="TableParagraph"/>
            </w:pPr>
          </w:p>
          <w:p w14:paraId="2C39A598" w14:textId="77777777" w:rsidR="00D40A6F" w:rsidRDefault="00D40A6F">
            <w:pPr>
              <w:pStyle w:val="TableParagraph"/>
            </w:pPr>
          </w:p>
          <w:p w14:paraId="3A9279EF" w14:textId="77777777" w:rsidR="00D40A6F" w:rsidRDefault="00D40A6F">
            <w:pPr>
              <w:pStyle w:val="TableParagraph"/>
            </w:pPr>
          </w:p>
          <w:p w14:paraId="205C9045" w14:textId="77777777" w:rsidR="00D40A6F" w:rsidRDefault="00D40A6F">
            <w:pPr>
              <w:pStyle w:val="TableParagraph"/>
              <w:spacing w:before="7"/>
              <w:rPr>
                <w:sz w:val="26"/>
              </w:rPr>
            </w:pPr>
          </w:p>
          <w:p w14:paraId="1A1758F9" w14:textId="77777777" w:rsidR="00D40A6F" w:rsidRDefault="00C4678D">
            <w:pPr>
              <w:pStyle w:val="TableParagraph"/>
              <w:ind w:left="28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V1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–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V7.</w:t>
            </w:r>
          </w:p>
        </w:tc>
        <w:tc>
          <w:tcPr>
            <w:tcW w:w="2783" w:type="dxa"/>
          </w:tcPr>
          <w:p w14:paraId="0CBCFAE3" w14:textId="77777777" w:rsidR="00D40A6F" w:rsidRDefault="00C4678D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Az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egyes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városrészek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lakosainak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száma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(növekedés)</w:t>
            </w:r>
          </w:p>
        </w:tc>
        <w:tc>
          <w:tcPr>
            <w:tcW w:w="992" w:type="dxa"/>
          </w:tcPr>
          <w:p w14:paraId="48F1934E" w14:textId="77777777" w:rsidR="00D40A6F" w:rsidRDefault="00C4678D">
            <w:pPr>
              <w:pStyle w:val="TableParagraph"/>
              <w:spacing w:before="112"/>
              <w:ind w:left="372" w:right="346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fő</w:t>
            </w:r>
          </w:p>
        </w:tc>
        <w:tc>
          <w:tcPr>
            <w:tcW w:w="1546" w:type="dxa"/>
          </w:tcPr>
          <w:p w14:paraId="76AD040E" w14:textId="77777777" w:rsidR="00D40A6F" w:rsidRDefault="00C4678D">
            <w:pPr>
              <w:pStyle w:val="TableParagraph"/>
              <w:ind w:left="163" w:right="14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KSH</w:t>
            </w:r>
          </w:p>
          <w:p w14:paraId="66817C6D" w14:textId="77777777" w:rsidR="00D40A6F" w:rsidRDefault="00C4678D">
            <w:pPr>
              <w:pStyle w:val="TableParagraph"/>
              <w:spacing w:before="1" w:line="212" w:lineRule="exact"/>
              <w:ind w:left="160" w:right="14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Népszámlálás</w:t>
            </w:r>
          </w:p>
        </w:tc>
        <w:tc>
          <w:tcPr>
            <w:tcW w:w="1256" w:type="dxa"/>
          </w:tcPr>
          <w:p w14:paraId="108F5ECE" w14:textId="77777777" w:rsidR="00D40A6F" w:rsidRDefault="00C4678D">
            <w:pPr>
              <w:pStyle w:val="TableParagraph"/>
              <w:spacing w:before="112"/>
              <w:ind w:left="79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tízévente</w:t>
            </w:r>
          </w:p>
        </w:tc>
      </w:tr>
      <w:tr w:rsidR="00D40A6F" w14:paraId="2C8B1255" w14:textId="77777777">
        <w:trPr>
          <w:trHeight w:val="687"/>
        </w:trPr>
        <w:tc>
          <w:tcPr>
            <w:tcW w:w="1193" w:type="dxa"/>
            <w:vMerge/>
            <w:tcBorders>
              <w:top w:val="nil"/>
            </w:tcBorders>
          </w:tcPr>
          <w:p w14:paraId="6F8F2434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2783" w:type="dxa"/>
          </w:tcPr>
          <w:p w14:paraId="616CC47E" w14:textId="77777777" w:rsidR="00D40A6F" w:rsidRDefault="00C4678D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Felsőfokú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végzettségűek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25</w:t>
            </w:r>
          </w:p>
          <w:p w14:paraId="24BAFB4E" w14:textId="77777777" w:rsidR="00D40A6F" w:rsidRDefault="00C4678D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éves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idősebb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népesség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arányában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(növekedés)</w:t>
            </w:r>
          </w:p>
        </w:tc>
        <w:tc>
          <w:tcPr>
            <w:tcW w:w="992" w:type="dxa"/>
          </w:tcPr>
          <w:p w14:paraId="34479788" w14:textId="77777777" w:rsidR="00D40A6F" w:rsidRDefault="00D40A6F">
            <w:pPr>
              <w:pStyle w:val="TableParagraph"/>
              <w:spacing w:before="1"/>
              <w:rPr>
                <w:sz w:val="20"/>
              </w:rPr>
            </w:pPr>
          </w:p>
          <w:p w14:paraId="398D1F16" w14:textId="77777777" w:rsidR="00D40A6F" w:rsidRDefault="00C4678D">
            <w:pPr>
              <w:pStyle w:val="TableParagraph"/>
              <w:ind w:left="25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%</w:t>
            </w:r>
          </w:p>
        </w:tc>
        <w:tc>
          <w:tcPr>
            <w:tcW w:w="1546" w:type="dxa"/>
          </w:tcPr>
          <w:p w14:paraId="75EE714C" w14:textId="77777777" w:rsidR="00D40A6F" w:rsidRDefault="00C4678D">
            <w:pPr>
              <w:pStyle w:val="TableParagraph"/>
              <w:spacing w:before="112"/>
              <w:ind w:left="163" w:right="14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KSH</w:t>
            </w:r>
          </w:p>
          <w:p w14:paraId="577D5670" w14:textId="77777777" w:rsidR="00D40A6F" w:rsidRDefault="00C4678D">
            <w:pPr>
              <w:pStyle w:val="TableParagraph"/>
              <w:spacing w:before="4"/>
              <w:ind w:left="160" w:right="14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Népszámlálás</w:t>
            </w:r>
          </w:p>
        </w:tc>
        <w:tc>
          <w:tcPr>
            <w:tcW w:w="1256" w:type="dxa"/>
          </w:tcPr>
          <w:p w14:paraId="7E69DAD4" w14:textId="77777777" w:rsidR="00D40A6F" w:rsidRDefault="00D40A6F">
            <w:pPr>
              <w:pStyle w:val="TableParagraph"/>
              <w:spacing w:before="1"/>
              <w:rPr>
                <w:sz w:val="20"/>
              </w:rPr>
            </w:pPr>
          </w:p>
          <w:p w14:paraId="3DFCF68B" w14:textId="77777777" w:rsidR="00D40A6F" w:rsidRDefault="00C4678D">
            <w:pPr>
              <w:pStyle w:val="TableParagraph"/>
              <w:ind w:left="79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tízévente</w:t>
            </w:r>
          </w:p>
        </w:tc>
      </w:tr>
      <w:tr w:rsidR="00D40A6F" w14:paraId="56AD9BD4" w14:textId="77777777">
        <w:trPr>
          <w:trHeight w:val="459"/>
        </w:trPr>
        <w:tc>
          <w:tcPr>
            <w:tcW w:w="1193" w:type="dxa"/>
            <w:vMerge/>
            <w:tcBorders>
              <w:top w:val="nil"/>
            </w:tcBorders>
          </w:tcPr>
          <w:p w14:paraId="6E4B0691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2783" w:type="dxa"/>
          </w:tcPr>
          <w:p w14:paraId="4F47D1A6" w14:textId="77777777" w:rsidR="00D40A6F" w:rsidRDefault="00C4678D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Alacsony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 xml:space="preserve">komfort </w:t>
            </w:r>
            <w:r>
              <w:rPr>
                <w:w w:val="80"/>
                <w:sz w:val="20"/>
              </w:rPr>
              <w:t>fokozatú lakások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aránya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(csökkenés)</w:t>
            </w:r>
          </w:p>
        </w:tc>
        <w:tc>
          <w:tcPr>
            <w:tcW w:w="992" w:type="dxa"/>
          </w:tcPr>
          <w:p w14:paraId="1142B994" w14:textId="77777777" w:rsidR="00D40A6F" w:rsidRDefault="00C4678D">
            <w:pPr>
              <w:pStyle w:val="TableParagraph"/>
              <w:spacing w:before="115"/>
              <w:ind w:left="25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%</w:t>
            </w:r>
          </w:p>
        </w:tc>
        <w:tc>
          <w:tcPr>
            <w:tcW w:w="1546" w:type="dxa"/>
          </w:tcPr>
          <w:p w14:paraId="47D6284D" w14:textId="77777777" w:rsidR="00D40A6F" w:rsidRDefault="00C4678D">
            <w:pPr>
              <w:pStyle w:val="TableParagraph"/>
              <w:ind w:left="163" w:right="14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KSH</w:t>
            </w:r>
          </w:p>
          <w:p w14:paraId="7DD4DB06" w14:textId="77777777" w:rsidR="00D40A6F" w:rsidRDefault="00C4678D">
            <w:pPr>
              <w:pStyle w:val="TableParagraph"/>
              <w:spacing w:before="1" w:line="212" w:lineRule="exact"/>
              <w:ind w:left="160" w:right="14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Népszámlálás</w:t>
            </w:r>
          </w:p>
        </w:tc>
        <w:tc>
          <w:tcPr>
            <w:tcW w:w="1256" w:type="dxa"/>
          </w:tcPr>
          <w:p w14:paraId="69E37933" w14:textId="77777777" w:rsidR="00D40A6F" w:rsidRDefault="00C4678D">
            <w:pPr>
              <w:pStyle w:val="TableParagraph"/>
              <w:spacing w:before="115"/>
              <w:ind w:left="79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tízévente</w:t>
            </w:r>
          </w:p>
        </w:tc>
      </w:tr>
      <w:tr w:rsidR="00D40A6F" w14:paraId="3F6E38C3" w14:textId="77777777">
        <w:trPr>
          <w:trHeight w:val="687"/>
        </w:trPr>
        <w:tc>
          <w:tcPr>
            <w:tcW w:w="1193" w:type="dxa"/>
            <w:vMerge/>
            <w:tcBorders>
              <w:top w:val="nil"/>
            </w:tcBorders>
          </w:tcPr>
          <w:p w14:paraId="5D3FE8FC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2783" w:type="dxa"/>
          </w:tcPr>
          <w:p w14:paraId="77D9E4A2" w14:textId="77777777" w:rsidR="00D40A6F" w:rsidRDefault="00C4678D">
            <w:pPr>
              <w:pStyle w:val="TableParagraph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Foglalkoztatottak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aránya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15-64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éves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népességen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belül</w:t>
            </w:r>
          </w:p>
          <w:p w14:paraId="7D2519ED" w14:textId="77777777" w:rsidR="00D40A6F" w:rsidRDefault="00C4678D">
            <w:pPr>
              <w:pStyle w:val="TableParagraph"/>
              <w:spacing w:before="5" w:line="20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(növekedés)</w:t>
            </w:r>
          </w:p>
        </w:tc>
        <w:tc>
          <w:tcPr>
            <w:tcW w:w="992" w:type="dxa"/>
          </w:tcPr>
          <w:p w14:paraId="13609BB3" w14:textId="77777777" w:rsidR="00D40A6F" w:rsidRDefault="00D40A6F">
            <w:pPr>
              <w:pStyle w:val="TableParagraph"/>
              <w:spacing w:before="1"/>
              <w:rPr>
                <w:sz w:val="20"/>
              </w:rPr>
            </w:pPr>
          </w:p>
          <w:p w14:paraId="7C41EC94" w14:textId="77777777" w:rsidR="00D40A6F" w:rsidRDefault="00C4678D">
            <w:pPr>
              <w:pStyle w:val="TableParagraph"/>
              <w:ind w:left="25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%</w:t>
            </w:r>
          </w:p>
        </w:tc>
        <w:tc>
          <w:tcPr>
            <w:tcW w:w="1546" w:type="dxa"/>
          </w:tcPr>
          <w:p w14:paraId="081DDFB5" w14:textId="77777777" w:rsidR="00D40A6F" w:rsidRDefault="00C4678D">
            <w:pPr>
              <w:pStyle w:val="TableParagraph"/>
              <w:spacing w:before="112"/>
              <w:ind w:left="163" w:right="14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KSH</w:t>
            </w:r>
          </w:p>
          <w:p w14:paraId="7D1BD2A1" w14:textId="77777777" w:rsidR="00D40A6F" w:rsidRDefault="00C4678D">
            <w:pPr>
              <w:pStyle w:val="TableParagraph"/>
              <w:spacing w:before="4"/>
              <w:ind w:left="160" w:right="14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Népszámlálás</w:t>
            </w:r>
          </w:p>
        </w:tc>
        <w:tc>
          <w:tcPr>
            <w:tcW w:w="1256" w:type="dxa"/>
          </w:tcPr>
          <w:p w14:paraId="2F6C6D50" w14:textId="77777777" w:rsidR="00D40A6F" w:rsidRDefault="00D40A6F">
            <w:pPr>
              <w:pStyle w:val="TableParagraph"/>
              <w:spacing w:before="1"/>
              <w:rPr>
                <w:sz w:val="20"/>
              </w:rPr>
            </w:pPr>
          </w:p>
          <w:p w14:paraId="6DAA7598" w14:textId="77777777" w:rsidR="00D40A6F" w:rsidRDefault="00C4678D">
            <w:pPr>
              <w:pStyle w:val="TableParagraph"/>
              <w:ind w:left="79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tízévente</w:t>
            </w:r>
          </w:p>
        </w:tc>
      </w:tr>
      <w:tr w:rsidR="00D40A6F" w14:paraId="3B36F3E5" w14:textId="77777777">
        <w:trPr>
          <w:trHeight w:val="459"/>
        </w:trPr>
        <w:tc>
          <w:tcPr>
            <w:tcW w:w="1193" w:type="dxa"/>
            <w:vMerge/>
            <w:tcBorders>
              <w:top w:val="nil"/>
            </w:tcBorders>
          </w:tcPr>
          <w:p w14:paraId="02846417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2783" w:type="dxa"/>
          </w:tcPr>
          <w:p w14:paraId="2C007244" w14:textId="77777777" w:rsidR="00D40A6F" w:rsidRDefault="00C4678D">
            <w:pPr>
              <w:pStyle w:val="TableParagraph"/>
              <w:spacing w:line="230" w:lineRule="exact"/>
              <w:ind w:left="107" w:right="135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gazdaságilag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nem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aktív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népesség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aránya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(csökkenés)</w:t>
            </w:r>
          </w:p>
        </w:tc>
        <w:tc>
          <w:tcPr>
            <w:tcW w:w="992" w:type="dxa"/>
          </w:tcPr>
          <w:p w14:paraId="282C5F1E" w14:textId="77777777" w:rsidR="00D40A6F" w:rsidRDefault="00C4678D">
            <w:pPr>
              <w:pStyle w:val="TableParagraph"/>
              <w:spacing w:before="115"/>
              <w:ind w:left="25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%</w:t>
            </w:r>
          </w:p>
        </w:tc>
        <w:tc>
          <w:tcPr>
            <w:tcW w:w="1546" w:type="dxa"/>
          </w:tcPr>
          <w:p w14:paraId="4949C628" w14:textId="77777777" w:rsidR="00D40A6F" w:rsidRDefault="00C4678D">
            <w:pPr>
              <w:pStyle w:val="TableParagraph"/>
              <w:ind w:left="163" w:right="14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KSH</w:t>
            </w:r>
          </w:p>
          <w:p w14:paraId="2E43D894" w14:textId="77777777" w:rsidR="00D40A6F" w:rsidRDefault="00C4678D">
            <w:pPr>
              <w:pStyle w:val="TableParagraph"/>
              <w:spacing w:before="4" w:line="209" w:lineRule="exact"/>
              <w:ind w:left="160" w:right="14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Népszámlálás</w:t>
            </w:r>
          </w:p>
        </w:tc>
        <w:tc>
          <w:tcPr>
            <w:tcW w:w="1256" w:type="dxa"/>
          </w:tcPr>
          <w:p w14:paraId="7BD87CC1" w14:textId="77777777" w:rsidR="00D40A6F" w:rsidRDefault="00C4678D">
            <w:pPr>
              <w:pStyle w:val="TableParagraph"/>
              <w:spacing w:before="115"/>
              <w:ind w:left="79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tízévente</w:t>
            </w:r>
          </w:p>
        </w:tc>
      </w:tr>
      <w:tr w:rsidR="00D40A6F" w14:paraId="2C519A75" w14:textId="77777777">
        <w:trPr>
          <w:trHeight w:val="1377"/>
        </w:trPr>
        <w:tc>
          <w:tcPr>
            <w:tcW w:w="1193" w:type="dxa"/>
            <w:vMerge/>
            <w:tcBorders>
              <w:top w:val="nil"/>
            </w:tcBorders>
          </w:tcPr>
          <w:p w14:paraId="463774BA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2783" w:type="dxa"/>
          </w:tcPr>
          <w:p w14:paraId="5885E9EC" w14:textId="77777777" w:rsidR="00D40A6F" w:rsidRDefault="00C4678D">
            <w:pPr>
              <w:pStyle w:val="TableParagraph"/>
              <w:spacing w:line="242" w:lineRule="auto"/>
              <w:ind w:left="107" w:right="135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legfeljebb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általános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iskolai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végzettséggel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rendelkezők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rendszeres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munkajövedelemmel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nem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rendelkezők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aránya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az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aktív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korú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népességen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belül</w:t>
            </w:r>
          </w:p>
          <w:p w14:paraId="246BE139" w14:textId="77777777" w:rsidR="00D40A6F" w:rsidRDefault="00C4678D">
            <w:pPr>
              <w:pStyle w:val="TableParagraph"/>
              <w:spacing w:before="4" w:line="20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(csökkenés)</w:t>
            </w:r>
          </w:p>
        </w:tc>
        <w:tc>
          <w:tcPr>
            <w:tcW w:w="992" w:type="dxa"/>
          </w:tcPr>
          <w:p w14:paraId="59ABFD0E" w14:textId="77777777" w:rsidR="00D40A6F" w:rsidRDefault="00D40A6F">
            <w:pPr>
              <w:pStyle w:val="TableParagraph"/>
            </w:pPr>
          </w:p>
          <w:p w14:paraId="3617E884" w14:textId="77777777" w:rsidR="00D40A6F" w:rsidRDefault="00D40A6F">
            <w:pPr>
              <w:pStyle w:val="TableParagraph"/>
              <w:spacing w:before="7"/>
              <w:rPr>
                <w:sz w:val="28"/>
              </w:rPr>
            </w:pPr>
          </w:p>
          <w:p w14:paraId="4E3FCF0B" w14:textId="77777777" w:rsidR="00D40A6F" w:rsidRDefault="00C4678D">
            <w:pPr>
              <w:pStyle w:val="TableParagraph"/>
              <w:ind w:left="25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%</w:t>
            </w:r>
          </w:p>
        </w:tc>
        <w:tc>
          <w:tcPr>
            <w:tcW w:w="1546" w:type="dxa"/>
          </w:tcPr>
          <w:p w14:paraId="00F6B097" w14:textId="77777777" w:rsidR="00D40A6F" w:rsidRDefault="00D40A6F">
            <w:pPr>
              <w:pStyle w:val="TableParagraph"/>
            </w:pPr>
          </w:p>
          <w:p w14:paraId="12E1514C" w14:textId="77777777" w:rsidR="00D40A6F" w:rsidRDefault="00D40A6F">
            <w:pPr>
              <w:pStyle w:val="TableParagraph"/>
              <w:spacing w:before="5"/>
              <w:rPr>
                <w:sz w:val="18"/>
              </w:rPr>
            </w:pPr>
          </w:p>
          <w:p w14:paraId="68F88C2D" w14:textId="77777777" w:rsidR="00D40A6F" w:rsidRDefault="00C4678D">
            <w:pPr>
              <w:pStyle w:val="TableParagraph"/>
              <w:ind w:left="163" w:right="14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KSH</w:t>
            </w:r>
          </w:p>
          <w:p w14:paraId="22268F33" w14:textId="77777777" w:rsidR="00D40A6F" w:rsidRDefault="00C4678D">
            <w:pPr>
              <w:pStyle w:val="TableParagraph"/>
              <w:spacing w:before="2"/>
              <w:ind w:left="160" w:right="14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Népszámlálás</w:t>
            </w:r>
          </w:p>
        </w:tc>
        <w:tc>
          <w:tcPr>
            <w:tcW w:w="1256" w:type="dxa"/>
          </w:tcPr>
          <w:p w14:paraId="3C506873" w14:textId="77777777" w:rsidR="00D40A6F" w:rsidRDefault="00D40A6F">
            <w:pPr>
              <w:pStyle w:val="TableParagraph"/>
            </w:pPr>
          </w:p>
          <w:p w14:paraId="73C3E435" w14:textId="77777777" w:rsidR="00D40A6F" w:rsidRDefault="00D40A6F">
            <w:pPr>
              <w:pStyle w:val="TableParagraph"/>
              <w:spacing w:before="7"/>
              <w:rPr>
                <w:sz w:val="28"/>
              </w:rPr>
            </w:pPr>
          </w:p>
          <w:p w14:paraId="3D16BCB1" w14:textId="77777777" w:rsidR="00D40A6F" w:rsidRDefault="00C4678D">
            <w:pPr>
              <w:pStyle w:val="TableParagraph"/>
              <w:ind w:left="79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tízévente</w:t>
            </w:r>
          </w:p>
        </w:tc>
      </w:tr>
      <w:tr w:rsidR="00D40A6F" w14:paraId="62057C86" w14:textId="77777777">
        <w:trPr>
          <w:trHeight w:val="690"/>
        </w:trPr>
        <w:tc>
          <w:tcPr>
            <w:tcW w:w="1193" w:type="dxa"/>
            <w:vMerge/>
            <w:tcBorders>
              <w:top w:val="nil"/>
            </w:tcBorders>
          </w:tcPr>
          <w:p w14:paraId="519F5145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2783" w:type="dxa"/>
          </w:tcPr>
          <w:p w14:paraId="67FDAAF1" w14:textId="77777777" w:rsidR="00D40A6F" w:rsidRDefault="00C4678D">
            <w:pPr>
              <w:pStyle w:val="TableParagraph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Az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egyes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városrészekben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működő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kiskereskedelmi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üzletek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száma</w:t>
            </w:r>
          </w:p>
          <w:p w14:paraId="0993C874" w14:textId="77777777" w:rsidR="00D40A6F" w:rsidRDefault="00C4678D">
            <w:pPr>
              <w:pStyle w:val="TableParagraph"/>
              <w:spacing w:before="5" w:line="21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(növekedés)</w:t>
            </w:r>
          </w:p>
        </w:tc>
        <w:tc>
          <w:tcPr>
            <w:tcW w:w="992" w:type="dxa"/>
          </w:tcPr>
          <w:p w14:paraId="057DC902" w14:textId="77777777" w:rsidR="00D40A6F" w:rsidRDefault="00D40A6F">
            <w:pPr>
              <w:pStyle w:val="TableParagraph"/>
              <w:spacing w:before="1"/>
              <w:rPr>
                <w:sz w:val="20"/>
              </w:rPr>
            </w:pPr>
          </w:p>
          <w:p w14:paraId="4595146A" w14:textId="77777777" w:rsidR="00D40A6F" w:rsidRDefault="00C4678D">
            <w:pPr>
              <w:pStyle w:val="TableParagraph"/>
              <w:ind w:left="372" w:right="34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db</w:t>
            </w:r>
          </w:p>
        </w:tc>
        <w:tc>
          <w:tcPr>
            <w:tcW w:w="1546" w:type="dxa"/>
          </w:tcPr>
          <w:p w14:paraId="033CF350" w14:textId="77777777" w:rsidR="00D40A6F" w:rsidRDefault="00D40A6F">
            <w:pPr>
              <w:pStyle w:val="TableParagraph"/>
              <w:spacing w:before="1"/>
              <w:rPr>
                <w:sz w:val="20"/>
              </w:rPr>
            </w:pPr>
          </w:p>
          <w:p w14:paraId="544EFE81" w14:textId="77777777" w:rsidR="00D40A6F" w:rsidRDefault="00C4678D">
            <w:pPr>
              <w:pStyle w:val="TableParagraph"/>
              <w:ind w:left="164" w:right="14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Önkormányzat</w:t>
            </w:r>
          </w:p>
        </w:tc>
        <w:tc>
          <w:tcPr>
            <w:tcW w:w="1256" w:type="dxa"/>
          </w:tcPr>
          <w:p w14:paraId="75868EC7" w14:textId="77777777" w:rsidR="00D40A6F" w:rsidRDefault="00D40A6F">
            <w:pPr>
              <w:pStyle w:val="TableParagraph"/>
              <w:spacing w:before="1"/>
              <w:rPr>
                <w:sz w:val="20"/>
              </w:rPr>
            </w:pPr>
          </w:p>
          <w:p w14:paraId="4620590F" w14:textId="77777777" w:rsidR="00D40A6F" w:rsidRDefault="00C4678D">
            <w:pPr>
              <w:pStyle w:val="TableParagraph"/>
              <w:ind w:left="76" w:right="5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hétévente</w:t>
            </w:r>
          </w:p>
        </w:tc>
      </w:tr>
      <w:tr w:rsidR="00D40A6F" w14:paraId="3299D45B" w14:textId="77777777">
        <w:trPr>
          <w:trHeight w:val="687"/>
        </w:trPr>
        <w:tc>
          <w:tcPr>
            <w:tcW w:w="1193" w:type="dxa"/>
            <w:vMerge/>
            <w:tcBorders>
              <w:top w:val="nil"/>
            </w:tcBorders>
          </w:tcPr>
          <w:p w14:paraId="078705FD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2783" w:type="dxa"/>
          </w:tcPr>
          <w:p w14:paraId="61FD5E33" w14:textId="77777777" w:rsidR="00D40A6F" w:rsidRDefault="00C4678D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Lakossági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elégedettség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</w:p>
          <w:p w14:paraId="5013B992" w14:textId="77777777" w:rsidR="00D40A6F" w:rsidRDefault="00C4678D">
            <w:pPr>
              <w:pStyle w:val="TableParagraph"/>
              <w:spacing w:line="220" w:lineRule="atLeas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települési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környezet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minőségével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(növekedés)</w:t>
            </w:r>
          </w:p>
        </w:tc>
        <w:tc>
          <w:tcPr>
            <w:tcW w:w="992" w:type="dxa"/>
          </w:tcPr>
          <w:p w14:paraId="1FC2F739" w14:textId="77777777" w:rsidR="00D40A6F" w:rsidRDefault="00D40A6F">
            <w:pPr>
              <w:pStyle w:val="TableParagraph"/>
              <w:spacing w:before="1"/>
              <w:rPr>
                <w:sz w:val="20"/>
              </w:rPr>
            </w:pPr>
          </w:p>
          <w:p w14:paraId="15930FBD" w14:textId="77777777" w:rsidR="00D40A6F" w:rsidRDefault="00C4678D">
            <w:pPr>
              <w:pStyle w:val="TableParagraph"/>
              <w:ind w:left="25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%</w:t>
            </w:r>
          </w:p>
        </w:tc>
        <w:tc>
          <w:tcPr>
            <w:tcW w:w="1546" w:type="dxa"/>
          </w:tcPr>
          <w:p w14:paraId="45CF8AD2" w14:textId="77777777" w:rsidR="00D40A6F" w:rsidRDefault="00D40A6F">
            <w:pPr>
              <w:pStyle w:val="TableParagraph"/>
              <w:spacing w:before="1"/>
              <w:rPr>
                <w:sz w:val="20"/>
              </w:rPr>
            </w:pPr>
          </w:p>
          <w:p w14:paraId="460D66DE" w14:textId="77777777" w:rsidR="00D40A6F" w:rsidRDefault="00C4678D">
            <w:pPr>
              <w:pStyle w:val="TableParagraph"/>
              <w:ind w:left="164" w:right="14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Önkormányzat</w:t>
            </w:r>
          </w:p>
        </w:tc>
        <w:tc>
          <w:tcPr>
            <w:tcW w:w="1256" w:type="dxa"/>
          </w:tcPr>
          <w:p w14:paraId="0B301E8E" w14:textId="77777777" w:rsidR="00D40A6F" w:rsidRDefault="00D40A6F">
            <w:pPr>
              <w:pStyle w:val="TableParagraph"/>
              <w:spacing w:before="1"/>
              <w:rPr>
                <w:sz w:val="20"/>
              </w:rPr>
            </w:pPr>
          </w:p>
          <w:p w14:paraId="5010E123" w14:textId="77777777" w:rsidR="00D40A6F" w:rsidRDefault="00C4678D">
            <w:pPr>
              <w:pStyle w:val="TableParagraph"/>
              <w:ind w:left="76" w:right="5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hétévente</w:t>
            </w:r>
          </w:p>
        </w:tc>
      </w:tr>
      <w:tr w:rsidR="00D40A6F" w14:paraId="46F25EF6" w14:textId="77777777">
        <w:trPr>
          <w:trHeight w:val="690"/>
        </w:trPr>
        <w:tc>
          <w:tcPr>
            <w:tcW w:w="1193" w:type="dxa"/>
            <w:vMerge/>
            <w:tcBorders>
              <w:top w:val="nil"/>
            </w:tcBorders>
          </w:tcPr>
          <w:p w14:paraId="52747C54" w14:textId="77777777" w:rsidR="00D40A6F" w:rsidRDefault="00D40A6F">
            <w:pPr>
              <w:rPr>
                <w:sz w:val="2"/>
                <w:szCs w:val="2"/>
              </w:rPr>
            </w:pPr>
          </w:p>
        </w:tc>
        <w:tc>
          <w:tcPr>
            <w:tcW w:w="2783" w:type="dxa"/>
          </w:tcPr>
          <w:p w14:paraId="59D2711D" w14:textId="77777777" w:rsidR="00D40A6F" w:rsidRDefault="00C4678D">
            <w:pPr>
              <w:pStyle w:val="TableParagraph"/>
              <w:ind w:left="107" w:right="40"/>
              <w:rPr>
                <w:sz w:val="20"/>
              </w:rPr>
            </w:pPr>
            <w:r>
              <w:rPr>
                <w:w w:val="80"/>
                <w:sz w:val="20"/>
              </w:rPr>
              <w:t>Szociális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városrehabilitációval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érintett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akcióterületen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élő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lakosság</w:t>
            </w:r>
          </w:p>
          <w:p w14:paraId="794A5420" w14:textId="77777777" w:rsidR="00D40A6F" w:rsidRDefault="00C4678D">
            <w:pPr>
              <w:pStyle w:val="TableParagraph"/>
              <w:spacing w:before="5" w:line="212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száma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(csökkenés)</w:t>
            </w:r>
          </w:p>
        </w:tc>
        <w:tc>
          <w:tcPr>
            <w:tcW w:w="992" w:type="dxa"/>
          </w:tcPr>
          <w:p w14:paraId="338A53BA" w14:textId="77777777" w:rsidR="00D40A6F" w:rsidRDefault="00D40A6F">
            <w:pPr>
              <w:pStyle w:val="TableParagraph"/>
              <w:spacing w:before="1"/>
              <w:rPr>
                <w:sz w:val="20"/>
              </w:rPr>
            </w:pPr>
          </w:p>
          <w:p w14:paraId="5CBAC309" w14:textId="77777777" w:rsidR="00D40A6F" w:rsidRDefault="00C4678D">
            <w:pPr>
              <w:pStyle w:val="TableParagraph"/>
              <w:ind w:left="372" w:right="346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fő</w:t>
            </w:r>
          </w:p>
        </w:tc>
        <w:tc>
          <w:tcPr>
            <w:tcW w:w="1546" w:type="dxa"/>
          </w:tcPr>
          <w:p w14:paraId="03D92084" w14:textId="77777777" w:rsidR="00D40A6F" w:rsidRDefault="00D40A6F">
            <w:pPr>
              <w:pStyle w:val="TableParagraph"/>
              <w:spacing w:before="1"/>
              <w:rPr>
                <w:sz w:val="20"/>
              </w:rPr>
            </w:pPr>
          </w:p>
          <w:p w14:paraId="3BC11F2D" w14:textId="77777777" w:rsidR="00D40A6F" w:rsidRDefault="00C4678D">
            <w:pPr>
              <w:pStyle w:val="TableParagraph"/>
              <w:ind w:left="164" w:right="14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Önkormányzat</w:t>
            </w:r>
          </w:p>
        </w:tc>
        <w:tc>
          <w:tcPr>
            <w:tcW w:w="1256" w:type="dxa"/>
          </w:tcPr>
          <w:p w14:paraId="7AD5D62A" w14:textId="77777777" w:rsidR="00D40A6F" w:rsidRDefault="00D40A6F">
            <w:pPr>
              <w:pStyle w:val="TableParagraph"/>
              <w:spacing w:before="1"/>
              <w:rPr>
                <w:sz w:val="20"/>
              </w:rPr>
            </w:pPr>
          </w:p>
          <w:p w14:paraId="7885FAC5" w14:textId="77777777" w:rsidR="00D40A6F" w:rsidRDefault="00C4678D">
            <w:pPr>
              <w:pStyle w:val="TableParagraph"/>
              <w:ind w:left="76" w:right="5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hétévente</w:t>
            </w:r>
          </w:p>
        </w:tc>
      </w:tr>
    </w:tbl>
    <w:p w14:paraId="5B31E5E6" w14:textId="77777777" w:rsidR="00D40A6F" w:rsidRDefault="00D40A6F">
      <w:pPr>
        <w:pStyle w:val="Szvegtrzs"/>
        <w:spacing w:before="9"/>
        <w:rPr>
          <w:sz w:val="23"/>
        </w:rPr>
      </w:pPr>
    </w:p>
    <w:p w14:paraId="244D7CED" w14:textId="77777777" w:rsidR="00D40A6F" w:rsidRDefault="00C4678D">
      <w:pPr>
        <w:spacing w:before="104" w:line="242" w:lineRule="auto"/>
        <w:ind w:left="2093" w:right="112"/>
        <w:jc w:val="both"/>
      </w:pPr>
      <w:r>
        <w:rPr>
          <w:w w:val="80"/>
        </w:rPr>
        <w:t xml:space="preserve">A 4.2 és 4.3 pontokban megfogalmazott akcióterületi, kulcs- és </w:t>
      </w:r>
      <w:proofErr w:type="spellStart"/>
      <w:r>
        <w:rPr>
          <w:w w:val="80"/>
        </w:rPr>
        <w:t>hálózatos</w:t>
      </w:r>
      <w:proofErr w:type="spellEnd"/>
      <w:r>
        <w:rPr>
          <w:w w:val="80"/>
        </w:rPr>
        <w:t xml:space="preserve"> és egyéb projektek output</w:t>
      </w:r>
      <w:r>
        <w:rPr>
          <w:spacing w:val="1"/>
          <w:w w:val="80"/>
        </w:rPr>
        <w:t xml:space="preserve"> </w:t>
      </w:r>
      <w:r>
        <w:rPr>
          <w:w w:val="80"/>
        </w:rPr>
        <w:t xml:space="preserve">indikátorai az alábbiak szerint kerültek meghatározásra. </w:t>
      </w:r>
      <w:r>
        <w:rPr>
          <w:w w:val="80"/>
          <w:sz w:val="20"/>
        </w:rPr>
        <w:t>Az ITS intézkedéseihez tartozó indikátorok</w:t>
      </w:r>
      <w:r>
        <w:rPr>
          <w:spacing w:val="1"/>
          <w:w w:val="80"/>
          <w:sz w:val="20"/>
        </w:rPr>
        <w:t xml:space="preserve"> </w:t>
      </w:r>
      <w:r>
        <w:rPr>
          <w:spacing w:val="-1"/>
          <w:w w:val="85"/>
          <w:sz w:val="20"/>
        </w:rPr>
        <w:t xml:space="preserve">bázis- és célértékeinek meghatározása </w:t>
      </w:r>
      <w:r>
        <w:rPr>
          <w:w w:val="85"/>
          <w:sz w:val="20"/>
        </w:rPr>
        <w:t>a jelen</w:t>
      </w:r>
      <w:r>
        <w:rPr>
          <w:w w:val="85"/>
          <w:sz w:val="20"/>
        </w:rPr>
        <w:t>leg rendelkezésre álló anyagok és ismeretek alapján igen</w:t>
      </w:r>
      <w:r>
        <w:rPr>
          <w:spacing w:val="-43"/>
          <w:w w:val="85"/>
          <w:sz w:val="20"/>
        </w:rPr>
        <w:t xml:space="preserve"> </w:t>
      </w:r>
      <w:r>
        <w:rPr>
          <w:w w:val="80"/>
          <w:sz w:val="20"/>
        </w:rPr>
        <w:t>nehézkes, így</w:t>
      </w:r>
      <w:r>
        <w:rPr>
          <w:spacing w:val="31"/>
          <w:sz w:val="20"/>
        </w:rPr>
        <w:t xml:space="preserve"> </w:t>
      </w:r>
      <w:r>
        <w:rPr>
          <w:w w:val="80"/>
        </w:rPr>
        <w:t>a</w:t>
      </w:r>
      <w:r>
        <w:rPr>
          <w:w w:val="80"/>
          <w:sz w:val="20"/>
        </w:rPr>
        <w:t>zokat az ITS monitorozása (első éves felülvizsgálata) során kell majd pótolni</w:t>
      </w:r>
      <w:r>
        <w:rPr>
          <w:w w:val="80"/>
        </w:rPr>
        <w:t>. A monitoring</w:t>
      </w:r>
      <w:r>
        <w:rPr>
          <w:spacing w:val="1"/>
          <w:w w:val="80"/>
        </w:rPr>
        <w:t xml:space="preserve"> </w:t>
      </w:r>
      <w:r>
        <w:rPr>
          <w:w w:val="80"/>
        </w:rPr>
        <w:t xml:space="preserve">és értékelési rendszer, így a bázis- és célértékek végleges meghatározása akkor lehetséges, </w:t>
      </w:r>
      <w:r>
        <w:rPr>
          <w:w w:val="80"/>
        </w:rPr>
        <w:t>ha a</w:t>
      </w:r>
      <w:r>
        <w:rPr>
          <w:spacing w:val="1"/>
          <w:w w:val="80"/>
        </w:rPr>
        <w:t xml:space="preserve"> </w:t>
      </w:r>
      <w:r>
        <w:rPr>
          <w:w w:val="80"/>
        </w:rPr>
        <w:t>stratégiában megfogalmazott projektek műszaki és tartalmi előkészítettsége eljut abba a fázisban,</w:t>
      </w:r>
      <w:r>
        <w:rPr>
          <w:spacing w:val="1"/>
          <w:w w:val="80"/>
        </w:rPr>
        <w:t xml:space="preserve"> </w:t>
      </w:r>
      <w:r>
        <w:rPr>
          <w:spacing w:val="-1"/>
          <w:w w:val="90"/>
        </w:rPr>
        <w:t>hogy</w:t>
      </w:r>
      <w:r>
        <w:rPr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w w:val="90"/>
        </w:rPr>
        <w:t xml:space="preserve"> </w:t>
      </w:r>
      <w:r>
        <w:rPr>
          <w:spacing w:val="-1"/>
          <w:w w:val="90"/>
        </w:rPr>
        <w:t>hozzájuk</w:t>
      </w:r>
      <w:r>
        <w:rPr>
          <w:w w:val="90"/>
        </w:rPr>
        <w:t xml:space="preserve"> kapcsolódó</w:t>
      </w:r>
      <w:r>
        <w:rPr>
          <w:spacing w:val="1"/>
          <w:w w:val="90"/>
        </w:rPr>
        <w:t xml:space="preserve"> </w:t>
      </w:r>
      <w:r>
        <w:rPr>
          <w:w w:val="90"/>
        </w:rPr>
        <w:t>eredmények,</w:t>
      </w:r>
      <w:r>
        <w:rPr>
          <w:spacing w:val="1"/>
          <w:w w:val="90"/>
        </w:rPr>
        <w:t xml:space="preserve"> </w:t>
      </w:r>
      <w:r>
        <w:rPr>
          <w:w w:val="90"/>
        </w:rPr>
        <w:t>hatások</w:t>
      </w:r>
      <w:r>
        <w:rPr>
          <w:spacing w:val="1"/>
          <w:w w:val="90"/>
        </w:rPr>
        <w:t xml:space="preserve"> </w:t>
      </w:r>
      <w:r>
        <w:rPr>
          <w:w w:val="90"/>
        </w:rPr>
        <w:t>és</w:t>
      </w:r>
      <w:r>
        <w:rPr>
          <w:spacing w:val="1"/>
          <w:w w:val="90"/>
        </w:rPr>
        <w:t xml:space="preserve"> </w:t>
      </w:r>
      <w:r>
        <w:rPr>
          <w:w w:val="90"/>
        </w:rPr>
        <w:t>outputok</w:t>
      </w:r>
      <w:r>
        <w:rPr>
          <w:spacing w:val="1"/>
          <w:w w:val="90"/>
        </w:rPr>
        <w:t xml:space="preserve"> </w:t>
      </w:r>
      <w:r>
        <w:rPr>
          <w:w w:val="90"/>
        </w:rPr>
        <w:t>azonosíthatóak</w:t>
      </w:r>
      <w:r>
        <w:rPr>
          <w:spacing w:val="1"/>
          <w:w w:val="90"/>
        </w:rPr>
        <w:t xml:space="preserve"> </w:t>
      </w:r>
      <w:r>
        <w:rPr>
          <w:w w:val="90"/>
        </w:rPr>
        <w:t>és</w:t>
      </w:r>
      <w:r>
        <w:rPr>
          <w:spacing w:val="1"/>
          <w:w w:val="90"/>
        </w:rPr>
        <w:t xml:space="preserve"> </w:t>
      </w:r>
      <w:r>
        <w:rPr>
          <w:w w:val="95"/>
        </w:rPr>
        <w:t>számszerűsíthetőek</w:t>
      </w:r>
      <w:r>
        <w:rPr>
          <w:spacing w:val="-11"/>
          <w:w w:val="95"/>
        </w:rPr>
        <w:t xml:space="preserve"> </w:t>
      </w:r>
      <w:r>
        <w:rPr>
          <w:w w:val="95"/>
        </w:rPr>
        <w:t>legyenek.</w:t>
      </w:r>
    </w:p>
    <w:p w14:paraId="4BBE57CE" w14:textId="77777777" w:rsidR="00D40A6F" w:rsidRDefault="00D40A6F">
      <w:pPr>
        <w:pStyle w:val="Szvegtrzs"/>
        <w:spacing w:before="3"/>
        <w:rPr>
          <w:sz w:val="21"/>
        </w:rPr>
      </w:pPr>
    </w:p>
    <w:p w14:paraId="603B4D28" w14:textId="77777777" w:rsidR="00D40A6F" w:rsidRDefault="00C4678D">
      <w:pPr>
        <w:pStyle w:val="Listaszerbekezds"/>
        <w:numPr>
          <w:ilvl w:val="0"/>
          <w:numId w:val="1"/>
        </w:numPr>
        <w:tabs>
          <w:tab w:val="left" w:pos="2367"/>
        </w:tabs>
        <w:spacing w:before="1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w w:val="80"/>
          <w:sz w:val="20"/>
        </w:rPr>
        <w:t>táblázat: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A</w:t>
      </w:r>
      <w:r>
        <w:rPr>
          <w:rFonts w:ascii="Arial" w:hAnsi="Arial"/>
          <w:b/>
          <w:i/>
          <w:spacing w:val="9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tervezett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fejlesztések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output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indikátorai</w:t>
      </w:r>
    </w:p>
    <w:p w14:paraId="5E0BD0C5" w14:textId="77777777" w:rsidR="00D40A6F" w:rsidRDefault="00D40A6F">
      <w:pPr>
        <w:pStyle w:val="Szvegtrzs"/>
        <w:rPr>
          <w:rFonts w:ascii="Arial"/>
          <w:b/>
          <w:i/>
          <w:sz w:val="20"/>
        </w:rPr>
      </w:pPr>
    </w:p>
    <w:p w14:paraId="0654FC39" w14:textId="77777777" w:rsidR="00D40A6F" w:rsidRDefault="00D40A6F">
      <w:pPr>
        <w:pStyle w:val="Szvegtrzs"/>
        <w:spacing w:before="9"/>
        <w:rPr>
          <w:rFonts w:ascii="Arial"/>
          <w:b/>
          <w:i/>
          <w:sz w:val="16"/>
        </w:rPr>
      </w:pPr>
    </w:p>
    <w:tbl>
      <w:tblPr>
        <w:tblStyle w:val="TableNormal"/>
        <w:tblW w:w="0" w:type="auto"/>
        <w:tblInd w:w="2123" w:type="dxa"/>
        <w:tblBorders>
          <w:top w:val="single" w:sz="12" w:space="0" w:color="BEBEBE"/>
          <w:left w:val="single" w:sz="12" w:space="0" w:color="BEBEBE"/>
          <w:bottom w:val="single" w:sz="12" w:space="0" w:color="BEBEBE"/>
          <w:right w:val="single" w:sz="12" w:space="0" w:color="BEBEBE"/>
          <w:insideH w:val="single" w:sz="12" w:space="0" w:color="BEBEBE"/>
          <w:insideV w:val="single" w:sz="12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2168"/>
        <w:gridCol w:w="2885"/>
        <w:gridCol w:w="825"/>
        <w:gridCol w:w="960"/>
        <w:gridCol w:w="928"/>
      </w:tblGrid>
      <w:tr w:rsidR="00D40A6F" w14:paraId="56DFB6A2" w14:textId="77777777">
        <w:trPr>
          <w:trHeight w:val="949"/>
        </w:trPr>
        <w:tc>
          <w:tcPr>
            <w:tcW w:w="2168" w:type="dxa"/>
            <w:shd w:val="clear" w:color="auto" w:fill="7DC234"/>
          </w:tcPr>
          <w:p w14:paraId="055CC458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2E508D5" w14:textId="77777777" w:rsidR="00D40A6F" w:rsidRDefault="00C4678D">
            <w:pPr>
              <w:pStyle w:val="TableParagraph"/>
              <w:spacing w:before="140"/>
              <w:ind w:left="10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Projekt</w:t>
            </w:r>
            <w:r>
              <w:rPr>
                <w:rFonts w:ascii="Arial" w:hAns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megnevezése</w:t>
            </w:r>
          </w:p>
        </w:tc>
        <w:tc>
          <w:tcPr>
            <w:tcW w:w="2885" w:type="dxa"/>
            <w:shd w:val="clear" w:color="auto" w:fill="7DC234"/>
          </w:tcPr>
          <w:p w14:paraId="3790BB4E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66E76B4" w14:textId="77777777" w:rsidR="00D40A6F" w:rsidRDefault="00C4678D">
            <w:pPr>
              <w:pStyle w:val="TableParagraph"/>
              <w:spacing w:before="140"/>
              <w:ind w:left="109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Output</w:t>
            </w:r>
            <w:r>
              <w:rPr>
                <w:rFonts w:ascii="Arial" w:hAnsi="Arial"/>
                <w:b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indikátor</w:t>
            </w:r>
            <w:r>
              <w:rPr>
                <w:rFonts w:ascii="Arial" w:hAnsi="Arial"/>
                <w:b/>
                <w:w w:val="80"/>
                <w:position w:val="5"/>
                <w:sz w:val="12"/>
              </w:rPr>
              <w:t>7</w:t>
            </w:r>
          </w:p>
        </w:tc>
        <w:tc>
          <w:tcPr>
            <w:tcW w:w="825" w:type="dxa"/>
            <w:shd w:val="clear" w:color="auto" w:fill="7DC234"/>
          </w:tcPr>
          <w:p w14:paraId="16CCA94A" w14:textId="77777777" w:rsidR="00D40A6F" w:rsidRDefault="00D40A6F">
            <w:pPr>
              <w:pStyle w:val="TableParagraph"/>
              <w:spacing w:before="3"/>
              <w:rPr>
                <w:rFonts w:ascii="Arial"/>
                <w:b/>
                <w:i/>
                <w:sz w:val="20"/>
              </w:rPr>
            </w:pPr>
          </w:p>
          <w:p w14:paraId="448743D0" w14:textId="77777777" w:rsidR="00D40A6F" w:rsidRDefault="00C4678D">
            <w:pPr>
              <w:pStyle w:val="TableParagraph"/>
              <w:spacing w:line="276" w:lineRule="auto"/>
              <w:ind w:left="160" w:right="112" w:hanging="1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Mérték-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egység</w:t>
            </w:r>
          </w:p>
        </w:tc>
        <w:tc>
          <w:tcPr>
            <w:tcW w:w="960" w:type="dxa"/>
            <w:shd w:val="clear" w:color="auto" w:fill="7DC234"/>
          </w:tcPr>
          <w:p w14:paraId="14416ACA" w14:textId="77777777" w:rsidR="00D40A6F" w:rsidRDefault="00C4678D">
            <w:pPr>
              <w:pStyle w:val="TableParagraph"/>
              <w:spacing w:line="276" w:lineRule="auto"/>
              <w:ind w:left="230" w:right="134" w:hanging="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Indikátor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18"/>
              </w:rPr>
              <w:t>forrása</w:t>
            </w:r>
            <w:r>
              <w:rPr>
                <w:rFonts w:ascii="Arial" w:hAnsi="Arial"/>
                <w:b/>
                <w:spacing w:val="1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8"/>
              </w:rPr>
              <w:t>(mérés</w:t>
            </w:r>
          </w:p>
          <w:p w14:paraId="2CAA9443" w14:textId="77777777" w:rsidR="00D40A6F" w:rsidRDefault="00C4678D">
            <w:pPr>
              <w:pStyle w:val="TableParagraph"/>
              <w:spacing w:line="206" w:lineRule="exact"/>
              <w:ind w:left="23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módja)</w:t>
            </w:r>
          </w:p>
        </w:tc>
        <w:tc>
          <w:tcPr>
            <w:tcW w:w="928" w:type="dxa"/>
            <w:shd w:val="clear" w:color="auto" w:fill="7DC234"/>
          </w:tcPr>
          <w:p w14:paraId="27068FC1" w14:textId="77777777" w:rsidR="00D40A6F" w:rsidRDefault="00D40A6F">
            <w:pPr>
              <w:pStyle w:val="TableParagraph"/>
              <w:spacing w:before="3"/>
              <w:rPr>
                <w:rFonts w:ascii="Arial"/>
                <w:b/>
                <w:i/>
                <w:sz w:val="20"/>
              </w:rPr>
            </w:pPr>
          </w:p>
          <w:p w14:paraId="41C5A88B" w14:textId="77777777" w:rsidR="00D40A6F" w:rsidRDefault="00C4678D">
            <w:pPr>
              <w:pStyle w:val="TableParagraph"/>
              <w:spacing w:line="276" w:lineRule="auto"/>
              <w:ind w:left="34" w:firstLine="27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Mérés</w:t>
            </w:r>
            <w:r>
              <w:rPr>
                <w:rFonts w:ascii="Arial" w:hAnsi="Arial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gyakorisága</w:t>
            </w:r>
          </w:p>
        </w:tc>
      </w:tr>
      <w:tr w:rsidR="00D40A6F" w14:paraId="1AD2B744" w14:textId="77777777">
        <w:trPr>
          <w:trHeight w:val="208"/>
        </w:trPr>
        <w:tc>
          <w:tcPr>
            <w:tcW w:w="2168" w:type="dxa"/>
            <w:shd w:val="clear" w:color="auto" w:fill="D9D9D9"/>
          </w:tcPr>
          <w:p w14:paraId="5F6E5265" w14:textId="77777777" w:rsidR="00D40A6F" w:rsidRDefault="00C4678D">
            <w:pPr>
              <w:pStyle w:val="TableParagraph"/>
              <w:spacing w:before="1" w:line="187" w:lineRule="exact"/>
              <w:ind w:left="10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Akcióterületi</w:t>
            </w:r>
            <w:r>
              <w:rPr>
                <w:rFonts w:ascii="Arial" w:hAnsi="Arial"/>
                <w:b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projektek</w:t>
            </w:r>
          </w:p>
        </w:tc>
        <w:tc>
          <w:tcPr>
            <w:tcW w:w="2885" w:type="dxa"/>
            <w:shd w:val="clear" w:color="auto" w:fill="D9D9D9"/>
          </w:tcPr>
          <w:p w14:paraId="265BDBF6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  <w:shd w:val="clear" w:color="auto" w:fill="D9D9D9"/>
          </w:tcPr>
          <w:p w14:paraId="2D123C18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shd w:val="clear" w:color="auto" w:fill="D9D9D9"/>
          </w:tcPr>
          <w:p w14:paraId="2F982263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8" w:type="dxa"/>
            <w:shd w:val="clear" w:color="auto" w:fill="D9D9D9"/>
          </w:tcPr>
          <w:p w14:paraId="7A6BF63F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40A6F" w14:paraId="230A8912" w14:textId="77777777">
        <w:trPr>
          <w:trHeight w:val="826"/>
        </w:trPr>
        <w:tc>
          <w:tcPr>
            <w:tcW w:w="2168" w:type="dxa"/>
            <w:shd w:val="clear" w:color="auto" w:fill="D5E2BB"/>
          </w:tcPr>
          <w:p w14:paraId="20CD603B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18"/>
              </w:rPr>
            </w:pPr>
          </w:p>
          <w:p w14:paraId="01F17794" w14:textId="77777777" w:rsidR="00D40A6F" w:rsidRDefault="00C4678D">
            <w:pPr>
              <w:pStyle w:val="TableParagraph"/>
              <w:spacing w:before="1" w:line="242" w:lineRule="auto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Polgármesteri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Hivatal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funkcióbővítő</w:t>
            </w:r>
            <w:r>
              <w:rPr>
                <w:spacing w:val="2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felújítása</w:t>
            </w:r>
          </w:p>
        </w:tc>
        <w:tc>
          <w:tcPr>
            <w:tcW w:w="2885" w:type="dxa"/>
          </w:tcPr>
          <w:p w14:paraId="27850876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18"/>
              </w:rPr>
            </w:pPr>
          </w:p>
          <w:p w14:paraId="35A26A57" w14:textId="77777777" w:rsidR="00D40A6F" w:rsidRDefault="00C4678D">
            <w:pPr>
              <w:pStyle w:val="TableParagraph"/>
              <w:spacing w:before="1" w:line="242" w:lineRule="auto"/>
              <w:ind w:left="109" w:right="346"/>
              <w:rPr>
                <w:sz w:val="18"/>
              </w:rPr>
            </w:pPr>
            <w:r>
              <w:rPr>
                <w:w w:val="80"/>
                <w:sz w:val="18"/>
              </w:rPr>
              <w:t>Felújított épületek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nagysága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(növekedés)</w:t>
            </w:r>
          </w:p>
        </w:tc>
        <w:tc>
          <w:tcPr>
            <w:tcW w:w="825" w:type="dxa"/>
          </w:tcPr>
          <w:p w14:paraId="32D6636C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7"/>
              </w:rPr>
            </w:pPr>
          </w:p>
          <w:p w14:paraId="65B0FB93" w14:textId="77777777" w:rsidR="00D40A6F" w:rsidRDefault="00C4678D">
            <w:pPr>
              <w:pStyle w:val="TableParagraph"/>
              <w:ind w:left="284" w:right="25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m²</w:t>
            </w:r>
          </w:p>
        </w:tc>
        <w:tc>
          <w:tcPr>
            <w:tcW w:w="960" w:type="dxa"/>
          </w:tcPr>
          <w:p w14:paraId="51B03255" w14:textId="77777777" w:rsidR="00D40A6F" w:rsidRDefault="00C4678D">
            <w:pPr>
              <w:pStyle w:val="TableParagraph"/>
              <w:spacing w:line="206" w:lineRule="exact"/>
              <w:ind w:left="122" w:right="93" w:firstLine="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projekt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adatlap,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időszakos</w:t>
            </w:r>
            <w:r>
              <w:rPr>
                <w:spacing w:val="-38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beszámoló</w:t>
            </w:r>
          </w:p>
        </w:tc>
        <w:tc>
          <w:tcPr>
            <w:tcW w:w="928" w:type="dxa"/>
          </w:tcPr>
          <w:p w14:paraId="6F87D159" w14:textId="77777777" w:rsidR="00D40A6F" w:rsidRDefault="00D40A6F">
            <w:pPr>
              <w:pStyle w:val="TableParagraph"/>
              <w:rPr>
                <w:rFonts w:ascii="Arial"/>
                <w:b/>
                <w:i/>
                <w:sz w:val="27"/>
              </w:rPr>
            </w:pPr>
          </w:p>
          <w:p w14:paraId="487747CE" w14:textId="77777777" w:rsidR="00D40A6F" w:rsidRDefault="00C4678D">
            <w:pPr>
              <w:pStyle w:val="TableParagraph"/>
              <w:ind w:left="274" w:right="24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éves</w:t>
            </w:r>
          </w:p>
        </w:tc>
      </w:tr>
      <w:tr w:rsidR="00D40A6F" w14:paraId="058D7F44" w14:textId="77777777">
        <w:trPr>
          <w:trHeight w:val="413"/>
        </w:trPr>
        <w:tc>
          <w:tcPr>
            <w:tcW w:w="2168" w:type="dxa"/>
            <w:shd w:val="clear" w:color="auto" w:fill="D5E2BB"/>
          </w:tcPr>
          <w:p w14:paraId="66394C35" w14:textId="77777777" w:rsidR="00D40A6F" w:rsidRDefault="00C4678D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Városközpont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akcióterület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spacing w:val="-1"/>
                <w:w w:val="85"/>
                <w:sz w:val="18"/>
              </w:rPr>
              <w:t>határaiként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spacing w:val="-1"/>
                <w:w w:val="85"/>
                <w:sz w:val="18"/>
              </w:rPr>
              <w:t>szolgáló</w:t>
            </w:r>
          </w:p>
        </w:tc>
        <w:tc>
          <w:tcPr>
            <w:tcW w:w="2885" w:type="dxa"/>
          </w:tcPr>
          <w:p w14:paraId="3F2D70D5" w14:textId="77777777" w:rsidR="00D40A6F" w:rsidRDefault="00C4678D">
            <w:pPr>
              <w:pStyle w:val="TableParagraph"/>
              <w:spacing w:line="206" w:lineRule="exact"/>
              <w:ind w:left="109" w:right="346"/>
              <w:rPr>
                <w:sz w:val="18"/>
              </w:rPr>
            </w:pPr>
            <w:r>
              <w:rPr>
                <w:w w:val="80"/>
                <w:sz w:val="18"/>
              </w:rPr>
              <w:t>Fejlesztett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vagy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létrehozott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új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zöldfelületek</w:t>
            </w:r>
            <w:r>
              <w:rPr>
                <w:spacing w:val="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nagysága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(növekedés)</w:t>
            </w:r>
          </w:p>
        </w:tc>
        <w:tc>
          <w:tcPr>
            <w:tcW w:w="825" w:type="dxa"/>
          </w:tcPr>
          <w:p w14:paraId="4D4E8494" w14:textId="77777777" w:rsidR="00D40A6F" w:rsidRDefault="00C4678D">
            <w:pPr>
              <w:pStyle w:val="TableParagraph"/>
              <w:spacing w:before="104"/>
              <w:ind w:left="284" w:right="25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m²</w:t>
            </w:r>
          </w:p>
        </w:tc>
        <w:tc>
          <w:tcPr>
            <w:tcW w:w="960" w:type="dxa"/>
          </w:tcPr>
          <w:p w14:paraId="5840FC81" w14:textId="77777777" w:rsidR="00D40A6F" w:rsidRDefault="00C4678D">
            <w:pPr>
              <w:pStyle w:val="TableParagraph"/>
              <w:spacing w:line="206" w:lineRule="exact"/>
              <w:ind w:left="218" w:right="178" w:firstLine="40"/>
              <w:rPr>
                <w:sz w:val="18"/>
              </w:rPr>
            </w:pPr>
            <w:r>
              <w:rPr>
                <w:w w:val="85"/>
                <w:sz w:val="18"/>
              </w:rPr>
              <w:t>projekt</w:t>
            </w:r>
            <w:r>
              <w:rPr>
                <w:spacing w:val="-38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adatlap,</w:t>
            </w:r>
          </w:p>
        </w:tc>
        <w:tc>
          <w:tcPr>
            <w:tcW w:w="928" w:type="dxa"/>
          </w:tcPr>
          <w:p w14:paraId="5023B96E" w14:textId="77777777" w:rsidR="00D40A6F" w:rsidRDefault="00C4678D">
            <w:pPr>
              <w:pStyle w:val="TableParagraph"/>
              <w:spacing w:before="104"/>
              <w:ind w:left="274" w:right="24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éves</w:t>
            </w:r>
          </w:p>
        </w:tc>
      </w:tr>
    </w:tbl>
    <w:p w14:paraId="20580010" w14:textId="77777777" w:rsidR="00D40A6F" w:rsidRDefault="00D40A6F">
      <w:pPr>
        <w:pStyle w:val="Szvegtrzs"/>
        <w:spacing w:before="9"/>
        <w:rPr>
          <w:rFonts w:ascii="Arial"/>
          <w:b/>
          <w:i/>
          <w:sz w:val="12"/>
        </w:rPr>
      </w:pPr>
    </w:p>
    <w:p w14:paraId="6B072DAB" w14:textId="77777777" w:rsidR="00D40A6F" w:rsidRDefault="00C4678D">
      <w:pPr>
        <w:spacing w:before="103" w:line="244" w:lineRule="auto"/>
        <w:ind w:left="2093"/>
        <w:rPr>
          <w:sz w:val="20"/>
        </w:rPr>
      </w:pPr>
      <w:r>
        <w:rPr>
          <w:w w:val="80"/>
          <w:position w:val="5"/>
          <w:sz w:val="13"/>
        </w:rPr>
        <w:t>7</w:t>
      </w:r>
      <w:r>
        <w:rPr>
          <w:spacing w:val="17"/>
          <w:w w:val="80"/>
          <w:position w:val="5"/>
          <w:sz w:val="13"/>
        </w:rPr>
        <w:t xml:space="preserve"> </w:t>
      </w:r>
      <w:r>
        <w:rPr>
          <w:w w:val="80"/>
          <w:sz w:val="20"/>
        </w:rPr>
        <w:t>Ezen</w:t>
      </w:r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indikátorok</w:t>
      </w:r>
      <w:r>
        <w:rPr>
          <w:spacing w:val="2"/>
          <w:w w:val="80"/>
          <w:sz w:val="20"/>
        </w:rPr>
        <w:t xml:space="preserve"> </w:t>
      </w:r>
      <w:r>
        <w:rPr>
          <w:w w:val="80"/>
          <w:sz w:val="20"/>
        </w:rPr>
        <w:t>a</w:t>
      </w:r>
      <w:r>
        <w:rPr>
          <w:spacing w:val="2"/>
          <w:w w:val="80"/>
          <w:sz w:val="20"/>
        </w:rPr>
        <w:t xml:space="preserve"> </w:t>
      </w:r>
      <w:r>
        <w:rPr>
          <w:w w:val="80"/>
          <w:sz w:val="20"/>
        </w:rPr>
        <w:t>projekt</w:t>
      </w:r>
      <w:r>
        <w:rPr>
          <w:spacing w:val="2"/>
          <w:w w:val="80"/>
          <w:sz w:val="20"/>
        </w:rPr>
        <w:t xml:space="preserve"> </w:t>
      </w:r>
      <w:r>
        <w:rPr>
          <w:w w:val="80"/>
          <w:sz w:val="20"/>
        </w:rPr>
        <w:t>keretében</w:t>
      </w:r>
      <w:r>
        <w:rPr>
          <w:spacing w:val="2"/>
          <w:w w:val="80"/>
          <w:sz w:val="20"/>
        </w:rPr>
        <w:t xml:space="preserve"> </w:t>
      </w:r>
      <w:r>
        <w:rPr>
          <w:w w:val="80"/>
          <w:sz w:val="20"/>
        </w:rPr>
        <w:t>végzett</w:t>
      </w:r>
      <w:r>
        <w:rPr>
          <w:spacing w:val="2"/>
          <w:w w:val="80"/>
          <w:sz w:val="20"/>
        </w:rPr>
        <w:t xml:space="preserve"> </w:t>
      </w:r>
      <w:r>
        <w:rPr>
          <w:w w:val="80"/>
          <w:sz w:val="20"/>
        </w:rPr>
        <w:t>tevékenység(</w:t>
      </w:r>
      <w:proofErr w:type="spellStart"/>
      <w:r>
        <w:rPr>
          <w:w w:val="80"/>
          <w:sz w:val="20"/>
        </w:rPr>
        <w:t>ek</w:t>
      </w:r>
      <w:proofErr w:type="spellEnd"/>
      <w:r>
        <w:rPr>
          <w:w w:val="80"/>
          <w:sz w:val="20"/>
        </w:rPr>
        <w:t>)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közvetlen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„kimenetét” mutatják.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Ilyen</w:t>
      </w:r>
      <w:r>
        <w:rPr>
          <w:spacing w:val="6"/>
          <w:w w:val="80"/>
          <w:sz w:val="20"/>
        </w:rPr>
        <w:t xml:space="preserve"> </w:t>
      </w:r>
      <w:r>
        <w:rPr>
          <w:w w:val="80"/>
          <w:sz w:val="20"/>
        </w:rPr>
        <w:t>például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egy</w:t>
      </w:r>
      <w:r>
        <w:rPr>
          <w:spacing w:val="4"/>
          <w:w w:val="80"/>
          <w:sz w:val="20"/>
        </w:rPr>
        <w:t xml:space="preserve"> </w:t>
      </w:r>
      <w:r>
        <w:rPr>
          <w:w w:val="80"/>
          <w:sz w:val="20"/>
        </w:rPr>
        <w:t>eszközbeszerzés</w:t>
      </w:r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esetében</w:t>
      </w:r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a</w:t>
      </w:r>
      <w:r>
        <w:rPr>
          <w:spacing w:val="7"/>
          <w:w w:val="80"/>
          <w:sz w:val="20"/>
        </w:rPr>
        <w:t xml:space="preserve"> </w:t>
      </w:r>
      <w:r>
        <w:rPr>
          <w:w w:val="80"/>
          <w:sz w:val="20"/>
        </w:rPr>
        <w:t>megvásárolt</w:t>
      </w:r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berendezések,</w:t>
      </w:r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eszközök</w:t>
      </w:r>
      <w:r>
        <w:rPr>
          <w:spacing w:val="4"/>
          <w:w w:val="80"/>
          <w:sz w:val="20"/>
        </w:rPr>
        <w:t xml:space="preserve"> </w:t>
      </w:r>
      <w:r>
        <w:rPr>
          <w:w w:val="80"/>
          <w:sz w:val="20"/>
        </w:rPr>
        <w:t>darabszáma).</w:t>
      </w:r>
    </w:p>
    <w:p w14:paraId="0D6FDA62" w14:textId="77777777" w:rsidR="00D40A6F" w:rsidRDefault="00D40A6F">
      <w:pPr>
        <w:spacing w:line="244" w:lineRule="auto"/>
        <w:rPr>
          <w:sz w:val="20"/>
        </w:rPr>
        <w:sectPr w:rsidR="00D40A6F">
          <w:headerReference w:type="default" r:id="rId65"/>
          <w:footerReference w:type="default" r:id="rId66"/>
          <w:pgSz w:w="11910" w:h="16840"/>
          <w:pgMar w:top="1660" w:right="1300" w:bottom="1320" w:left="600" w:header="705" w:footer="1140" w:gutter="0"/>
          <w:cols w:space="708"/>
        </w:sectPr>
      </w:pPr>
    </w:p>
    <w:p w14:paraId="17198C63" w14:textId="502F8F17" w:rsidR="00D40A6F" w:rsidRDefault="007B31FB">
      <w:pPr>
        <w:pStyle w:val="Szvegtrzs"/>
        <w:spacing w:before="7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53408" behindDoc="0" locked="0" layoutInCell="1" allowOverlap="1" wp14:anchorId="466B900A" wp14:editId="4FD597DB">
                <wp:simplePos x="0" y="0"/>
                <wp:positionH relativeFrom="page">
                  <wp:posOffset>1710055</wp:posOffset>
                </wp:positionH>
                <wp:positionV relativeFrom="page">
                  <wp:posOffset>1530350</wp:posOffset>
                </wp:positionV>
                <wp:extent cx="4960620" cy="8214360"/>
                <wp:effectExtent l="0" t="0" r="0" b="0"/>
                <wp:wrapNone/>
                <wp:docPr id="13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0620" cy="821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BEBEBE"/>
                                <w:left w:val="single" w:sz="12" w:space="0" w:color="BEBEBE"/>
                                <w:bottom w:val="single" w:sz="12" w:space="0" w:color="BEBEBE"/>
                                <w:right w:val="single" w:sz="12" w:space="0" w:color="BEBEBE"/>
                                <w:insideH w:val="single" w:sz="12" w:space="0" w:color="BEBEBE"/>
                                <w:insideV w:val="single" w:sz="12" w:space="0" w:color="BEBEBE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68"/>
                              <w:gridCol w:w="2885"/>
                              <w:gridCol w:w="825"/>
                              <w:gridCol w:w="960"/>
                              <w:gridCol w:w="928"/>
                            </w:tblGrid>
                            <w:tr w:rsidR="00D40A6F" w14:paraId="3FD2DF41" w14:textId="77777777">
                              <w:trPr>
                                <w:trHeight w:val="414"/>
                              </w:trPr>
                              <w:tc>
                                <w:tcPr>
                                  <w:tcW w:w="2168" w:type="dxa"/>
                                  <w:shd w:val="clear" w:color="auto" w:fill="D5E2BB"/>
                                </w:tcPr>
                                <w:p w14:paraId="77A8B3B5" w14:textId="77777777" w:rsidR="00D40A6F" w:rsidRDefault="00C4678D">
                                  <w:pPr>
                                    <w:pStyle w:val="TableParagraph"/>
                                    <w:spacing w:line="200" w:lineRule="atLeast"/>
                                    <w:ind w:left="109" w:right="41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útvonalak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és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csillagterek</w:t>
                                  </w:r>
                                  <w:r>
                                    <w:rPr>
                                      <w:spacing w:val="-3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zöldfelületi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fejlesztése</w:t>
                                  </w:r>
                                </w:p>
                              </w:tc>
                              <w:tc>
                                <w:tcPr>
                                  <w:tcW w:w="2885" w:type="dxa"/>
                                </w:tcPr>
                                <w:p w14:paraId="1E0329E1" w14:textId="77777777" w:rsidR="00D40A6F" w:rsidRDefault="00D40A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14:paraId="7A6A71C7" w14:textId="77777777" w:rsidR="00D40A6F" w:rsidRDefault="00D40A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14:paraId="609BE5B6" w14:textId="77777777" w:rsidR="00D40A6F" w:rsidRDefault="00C4678D">
                                  <w:pPr>
                                    <w:pStyle w:val="TableParagraph"/>
                                    <w:spacing w:line="200" w:lineRule="atLeast"/>
                                    <w:ind w:left="122" w:right="87" w:firstLine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85"/>
                                      <w:sz w:val="18"/>
                                    </w:rPr>
                                    <w:t>időszakos</w:t>
                                  </w:r>
                                  <w:r>
                                    <w:rPr>
                                      <w:spacing w:val="-38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beszámoló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14:paraId="57C87239" w14:textId="77777777" w:rsidR="00D40A6F" w:rsidRDefault="00D40A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40A6F" w14:paraId="447E71C4" w14:textId="77777777">
                              <w:trPr>
                                <w:trHeight w:val="826"/>
                              </w:trPr>
                              <w:tc>
                                <w:tcPr>
                                  <w:tcW w:w="2168" w:type="dxa"/>
                                  <w:shd w:val="clear" w:color="auto" w:fill="D5E2BB"/>
                                </w:tcPr>
                                <w:p w14:paraId="17CBA5B2" w14:textId="77777777" w:rsidR="00D40A6F" w:rsidRDefault="00D40A6F">
                                  <w:pPr>
                                    <w:pStyle w:val="TableParagraph"/>
                                    <w:spacing w:before="4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AA05269" w14:textId="77777777" w:rsidR="00D40A6F" w:rsidRDefault="00C4678D">
                                  <w:pPr>
                                    <w:pStyle w:val="TableParagraph"/>
                                    <w:spacing w:line="242" w:lineRule="auto"/>
                                    <w:ind w:left="10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Városközpont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zöldfelületi</w:t>
                                  </w:r>
                                  <w:r>
                                    <w:rPr>
                                      <w:spacing w:val="-3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elemeinek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fejlesztése</w:t>
                                  </w:r>
                                </w:p>
                              </w:tc>
                              <w:tc>
                                <w:tcPr>
                                  <w:tcW w:w="2885" w:type="dxa"/>
                                </w:tcPr>
                                <w:p w14:paraId="7386818C" w14:textId="77777777" w:rsidR="00D40A6F" w:rsidRDefault="00D40A6F">
                                  <w:pPr>
                                    <w:pStyle w:val="TableParagraph"/>
                                    <w:spacing w:before="4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A24DE5C" w14:textId="77777777" w:rsidR="00D40A6F" w:rsidRDefault="00C4678D">
                                  <w:pPr>
                                    <w:pStyle w:val="TableParagraph"/>
                                    <w:spacing w:line="242" w:lineRule="auto"/>
                                    <w:ind w:left="109" w:right="34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Fejlesztett</w:t>
                                  </w:r>
                                  <w:r>
                                    <w:rPr>
                                      <w:spacing w:val="3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vagy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létrehozott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új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zöldfelületek</w:t>
                                  </w:r>
                                  <w:r>
                                    <w:rPr>
                                      <w:spacing w:val="1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nagysága</w:t>
                                  </w:r>
                                  <w:r>
                                    <w:rPr>
                                      <w:spacing w:val="1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(növekedés)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14:paraId="437324B2" w14:textId="77777777" w:rsidR="00D40A6F" w:rsidRDefault="00D40A6F">
                                  <w:pPr>
                                    <w:pStyle w:val="TableParagraph"/>
                                    <w:spacing w:before="5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3353A020" w14:textId="77777777" w:rsidR="00D40A6F" w:rsidRDefault="00C4678D">
                                  <w:pPr>
                                    <w:pStyle w:val="TableParagraph"/>
                                    <w:ind w:left="284" w:right="2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m²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14:paraId="2A32AED6" w14:textId="77777777" w:rsidR="00D40A6F" w:rsidRDefault="00C4678D">
                                  <w:pPr>
                                    <w:pStyle w:val="TableParagraph"/>
                                    <w:spacing w:line="206" w:lineRule="exact"/>
                                    <w:ind w:left="122" w:right="93" w:firstLine="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projekt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adatlap,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időszakos</w:t>
                                  </w:r>
                                  <w:r>
                                    <w:rPr>
                                      <w:spacing w:val="-38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beszámoló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14:paraId="756A1EF5" w14:textId="77777777" w:rsidR="00D40A6F" w:rsidRDefault="00D40A6F">
                                  <w:pPr>
                                    <w:pStyle w:val="TableParagraph"/>
                                    <w:spacing w:before="5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03328755" w14:textId="77777777" w:rsidR="00D40A6F" w:rsidRDefault="00C4678D">
                                  <w:pPr>
                                    <w:pStyle w:val="TableParagraph"/>
                                    <w:ind w:left="274" w:right="24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éves</w:t>
                                  </w:r>
                                </w:p>
                              </w:tc>
                            </w:tr>
                            <w:tr w:rsidR="00D40A6F" w14:paraId="667A0ADA" w14:textId="77777777">
                              <w:trPr>
                                <w:trHeight w:val="824"/>
                              </w:trPr>
                              <w:tc>
                                <w:tcPr>
                                  <w:tcW w:w="2168" w:type="dxa"/>
                                  <w:shd w:val="clear" w:color="auto" w:fill="D5E2BB"/>
                                </w:tcPr>
                                <w:p w14:paraId="41DF3449" w14:textId="77777777" w:rsidR="00D40A6F" w:rsidRDefault="00C4678D">
                                  <w:pPr>
                                    <w:pStyle w:val="TableParagraph"/>
                                    <w:spacing w:line="206" w:lineRule="exact"/>
                                    <w:ind w:left="109" w:right="2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Szociális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városrehabilitáció</w:t>
                                  </w:r>
                                  <w:r>
                                    <w:rPr>
                                      <w:spacing w:val="-3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keretében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önkormányzati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tulajdonú szociális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bérlakások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felújítása</w:t>
                                  </w:r>
                                </w:p>
                              </w:tc>
                              <w:tc>
                                <w:tcPr>
                                  <w:tcW w:w="2885" w:type="dxa"/>
                                </w:tcPr>
                                <w:p w14:paraId="2AE5BB53" w14:textId="77777777" w:rsidR="00D40A6F" w:rsidRDefault="00D40A6F">
                                  <w:pPr>
                                    <w:pStyle w:val="TableParagraph"/>
                                    <w:spacing w:before="4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A501AB8" w14:textId="77777777" w:rsidR="00D40A6F" w:rsidRDefault="00C4678D">
                                  <w:pPr>
                                    <w:pStyle w:val="TableParagraph"/>
                                    <w:spacing w:line="242" w:lineRule="auto"/>
                                    <w:ind w:left="10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Fejújított</w:t>
                                  </w:r>
                                  <w:r>
                                    <w:rPr>
                                      <w:spacing w:val="1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vagy</w:t>
                                  </w:r>
                                  <w:r>
                                    <w:rPr>
                                      <w:spacing w:val="1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épített</w:t>
                                  </w:r>
                                  <w:r>
                                    <w:rPr>
                                      <w:spacing w:val="1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bérlakások</w:t>
                                  </w:r>
                                  <w:r>
                                    <w:rPr>
                                      <w:spacing w:val="-3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nagysága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(növekedés)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14:paraId="7E1DEE31" w14:textId="77777777" w:rsidR="00D40A6F" w:rsidRDefault="00D40A6F">
                                  <w:pPr>
                                    <w:pStyle w:val="TableParagraph"/>
                                    <w:spacing w:before="5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5D47B679" w14:textId="77777777" w:rsidR="00D40A6F" w:rsidRDefault="00C4678D">
                                  <w:pPr>
                                    <w:pStyle w:val="TableParagraph"/>
                                    <w:ind w:left="284" w:right="2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m²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14:paraId="233036B8" w14:textId="77777777" w:rsidR="00D40A6F" w:rsidRDefault="00C4678D">
                                  <w:pPr>
                                    <w:pStyle w:val="TableParagraph"/>
                                    <w:spacing w:line="206" w:lineRule="exact"/>
                                    <w:ind w:left="122" w:right="93" w:firstLine="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projekt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adatlap,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időszakos</w:t>
                                  </w:r>
                                  <w:r>
                                    <w:rPr>
                                      <w:spacing w:val="-38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beszámoló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14:paraId="0BB006DD" w14:textId="77777777" w:rsidR="00D40A6F" w:rsidRDefault="00D40A6F">
                                  <w:pPr>
                                    <w:pStyle w:val="TableParagraph"/>
                                    <w:spacing w:before="5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7B0413D7" w14:textId="77777777" w:rsidR="00D40A6F" w:rsidRDefault="00C4678D">
                                  <w:pPr>
                                    <w:pStyle w:val="TableParagraph"/>
                                    <w:ind w:left="274" w:right="24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éves</w:t>
                                  </w:r>
                                </w:p>
                              </w:tc>
                            </w:tr>
                            <w:tr w:rsidR="00D40A6F" w14:paraId="0E7CA43E" w14:textId="77777777">
                              <w:trPr>
                                <w:trHeight w:val="826"/>
                              </w:trPr>
                              <w:tc>
                                <w:tcPr>
                                  <w:tcW w:w="2168" w:type="dxa"/>
                                  <w:shd w:val="clear" w:color="auto" w:fill="D5E2BB"/>
                                </w:tcPr>
                                <w:p w14:paraId="72FF2ED3" w14:textId="77777777" w:rsidR="00D40A6F" w:rsidRDefault="00C4678D">
                                  <w:pPr>
                                    <w:pStyle w:val="TableParagraph"/>
                                    <w:spacing w:line="200" w:lineRule="atLeast"/>
                                    <w:ind w:left="109" w:right="2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Szociális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városrehabilitáció</w:t>
                                  </w:r>
                                  <w:r>
                                    <w:rPr>
                                      <w:spacing w:val="-3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keretében</w:t>
                                  </w:r>
                                  <w:r>
                                    <w:rPr>
                                      <w:spacing w:val="3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közösségi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funkciójú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szabadterek,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játszóterek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kialakítása</w:t>
                                  </w:r>
                                </w:p>
                              </w:tc>
                              <w:tc>
                                <w:tcPr>
                                  <w:tcW w:w="2885" w:type="dxa"/>
                                </w:tcPr>
                                <w:p w14:paraId="42B4487E" w14:textId="77777777" w:rsidR="00D40A6F" w:rsidRDefault="00D40A6F">
                                  <w:pPr>
                                    <w:pStyle w:val="TableParagraph"/>
                                    <w:spacing w:before="6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94DDCB9" w14:textId="77777777" w:rsidR="00D40A6F" w:rsidRDefault="00C4678D">
                                  <w:pPr>
                                    <w:pStyle w:val="TableParagraph"/>
                                    <w:spacing w:line="242" w:lineRule="auto"/>
                                    <w:ind w:left="10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Beruházás</w:t>
                                  </w:r>
                                  <w:r>
                                    <w:rPr>
                                      <w:spacing w:val="1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keretében</w:t>
                                  </w:r>
                                  <w:r>
                                    <w:rPr>
                                      <w:spacing w:val="1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felújított</w:t>
                                  </w:r>
                                  <w:r>
                                    <w:rPr>
                                      <w:spacing w:val="1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városi</w:t>
                                  </w:r>
                                  <w:r>
                                    <w:rPr>
                                      <w:spacing w:val="-3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zöldfelület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nagysága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(növekedés)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14:paraId="5B195B9B" w14:textId="77777777" w:rsidR="00D40A6F" w:rsidRDefault="00D40A6F">
                                  <w:pPr>
                                    <w:pStyle w:val="TableParagraph"/>
                                    <w:spacing w:before="7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76DC1E33" w14:textId="77777777" w:rsidR="00D40A6F" w:rsidRDefault="00C4678D">
                                  <w:pPr>
                                    <w:pStyle w:val="TableParagraph"/>
                                    <w:spacing w:before="1"/>
                                    <w:ind w:left="284" w:right="2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m²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14:paraId="757F8302" w14:textId="77777777" w:rsidR="00D40A6F" w:rsidRDefault="00C4678D">
                                  <w:pPr>
                                    <w:pStyle w:val="TableParagraph"/>
                                    <w:spacing w:line="200" w:lineRule="atLeast"/>
                                    <w:ind w:left="122" w:right="93" w:firstLine="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projekt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adatlap,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időszakos</w:t>
                                  </w:r>
                                  <w:r>
                                    <w:rPr>
                                      <w:spacing w:val="-38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beszámoló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14:paraId="37D1E6ED" w14:textId="77777777" w:rsidR="00D40A6F" w:rsidRDefault="00D40A6F">
                                  <w:pPr>
                                    <w:pStyle w:val="TableParagraph"/>
                                    <w:spacing w:before="7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0A94EE0A" w14:textId="77777777" w:rsidR="00D40A6F" w:rsidRDefault="00C4678D">
                                  <w:pPr>
                                    <w:pStyle w:val="TableParagraph"/>
                                    <w:spacing w:before="1"/>
                                    <w:ind w:left="274" w:right="24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éves</w:t>
                                  </w:r>
                                </w:p>
                              </w:tc>
                            </w:tr>
                            <w:tr w:rsidR="00D40A6F" w14:paraId="3677493F" w14:textId="77777777">
                              <w:trPr>
                                <w:trHeight w:val="827"/>
                              </w:trPr>
                              <w:tc>
                                <w:tcPr>
                                  <w:tcW w:w="2168" w:type="dxa"/>
                                  <w:shd w:val="clear" w:color="auto" w:fill="D5E2BB"/>
                                </w:tcPr>
                                <w:p w14:paraId="5EB59140" w14:textId="77777777" w:rsidR="00D40A6F" w:rsidRDefault="00C4678D">
                                  <w:pPr>
                                    <w:pStyle w:val="TableParagraph"/>
                                    <w:spacing w:before="107" w:line="242" w:lineRule="auto"/>
                                    <w:ind w:left="109" w:right="2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Szegregátumok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úthálózat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fejlesztése,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korszerűsítése,</w:t>
                                  </w:r>
                                  <w:r>
                                    <w:rPr>
                                      <w:spacing w:val="-3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közmű-rekonstrukciója</w:t>
                                  </w:r>
                                </w:p>
                              </w:tc>
                              <w:tc>
                                <w:tcPr>
                                  <w:tcW w:w="2885" w:type="dxa"/>
                                </w:tcPr>
                                <w:p w14:paraId="76921CF6" w14:textId="77777777" w:rsidR="00D40A6F" w:rsidRDefault="00C4678D">
                                  <w:pPr>
                                    <w:pStyle w:val="TableParagraph"/>
                                    <w:spacing w:before="177" w:line="280" w:lineRule="auto"/>
                                    <w:ind w:left="109" w:right="53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Fejlesztéssel</w:t>
                                  </w:r>
                                  <w:r>
                                    <w:rPr>
                                      <w:spacing w:val="2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érintett</w:t>
                                  </w:r>
                                  <w:r>
                                    <w:rPr>
                                      <w:spacing w:val="2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útszakaszok</w:t>
                                  </w:r>
                                  <w:r>
                                    <w:rPr>
                                      <w:spacing w:val="-3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hossza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(növekedés)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14:paraId="5E6E0BF7" w14:textId="77777777" w:rsidR="00D40A6F" w:rsidRDefault="00D40A6F">
                                  <w:pPr>
                                    <w:pStyle w:val="TableParagraph"/>
                                    <w:spacing w:before="8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3ECDF3A6" w14:textId="77777777" w:rsidR="00D40A6F" w:rsidRDefault="00C4678D">
                                  <w:pPr>
                                    <w:pStyle w:val="TableParagraph"/>
                                    <w:ind w:left="287" w:right="2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km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14:paraId="7E08F6E0" w14:textId="77777777" w:rsidR="00D40A6F" w:rsidRDefault="00C4678D">
                                  <w:pPr>
                                    <w:pStyle w:val="TableParagraph"/>
                                    <w:spacing w:before="4" w:line="242" w:lineRule="auto"/>
                                    <w:ind w:left="151" w:right="119" w:firstLine="108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projekt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adatlap,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időszakos</w:t>
                                  </w:r>
                                </w:p>
                                <w:p w14:paraId="38F3EBD5" w14:textId="77777777" w:rsidR="00D40A6F" w:rsidRDefault="00C4678D">
                                  <w:pPr>
                                    <w:pStyle w:val="TableParagraph"/>
                                    <w:spacing w:before="2" w:line="184" w:lineRule="exact"/>
                                    <w:ind w:left="1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8"/>
                                    </w:rPr>
                                    <w:t>beszámoló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14:paraId="00AB18FC" w14:textId="77777777" w:rsidR="00D40A6F" w:rsidRDefault="00D40A6F">
                                  <w:pPr>
                                    <w:pStyle w:val="TableParagraph"/>
                                    <w:spacing w:before="8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3EEA1D6A" w14:textId="77777777" w:rsidR="00D40A6F" w:rsidRDefault="00C4678D">
                                  <w:pPr>
                                    <w:pStyle w:val="TableParagraph"/>
                                    <w:ind w:left="274" w:right="24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éves</w:t>
                                  </w:r>
                                </w:p>
                              </w:tc>
                            </w:tr>
                            <w:tr w:rsidR="00D40A6F" w14:paraId="3E45E8EC" w14:textId="77777777">
                              <w:trPr>
                                <w:trHeight w:val="824"/>
                              </w:trPr>
                              <w:tc>
                                <w:tcPr>
                                  <w:tcW w:w="2168" w:type="dxa"/>
                                  <w:shd w:val="clear" w:color="auto" w:fill="D5E2BB"/>
                                </w:tcPr>
                                <w:p w14:paraId="1941BDBF" w14:textId="77777777" w:rsidR="00D40A6F" w:rsidRDefault="00C4678D">
                                  <w:pPr>
                                    <w:pStyle w:val="TableParagraph"/>
                                    <w:spacing w:line="206" w:lineRule="exact"/>
                                    <w:ind w:left="109" w:right="2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Hátrányos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helyzetű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lakosok</w:t>
                                  </w:r>
                                  <w:r>
                                    <w:rPr>
                                      <w:spacing w:val="-3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munkaerő-piaci,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társadalmi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integrációját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segítő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soft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beavatkozások</w:t>
                                  </w:r>
                                </w:p>
                              </w:tc>
                              <w:tc>
                                <w:tcPr>
                                  <w:tcW w:w="2885" w:type="dxa"/>
                                </w:tcPr>
                                <w:p w14:paraId="0A190349" w14:textId="77777777" w:rsidR="00D40A6F" w:rsidRDefault="00D40A6F">
                                  <w:pPr>
                                    <w:pStyle w:val="TableParagraph"/>
                                    <w:spacing w:before="4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C9FB226" w14:textId="77777777" w:rsidR="00D40A6F" w:rsidRDefault="00C4678D">
                                  <w:pPr>
                                    <w:pStyle w:val="TableParagraph"/>
                                    <w:spacing w:line="242" w:lineRule="auto"/>
                                    <w:ind w:left="10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programokban</w:t>
                                  </w:r>
                                  <w:r>
                                    <w:rPr>
                                      <w:spacing w:val="1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résztvevő</w:t>
                                  </w:r>
                                  <w:r>
                                    <w:rPr>
                                      <w:spacing w:val="1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hátrányos</w:t>
                                  </w:r>
                                  <w:r>
                                    <w:rPr>
                                      <w:spacing w:val="-3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helyzetű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lakosok</w:t>
                                  </w:r>
                                  <w:r>
                                    <w:rPr>
                                      <w:spacing w:val="1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száma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(növekedés)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14:paraId="15826992" w14:textId="77777777" w:rsidR="00D40A6F" w:rsidRDefault="00D40A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718D2FE" w14:textId="77777777" w:rsidR="00D40A6F" w:rsidRDefault="00C4678D">
                                  <w:pPr>
                                    <w:pStyle w:val="TableParagraph"/>
                                    <w:spacing w:before="116"/>
                                    <w:ind w:left="284" w:right="25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fő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14:paraId="1E6322A8" w14:textId="77777777" w:rsidR="00D40A6F" w:rsidRDefault="00C4678D">
                                  <w:pPr>
                                    <w:pStyle w:val="TableParagraph"/>
                                    <w:spacing w:line="206" w:lineRule="exact"/>
                                    <w:ind w:left="122" w:right="93" w:firstLine="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projekt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adatlap,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időszakos</w:t>
                                  </w:r>
                                  <w:r>
                                    <w:rPr>
                                      <w:spacing w:val="-38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beszámoló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14:paraId="5C354C57" w14:textId="77777777" w:rsidR="00D40A6F" w:rsidRDefault="00D40A6F">
                                  <w:pPr>
                                    <w:pStyle w:val="TableParagraph"/>
                                    <w:spacing w:before="5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03BE801F" w14:textId="77777777" w:rsidR="00D40A6F" w:rsidRDefault="00C4678D">
                                  <w:pPr>
                                    <w:pStyle w:val="TableParagraph"/>
                                    <w:ind w:left="274" w:right="24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éves</w:t>
                                  </w:r>
                                </w:p>
                              </w:tc>
                            </w:tr>
                            <w:tr w:rsidR="00D40A6F" w14:paraId="1292908E" w14:textId="77777777">
                              <w:trPr>
                                <w:trHeight w:val="826"/>
                              </w:trPr>
                              <w:tc>
                                <w:tcPr>
                                  <w:tcW w:w="2168" w:type="dxa"/>
                                  <w:shd w:val="clear" w:color="auto" w:fill="D5E2BB"/>
                                </w:tcPr>
                                <w:p w14:paraId="1B058066" w14:textId="77777777" w:rsidR="00D40A6F" w:rsidRDefault="00D40A6F">
                                  <w:pPr>
                                    <w:pStyle w:val="TableParagraph"/>
                                    <w:spacing w:before="7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3D1B9AA7" w14:textId="77777777" w:rsidR="00D40A6F" w:rsidRDefault="00C4678D">
                                  <w:pPr>
                                    <w:pStyle w:val="TableParagraph"/>
                                    <w:spacing w:before="1"/>
                                    <w:ind w:left="10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Városi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pihenőpark</w:t>
                                  </w:r>
                                  <w:r>
                                    <w:rPr>
                                      <w:spacing w:val="1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kiépítése</w:t>
                                  </w:r>
                                </w:p>
                              </w:tc>
                              <w:tc>
                                <w:tcPr>
                                  <w:tcW w:w="2885" w:type="dxa"/>
                                </w:tcPr>
                                <w:p w14:paraId="6708CB16" w14:textId="77777777" w:rsidR="00D40A6F" w:rsidRDefault="00D40A6F">
                                  <w:pPr>
                                    <w:pStyle w:val="TableParagraph"/>
                                    <w:spacing w:before="6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76403B3" w14:textId="77777777" w:rsidR="00D40A6F" w:rsidRDefault="00C4678D">
                                  <w:pPr>
                                    <w:pStyle w:val="TableParagraph"/>
                                    <w:spacing w:line="242" w:lineRule="auto"/>
                                    <w:ind w:left="10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Beruházás</w:t>
                                  </w:r>
                                  <w:r>
                                    <w:rPr>
                                      <w:spacing w:val="1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keretében</w:t>
                                  </w:r>
                                  <w:r>
                                    <w:rPr>
                                      <w:spacing w:val="1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felújított</w:t>
                                  </w:r>
                                  <w:r>
                                    <w:rPr>
                                      <w:spacing w:val="1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városi</w:t>
                                  </w:r>
                                  <w:r>
                                    <w:rPr>
                                      <w:spacing w:val="-3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zöldfelület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nagysága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(növekedés)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14:paraId="32EEDBC5" w14:textId="77777777" w:rsidR="00D40A6F" w:rsidRDefault="00D40A6F">
                                  <w:pPr>
                                    <w:pStyle w:val="TableParagraph"/>
                                    <w:spacing w:before="7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1071E412" w14:textId="77777777" w:rsidR="00D40A6F" w:rsidRDefault="00C4678D">
                                  <w:pPr>
                                    <w:pStyle w:val="TableParagraph"/>
                                    <w:spacing w:before="1"/>
                                    <w:ind w:left="284" w:right="2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m²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14:paraId="7C472F4C" w14:textId="77777777" w:rsidR="00D40A6F" w:rsidRDefault="00C4678D">
                                  <w:pPr>
                                    <w:pStyle w:val="TableParagraph"/>
                                    <w:spacing w:line="200" w:lineRule="atLeast"/>
                                    <w:ind w:left="122" w:right="93" w:firstLine="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projekt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adatlap,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időszakos</w:t>
                                  </w:r>
                                  <w:r>
                                    <w:rPr>
                                      <w:spacing w:val="-38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beszámoló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14:paraId="51EE6F9E" w14:textId="77777777" w:rsidR="00D40A6F" w:rsidRDefault="00D40A6F">
                                  <w:pPr>
                                    <w:pStyle w:val="TableParagraph"/>
                                    <w:spacing w:before="7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433CE7BA" w14:textId="77777777" w:rsidR="00D40A6F" w:rsidRDefault="00C4678D">
                                  <w:pPr>
                                    <w:pStyle w:val="TableParagraph"/>
                                    <w:spacing w:before="1"/>
                                    <w:ind w:left="274" w:right="24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éves</w:t>
                                  </w:r>
                                </w:p>
                              </w:tc>
                            </w:tr>
                            <w:tr w:rsidR="00D40A6F" w14:paraId="460F0217" w14:textId="77777777">
                              <w:trPr>
                                <w:trHeight w:val="826"/>
                              </w:trPr>
                              <w:tc>
                                <w:tcPr>
                                  <w:tcW w:w="2168" w:type="dxa"/>
                                  <w:shd w:val="clear" w:color="auto" w:fill="D5E2BB"/>
                                </w:tcPr>
                                <w:p w14:paraId="1BC06417" w14:textId="77777777" w:rsidR="00D40A6F" w:rsidRDefault="00D40A6F">
                                  <w:pPr>
                                    <w:pStyle w:val="TableParagraph"/>
                                    <w:spacing w:before="6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ECC8B4A" w14:textId="77777777" w:rsidR="00D40A6F" w:rsidRDefault="00C4678D">
                                  <w:pPr>
                                    <w:pStyle w:val="TableParagraph"/>
                                    <w:spacing w:line="242" w:lineRule="auto"/>
                                    <w:ind w:left="109" w:right="58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Liget-legelő</w:t>
                                  </w:r>
                                  <w:r>
                                    <w:rPr>
                                      <w:spacing w:val="1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tematikus</w:t>
                                  </w:r>
                                  <w:r>
                                    <w:rPr>
                                      <w:spacing w:val="-3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útjainak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kiépítése</w:t>
                                  </w:r>
                                </w:p>
                              </w:tc>
                              <w:tc>
                                <w:tcPr>
                                  <w:tcW w:w="2885" w:type="dxa"/>
                                </w:tcPr>
                                <w:p w14:paraId="480873EB" w14:textId="77777777" w:rsidR="00D40A6F" w:rsidRDefault="00D40A6F">
                                  <w:pPr>
                                    <w:pStyle w:val="TableParagraph"/>
                                    <w:spacing w:before="6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753D6A4" w14:textId="77777777" w:rsidR="00D40A6F" w:rsidRDefault="00C4678D">
                                  <w:pPr>
                                    <w:pStyle w:val="TableParagraph"/>
                                    <w:spacing w:line="242" w:lineRule="auto"/>
                                    <w:ind w:left="109" w:right="34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Kiépített</w:t>
                                  </w:r>
                                  <w:r>
                                    <w:rPr>
                                      <w:spacing w:val="1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tematikus</w:t>
                                  </w:r>
                                  <w:r>
                                    <w:rPr>
                                      <w:spacing w:val="1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útvonalak</w:t>
                                  </w:r>
                                  <w:r>
                                    <w:rPr>
                                      <w:spacing w:val="1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hossza</w:t>
                                  </w:r>
                                  <w:r>
                                    <w:rPr>
                                      <w:spacing w:val="-3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(növekedés)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14:paraId="365E0401" w14:textId="77777777" w:rsidR="00D40A6F" w:rsidRDefault="00D40A6F">
                                  <w:pPr>
                                    <w:pStyle w:val="TableParagraph"/>
                                    <w:spacing w:before="7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4FCC7D91" w14:textId="77777777" w:rsidR="00D40A6F" w:rsidRDefault="00C4678D">
                                  <w:pPr>
                                    <w:pStyle w:val="TableParagraph"/>
                                    <w:spacing w:before="1"/>
                                    <w:ind w:left="287" w:right="2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km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14:paraId="72FA1065" w14:textId="77777777" w:rsidR="00D40A6F" w:rsidRDefault="00C4678D">
                                  <w:pPr>
                                    <w:pStyle w:val="TableParagraph"/>
                                    <w:spacing w:line="200" w:lineRule="atLeast"/>
                                    <w:ind w:left="122" w:right="93" w:firstLine="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projekt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adatlap,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időszakos</w:t>
                                  </w:r>
                                  <w:r>
                                    <w:rPr>
                                      <w:spacing w:val="-38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beszámoló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14:paraId="7E53E208" w14:textId="77777777" w:rsidR="00D40A6F" w:rsidRDefault="00D40A6F">
                                  <w:pPr>
                                    <w:pStyle w:val="TableParagraph"/>
                                    <w:spacing w:before="7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73134A1C" w14:textId="77777777" w:rsidR="00D40A6F" w:rsidRDefault="00C4678D">
                                  <w:pPr>
                                    <w:pStyle w:val="TableParagraph"/>
                                    <w:spacing w:before="1"/>
                                    <w:ind w:left="274" w:right="24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éves</w:t>
                                  </w:r>
                                </w:p>
                              </w:tc>
                            </w:tr>
                            <w:tr w:rsidR="00D40A6F" w14:paraId="409F8CBB" w14:textId="77777777">
                              <w:trPr>
                                <w:trHeight w:val="207"/>
                              </w:trPr>
                              <w:tc>
                                <w:tcPr>
                                  <w:tcW w:w="2168" w:type="dxa"/>
                                  <w:shd w:val="clear" w:color="auto" w:fill="D9D9D9"/>
                                </w:tcPr>
                                <w:p w14:paraId="48D0182D" w14:textId="77777777" w:rsidR="00D40A6F" w:rsidRDefault="00C4678D">
                                  <w:pPr>
                                    <w:pStyle w:val="TableParagraph"/>
                                    <w:spacing w:line="188" w:lineRule="exact"/>
                                    <w:ind w:left="109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8"/>
                                    </w:rPr>
                                    <w:t>Kulcsprojektek</w:t>
                                  </w:r>
                                </w:p>
                              </w:tc>
                              <w:tc>
                                <w:tcPr>
                                  <w:tcW w:w="2885" w:type="dxa"/>
                                  <w:shd w:val="clear" w:color="auto" w:fill="D9D9D9"/>
                                </w:tcPr>
                                <w:p w14:paraId="723C5ECC" w14:textId="77777777" w:rsidR="00D40A6F" w:rsidRDefault="00D40A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5" w:type="dxa"/>
                                  <w:shd w:val="clear" w:color="auto" w:fill="D9D9D9"/>
                                </w:tcPr>
                                <w:p w14:paraId="110D99E5" w14:textId="77777777" w:rsidR="00D40A6F" w:rsidRDefault="00D40A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shd w:val="clear" w:color="auto" w:fill="D9D9D9"/>
                                </w:tcPr>
                                <w:p w14:paraId="51D59B51" w14:textId="77777777" w:rsidR="00D40A6F" w:rsidRDefault="00D40A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8" w:type="dxa"/>
                                  <w:shd w:val="clear" w:color="auto" w:fill="D9D9D9"/>
                                </w:tcPr>
                                <w:p w14:paraId="0AB443F4" w14:textId="77777777" w:rsidR="00D40A6F" w:rsidRDefault="00D40A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40A6F" w14:paraId="4A17871F" w14:textId="77777777">
                              <w:trPr>
                                <w:trHeight w:val="824"/>
                              </w:trPr>
                              <w:tc>
                                <w:tcPr>
                                  <w:tcW w:w="2168" w:type="dxa"/>
                                  <w:shd w:val="clear" w:color="auto" w:fill="D5E2BB"/>
                                </w:tcPr>
                                <w:p w14:paraId="43E6B867" w14:textId="77777777" w:rsidR="00D40A6F" w:rsidRDefault="00C4678D">
                                  <w:pPr>
                                    <w:pStyle w:val="TableParagraph"/>
                                    <w:spacing w:before="104" w:line="242" w:lineRule="auto"/>
                                    <w:ind w:left="10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vasútállomás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és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vasút</w:t>
                                  </w:r>
                                  <w:r>
                                    <w:rPr>
                                      <w:spacing w:val="-3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melletti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területek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integrált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fejlesztése</w:t>
                                  </w:r>
                                </w:p>
                              </w:tc>
                              <w:tc>
                                <w:tcPr>
                                  <w:tcW w:w="2885" w:type="dxa"/>
                                </w:tcPr>
                                <w:p w14:paraId="053D126D" w14:textId="77777777" w:rsidR="00D40A6F" w:rsidRDefault="00C4678D">
                                  <w:pPr>
                                    <w:pStyle w:val="TableParagraph"/>
                                    <w:spacing w:before="56" w:line="280" w:lineRule="auto"/>
                                    <w:ind w:left="109" w:right="18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Városi</w:t>
                                  </w:r>
                                  <w:r>
                                    <w:rPr>
                                      <w:spacing w:val="1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területeken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épített</w:t>
                                  </w:r>
                                  <w:r>
                                    <w:rPr>
                                      <w:spacing w:val="1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vagy</w:t>
                                  </w:r>
                                  <w:r>
                                    <w:rPr>
                                      <w:spacing w:val="1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renovált</w:t>
                                  </w:r>
                                  <w:r>
                                    <w:rPr>
                                      <w:spacing w:val="-3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köz-</w:t>
                                  </w:r>
                                  <w:r>
                                    <w:rPr>
                                      <w:spacing w:val="3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vagy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kereskedelmi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épületek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(növekedés)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14:paraId="12F88C42" w14:textId="77777777" w:rsidR="00D40A6F" w:rsidRDefault="00D40A6F">
                                  <w:pPr>
                                    <w:pStyle w:val="TableParagraph"/>
                                    <w:spacing w:before="5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64297D57" w14:textId="77777777" w:rsidR="00D40A6F" w:rsidRDefault="00C4678D">
                                  <w:pPr>
                                    <w:pStyle w:val="TableParagraph"/>
                                    <w:spacing w:before="1"/>
                                    <w:ind w:left="284" w:right="2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m²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14:paraId="26BA69BE" w14:textId="77777777" w:rsidR="00D40A6F" w:rsidRDefault="00C4678D">
                                  <w:pPr>
                                    <w:pStyle w:val="TableParagraph"/>
                                    <w:spacing w:before="1" w:line="242" w:lineRule="auto"/>
                                    <w:ind w:left="151" w:right="119" w:firstLine="108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projekt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adatlap,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időszakos</w:t>
                                  </w:r>
                                </w:p>
                                <w:p w14:paraId="58777085" w14:textId="77777777" w:rsidR="00D40A6F" w:rsidRDefault="00C4678D">
                                  <w:pPr>
                                    <w:pStyle w:val="TableParagraph"/>
                                    <w:spacing w:before="2" w:line="184" w:lineRule="exact"/>
                                    <w:ind w:left="1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8"/>
                                    </w:rPr>
                                    <w:t>beszámoló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14:paraId="792477A1" w14:textId="77777777" w:rsidR="00D40A6F" w:rsidRDefault="00D40A6F">
                                  <w:pPr>
                                    <w:pStyle w:val="TableParagraph"/>
                                    <w:spacing w:before="5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070E491D" w14:textId="77777777" w:rsidR="00D40A6F" w:rsidRDefault="00C4678D">
                                  <w:pPr>
                                    <w:pStyle w:val="TableParagraph"/>
                                    <w:spacing w:before="1"/>
                                    <w:ind w:left="274" w:right="24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éves</w:t>
                                  </w:r>
                                </w:p>
                              </w:tc>
                            </w:tr>
                            <w:tr w:rsidR="00D40A6F" w14:paraId="205C0200" w14:textId="77777777">
                              <w:trPr>
                                <w:trHeight w:val="826"/>
                              </w:trPr>
                              <w:tc>
                                <w:tcPr>
                                  <w:tcW w:w="2168" w:type="dxa"/>
                                  <w:shd w:val="clear" w:color="auto" w:fill="D5E2BB"/>
                                </w:tcPr>
                                <w:p w14:paraId="03A782D6" w14:textId="77777777" w:rsidR="00D40A6F" w:rsidRDefault="00C4678D">
                                  <w:pPr>
                                    <w:pStyle w:val="TableParagraph"/>
                                    <w:spacing w:before="107" w:line="242" w:lineRule="auto"/>
                                    <w:ind w:left="109" w:right="39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Önkormányzati</w:t>
                                  </w:r>
                                  <w:r>
                                    <w:rPr>
                                      <w:spacing w:val="22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tulajdonú</w:t>
                                  </w:r>
                                  <w:r>
                                    <w:rPr>
                                      <w:spacing w:val="-3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hűtőház építése és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üzemeltetése</w:t>
                                  </w:r>
                                </w:p>
                              </w:tc>
                              <w:tc>
                                <w:tcPr>
                                  <w:tcW w:w="2885" w:type="dxa"/>
                                </w:tcPr>
                                <w:p w14:paraId="4C5305A9" w14:textId="77777777" w:rsidR="00D40A6F" w:rsidRDefault="00C4678D">
                                  <w:pPr>
                                    <w:pStyle w:val="TableParagraph"/>
                                    <w:spacing w:before="107" w:line="242" w:lineRule="auto"/>
                                    <w:ind w:left="109" w:right="34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működtetésben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résztvevő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vállalkozások,</w:t>
                                  </w:r>
                                  <w:r>
                                    <w:rPr>
                                      <w:spacing w:val="1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termelők</w:t>
                                  </w:r>
                                  <w:r>
                                    <w:rPr>
                                      <w:spacing w:val="1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száma</w:t>
                                  </w:r>
                                  <w:r>
                                    <w:rPr>
                                      <w:spacing w:val="-3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(növekedés)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14:paraId="280D0DE5" w14:textId="77777777" w:rsidR="00D40A6F" w:rsidRDefault="00D40A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7DADA71" w14:textId="77777777" w:rsidR="00D40A6F" w:rsidRDefault="00C4678D">
                                  <w:pPr>
                                    <w:pStyle w:val="TableParagraph"/>
                                    <w:spacing w:before="118"/>
                                    <w:ind w:left="286" w:right="25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db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14:paraId="41FAE922" w14:textId="77777777" w:rsidR="00D40A6F" w:rsidRDefault="00C4678D">
                                  <w:pPr>
                                    <w:pStyle w:val="TableParagraph"/>
                                    <w:spacing w:line="200" w:lineRule="atLeast"/>
                                    <w:ind w:left="122" w:right="93" w:firstLine="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projekt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adatlap,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időszakos</w:t>
                                  </w:r>
                                  <w:r>
                                    <w:rPr>
                                      <w:spacing w:val="-38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beszámoló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14:paraId="51CE8D26" w14:textId="77777777" w:rsidR="00D40A6F" w:rsidRDefault="00D40A6F">
                                  <w:pPr>
                                    <w:pStyle w:val="TableParagraph"/>
                                    <w:spacing w:before="7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7C09D5CD" w14:textId="77777777" w:rsidR="00D40A6F" w:rsidRDefault="00C4678D">
                                  <w:pPr>
                                    <w:pStyle w:val="TableParagraph"/>
                                    <w:spacing w:before="1"/>
                                    <w:ind w:left="274" w:right="24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éves</w:t>
                                  </w:r>
                                </w:p>
                              </w:tc>
                            </w:tr>
                            <w:tr w:rsidR="00D40A6F" w14:paraId="1C5737D8" w14:textId="77777777">
                              <w:trPr>
                                <w:trHeight w:val="826"/>
                              </w:trPr>
                              <w:tc>
                                <w:tcPr>
                                  <w:tcW w:w="2168" w:type="dxa"/>
                                  <w:shd w:val="clear" w:color="auto" w:fill="D5E2BB"/>
                                </w:tcPr>
                                <w:p w14:paraId="04C57C77" w14:textId="77777777" w:rsidR="00D40A6F" w:rsidRDefault="00C4678D">
                                  <w:pPr>
                                    <w:pStyle w:val="TableParagraph"/>
                                    <w:spacing w:before="1" w:line="244" w:lineRule="auto"/>
                                    <w:ind w:left="10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4902 közút 0+250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szelvényében</w:t>
                                  </w:r>
                                  <w:r>
                                    <w:rPr>
                                      <w:spacing w:val="1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kanyarodó</w:t>
                                  </w:r>
                                </w:p>
                                <w:p w14:paraId="27449921" w14:textId="77777777" w:rsidR="00D40A6F" w:rsidRDefault="00C4678D">
                                  <w:pPr>
                                    <w:pStyle w:val="TableParagraph"/>
                                    <w:spacing w:line="206" w:lineRule="exact"/>
                                    <w:ind w:left="109" w:right="50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forgalmi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sávos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forgalmi</w:t>
                                  </w:r>
                                  <w:r>
                                    <w:rPr>
                                      <w:spacing w:val="-3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csomópont</w:t>
                                  </w:r>
                                  <w:r>
                                    <w:rPr>
                                      <w:spacing w:val="1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kialakítása</w:t>
                                  </w:r>
                                </w:p>
                              </w:tc>
                              <w:tc>
                                <w:tcPr>
                                  <w:tcW w:w="2885" w:type="dxa"/>
                                </w:tcPr>
                                <w:p w14:paraId="0DB34DCD" w14:textId="77777777" w:rsidR="00D40A6F" w:rsidRDefault="00D40A6F">
                                  <w:pPr>
                                    <w:pStyle w:val="TableParagraph"/>
                                    <w:spacing w:before="11"/>
                                    <w:rPr>
                                      <w:sz w:val="25"/>
                                    </w:rPr>
                                  </w:pPr>
                                </w:p>
                                <w:p w14:paraId="32BC578A" w14:textId="77777777" w:rsidR="00D40A6F" w:rsidRDefault="00C4678D">
                                  <w:pPr>
                                    <w:pStyle w:val="TableParagraph"/>
                                    <w:ind w:left="10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Kiépített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utak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teljes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hossza</w:t>
                                  </w:r>
                                  <w:r>
                                    <w:rPr>
                                      <w:spacing w:val="1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(növekedés)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14:paraId="7E770718" w14:textId="77777777" w:rsidR="00D40A6F" w:rsidRDefault="00D40A6F">
                                  <w:pPr>
                                    <w:pStyle w:val="TableParagraph"/>
                                    <w:spacing w:before="7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37582C3D" w14:textId="77777777" w:rsidR="00D40A6F" w:rsidRDefault="00C4678D">
                                  <w:pPr>
                                    <w:pStyle w:val="TableParagraph"/>
                                    <w:spacing w:before="1"/>
                                    <w:ind w:left="287" w:right="2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km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14:paraId="4CA5F833" w14:textId="77777777" w:rsidR="00D40A6F" w:rsidRDefault="00C4678D">
                                  <w:pPr>
                                    <w:pStyle w:val="TableParagraph"/>
                                    <w:spacing w:before="1" w:line="244" w:lineRule="auto"/>
                                    <w:ind w:left="151" w:right="134" w:firstLine="1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projekt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adatlap,</w:t>
                                  </w:r>
                                </w:p>
                                <w:p w14:paraId="162FA6C7" w14:textId="77777777" w:rsidR="00D40A6F" w:rsidRDefault="00C4678D">
                                  <w:pPr>
                                    <w:pStyle w:val="TableParagraph"/>
                                    <w:spacing w:line="206" w:lineRule="exact"/>
                                    <w:ind w:left="122" w:right="87" w:firstLine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85"/>
                                      <w:sz w:val="18"/>
                                    </w:rPr>
                                    <w:t>időszakos</w:t>
                                  </w:r>
                                  <w:r>
                                    <w:rPr>
                                      <w:spacing w:val="-38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beszámoló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14:paraId="3D1DE980" w14:textId="77777777" w:rsidR="00D40A6F" w:rsidRDefault="00D40A6F">
                                  <w:pPr>
                                    <w:pStyle w:val="TableParagraph"/>
                                    <w:spacing w:before="7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3F9398BC" w14:textId="77777777" w:rsidR="00D40A6F" w:rsidRDefault="00C4678D">
                                  <w:pPr>
                                    <w:pStyle w:val="TableParagraph"/>
                                    <w:spacing w:before="1"/>
                                    <w:ind w:left="274" w:right="24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éves</w:t>
                                  </w:r>
                                </w:p>
                              </w:tc>
                            </w:tr>
                            <w:tr w:rsidR="00D40A6F" w14:paraId="1E3E5BD5" w14:textId="77777777">
                              <w:trPr>
                                <w:trHeight w:val="822"/>
                              </w:trPr>
                              <w:tc>
                                <w:tcPr>
                                  <w:tcW w:w="2168" w:type="dxa"/>
                                  <w:shd w:val="clear" w:color="auto" w:fill="D5E2BB"/>
                                </w:tcPr>
                                <w:p w14:paraId="59062140" w14:textId="77777777" w:rsidR="00D40A6F" w:rsidRDefault="00C4678D">
                                  <w:pPr>
                                    <w:pStyle w:val="TableParagraph"/>
                                    <w:spacing w:before="103" w:line="242" w:lineRule="auto"/>
                                    <w:ind w:left="109" w:right="17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Önkormányzati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tulajdonú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gazdasági társaság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létrehozása</w:t>
                                  </w:r>
                                  <w:r>
                                    <w:rPr>
                                      <w:spacing w:val="1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és</w:t>
                                  </w:r>
                                  <w:r>
                                    <w:rPr>
                                      <w:spacing w:val="1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működtetése</w:t>
                                  </w:r>
                                </w:p>
                              </w:tc>
                              <w:tc>
                                <w:tcPr>
                                  <w:tcW w:w="2885" w:type="dxa"/>
                                </w:tcPr>
                                <w:p w14:paraId="5B366E8A" w14:textId="77777777" w:rsidR="00D40A6F" w:rsidRDefault="00D40A6F">
                                  <w:pPr>
                                    <w:pStyle w:val="TableParagraph"/>
                                    <w:spacing w:before="2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23B7940" w14:textId="77777777" w:rsidR="00D40A6F" w:rsidRDefault="00C4678D">
                                  <w:pPr>
                                    <w:pStyle w:val="TableParagraph"/>
                                    <w:spacing w:line="242" w:lineRule="auto"/>
                                    <w:ind w:left="109" w:right="39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Fejlesztett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vagy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létrehozott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új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városi</w:t>
                                  </w:r>
                                  <w:r>
                                    <w:rPr>
                                      <w:spacing w:val="-3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szolgáltatások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száma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(növekedés)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14:paraId="4EA77347" w14:textId="77777777" w:rsidR="00D40A6F" w:rsidRDefault="00D40A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8FE3B45" w14:textId="77777777" w:rsidR="00D40A6F" w:rsidRDefault="00C4678D">
                                  <w:pPr>
                                    <w:pStyle w:val="TableParagraph"/>
                                    <w:spacing w:before="114"/>
                                    <w:ind w:left="286" w:right="25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db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14:paraId="1C347CB1" w14:textId="77777777" w:rsidR="00D40A6F" w:rsidRDefault="00C4678D">
                                  <w:pPr>
                                    <w:pStyle w:val="TableParagraph"/>
                                    <w:spacing w:line="206" w:lineRule="exact"/>
                                    <w:ind w:left="122" w:right="93" w:firstLine="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projekt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adatlap,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időszakos</w:t>
                                  </w:r>
                                  <w:r>
                                    <w:rPr>
                                      <w:spacing w:val="-38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beszámoló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14:paraId="24A055BD" w14:textId="77777777" w:rsidR="00D40A6F" w:rsidRDefault="00D40A6F">
                                  <w:pPr>
                                    <w:pStyle w:val="TableParagraph"/>
                                    <w:spacing w:before="3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3605F96B" w14:textId="77777777" w:rsidR="00D40A6F" w:rsidRDefault="00C4678D">
                                  <w:pPr>
                                    <w:pStyle w:val="TableParagraph"/>
                                    <w:ind w:left="274" w:right="24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éves</w:t>
                                  </w:r>
                                </w:p>
                              </w:tc>
                            </w:tr>
                            <w:tr w:rsidR="00D40A6F" w14:paraId="0B8F25D4" w14:textId="77777777">
                              <w:trPr>
                                <w:trHeight w:val="826"/>
                              </w:trPr>
                              <w:tc>
                                <w:tcPr>
                                  <w:tcW w:w="2168" w:type="dxa"/>
                                  <w:shd w:val="clear" w:color="auto" w:fill="D5E2BB"/>
                                </w:tcPr>
                                <w:p w14:paraId="5955CBAD" w14:textId="77777777" w:rsidR="00D40A6F" w:rsidRDefault="00C4678D">
                                  <w:pPr>
                                    <w:pStyle w:val="TableParagraph"/>
                                    <w:spacing w:before="105" w:line="242" w:lineRule="auto"/>
                                    <w:ind w:left="109" w:right="41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Hadházi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Foglalkoztatási</w:t>
                                  </w:r>
                                  <w:r>
                                    <w:rPr>
                                      <w:spacing w:val="-3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Paktum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kialakítása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és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működtetése</w:t>
                                  </w:r>
                                </w:p>
                              </w:tc>
                              <w:tc>
                                <w:tcPr>
                                  <w:tcW w:w="2885" w:type="dxa"/>
                                </w:tcPr>
                                <w:p w14:paraId="4B7388C2" w14:textId="77777777" w:rsidR="00D40A6F" w:rsidRDefault="00D40A6F">
                                  <w:pPr>
                                    <w:pStyle w:val="TableParagraph"/>
                                    <w:spacing w:before="5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A525D4F" w14:textId="77777777" w:rsidR="00D40A6F" w:rsidRDefault="00C4678D">
                                  <w:pPr>
                                    <w:pStyle w:val="TableParagraph"/>
                                    <w:spacing w:line="242" w:lineRule="auto"/>
                                    <w:ind w:left="10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Paktumban</w:t>
                                  </w:r>
                                  <w:r>
                                    <w:rPr>
                                      <w:spacing w:val="1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résztvevő</w:t>
                                  </w:r>
                                  <w:r>
                                    <w:rPr>
                                      <w:spacing w:val="19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vállalkozások</w:t>
                                  </w:r>
                                  <w:r>
                                    <w:rPr>
                                      <w:spacing w:val="-3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száma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(növekedés)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14:paraId="34D26994" w14:textId="77777777" w:rsidR="00D40A6F" w:rsidRDefault="00D40A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729305B" w14:textId="77777777" w:rsidR="00D40A6F" w:rsidRDefault="00C4678D">
                                  <w:pPr>
                                    <w:pStyle w:val="TableParagraph"/>
                                    <w:spacing w:before="117"/>
                                    <w:ind w:left="286" w:right="25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db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14:paraId="5230C183" w14:textId="77777777" w:rsidR="00D40A6F" w:rsidRDefault="00C4678D">
                                  <w:pPr>
                                    <w:pStyle w:val="TableParagraph"/>
                                    <w:spacing w:before="2" w:line="242" w:lineRule="auto"/>
                                    <w:ind w:left="151" w:right="119" w:firstLine="108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projekt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adatlap,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időszakos</w:t>
                                  </w:r>
                                </w:p>
                                <w:p w14:paraId="337CB01B" w14:textId="77777777" w:rsidR="00D40A6F" w:rsidRDefault="00C4678D">
                                  <w:pPr>
                                    <w:pStyle w:val="TableParagraph"/>
                                    <w:spacing w:before="3" w:line="184" w:lineRule="exact"/>
                                    <w:ind w:left="1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8"/>
                                    </w:rPr>
                                    <w:t>beszámoló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14:paraId="517CDCC4" w14:textId="77777777" w:rsidR="00D40A6F" w:rsidRDefault="00D40A6F">
                                  <w:pPr>
                                    <w:pStyle w:val="TableParagraph"/>
                                    <w:spacing w:before="6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3E2E26B1" w14:textId="77777777" w:rsidR="00D40A6F" w:rsidRDefault="00C4678D">
                                  <w:pPr>
                                    <w:pStyle w:val="TableParagraph"/>
                                    <w:ind w:left="274" w:right="24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éves</w:t>
                                  </w:r>
                                </w:p>
                              </w:tc>
                            </w:tr>
                            <w:tr w:rsidR="00D40A6F" w14:paraId="5B46E282" w14:textId="77777777">
                              <w:trPr>
                                <w:trHeight w:val="207"/>
                              </w:trPr>
                              <w:tc>
                                <w:tcPr>
                                  <w:tcW w:w="2168" w:type="dxa"/>
                                  <w:shd w:val="clear" w:color="auto" w:fill="D9D9D9"/>
                                </w:tcPr>
                                <w:p w14:paraId="0DAADB1C" w14:textId="77777777" w:rsidR="00D40A6F" w:rsidRDefault="00C4678D">
                                  <w:pPr>
                                    <w:pStyle w:val="TableParagraph"/>
                                    <w:spacing w:before="1" w:line="187" w:lineRule="exact"/>
                                    <w:ind w:left="109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18"/>
                                    </w:rPr>
                                    <w:t>Hálózatos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18"/>
                                    </w:rPr>
                                    <w:t>projektek</w:t>
                                  </w:r>
                                </w:p>
                              </w:tc>
                              <w:tc>
                                <w:tcPr>
                                  <w:tcW w:w="2885" w:type="dxa"/>
                                  <w:shd w:val="clear" w:color="auto" w:fill="D9D9D9"/>
                                </w:tcPr>
                                <w:p w14:paraId="6EA47146" w14:textId="77777777" w:rsidR="00D40A6F" w:rsidRDefault="00D40A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5" w:type="dxa"/>
                                  <w:shd w:val="clear" w:color="auto" w:fill="D9D9D9"/>
                                </w:tcPr>
                                <w:p w14:paraId="359A7BCC" w14:textId="77777777" w:rsidR="00D40A6F" w:rsidRDefault="00D40A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shd w:val="clear" w:color="auto" w:fill="D9D9D9"/>
                                </w:tcPr>
                                <w:p w14:paraId="028C1435" w14:textId="77777777" w:rsidR="00D40A6F" w:rsidRDefault="00D40A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8" w:type="dxa"/>
                                  <w:shd w:val="clear" w:color="auto" w:fill="D9D9D9"/>
                                </w:tcPr>
                                <w:p w14:paraId="52EFF996" w14:textId="77777777" w:rsidR="00D40A6F" w:rsidRDefault="00D40A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40A6F" w14:paraId="50071B87" w14:textId="77777777">
                              <w:trPr>
                                <w:trHeight w:val="826"/>
                              </w:trPr>
                              <w:tc>
                                <w:tcPr>
                                  <w:tcW w:w="2168" w:type="dxa"/>
                                  <w:shd w:val="clear" w:color="auto" w:fill="D5E2BB"/>
                                </w:tcPr>
                                <w:p w14:paraId="496C7F1A" w14:textId="77777777" w:rsidR="00D40A6F" w:rsidRDefault="00D40A6F">
                                  <w:pPr>
                                    <w:pStyle w:val="TableParagraph"/>
                                    <w:spacing w:before="4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254D52C" w14:textId="77777777" w:rsidR="00D40A6F" w:rsidRDefault="00C4678D">
                                  <w:pPr>
                                    <w:pStyle w:val="TableParagraph"/>
                                    <w:spacing w:line="242" w:lineRule="auto"/>
                                    <w:ind w:left="109" w:right="19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város</w:t>
                                  </w:r>
                                  <w:r>
                                    <w:rPr>
                                      <w:spacing w:val="1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elérhetőségét</w:t>
                                  </w:r>
                                  <w:r>
                                    <w:rPr>
                                      <w:spacing w:val="1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javító</w:t>
                                  </w:r>
                                  <w:r>
                                    <w:rPr>
                                      <w:spacing w:val="-3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közlekedési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fejlesztések</w:t>
                                  </w:r>
                                </w:p>
                              </w:tc>
                              <w:tc>
                                <w:tcPr>
                                  <w:tcW w:w="2885" w:type="dxa"/>
                                </w:tcPr>
                                <w:p w14:paraId="6B82D2D2" w14:textId="77777777" w:rsidR="00D40A6F" w:rsidRDefault="00D40A6F">
                                  <w:pPr>
                                    <w:pStyle w:val="TableParagraph"/>
                                    <w:spacing w:before="4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4DEBA54" w14:textId="77777777" w:rsidR="00D40A6F" w:rsidRDefault="00C4678D">
                                  <w:pPr>
                                    <w:pStyle w:val="TableParagraph"/>
                                    <w:spacing w:line="242" w:lineRule="auto"/>
                                    <w:ind w:left="109" w:right="10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felújított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vagy</w:t>
                                  </w:r>
                                  <w:r>
                                    <w:rPr>
                                      <w:spacing w:val="1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korszerűsített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utak</w:t>
                                  </w:r>
                                  <w:r>
                                    <w:rPr>
                                      <w:spacing w:val="1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teljes</w:t>
                                  </w:r>
                                  <w:r>
                                    <w:rPr>
                                      <w:spacing w:val="-3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hossza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(növekedés)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14:paraId="3F9EDBB1" w14:textId="77777777" w:rsidR="00D40A6F" w:rsidRDefault="00D40A6F">
                                  <w:pPr>
                                    <w:pStyle w:val="TableParagraph"/>
                                    <w:spacing w:before="5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4C5EF176" w14:textId="77777777" w:rsidR="00D40A6F" w:rsidRDefault="00C4678D">
                                  <w:pPr>
                                    <w:pStyle w:val="TableParagraph"/>
                                    <w:ind w:left="287" w:right="2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km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14:paraId="716225BD" w14:textId="77777777" w:rsidR="00D40A6F" w:rsidRDefault="00C4678D">
                                  <w:pPr>
                                    <w:pStyle w:val="TableParagraph"/>
                                    <w:spacing w:line="206" w:lineRule="exact"/>
                                    <w:ind w:left="122" w:right="93" w:firstLine="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projekt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adatlap,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időszakos</w:t>
                                  </w:r>
                                  <w:r>
                                    <w:rPr>
                                      <w:spacing w:val="-38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beszámoló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14:paraId="5D4EB6C0" w14:textId="77777777" w:rsidR="00D40A6F" w:rsidRDefault="00D40A6F">
                                  <w:pPr>
                                    <w:pStyle w:val="TableParagraph"/>
                                    <w:spacing w:before="5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2FC5BD97" w14:textId="77777777" w:rsidR="00D40A6F" w:rsidRDefault="00C4678D">
                                  <w:pPr>
                                    <w:pStyle w:val="TableParagraph"/>
                                    <w:ind w:left="274" w:right="24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éves</w:t>
                                  </w:r>
                                </w:p>
                              </w:tc>
                            </w:tr>
                            <w:tr w:rsidR="00D40A6F" w14:paraId="68CD5F34" w14:textId="77777777">
                              <w:trPr>
                                <w:trHeight w:val="826"/>
                              </w:trPr>
                              <w:tc>
                                <w:tcPr>
                                  <w:tcW w:w="2168" w:type="dxa"/>
                                  <w:shd w:val="clear" w:color="auto" w:fill="D5E2BB"/>
                                </w:tcPr>
                                <w:p w14:paraId="3BB7E36F" w14:textId="77777777" w:rsidR="00D40A6F" w:rsidRDefault="00C4678D">
                                  <w:pPr>
                                    <w:pStyle w:val="TableParagraph"/>
                                    <w:spacing w:before="104" w:line="242" w:lineRule="auto"/>
                                    <w:ind w:left="10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fenntartható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városi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közlekedés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feltételeinek</w:t>
                                  </w:r>
                                  <w:r>
                                    <w:rPr>
                                      <w:spacing w:val="-36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megteremtése:</w:t>
                                  </w:r>
                                </w:p>
                              </w:tc>
                              <w:tc>
                                <w:tcPr>
                                  <w:tcW w:w="2885" w:type="dxa"/>
                                </w:tcPr>
                                <w:p w14:paraId="189CE78D" w14:textId="77777777" w:rsidR="00D40A6F" w:rsidRDefault="00D40A6F">
                                  <w:pPr>
                                    <w:pStyle w:val="TableParagraph"/>
                                    <w:spacing w:before="4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66BD7F9" w14:textId="77777777" w:rsidR="00D40A6F" w:rsidRDefault="00C4678D">
                                  <w:pPr>
                                    <w:pStyle w:val="TableParagraph"/>
                                    <w:spacing w:line="242" w:lineRule="auto"/>
                                    <w:ind w:left="109" w:right="10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felújított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vagy</w:t>
                                  </w:r>
                                  <w:r>
                                    <w:rPr>
                                      <w:spacing w:val="1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korszerűsített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utak</w:t>
                                  </w:r>
                                  <w:r>
                                    <w:rPr>
                                      <w:spacing w:val="1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teljes</w:t>
                                  </w:r>
                                  <w:r>
                                    <w:rPr>
                                      <w:spacing w:val="-3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hossza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(növekedés)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14:paraId="02495DCD" w14:textId="77777777" w:rsidR="00D40A6F" w:rsidRDefault="00D40A6F">
                                  <w:pPr>
                                    <w:pStyle w:val="TableParagraph"/>
                                    <w:spacing w:before="5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53A03BFE" w14:textId="77777777" w:rsidR="00D40A6F" w:rsidRDefault="00C4678D">
                                  <w:pPr>
                                    <w:pStyle w:val="TableParagraph"/>
                                    <w:ind w:left="287" w:right="2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km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14:paraId="452A53CB" w14:textId="77777777" w:rsidR="00D40A6F" w:rsidRDefault="00C4678D">
                                  <w:pPr>
                                    <w:pStyle w:val="TableParagraph"/>
                                    <w:spacing w:line="206" w:lineRule="exact"/>
                                    <w:ind w:left="122" w:right="93" w:firstLine="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projekt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adatlap,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időszakos</w:t>
                                  </w:r>
                                  <w:r>
                                    <w:rPr>
                                      <w:spacing w:val="-38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8"/>
                                    </w:rPr>
                                    <w:t>beszámoló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14:paraId="03DD7F65" w14:textId="77777777" w:rsidR="00D40A6F" w:rsidRDefault="00D40A6F">
                                  <w:pPr>
                                    <w:pStyle w:val="TableParagraph"/>
                                    <w:spacing w:before="5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636D07B4" w14:textId="77777777" w:rsidR="00D40A6F" w:rsidRDefault="00C4678D">
                                  <w:pPr>
                                    <w:pStyle w:val="TableParagraph"/>
                                    <w:ind w:left="274" w:right="24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éves</w:t>
                                  </w:r>
                                </w:p>
                              </w:tc>
                            </w:tr>
                          </w:tbl>
                          <w:p w14:paraId="29CA2D6D" w14:textId="77777777" w:rsidR="00D40A6F" w:rsidRDefault="00D40A6F">
                            <w:pPr>
                              <w:pStyle w:val="Szvegtrzs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B900A" id="Text Box 22" o:spid="_x0000_s1154" type="#_x0000_t202" style="position:absolute;margin-left:134.65pt;margin-top:120.5pt;width:390.6pt;height:646.8pt;z-index:159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gzzswIAALUFAAAOAAAAZHJzL2Uyb0RvYy54bWysVNuOmzAQfa/Uf7D8znJZwga0pNoNoaq0&#10;vUi7/QDHmGAVbGo7gW3Vf+/YhGQvL1VbHqzBHp85M3M81+/GrkUHpjSXIsfhRYARE1RWXOxy/PWh&#10;9JYYaUNERVopWI4fmcbvVm/fXA99xiLZyLZiCgGI0NnQ57gxps98X9OGdURfyJ4JOKyl6oiBX7Xz&#10;K0UGQO9aPwqCxB+kqnolKdMadovpEK8cfl0zaj7XtWYGtTkGbsatyq1bu/qra5LtFOkbTo80yF+w&#10;6AgXEPQEVRBD0F7xV1Adp0pqWZsLKjtf1jWnzOUA2YTBi2zuG9IzlwsUR/enMun/B0s/Hb4oxCvo&#10;3WWCkSAdNOmBjQbdyhFFkS3Q0OsM/O578DQj7IOzS1b3d5J+00jIdUPEjt0oJYeGkQoIhvam/+Tq&#10;hKMtyHb4KCuIQ/ZGOqCxVp2tHtQDATo06vHUHMuFwmacJkESwRGFs2UUxpeJa59Psvl6r7R5z2SH&#10;rJFjBd138ORwp42lQ7LZxUYTsuRt6xTQimcb4DjtQHC4as8sDdfQn2mQbpabZezFUbLx4qAovJty&#10;HXtJGV4tistivS7CXzZuGGcNryombJhZXGH8Z807ynySxUleWra8snCWkla77bpV6EBA3KX7XNHh&#10;5OzmP6fhigC5vEgpjOLgNkq9MlleeXEZL7z0Klh6QZjeQtnjNC7K5yndccH+PSU05DhdRItJTWfS&#10;L3IL3Pc6N5J13MD4aHkHkjg5kcxqcCMq11pDeDvZT0ph6Z9LAe2eG+0Ua0U6ydWM29G9jklrVs5b&#10;WT2ChpUEhYEaYfaB0Uj1A6MB5kiO9fc9UQyj9oOAd2CHzmyo2djOBhEUrubYYDSZazMNp32v+K4B&#10;5OmlCXkDb6XmTsVnFscXBrPBJXOcY3b4PP13Xudpu/oNAAD//wMAUEsDBBQABgAIAAAAIQAxjYRK&#10;4QAAAA0BAAAPAAAAZHJzL2Rvd25yZXYueG1sTI/NTsMwEITvSLyDtUjcqN2fRDSNU1UITkiINBx6&#10;dGI3sRqvQ+y24e3ZnuA2o/00O5NvJ9ezixmD9ShhPhPADDZeW2wlfFVvT8/AQlSoVe/RSPgxAbbF&#10;/V2uMu2vWJrLPraMQjBkSkIX45BxHprOOBVmfjBIt6MfnYpkx5brUV0p3PV8IUTKnbJIHzo1mJfO&#10;NKf92UnYHbB8td8f9Wd5LG1VrQW+pycpHx+m3QZYNFP8g+FWn6pDQZ1qf0YdWC9hka6XhJJYzWnU&#10;jRCJSIDVpJLlKgVe5Pz/iuIXAAD//wMAUEsBAi0AFAAGAAgAAAAhALaDOJL+AAAA4QEAABMAAAAA&#10;AAAAAAAAAAAAAAAAAFtDb250ZW50X1R5cGVzXS54bWxQSwECLQAUAAYACAAAACEAOP0h/9YAAACU&#10;AQAACwAAAAAAAAAAAAAAAAAvAQAAX3JlbHMvLnJlbHNQSwECLQAUAAYACAAAACEAS5oM87MCAAC1&#10;BQAADgAAAAAAAAAAAAAAAAAuAgAAZHJzL2Uyb0RvYy54bWxQSwECLQAUAAYACAAAACEAMY2ESuEA&#10;AAAN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BEBEBE"/>
                          <w:left w:val="single" w:sz="12" w:space="0" w:color="BEBEBE"/>
                          <w:bottom w:val="single" w:sz="12" w:space="0" w:color="BEBEBE"/>
                          <w:right w:val="single" w:sz="12" w:space="0" w:color="BEBEBE"/>
                          <w:insideH w:val="single" w:sz="12" w:space="0" w:color="BEBEBE"/>
                          <w:insideV w:val="single" w:sz="12" w:space="0" w:color="BEBEBE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68"/>
                        <w:gridCol w:w="2885"/>
                        <w:gridCol w:w="825"/>
                        <w:gridCol w:w="960"/>
                        <w:gridCol w:w="928"/>
                      </w:tblGrid>
                      <w:tr w:rsidR="00D40A6F" w14:paraId="3FD2DF41" w14:textId="77777777">
                        <w:trPr>
                          <w:trHeight w:val="414"/>
                        </w:trPr>
                        <w:tc>
                          <w:tcPr>
                            <w:tcW w:w="2168" w:type="dxa"/>
                            <w:shd w:val="clear" w:color="auto" w:fill="D5E2BB"/>
                          </w:tcPr>
                          <w:p w14:paraId="77A8B3B5" w14:textId="77777777" w:rsidR="00D40A6F" w:rsidRDefault="00C4678D">
                            <w:pPr>
                              <w:pStyle w:val="TableParagraph"/>
                              <w:spacing w:line="200" w:lineRule="atLeast"/>
                              <w:ind w:left="109" w:right="41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útvonalak</w:t>
                            </w:r>
                            <w:r>
                              <w:rPr>
                                <w:spacing w:val="1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és</w:t>
                            </w:r>
                            <w:r>
                              <w:rPr>
                                <w:spacing w:val="12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csillagterek</w:t>
                            </w:r>
                            <w:r>
                              <w:rPr>
                                <w:spacing w:val="-3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zöldfelületi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fejlesztése</w:t>
                            </w:r>
                          </w:p>
                        </w:tc>
                        <w:tc>
                          <w:tcPr>
                            <w:tcW w:w="2885" w:type="dxa"/>
                          </w:tcPr>
                          <w:p w14:paraId="1E0329E1" w14:textId="77777777" w:rsidR="00D40A6F" w:rsidRDefault="00D40A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5" w:type="dxa"/>
                          </w:tcPr>
                          <w:p w14:paraId="7A6A71C7" w14:textId="77777777" w:rsidR="00D40A6F" w:rsidRDefault="00D40A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</w:tcPr>
                          <w:p w14:paraId="609BE5B6" w14:textId="77777777" w:rsidR="00D40A6F" w:rsidRDefault="00C4678D">
                            <w:pPr>
                              <w:pStyle w:val="TableParagraph"/>
                              <w:spacing w:line="200" w:lineRule="atLeast"/>
                              <w:ind w:left="122" w:right="87" w:firstLine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w w:val="85"/>
                                <w:sz w:val="18"/>
                              </w:rPr>
                              <w:t>időszakos</w:t>
                            </w:r>
                            <w:r>
                              <w:rPr>
                                <w:spacing w:val="-38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beszámoló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14:paraId="57C87239" w14:textId="77777777" w:rsidR="00D40A6F" w:rsidRDefault="00D40A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D40A6F" w14:paraId="447E71C4" w14:textId="77777777">
                        <w:trPr>
                          <w:trHeight w:val="826"/>
                        </w:trPr>
                        <w:tc>
                          <w:tcPr>
                            <w:tcW w:w="2168" w:type="dxa"/>
                            <w:shd w:val="clear" w:color="auto" w:fill="D5E2BB"/>
                          </w:tcPr>
                          <w:p w14:paraId="17CBA5B2" w14:textId="77777777" w:rsidR="00D40A6F" w:rsidRDefault="00D40A6F">
                            <w:pPr>
                              <w:pStyle w:val="TableParagraph"/>
                              <w:spacing w:before="4"/>
                              <w:rPr>
                                <w:sz w:val="18"/>
                              </w:rPr>
                            </w:pPr>
                          </w:p>
                          <w:p w14:paraId="7AA05269" w14:textId="77777777" w:rsidR="00D40A6F" w:rsidRDefault="00C4678D">
                            <w:pPr>
                              <w:pStyle w:val="TableParagraph"/>
                              <w:spacing w:line="242" w:lineRule="auto"/>
                              <w:ind w:left="10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Városközpont</w:t>
                            </w:r>
                            <w:r>
                              <w:rPr>
                                <w:spacing w:val="12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zöldfelületi</w:t>
                            </w:r>
                            <w:r>
                              <w:rPr>
                                <w:spacing w:val="-3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elemeinek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fejlesztése</w:t>
                            </w:r>
                          </w:p>
                        </w:tc>
                        <w:tc>
                          <w:tcPr>
                            <w:tcW w:w="2885" w:type="dxa"/>
                          </w:tcPr>
                          <w:p w14:paraId="7386818C" w14:textId="77777777" w:rsidR="00D40A6F" w:rsidRDefault="00D40A6F">
                            <w:pPr>
                              <w:pStyle w:val="TableParagraph"/>
                              <w:spacing w:before="4"/>
                              <w:rPr>
                                <w:sz w:val="18"/>
                              </w:rPr>
                            </w:pPr>
                          </w:p>
                          <w:p w14:paraId="0A24DE5C" w14:textId="77777777" w:rsidR="00D40A6F" w:rsidRDefault="00C4678D">
                            <w:pPr>
                              <w:pStyle w:val="TableParagraph"/>
                              <w:spacing w:line="242" w:lineRule="auto"/>
                              <w:ind w:left="109" w:right="34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Fejlesztett</w:t>
                            </w:r>
                            <w:r>
                              <w:rPr>
                                <w:spacing w:val="3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vagy</w:t>
                            </w:r>
                            <w:r>
                              <w:rPr>
                                <w:spacing w:val="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létrehozott</w:t>
                            </w:r>
                            <w:r>
                              <w:rPr>
                                <w:spacing w:val="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új</w:t>
                            </w:r>
                            <w:r>
                              <w:rPr>
                                <w:spacing w:val="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zöldfelületek</w:t>
                            </w:r>
                            <w:r>
                              <w:rPr>
                                <w:spacing w:val="1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nagysága</w:t>
                            </w:r>
                            <w:r>
                              <w:rPr>
                                <w:spacing w:val="1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(növekedés)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14:paraId="437324B2" w14:textId="77777777" w:rsidR="00D40A6F" w:rsidRDefault="00D40A6F">
                            <w:pPr>
                              <w:pStyle w:val="TableParagraph"/>
                              <w:spacing w:before="5"/>
                              <w:rPr>
                                <w:sz w:val="27"/>
                              </w:rPr>
                            </w:pPr>
                          </w:p>
                          <w:p w14:paraId="3353A020" w14:textId="77777777" w:rsidR="00D40A6F" w:rsidRDefault="00C4678D">
                            <w:pPr>
                              <w:pStyle w:val="TableParagraph"/>
                              <w:ind w:left="284" w:right="2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m²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 w14:paraId="2A32AED6" w14:textId="77777777" w:rsidR="00D40A6F" w:rsidRDefault="00C4678D">
                            <w:pPr>
                              <w:pStyle w:val="TableParagraph"/>
                              <w:spacing w:line="206" w:lineRule="exact"/>
                              <w:ind w:left="122" w:right="93" w:firstLine="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projekt</w:t>
                            </w:r>
                            <w:r>
                              <w:rPr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adatlap,</w:t>
                            </w:r>
                            <w:r>
                              <w:rPr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időszakos</w:t>
                            </w:r>
                            <w:r>
                              <w:rPr>
                                <w:spacing w:val="-38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beszámoló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14:paraId="756A1EF5" w14:textId="77777777" w:rsidR="00D40A6F" w:rsidRDefault="00D40A6F">
                            <w:pPr>
                              <w:pStyle w:val="TableParagraph"/>
                              <w:spacing w:before="5"/>
                              <w:rPr>
                                <w:sz w:val="27"/>
                              </w:rPr>
                            </w:pPr>
                          </w:p>
                          <w:p w14:paraId="03328755" w14:textId="77777777" w:rsidR="00D40A6F" w:rsidRDefault="00C4678D">
                            <w:pPr>
                              <w:pStyle w:val="TableParagraph"/>
                              <w:ind w:left="274" w:right="24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éves</w:t>
                            </w:r>
                          </w:p>
                        </w:tc>
                      </w:tr>
                      <w:tr w:rsidR="00D40A6F" w14:paraId="667A0ADA" w14:textId="77777777">
                        <w:trPr>
                          <w:trHeight w:val="824"/>
                        </w:trPr>
                        <w:tc>
                          <w:tcPr>
                            <w:tcW w:w="2168" w:type="dxa"/>
                            <w:shd w:val="clear" w:color="auto" w:fill="D5E2BB"/>
                          </w:tcPr>
                          <w:p w14:paraId="41DF3449" w14:textId="77777777" w:rsidR="00D40A6F" w:rsidRDefault="00C4678D">
                            <w:pPr>
                              <w:pStyle w:val="TableParagraph"/>
                              <w:spacing w:line="206" w:lineRule="exact"/>
                              <w:ind w:left="109" w:right="24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Szociális</w:t>
                            </w:r>
                            <w:r>
                              <w:rPr>
                                <w:spacing w:val="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városrehabilitáció</w:t>
                            </w:r>
                            <w:r>
                              <w:rPr>
                                <w:spacing w:val="-3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keretében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önkormányzati</w:t>
                            </w:r>
                            <w:r>
                              <w:rPr>
                                <w:spacing w:val="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tulajdonú szociális</w:t>
                            </w:r>
                            <w:r>
                              <w:rPr>
                                <w:spacing w:val="1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bérlakások</w:t>
                            </w:r>
                            <w:r>
                              <w:rPr>
                                <w:spacing w:val="-5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felújítása</w:t>
                            </w:r>
                          </w:p>
                        </w:tc>
                        <w:tc>
                          <w:tcPr>
                            <w:tcW w:w="2885" w:type="dxa"/>
                          </w:tcPr>
                          <w:p w14:paraId="2AE5BB53" w14:textId="77777777" w:rsidR="00D40A6F" w:rsidRDefault="00D40A6F">
                            <w:pPr>
                              <w:pStyle w:val="TableParagraph"/>
                              <w:spacing w:before="4"/>
                              <w:rPr>
                                <w:sz w:val="18"/>
                              </w:rPr>
                            </w:pPr>
                          </w:p>
                          <w:p w14:paraId="4A501AB8" w14:textId="77777777" w:rsidR="00D40A6F" w:rsidRDefault="00C4678D">
                            <w:pPr>
                              <w:pStyle w:val="TableParagraph"/>
                              <w:spacing w:line="242" w:lineRule="auto"/>
                              <w:ind w:left="10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Fejújított</w:t>
                            </w:r>
                            <w:r>
                              <w:rPr>
                                <w:spacing w:val="1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vagy</w:t>
                            </w:r>
                            <w:r>
                              <w:rPr>
                                <w:spacing w:val="1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épített</w:t>
                            </w:r>
                            <w:r>
                              <w:rPr>
                                <w:spacing w:val="1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bérlakások</w:t>
                            </w:r>
                            <w:r>
                              <w:rPr>
                                <w:spacing w:val="-3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nagysága</w:t>
                            </w:r>
                            <w:r>
                              <w:rPr>
                                <w:spacing w:val="-5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(növekedés)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14:paraId="7E1DEE31" w14:textId="77777777" w:rsidR="00D40A6F" w:rsidRDefault="00D40A6F">
                            <w:pPr>
                              <w:pStyle w:val="TableParagraph"/>
                              <w:spacing w:before="5"/>
                              <w:rPr>
                                <w:sz w:val="27"/>
                              </w:rPr>
                            </w:pPr>
                          </w:p>
                          <w:p w14:paraId="5D47B679" w14:textId="77777777" w:rsidR="00D40A6F" w:rsidRDefault="00C4678D">
                            <w:pPr>
                              <w:pStyle w:val="TableParagraph"/>
                              <w:ind w:left="284" w:right="2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m²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 w14:paraId="233036B8" w14:textId="77777777" w:rsidR="00D40A6F" w:rsidRDefault="00C4678D">
                            <w:pPr>
                              <w:pStyle w:val="TableParagraph"/>
                              <w:spacing w:line="206" w:lineRule="exact"/>
                              <w:ind w:left="122" w:right="93" w:firstLine="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projekt</w:t>
                            </w:r>
                            <w:r>
                              <w:rPr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adatlap,</w:t>
                            </w:r>
                            <w:r>
                              <w:rPr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időszakos</w:t>
                            </w:r>
                            <w:r>
                              <w:rPr>
                                <w:spacing w:val="-38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beszámoló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14:paraId="0BB006DD" w14:textId="77777777" w:rsidR="00D40A6F" w:rsidRDefault="00D40A6F">
                            <w:pPr>
                              <w:pStyle w:val="TableParagraph"/>
                              <w:spacing w:before="5"/>
                              <w:rPr>
                                <w:sz w:val="27"/>
                              </w:rPr>
                            </w:pPr>
                          </w:p>
                          <w:p w14:paraId="7B0413D7" w14:textId="77777777" w:rsidR="00D40A6F" w:rsidRDefault="00C4678D">
                            <w:pPr>
                              <w:pStyle w:val="TableParagraph"/>
                              <w:ind w:left="274" w:right="24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éves</w:t>
                            </w:r>
                          </w:p>
                        </w:tc>
                      </w:tr>
                      <w:tr w:rsidR="00D40A6F" w14:paraId="0E7CA43E" w14:textId="77777777">
                        <w:trPr>
                          <w:trHeight w:val="826"/>
                        </w:trPr>
                        <w:tc>
                          <w:tcPr>
                            <w:tcW w:w="2168" w:type="dxa"/>
                            <w:shd w:val="clear" w:color="auto" w:fill="D5E2BB"/>
                          </w:tcPr>
                          <w:p w14:paraId="72FF2ED3" w14:textId="77777777" w:rsidR="00D40A6F" w:rsidRDefault="00C4678D">
                            <w:pPr>
                              <w:pStyle w:val="TableParagraph"/>
                              <w:spacing w:line="200" w:lineRule="atLeast"/>
                              <w:ind w:left="109" w:right="24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Szociális</w:t>
                            </w:r>
                            <w:r>
                              <w:rPr>
                                <w:spacing w:val="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városrehabilitáció</w:t>
                            </w:r>
                            <w:r>
                              <w:rPr>
                                <w:spacing w:val="-3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keretében</w:t>
                            </w:r>
                            <w:r>
                              <w:rPr>
                                <w:spacing w:val="3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közösségi</w:t>
                            </w:r>
                            <w:r>
                              <w:rPr>
                                <w:spacing w:val="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funkciójú</w:t>
                            </w:r>
                            <w:r>
                              <w:rPr>
                                <w:spacing w:val="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szabadterek,</w:t>
                            </w:r>
                            <w:r>
                              <w:rPr>
                                <w:spacing w:val="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játszóterek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kialakítása</w:t>
                            </w:r>
                          </w:p>
                        </w:tc>
                        <w:tc>
                          <w:tcPr>
                            <w:tcW w:w="2885" w:type="dxa"/>
                          </w:tcPr>
                          <w:p w14:paraId="42B4487E" w14:textId="77777777" w:rsidR="00D40A6F" w:rsidRDefault="00D40A6F">
                            <w:pPr>
                              <w:pStyle w:val="TableParagraph"/>
                              <w:spacing w:before="6"/>
                              <w:rPr>
                                <w:sz w:val="18"/>
                              </w:rPr>
                            </w:pPr>
                          </w:p>
                          <w:p w14:paraId="194DDCB9" w14:textId="77777777" w:rsidR="00D40A6F" w:rsidRDefault="00C4678D">
                            <w:pPr>
                              <w:pStyle w:val="TableParagraph"/>
                              <w:spacing w:line="242" w:lineRule="auto"/>
                              <w:ind w:left="10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Beruházás</w:t>
                            </w:r>
                            <w:r>
                              <w:rPr>
                                <w:spacing w:val="1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keretében</w:t>
                            </w:r>
                            <w:r>
                              <w:rPr>
                                <w:spacing w:val="1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felújított</w:t>
                            </w:r>
                            <w:r>
                              <w:rPr>
                                <w:spacing w:val="1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városi</w:t>
                            </w:r>
                            <w:r>
                              <w:rPr>
                                <w:spacing w:val="-3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zöldfelület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nagysága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(növekedés)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14:paraId="5B195B9B" w14:textId="77777777" w:rsidR="00D40A6F" w:rsidRDefault="00D40A6F">
                            <w:pPr>
                              <w:pStyle w:val="TableParagraph"/>
                              <w:spacing w:before="7"/>
                              <w:rPr>
                                <w:sz w:val="27"/>
                              </w:rPr>
                            </w:pPr>
                          </w:p>
                          <w:p w14:paraId="76DC1E33" w14:textId="77777777" w:rsidR="00D40A6F" w:rsidRDefault="00C4678D">
                            <w:pPr>
                              <w:pStyle w:val="TableParagraph"/>
                              <w:spacing w:before="1"/>
                              <w:ind w:left="284" w:right="2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m²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 w14:paraId="757F8302" w14:textId="77777777" w:rsidR="00D40A6F" w:rsidRDefault="00C4678D">
                            <w:pPr>
                              <w:pStyle w:val="TableParagraph"/>
                              <w:spacing w:line="200" w:lineRule="atLeast"/>
                              <w:ind w:left="122" w:right="93" w:firstLine="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projekt</w:t>
                            </w:r>
                            <w:r>
                              <w:rPr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adatlap,</w:t>
                            </w:r>
                            <w:r>
                              <w:rPr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időszakos</w:t>
                            </w:r>
                            <w:r>
                              <w:rPr>
                                <w:spacing w:val="-38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beszámoló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14:paraId="37D1E6ED" w14:textId="77777777" w:rsidR="00D40A6F" w:rsidRDefault="00D40A6F">
                            <w:pPr>
                              <w:pStyle w:val="TableParagraph"/>
                              <w:spacing w:before="7"/>
                              <w:rPr>
                                <w:sz w:val="27"/>
                              </w:rPr>
                            </w:pPr>
                          </w:p>
                          <w:p w14:paraId="0A94EE0A" w14:textId="77777777" w:rsidR="00D40A6F" w:rsidRDefault="00C4678D">
                            <w:pPr>
                              <w:pStyle w:val="TableParagraph"/>
                              <w:spacing w:before="1"/>
                              <w:ind w:left="274" w:right="24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éves</w:t>
                            </w:r>
                          </w:p>
                        </w:tc>
                      </w:tr>
                      <w:tr w:rsidR="00D40A6F" w14:paraId="3677493F" w14:textId="77777777">
                        <w:trPr>
                          <w:trHeight w:val="827"/>
                        </w:trPr>
                        <w:tc>
                          <w:tcPr>
                            <w:tcW w:w="2168" w:type="dxa"/>
                            <w:shd w:val="clear" w:color="auto" w:fill="D5E2BB"/>
                          </w:tcPr>
                          <w:p w14:paraId="5EB59140" w14:textId="77777777" w:rsidR="00D40A6F" w:rsidRDefault="00C4678D">
                            <w:pPr>
                              <w:pStyle w:val="TableParagraph"/>
                              <w:spacing w:before="107" w:line="242" w:lineRule="auto"/>
                              <w:ind w:left="109" w:right="24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Szegregátumok</w:t>
                            </w:r>
                            <w:r>
                              <w:rPr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úthálózat</w:t>
                            </w:r>
                            <w:r>
                              <w:rPr>
                                <w:spacing w:val="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fejlesztése,</w:t>
                            </w:r>
                            <w:r>
                              <w:rPr>
                                <w:spacing w:val="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korszerűsítése,</w:t>
                            </w:r>
                            <w:r>
                              <w:rPr>
                                <w:spacing w:val="-3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közmű-rekonstrukciója</w:t>
                            </w:r>
                          </w:p>
                        </w:tc>
                        <w:tc>
                          <w:tcPr>
                            <w:tcW w:w="2885" w:type="dxa"/>
                          </w:tcPr>
                          <w:p w14:paraId="76921CF6" w14:textId="77777777" w:rsidR="00D40A6F" w:rsidRDefault="00C4678D">
                            <w:pPr>
                              <w:pStyle w:val="TableParagraph"/>
                              <w:spacing w:before="177" w:line="280" w:lineRule="auto"/>
                              <w:ind w:left="109" w:right="53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Fejlesztéssel</w:t>
                            </w:r>
                            <w:r>
                              <w:rPr>
                                <w:spacing w:val="2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érintett</w:t>
                            </w:r>
                            <w:r>
                              <w:rPr>
                                <w:spacing w:val="2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útszakaszok</w:t>
                            </w:r>
                            <w:r>
                              <w:rPr>
                                <w:spacing w:val="-3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hossza</w:t>
                            </w:r>
                            <w:r>
                              <w:rPr>
                                <w:spacing w:val="-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(növekedés)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14:paraId="5E6E0BF7" w14:textId="77777777" w:rsidR="00D40A6F" w:rsidRDefault="00D40A6F">
                            <w:pPr>
                              <w:pStyle w:val="TableParagraph"/>
                              <w:spacing w:before="8"/>
                              <w:rPr>
                                <w:sz w:val="27"/>
                              </w:rPr>
                            </w:pPr>
                          </w:p>
                          <w:p w14:paraId="3ECDF3A6" w14:textId="77777777" w:rsidR="00D40A6F" w:rsidRDefault="00C4678D">
                            <w:pPr>
                              <w:pStyle w:val="TableParagraph"/>
                              <w:ind w:left="287" w:right="2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km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 w14:paraId="7E08F6E0" w14:textId="77777777" w:rsidR="00D40A6F" w:rsidRDefault="00C4678D">
                            <w:pPr>
                              <w:pStyle w:val="TableParagraph"/>
                              <w:spacing w:before="4" w:line="242" w:lineRule="auto"/>
                              <w:ind w:left="151" w:right="119" w:firstLine="108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projekt</w:t>
                            </w:r>
                            <w:r>
                              <w:rPr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adatlap,</w:t>
                            </w:r>
                            <w:r>
                              <w:rPr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időszakos</w:t>
                            </w:r>
                          </w:p>
                          <w:p w14:paraId="38F3EBD5" w14:textId="77777777" w:rsidR="00D40A6F" w:rsidRDefault="00C4678D">
                            <w:pPr>
                              <w:pStyle w:val="TableParagraph"/>
                              <w:spacing w:before="2" w:line="184" w:lineRule="exact"/>
                              <w:ind w:left="12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8"/>
                              </w:rPr>
                              <w:t>beszámoló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14:paraId="00AB18FC" w14:textId="77777777" w:rsidR="00D40A6F" w:rsidRDefault="00D40A6F">
                            <w:pPr>
                              <w:pStyle w:val="TableParagraph"/>
                              <w:spacing w:before="8"/>
                              <w:rPr>
                                <w:sz w:val="27"/>
                              </w:rPr>
                            </w:pPr>
                          </w:p>
                          <w:p w14:paraId="3EEA1D6A" w14:textId="77777777" w:rsidR="00D40A6F" w:rsidRDefault="00C4678D">
                            <w:pPr>
                              <w:pStyle w:val="TableParagraph"/>
                              <w:ind w:left="274" w:right="24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éves</w:t>
                            </w:r>
                          </w:p>
                        </w:tc>
                      </w:tr>
                      <w:tr w:rsidR="00D40A6F" w14:paraId="3E45E8EC" w14:textId="77777777">
                        <w:trPr>
                          <w:trHeight w:val="824"/>
                        </w:trPr>
                        <w:tc>
                          <w:tcPr>
                            <w:tcW w:w="2168" w:type="dxa"/>
                            <w:shd w:val="clear" w:color="auto" w:fill="D5E2BB"/>
                          </w:tcPr>
                          <w:p w14:paraId="1941BDBF" w14:textId="77777777" w:rsidR="00D40A6F" w:rsidRDefault="00C4678D">
                            <w:pPr>
                              <w:pStyle w:val="TableParagraph"/>
                              <w:spacing w:line="206" w:lineRule="exact"/>
                              <w:ind w:left="109" w:right="22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Hátrányos</w:t>
                            </w:r>
                            <w:r>
                              <w:rPr>
                                <w:spacing w:val="13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helyzetű</w:t>
                            </w:r>
                            <w:r>
                              <w:rPr>
                                <w:spacing w:val="12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lakosok</w:t>
                            </w:r>
                            <w:r>
                              <w:rPr>
                                <w:spacing w:val="-3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munkaerő-piaci,</w:t>
                            </w:r>
                            <w:r>
                              <w:rPr>
                                <w:spacing w:val="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társadalmi</w:t>
                            </w:r>
                            <w:r>
                              <w:rPr>
                                <w:spacing w:val="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integrációját</w:t>
                            </w:r>
                            <w:r>
                              <w:rPr>
                                <w:spacing w:val="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segítő</w:t>
                            </w:r>
                            <w:r>
                              <w:rPr>
                                <w:spacing w:val="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soft</w:t>
                            </w:r>
                            <w:r>
                              <w:rPr>
                                <w:spacing w:val="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beavatkozások</w:t>
                            </w:r>
                          </w:p>
                        </w:tc>
                        <w:tc>
                          <w:tcPr>
                            <w:tcW w:w="2885" w:type="dxa"/>
                          </w:tcPr>
                          <w:p w14:paraId="0A190349" w14:textId="77777777" w:rsidR="00D40A6F" w:rsidRDefault="00D40A6F">
                            <w:pPr>
                              <w:pStyle w:val="TableParagraph"/>
                              <w:spacing w:before="4"/>
                              <w:rPr>
                                <w:sz w:val="18"/>
                              </w:rPr>
                            </w:pPr>
                          </w:p>
                          <w:p w14:paraId="7C9FB226" w14:textId="77777777" w:rsidR="00D40A6F" w:rsidRDefault="00C4678D">
                            <w:pPr>
                              <w:pStyle w:val="TableParagraph"/>
                              <w:spacing w:line="242" w:lineRule="auto"/>
                              <w:ind w:left="10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1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programokban</w:t>
                            </w:r>
                            <w:r>
                              <w:rPr>
                                <w:spacing w:val="1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résztvevő</w:t>
                            </w:r>
                            <w:r>
                              <w:rPr>
                                <w:spacing w:val="1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hátrányos</w:t>
                            </w:r>
                            <w:r>
                              <w:rPr>
                                <w:spacing w:val="-3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helyzetű</w:t>
                            </w:r>
                            <w:r>
                              <w:rPr>
                                <w:spacing w:val="1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lakosok</w:t>
                            </w:r>
                            <w:r>
                              <w:rPr>
                                <w:spacing w:val="1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száma</w:t>
                            </w:r>
                            <w:r>
                              <w:rPr>
                                <w:spacing w:val="13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(növekedés)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14:paraId="15826992" w14:textId="77777777" w:rsidR="00D40A6F" w:rsidRDefault="00D40A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4718D2FE" w14:textId="77777777" w:rsidR="00D40A6F" w:rsidRDefault="00C4678D">
                            <w:pPr>
                              <w:pStyle w:val="TableParagraph"/>
                              <w:spacing w:before="116"/>
                              <w:ind w:left="284" w:right="25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fő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 w14:paraId="1E6322A8" w14:textId="77777777" w:rsidR="00D40A6F" w:rsidRDefault="00C4678D">
                            <w:pPr>
                              <w:pStyle w:val="TableParagraph"/>
                              <w:spacing w:line="206" w:lineRule="exact"/>
                              <w:ind w:left="122" w:right="93" w:firstLine="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projekt</w:t>
                            </w:r>
                            <w:r>
                              <w:rPr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adatlap,</w:t>
                            </w:r>
                            <w:r>
                              <w:rPr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időszakos</w:t>
                            </w:r>
                            <w:r>
                              <w:rPr>
                                <w:spacing w:val="-38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beszámoló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14:paraId="5C354C57" w14:textId="77777777" w:rsidR="00D40A6F" w:rsidRDefault="00D40A6F">
                            <w:pPr>
                              <w:pStyle w:val="TableParagraph"/>
                              <w:spacing w:before="5"/>
                              <w:rPr>
                                <w:sz w:val="27"/>
                              </w:rPr>
                            </w:pPr>
                          </w:p>
                          <w:p w14:paraId="03BE801F" w14:textId="77777777" w:rsidR="00D40A6F" w:rsidRDefault="00C4678D">
                            <w:pPr>
                              <w:pStyle w:val="TableParagraph"/>
                              <w:ind w:left="274" w:right="24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éves</w:t>
                            </w:r>
                          </w:p>
                        </w:tc>
                      </w:tr>
                      <w:tr w:rsidR="00D40A6F" w14:paraId="1292908E" w14:textId="77777777">
                        <w:trPr>
                          <w:trHeight w:val="826"/>
                        </w:trPr>
                        <w:tc>
                          <w:tcPr>
                            <w:tcW w:w="2168" w:type="dxa"/>
                            <w:shd w:val="clear" w:color="auto" w:fill="D5E2BB"/>
                          </w:tcPr>
                          <w:p w14:paraId="1B058066" w14:textId="77777777" w:rsidR="00D40A6F" w:rsidRDefault="00D40A6F">
                            <w:pPr>
                              <w:pStyle w:val="TableParagraph"/>
                              <w:spacing w:before="7"/>
                              <w:rPr>
                                <w:sz w:val="27"/>
                              </w:rPr>
                            </w:pPr>
                          </w:p>
                          <w:p w14:paraId="3D1B9AA7" w14:textId="77777777" w:rsidR="00D40A6F" w:rsidRDefault="00C4678D">
                            <w:pPr>
                              <w:pStyle w:val="TableParagraph"/>
                              <w:spacing w:before="1"/>
                              <w:ind w:left="10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Városi</w:t>
                            </w:r>
                            <w:r>
                              <w:rPr>
                                <w:spacing w:val="13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pihenőpark</w:t>
                            </w:r>
                            <w:r>
                              <w:rPr>
                                <w:spacing w:val="1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kiépítése</w:t>
                            </w:r>
                          </w:p>
                        </w:tc>
                        <w:tc>
                          <w:tcPr>
                            <w:tcW w:w="2885" w:type="dxa"/>
                          </w:tcPr>
                          <w:p w14:paraId="6708CB16" w14:textId="77777777" w:rsidR="00D40A6F" w:rsidRDefault="00D40A6F">
                            <w:pPr>
                              <w:pStyle w:val="TableParagraph"/>
                              <w:spacing w:before="6"/>
                              <w:rPr>
                                <w:sz w:val="18"/>
                              </w:rPr>
                            </w:pPr>
                          </w:p>
                          <w:p w14:paraId="576403B3" w14:textId="77777777" w:rsidR="00D40A6F" w:rsidRDefault="00C4678D">
                            <w:pPr>
                              <w:pStyle w:val="TableParagraph"/>
                              <w:spacing w:line="242" w:lineRule="auto"/>
                              <w:ind w:left="10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Beruházás</w:t>
                            </w:r>
                            <w:r>
                              <w:rPr>
                                <w:spacing w:val="1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keretében</w:t>
                            </w:r>
                            <w:r>
                              <w:rPr>
                                <w:spacing w:val="1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felújított</w:t>
                            </w:r>
                            <w:r>
                              <w:rPr>
                                <w:spacing w:val="1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városi</w:t>
                            </w:r>
                            <w:r>
                              <w:rPr>
                                <w:spacing w:val="-3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zöldfelület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nagysága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(növekedés)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14:paraId="32EEDBC5" w14:textId="77777777" w:rsidR="00D40A6F" w:rsidRDefault="00D40A6F">
                            <w:pPr>
                              <w:pStyle w:val="TableParagraph"/>
                              <w:spacing w:before="7"/>
                              <w:rPr>
                                <w:sz w:val="27"/>
                              </w:rPr>
                            </w:pPr>
                          </w:p>
                          <w:p w14:paraId="1071E412" w14:textId="77777777" w:rsidR="00D40A6F" w:rsidRDefault="00C4678D">
                            <w:pPr>
                              <w:pStyle w:val="TableParagraph"/>
                              <w:spacing w:before="1"/>
                              <w:ind w:left="284" w:right="2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m²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 w14:paraId="7C472F4C" w14:textId="77777777" w:rsidR="00D40A6F" w:rsidRDefault="00C4678D">
                            <w:pPr>
                              <w:pStyle w:val="TableParagraph"/>
                              <w:spacing w:line="200" w:lineRule="atLeast"/>
                              <w:ind w:left="122" w:right="93" w:firstLine="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projekt</w:t>
                            </w:r>
                            <w:r>
                              <w:rPr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adatlap,</w:t>
                            </w:r>
                            <w:r>
                              <w:rPr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időszakos</w:t>
                            </w:r>
                            <w:r>
                              <w:rPr>
                                <w:spacing w:val="-38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beszámoló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14:paraId="51EE6F9E" w14:textId="77777777" w:rsidR="00D40A6F" w:rsidRDefault="00D40A6F">
                            <w:pPr>
                              <w:pStyle w:val="TableParagraph"/>
                              <w:spacing w:before="7"/>
                              <w:rPr>
                                <w:sz w:val="27"/>
                              </w:rPr>
                            </w:pPr>
                          </w:p>
                          <w:p w14:paraId="433CE7BA" w14:textId="77777777" w:rsidR="00D40A6F" w:rsidRDefault="00C4678D">
                            <w:pPr>
                              <w:pStyle w:val="TableParagraph"/>
                              <w:spacing w:before="1"/>
                              <w:ind w:left="274" w:right="24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éves</w:t>
                            </w:r>
                          </w:p>
                        </w:tc>
                      </w:tr>
                      <w:tr w:rsidR="00D40A6F" w14:paraId="460F0217" w14:textId="77777777">
                        <w:trPr>
                          <w:trHeight w:val="826"/>
                        </w:trPr>
                        <w:tc>
                          <w:tcPr>
                            <w:tcW w:w="2168" w:type="dxa"/>
                            <w:shd w:val="clear" w:color="auto" w:fill="D5E2BB"/>
                          </w:tcPr>
                          <w:p w14:paraId="1BC06417" w14:textId="77777777" w:rsidR="00D40A6F" w:rsidRDefault="00D40A6F">
                            <w:pPr>
                              <w:pStyle w:val="TableParagraph"/>
                              <w:spacing w:before="6"/>
                              <w:rPr>
                                <w:sz w:val="18"/>
                              </w:rPr>
                            </w:pPr>
                          </w:p>
                          <w:p w14:paraId="3ECC8B4A" w14:textId="77777777" w:rsidR="00D40A6F" w:rsidRDefault="00C4678D">
                            <w:pPr>
                              <w:pStyle w:val="TableParagraph"/>
                              <w:spacing w:line="242" w:lineRule="auto"/>
                              <w:ind w:left="109" w:right="58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Liget-legelő</w:t>
                            </w:r>
                            <w:r>
                              <w:rPr>
                                <w:spacing w:val="1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tematikus</w:t>
                            </w:r>
                            <w:r>
                              <w:rPr>
                                <w:spacing w:val="-3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útjainak</w:t>
                            </w:r>
                            <w:r>
                              <w:rPr>
                                <w:spacing w:val="-5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kiépítése</w:t>
                            </w:r>
                          </w:p>
                        </w:tc>
                        <w:tc>
                          <w:tcPr>
                            <w:tcW w:w="2885" w:type="dxa"/>
                          </w:tcPr>
                          <w:p w14:paraId="480873EB" w14:textId="77777777" w:rsidR="00D40A6F" w:rsidRDefault="00D40A6F">
                            <w:pPr>
                              <w:pStyle w:val="TableParagraph"/>
                              <w:spacing w:before="6"/>
                              <w:rPr>
                                <w:sz w:val="18"/>
                              </w:rPr>
                            </w:pPr>
                          </w:p>
                          <w:p w14:paraId="0753D6A4" w14:textId="77777777" w:rsidR="00D40A6F" w:rsidRDefault="00C4678D">
                            <w:pPr>
                              <w:pStyle w:val="TableParagraph"/>
                              <w:spacing w:line="242" w:lineRule="auto"/>
                              <w:ind w:left="109" w:right="34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Kiépített</w:t>
                            </w:r>
                            <w:r>
                              <w:rPr>
                                <w:spacing w:val="1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tematikus</w:t>
                            </w:r>
                            <w:r>
                              <w:rPr>
                                <w:spacing w:val="1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útvonalak</w:t>
                            </w:r>
                            <w:r>
                              <w:rPr>
                                <w:spacing w:val="1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hossza</w:t>
                            </w:r>
                            <w:r>
                              <w:rPr>
                                <w:spacing w:val="-3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(növekedés)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14:paraId="365E0401" w14:textId="77777777" w:rsidR="00D40A6F" w:rsidRDefault="00D40A6F">
                            <w:pPr>
                              <w:pStyle w:val="TableParagraph"/>
                              <w:spacing w:before="7"/>
                              <w:rPr>
                                <w:sz w:val="27"/>
                              </w:rPr>
                            </w:pPr>
                          </w:p>
                          <w:p w14:paraId="4FCC7D91" w14:textId="77777777" w:rsidR="00D40A6F" w:rsidRDefault="00C4678D">
                            <w:pPr>
                              <w:pStyle w:val="TableParagraph"/>
                              <w:spacing w:before="1"/>
                              <w:ind w:left="287" w:right="2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km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 w14:paraId="72FA1065" w14:textId="77777777" w:rsidR="00D40A6F" w:rsidRDefault="00C4678D">
                            <w:pPr>
                              <w:pStyle w:val="TableParagraph"/>
                              <w:spacing w:line="200" w:lineRule="atLeast"/>
                              <w:ind w:left="122" w:right="93" w:firstLine="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projekt</w:t>
                            </w:r>
                            <w:r>
                              <w:rPr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adatlap,</w:t>
                            </w:r>
                            <w:r>
                              <w:rPr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időszakos</w:t>
                            </w:r>
                            <w:r>
                              <w:rPr>
                                <w:spacing w:val="-38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beszámoló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14:paraId="7E53E208" w14:textId="77777777" w:rsidR="00D40A6F" w:rsidRDefault="00D40A6F">
                            <w:pPr>
                              <w:pStyle w:val="TableParagraph"/>
                              <w:spacing w:before="7"/>
                              <w:rPr>
                                <w:sz w:val="27"/>
                              </w:rPr>
                            </w:pPr>
                          </w:p>
                          <w:p w14:paraId="73134A1C" w14:textId="77777777" w:rsidR="00D40A6F" w:rsidRDefault="00C4678D">
                            <w:pPr>
                              <w:pStyle w:val="TableParagraph"/>
                              <w:spacing w:before="1"/>
                              <w:ind w:left="274" w:right="24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éves</w:t>
                            </w:r>
                          </w:p>
                        </w:tc>
                      </w:tr>
                      <w:tr w:rsidR="00D40A6F" w14:paraId="409F8CBB" w14:textId="77777777">
                        <w:trPr>
                          <w:trHeight w:val="207"/>
                        </w:trPr>
                        <w:tc>
                          <w:tcPr>
                            <w:tcW w:w="2168" w:type="dxa"/>
                            <w:shd w:val="clear" w:color="auto" w:fill="D9D9D9"/>
                          </w:tcPr>
                          <w:p w14:paraId="48D0182D" w14:textId="77777777" w:rsidR="00D40A6F" w:rsidRDefault="00C4678D">
                            <w:pPr>
                              <w:pStyle w:val="TableParagraph"/>
                              <w:spacing w:line="188" w:lineRule="exact"/>
                              <w:ind w:left="109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8"/>
                              </w:rPr>
                              <w:t>Kulcsprojektek</w:t>
                            </w:r>
                          </w:p>
                        </w:tc>
                        <w:tc>
                          <w:tcPr>
                            <w:tcW w:w="2885" w:type="dxa"/>
                            <w:shd w:val="clear" w:color="auto" w:fill="D9D9D9"/>
                          </w:tcPr>
                          <w:p w14:paraId="723C5ECC" w14:textId="77777777" w:rsidR="00D40A6F" w:rsidRDefault="00D40A6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25" w:type="dxa"/>
                            <w:shd w:val="clear" w:color="auto" w:fill="D9D9D9"/>
                          </w:tcPr>
                          <w:p w14:paraId="110D99E5" w14:textId="77777777" w:rsidR="00D40A6F" w:rsidRDefault="00D40A6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shd w:val="clear" w:color="auto" w:fill="D9D9D9"/>
                          </w:tcPr>
                          <w:p w14:paraId="51D59B51" w14:textId="77777777" w:rsidR="00D40A6F" w:rsidRDefault="00D40A6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28" w:type="dxa"/>
                            <w:shd w:val="clear" w:color="auto" w:fill="D9D9D9"/>
                          </w:tcPr>
                          <w:p w14:paraId="0AB443F4" w14:textId="77777777" w:rsidR="00D40A6F" w:rsidRDefault="00D40A6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40A6F" w14:paraId="4A17871F" w14:textId="77777777">
                        <w:trPr>
                          <w:trHeight w:val="824"/>
                        </w:trPr>
                        <w:tc>
                          <w:tcPr>
                            <w:tcW w:w="2168" w:type="dxa"/>
                            <w:shd w:val="clear" w:color="auto" w:fill="D5E2BB"/>
                          </w:tcPr>
                          <w:p w14:paraId="43E6B867" w14:textId="77777777" w:rsidR="00D40A6F" w:rsidRDefault="00C4678D">
                            <w:pPr>
                              <w:pStyle w:val="TableParagraph"/>
                              <w:spacing w:before="104" w:line="242" w:lineRule="auto"/>
                              <w:ind w:left="10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vasútállomás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és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vasút</w:t>
                            </w:r>
                            <w:r>
                              <w:rPr>
                                <w:spacing w:val="-3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melletti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területek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integrált</w:t>
                            </w:r>
                            <w:r>
                              <w:rPr>
                                <w:spacing w:val="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fejlesztése</w:t>
                            </w:r>
                          </w:p>
                        </w:tc>
                        <w:tc>
                          <w:tcPr>
                            <w:tcW w:w="2885" w:type="dxa"/>
                          </w:tcPr>
                          <w:p w14:paraId="053D126D" w14:textId="77777777" w:rsidR="00D40A6F" w:rsidRDefault="00C4678D">
                            <w:pPr>
                              <w:pStyle w:val="TableParagraph"/>
                              <w:spacing w:before="56" w:line="280" w:lineRule="auto"/>
                              <w:ind w:left="109" w:right="18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Városi</w:t>
                            </w:r>
                            <w:r>
                              <w:rPr>
                                <w:spacing w:val="1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területeken</w:t>
                            </w:r>
                            <w:r>
                              <w:rPr>
                                <w:spacing w:val="13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épített</w:t>
                            </w:r>
                            <w:r>
                              <w:rPr>
                                <w:spacing w:val="1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vagy</w:t>
                            </w:r>
                            <w:r>
                              <w:rPr>
                                <w:spacing w:val="1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renovált</w:t>
                            </w:r>
                            <w:r>
                              <w:rPr>
                                <w:spacing w:val="-3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köz-</w:t>
                            </w:r>
                            <w:r>
                              <w:rPr>
                                <w:spacing w:val="3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vagy</w:t>
                            </w:r>
                            <w:r>
                              <w:rPr>
                                <w:spacing w:val="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kereskedelmi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épületek</w:t>
                            </w:r>
                            <w:r>
                              <w:rPr>
                                <w:spacing w:val="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(növekedés)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14:paraId="12F88C42" w14:textId="77777777" w:rsidR="00D40A6F" w:rsidRDefault="00D40A6F">
                            <w:pPr>
                              <w:pStyle w:val="TableParagraph"/>
                              <w:spacing w:before="5"/>
                              <w:rPr>
                                <w:sz w:val="27"/>
                              </w:rPr>
                            </w:pPr>
                          </w:p>
                          <w:p w14:paraId="64297D57" w14:textId="77777777" w:rsidR="00D40A6F" w:rsidRDefault="00C4678D">
                            <w:pPr>
                              <w:pStyle w:val="TableParagraph"/>
                              <w:spacing w:before="1"/>
                              <w:ind w:left="284" w:right="2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m²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 w14:paraId="26BA69BE" w14:textId="77777777" w:rsidR="00D40A6F" w:rsidRDefault="00C4678D">
                            <w:pPr>
                              <w:pStyle w:val="TableParagraph"/>
                              <w:spacing w:before="1" w:line="242" w:lineRule="auto"/>
                              <w:ind w:left="151" w:right="119" w:firstLine="108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projekt</w:t>
                            </w:r>
                            <w:r>
                              <w:rPr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adatlap,</w:t>
                            </w:r>
                            <w:r>
                              <w:rPr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időszakos</w:t>
                            </w:r>
                          </w:p>
                          <w:p w14:paraId="58777085" w14:textId="77777777" w:rsidR="00D40A6F" w:rsidRDefault="00C4678D">
                            <w:pPr>
                              <w:pStyle w:val="TableParagraph"/>
                              <w:spacing w:before="2" w:line="184" w:lineRule="exact"/>
                              <w:ind w:left="12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8"/>
                              </w:rPr>
                              <w:t>beszámoló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14:paraId="792477A1" w14:textId="77777777" w:rsidR="00D40A6F" w:rsidRDefault="00D40A6F">
                            <w:pPr>
                              <w:pStyle w:val="TableParagraph"/>
                              <w:spacing w:before="5"/>
                              <w:rPr>
                                <w:sz w:val="27"/>
                              </w:rPr>
                            </w:pPr>
                          </w:p>
                          <w:p w14:paraId="070E491D" w14:textId="77777777" w:rsidR="00D40A6F" w:rsidRDefault="00C4678D">
                            <w:pPr>
                              <w:pStyle w:val="TableParagraph"/>
                              <w:spacing w:before="1"/>
                              <w:ind w:left="274" w:right="24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éves</w:t>
                            </w:r>
                          </w:p>
                        </w:tc>
                      </w:tr>
                      <w:tr w:rsidR="00D40A6F" w14:paraId="205C0200" w14:textId="77777777">
                        <w:trPr>
                          <w:trHeight w:val="826"/>
                        </w:trPr>
                        <w:tc>
                          <w:tcPr>
                            <w:tcW w:w="2168" w:type="dxa"/>
                            <w:shd w:val="clear" w:color="auto" w:fill="D5E2BB"/>
                          </w:tcPr>
                          <w:p w14:paraId="03A782D6" w14:textId="77777777" w:rsidR="00D40A6F" w:rsidRDefault="00C4678D">
                            <w:pPr>
                              <w:pStyle w:val="TableParagraph"/>
                              <w:spacing w:before="107" w:line="242" w:lineRule="auto"/>
                              <w:ind w:left="109" w:right="39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Önkormányzati</w:t>
                            </w:r>
                            <w:r>
                              <w:rPr>
                                <w:spacing w:val="22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tulajdonú</w:t>
                            </w:r>
                            <w:r>
                              <w:rPr>
                                <w:spacing w:val="-3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hűtőház építése és</w:t>
                            </w:r>
                            <w:r>
                              <w:rPr>
                                <w:spacing w:val="1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üzemeltetése</w:t>
                            </w:r>
                          </w:p>
                        </w:tc>
                        <w:tc>
                          <w:tcPr>
                            <w:tcW w:w="2885" w:type="dxa"/>
                          </w:tcPr>
                          <w:p w14:paraId="4C5305A9" w14:textId="77777777" w:rsidR="00D40A6F" w:rsidRDefault="00C4678D">
                            <w:pPr>
                              <w:pStyle w:val="TableParagraph"/>
                              <w:spacing w:before="107" w:line="242" w:lineRule="auto"/>
                              <w:ind w:left="109" w:right="34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működtetésben</w:t>
                            </w:r>
                            <w:r>
                              <w:rPr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résztvevő</w:t>
                            </w:r>
                            <w:r>
                              <w:rPr>
                                <w:spacing w:val="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vállalkozások,</w:t>
                            </w:r>
                            <w:r>
                              <w:rPr>
                                <w:spacing w:val="1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termelők</w:t>
                            </w:r>
                            <w:r>
                              <w:rPr>
                                <w:spacing w:val="1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száma</w:t>
                            </w:r>
                            <w:r>
                              <w:rPr>
                                <w:spacing w:val="-3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(növekedés)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14:paraId="280D0DE5" w14:textId="77777777" w:rsidR="00D40A6F" w:rsidRDefault="00D40A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7DADA71" w14:textId="77777777" w:rsidR="00D40A6F" w:rsidRDefault="00C4678D">
                            <w:pPr>
                              <w:pStyle w:val="TableParagraph"/>
                              <w:spacing w:before="118"/>
                              <w:ind w:left="286" w:right="25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db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 w14:paraId="41FAE922" w14:textId="77777777" w:rsidR="00D40A6F" w:rsidRDefault="00C4678D">
                            <w:pPr>
                              <w:pStyle w:val="TableParagraph"/>
                              <w:spacing w:line="200" w:lineRule="atLeast"/>
                              <w:ind w:left="122" w:right="93" w:firstLine="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projekt</w:t>
                            </w:r>
                            <w:r>
                              <w:rPr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adatlap,</w:t>
                            </w:r>
                            <w:r>
                              <w:rPr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időszakos</w:t>
                            </w:r>
                            <w:r>
                              <w:rPr>
                                <w:spacing w:val="-38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beszámoló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14:paraId="51CE8D26" w14:textId="77777777" w:rsidR="00D40A6F" w:rsidRDefault="00D40A6F">
                            <w:pPr>
                              <w:pStyle w:val="TableParagraph"/>
                              <w:spacing w:before="7"/>
                              <w:rPr>
                                <w:sz w:val="27"/>
                              </w:rPr>
                            </w:pPr>
                          </w:p>
                          <w:p w14:paraId="7C09D5CD" w14:textId="77777777" w:rsidR="00D40A6F" w:rsidRDefault="00C4678D">
                            <w:pPr>
                              <w:pStyle w:val="TableParagraph"/>
                              <w:spacing w:before="1"/>
                              <w:ind w:left="274" w:right="24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éves</w:t>
                            </w:r>
                          </w:p>
                        </w:tc>
                      </w:tr>
                      <w:tr w:rsidR="00D40A6F" w14:paraId="1C5737D8" w14:textId="77777777">
                        <w:trPr>
                          <w:trHeight w:val="826"/>
                        </w:trPr>
                        <w:tc>
                          <w:tcPr>
                            <w:tcW w:w="2168" w:type="dxa"/>
                            <w:shd w:val="clear" w:color="auto" w:fill="D5E2BB"/>
                          </w:tcPr>
                          <w:p w14:paraId="04C57C77" w14:textId="77777777" w:rsidR="00D40A6F" w:rsidRDefault="00C4678D">
                            <w:pPr>
                              <w:pStyle w:val="TableParagraph"/>
                              <w:spacing w:before="1" w:line="244" w:lineRule="auto"/>
                              <w:ind w:left="10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5"/>
                                <w:sz w:val="18"/>
                              </w:rPr>
                              <w:t>4902 közút 0+250</w:t>
                            </w:r>
                            <w:r>
                              <w:rPr>
                                <w:spacing w:val="1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szelvényében</w:t>
                            </w:r>
                            <w:r>
                              <w:rPr>
                                <w:spacing w:val="1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kanyarodó</w:t>
                            </w:r>
                          </w:p>
                          <w:p w14:paraId="27449921" w14:textId="77777777" w:rsidR="00D40A6F" w:rsidRDefault="00C4678D">
                            <w:pPr>
                              <w:pStyle w:val="TableParagraph"/>
                              <w:spacing w:line="206" w:lineRule="exact"/>
                              <w:ind w:left="109" w:right="50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forgalmi</w:t>
                            </w:r>
                            <w:r>
                              <w:rPr>
                                <w:spacing w:val="1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sávos</w:t>
                            </w:r>
                            <w:r>
                              <w:rPr>
                                <w:spacing w:val="12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forgalmi</w:t>
                            </w:r>
                            <w:r>
                              <w:rPr>
                                <w:spacing w:val="-3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csomópont</w:t>
                            </w:r>
                            <w:r>
                              <w:rPr>
                                <w:spacing w:val="1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kialakítása</w:t>
                            </w:r>
                          </w:p>
                        </w:tc>
                        <w:tc>
                          <w:tcPr>
                            <w:tcW w:w="2885" w:type="dxa"/>
                          </w:tcPr>
                          <w:p w14:paraId="0DB34DCD" w14:textId="77777777" w:rsidR="00D40A6F" w:rsidRDefault="00D40A6F">
                            <w:pPr>
                              <w:pStyle w:val="TableParagraph"/>
                              <w:spacing w:before="11"/>
                              <w:rPr>
                                <w:sz w:val="25"/>
                              </w:rPr>
                            </w:pPr>
                          </w:p>
                          <w:p w14:paraId="32BC578A" w14:textId="77777777" w:rsidR="00D40A6F" w:rsidRDefault="00C4678D">
                            <w:pPr>
                              <w:pStyle w:val="TableParagraph"/>
                              <w:ind w:left="10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Kiépített</w:t>
                            </w:r>
                            <w:r>
                              <w:rPr>
                                <w:spacing w:val="12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utak</w:t>
                            </w:r>
                            <w:r>
                              <w:rPr>
                                <w:spacing w:val="13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teljes</w:t>
                            </w:r>
                            <w:r>
                              <w:rPr>
                                <w:spacing w:val="13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hossza</w:t>
                            </w:r>
                            <w:r>
                              <w:rPr>
                                <w:spacing w:val="1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(növekedés)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14:paraId="7E770718" w14:textId="77777777" w:rsidR="00D40A6F" w:rsidRDefault="00D40A6F">
                            <w:pPr>
                              <w:pStyle w:val="TableParagraph"/>
                              <w:spacing w:before="7"/>
                              <w:rPr>
                                <w:sz w:val="27"/>
                              </w:rPr>
                            </w:pPr>
                          </w:p>
                          <w:p w14:paraId="37582C3D" w14:textId="77777777" w:rsidR="00D40A6F" w:rsidRDefault="00C4678D">
                            <w:pPr>
                              <w:pStyle w:val="TableParagraph"/>
                              <w:spacing w:before="1"/>
                              <w:ind w:left="287" w:right="2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km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 w14:paraId="4CA5F833" w14:textId="77777777" w:rsidR="00D40A6F" w:rsidRDefault="00C4678D">
                            <w:pPr>
                              <w:pStyle w:val="TableParagraph"/>
                              <w:spacing w:before="1" w:line="244" w:lineRule="auto"/>
                              <w:ind w:left="151" w:right="134" w:firstLine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projekt</w:t>
                            </w:r>
                            <w:r>
                              <w:rPr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adatlap,</w:t>
                            </w:r>
                          </w:p>
                          <w:p w14:paraId="162FA6C7" w14:textId="77777777" w:rsidR="00D40A6F" w:rsidRDefault="00C4678D">
                            <w:pPr>
                              <w:pStyle w:val="TableParagraph"/>
                              <w:spacing w:line="206" w:lineRule="exact"/>
                              <w:ind w:left="122" w:right="87" w:firstLine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w w:val="85"/>
                                <w:sz w:val="18"/>
                              </w:rPr>
                              <w:t>időszakos</w:t>
                            </w:r>
                            <w:r>
                              <w:rPr>
                                <w:spacing w:val="-38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beszámoló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14:paraId="3D1DE980" w14:textId="77777777" w:rsidR="00D40A6F" w:rsidRDefault="00D40A6F">
                            <w:pPr>
                              <w:pStyle w:val="TableParagraph"/>
                              <w:spacing w:before="7"/>
                              <w:rPr>
                                <w:sz w:val="27"/>
                              </w:rPr>
                            </w:pPr>
                          </w:p>
                          <w:p w14:paraId="3F9398BC" w14:textId="77777777" w:rsidR="00D40A6F" w:rsidRDefault="00C4678D">
                            <w:pPr>
                              <w:pStyle w:val="TableParagraph"/>
                              <w:spacing w:before="1"/>
                              <w:ind w:left="274" w:right="24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éves</w:t>
                            </w:r>
                          </w:p>
                        </w:tc>
                      </w:tr>
                      <w:tr w:rsidR="00D40A6F" w14:paraId="1E3E5BD5" w14:textId="77777777">
                        <w:trPr>
                          <w:trHeight w:val="822"/>
                        </w:trPr>
                        <w:tc>
                          <w:tcPr>
                            <w:tcW w:w="2168" w:type="dxa"/>
                            <w:shd w:val="clear" w:color="auto" w:fill="D5E2BB"/>
                          </w:tcPr>
                          <w:p w14:paraId="59062140" w14:textId="77777777" w:rsidR="00D40A6F" w:rsidRDefault="00C4678D">
                            <w:pPr>
                              <w:pStyle w:val="TableParagraph"/>
                              <w:spacing w:before="103" w:line="242" w:lineRule="auto"/>
                              <w:ind w:left="109" w:right="17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Önkormányzati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tulajdonú</w:t>
                            </w:r>
                            <w:r>
                              <w:rPr>
                                <w:spacing w:val="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gazdasági társaság</w:t>
                            </w:r>
                            <w:r>
                              <w:rPr>
                                <w:spacing w:val="1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létrehozása</w:t>
                            </w:r>
                            <w:r>
                              <w:rPr>
                                <w:spacing w:val="1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és</w:t>
                            </w:r>
                            <w:r>
                              <w:rPr>
                                <w:spacing w:val="1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működtetése</w:t>
                            </w:r>
                          </w:p>
                        </w:tc>
                        <w:tc>
                          <w:tcPr>
                            <w:tcW w:w="2885" w:type="dxa"/>
                          </w:tcPr>
                          <w:p w14:paraId="5B366E8A" w14:textId="77777777" w:rsidR="00D40A6F" w:rsidRDefault="00D40A6F">
                            <w:pPr>
                              <w:pStyle w:val="TableParagraph"/>
                              <w:spacing w:before="2"/>
                              <w:rPr>
                                <w:sz w:val="18"/>
                              </w:rPr>
                            </w:pPr>
                          </w:p>
                          <w:p w14:paraId="523B7940" w14:textId="77777777" w:rsidR="00D40A6F" w:rsidRDefault="00C4678D">
                            <w:pPr>
                              <w:pStyle w:val="TableParagraph"/>
                              <w:spacing w:line="242" w:lineRule="auto"/>
                              <w:ind w:left="109" w:right="39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Fejlesztett</w:t>
                            </w:r>
                            <w:r>
                              <w:rPr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vagy</w:t>
                            </w:r>
                            <w:r>
                              <w:rPr>
                                <w:spacing w:val="1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létrehozott</w:t>
                            </w:r>
                            <w:r>
                              <w:rPr>
                                <w:spacing w:val="12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új</w:t>
                            </w:r>
                            <w:r>
                              <w:rPr>
                                <w:spacing w:val="1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városi</w:t>
                            </w:r>
                            <w:r>
                              <w:rPr>
                                <w:spacing w:val="-3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szolgáltatások</w:t>
                            </w:r>
                            <w:r>
                              <w:rPr>
                                <w:spacing w:val="12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száma</w:t>
                            </w:r>
                            <w:r>
                              <w:rPr>
                                <w:spacing w:val="13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(növekedés)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14:paraId="4EA77347" w14:textId="77777777" w:rsidR="00D40A6F" w:rsidRDefault="00D40A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8FE3B45" w14:textId="77777777" w:rsidR="00D40A6F" w:rsidRDefault="00C4678D">
                            <w:pPr>
                              <w:pStyle w:val="TableParagraph"/>
                              <w:spacing w:before="114"/>
                              <w:ind w:left="286" w:right="25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db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 w14:paraId="1C347CB1" w14:textId="77777777" w:rsidR="00D40A6F" w:rsidRDefault="00C4678D">
                            <w:pPr>
                              <w:pStyle w:val="TableParagraph"/>
                              <w:spacing w:line="206" w:lineRule="exact"/>
                              <w:ind w:left="122" w:right="93" w:firstLine="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projekt</w:t>
                            </w:r>
                            <w:r>
                              <w:rPr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adatlap,</w:t>
                            </w:r>
                            <w:r>
                              <w:rPr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időszakos</w:t>
                            </w:r>
                            <w:r>
                              <w:rPr>
                                <w:spacing w:val="-38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beszámoló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14:paraId="24A055BD" w14:textId="77777777" w:rsidR="00D40A6F" w:rsidRDefault="00D40A6F">
                            <w:pPr>
                              <w:pStyle w:val="TableParagraph"/>
                              <w:spacing w:before="3"/>
                              <w:rPr>
                                <w:sz w:val="27"/>
                              </w:rPr>
                            </w:pPr>
                          </w:p>
                          <w:p w14:paraId="3605F96B" w14:textId="77777777" w:rsidR="00D40A6F" w:rsidRDefault="00C4678D">
                            <w:pPr>
                              <w:pStyle w:val="TableParagraph"/>
                              <w:ind w:left="274" w:right="24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éves</w:t>
                            </w:r>
                          </w:p>
                        </w:tc>
                      </w:tr>
                      <w:tr w:rsidR="00D40A6F" w14:paraId="0B8F25D4" w14:textId="77777777">
                        <w:trPr>
                          <w:trHeight w:val="826"/>
                        </w:trPr>
                        <w:tc>
                          <w:tcPr>
                            <w:tcW w:w="2168" w:type="dxa"/>
                            <w:shd w:val="clear" w:color="auto" w:fill="D5E2BB"/>
                          </w:tcPr>
                          <w:p w14:paraId="5955CBAD" w14:textId="77777777" w:rsidR="00D40A6F" w:rsidRDefault="00C4678D">
                            <w:pPr>
                              <w:pStyle w:val="TableParagraph"/>
                              <w:spacing w:before="105" w:line="242" w:lineRule="auto"/>
                              <w:ind w:left="109" w:right="41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Hadházi</w:t>
                            </w:r>
                            <w:r>
                              <w:rPr>
                                <w:spacing w:val="13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Foglalkoztatási</w:t>
                            </w:r>
                            <w:r>
                              <w:rPr>
                                <w:spacing w:val="-3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Paktum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kialakítása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és</w:t>
                            </w:r>
                            <w:r>
                              <w:rPr>
                                <w:spacing w:val="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működtetése</w:t>
                            </w:r>
                          </w:p>
                        </w:tc>
                        <w:tc>
                          <w:tcPr>
                            <w:tcW w:w="2885" w:type="dxa"/>
                          </w:tcPr>
                          <w:p w14:paraId="4B7388C2" w14:textId="77777777" w:rsidR="00D40A6F" w:rsidRDefault="00D40A6F">
                            <w:pPr>
                              <w:pStyle w:val="TableParagraph"/>
                              <w:spacing w:before="5"/>
                              <w:rPr>
                                <w:sz w:val="18"/>
                              </w:rPr>
                            </w:pPr>
                          </w:p>
                          <w:p w14:paraId="2A525D4F" w14:textId="77777777" w:rsidR="00D40A6F" w:rsidRDefault="00C4678D">
                            <w:pPr>
                              <w:pStyle w:val="TableParagraph"/>
                              <w:spacing w:line="242" w:lineRule="auto"/>
                              <w:ind w:left="10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Paktumban</w:t>
                            </w:r>
                            <w:r>
                              <w:rPr>
                                <w:spacing w:val="1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résztvevő</w:t>
                            </w:r>
                            <w:r>
                              <w:rPr>
                                <w:spacing w:val="1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vállalkozások</w:t>
                            </w:r>
                            <w:r>
                              <w:rPr>
                                <w:spacing w:val="-3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száma</w:t>
                            </w:r>
                            <w:r>
                              <w:rPr>
                                <w:spacing w:val="-2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(növekedés)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14:paraId="34D26994" w14:textId="77777777" w:rsidR="00D40A6F" w:rsidRDefault="00D40A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729305B" w14:textId="77777777" w:rsidR="00D40A6F" w:rsidRDefault="00C4678D">
                            <w:pPr>
                              <w:pStyle w:val="TableParagraph"/>
                              <w:spacing w:before="117"/>
                              <w:ind w:left="286" w:right="25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db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 w14:paraId="5230C183" w14:textId="77777777" w:rsidR="00D40A6F" w:rsidRDefault="00C4678D">
                            <w:pPr>
                              <w:pStyle w:val="TableParagraph"/>
                              <w:spacing w:before="2" w:line="242" w:lineRule="auto"/>
                              <w:ind w:left="151" w:right="119" w:firstLine="108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projekt</w:t>
                            </w:r>
                            <w:r>
                              <w:rPr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adatlap,</w:t>
                            </w:r>
                            <w:r>
                              <w:rPr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időszakos</w:t>
                            </w:r>
                          </w:p>
                          <w:p w14:paraId="337CB01B" w14:textId="77777777" w:rsidR="00D40A6F" w:rsidRDefault="00C4678D">
                            <w:pPr>
                              <w:pStyle w:val="TableParagraph"/>
                              <w:spacing w:before="3" w:line="184" w:lineRule="exact"/>
                              <w:ind w:left="12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8"/>
                              </w:rPr>
                              <w:t>beszámoló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14:paraId="517CDCC4" w14:textId="77777777" w:rsidR="00D40A6F" w:rsidRDefault="00D40A6F">
                            <w:pPr>
                              <w:pStyle w:val="TableParagraph"/>
                              <w:spacing w:before="6"/>
                              <w:rPr>
                                <w:sz w:val="27"/>
                              </w:rPr>
                            </w:pPr>
                          </w:p>
                          <w:p w14:paraId="3E2E26B1" w14:textId="77777777" w:rsidR="00D40A6F" w:rsidRDefault="00C4678D">
                            <w:pPr>
                              <w:pStyle w:val="TableParagraph"/>
                              <w:ind w:left="274" w:right="24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éves</w:t>
                            </w:r>
                          </w:p>
                        </w:tc>
                      </w:tr>
                      <w:tr w:rsidR="00D40A6F" w14:paraId="5B46E282" w14:textId="77777777">
                        <w:trPr>
                          <w:trHeight w:val="207"/>
                        </w:trPr>
                        <w:tc>
                          <w:tcPr>
                            <w:tcW w:w="2168" w:type="dxa"/>
                            <w:shd w:val="clear" w:color="auto" w:fill="D9D9D9"/>
                          </w:tcPr>
                          <w:p w14:paraId="0DAADB1C" w14:textId="77777777" w:rsidR="00D40A6F" w:rsidRDefault="00C4678D">
                            <w:pPr>
                              <w:pStyle w:val="TableParagraph"/>
                              <w:spacing w:before="1" w:line="187" w:lineRule="exact"/>
                              <w:ind w:left="109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8"/>
                              </w:rPr>
                              <w:t>Hálózatos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8"/>
                              </w:rPr>
                              <w:t>projektek</w:t>
                            </w:r>
                          </w:p>
                        </w:tc>
                        <w:tc>
                          <w:tcPr>
                            <w:tcW w:w="2885" w:type="dxa"/>
                            <w:shd w:val="clear" w:color="auto" w:fill="D9D9D9"/>
                          </w:tcPr>
                          <w:p w14:paraId="6EA47146" w14:textId="77777777" w:rsidR="00D40A6F" w:rsidRDefault="00D40A6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25" w:type="dxa"/>
                            <w:shd w:val="clear" w:color="auto" w:fill="D9D9D9"/>
                          </w:tcPr>
                          <w:p w14:paraId="359A7BCC" w14:textId="77777777" w:rsidR="00D40A6F" w:rsidRDefault="00D40A6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shd w:val="clear" w:color="auto" w:fill="D9D9D9"/>
                          </w:tcPr>
                          <w:p w14:paraId="028C1435" w14:textId="77777777" w:rsidR="00D40A6F" w:rsidRDefault="00D40A6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28" w:type="dxa"/>
                            <w:shd w:val="clear" w:color="auto" w:fill="D9D9D9"/>
                          </w:tcPr>
                          <w:p w14:paraId="52EFF996" w14:textId="77777777" w:rsidR="00D40A6F" w:rsidRDefault="00D40A6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40A6F" w14:paraId="50071B87" w14:textId="77777777">
                        <w:trPr>
                          <w:trHeight w:val="826"/>
                        </w:trPr>
                        <w:tc>
                          <w:tcPr>
                            <w:tcW w:w="2168" w:type="dxa"/>
                            <w:shd w:val="clear" w:color="auto" w:fill="D5E2BB"/>
                          </w:tcPr>
                          <w:p w14:paraId="496C7F1A" w14:textId="77777777" w:rsidR="00D40A6F" w:rsidRDefault="00D40A6F">
                            <w:pPr>
                              <w:pStyle w:val="TableParagraph"/>
                              <w:spacing w:before="4"/>
                              <w:rPr>
                                <w:sz w:val="18"/>
                              </w:rPr>
                            </w:pPr>
                          </w:p>
                          <w:p w14:paraId="6254D52C" w14:textId="77777777" w:rsidR="00D40A6F" w:rsidRDefault="00C4678D">
                            <w:pPr>
                              <w:pStyle w:val="TableParagraph"/>
                              <w:spacing w:line="242" w:lineRule="auto"/>
                              <w:ind w:left="109" w:right="19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1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város</w:t>
                            </w:r>
                            <w:r>
                              <w:rPr>
                                <w:spacing w:val="1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elérhetőségét</w:t>
                            </w:r>
                            <w:r>
                              <w:rPr>
                                <w:spacing w:val="1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javító</w:t>
                            </w:r>
                            <w:r>
                              <w:rPr>
                                <w:spacing w:val="-3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közlekedési</w:t>
                            </w:r>
                            <w:r>
                              <w:rPr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fejlesztések</w:t>
                            </w:r>
                          </w:p>
                        </w:tc>
                        <w:tc>
                          <w:tcPr>
                            <w:tcW w:w="2885" w:type="dxa"/>
                          </w:tcPr>
                          <w:p w14:paraId="6B82D2D2" w14:textId="77777777" w:rsidR="00D40A6F" w:rsidRDefault="00D40A6F">
                            <w:pPr>
                              <w:pStyle w:val="TableParagraph"/>
                              <w:spacing w:before="4"/>
                              <w:rPr>
                                <w:sz w:val="18"/>
                              </w:rPr>
                            </w:pPr>
                          </w:p>
                          <w:p w14:paraId="14DEBA54" w14:textId="77777777" w:rsidR="00D40A6F" w:rsidRDefault="00C4678D">
                            <w:pPr>
                              <w:pStyle w:val="TableParagraph"/>
                              <w:spacing w:line="242" w:lineRule="auto"/>
                              <w:ind w:left="109" w:right="10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13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felújított</w:t>
                            </w:r>
                            <w:r>
                              <w:rPr>
                                <w:spacing w:val="13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vagy</w:t>
                            </w:r>
                            <w:r>
                              <w:rPr>
                                <w:spacing w:val="1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korszerűsített</w:t>
                            </w:r>
                            <w:r>
                              <w:rPr>
                                <w:spacing w:val="12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utak</w:t>
                            </w:r>
                            <w:r>
                              <w:rPr>
                                <w:spacing w:val="1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teljes</w:t>
                            </w:r>
                            <w:r>
                              <w:rPr>
                                <w:spacing w:val="-3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hossza</w:t>
                            </w:r>
                            <w:r>
                              <w:rPr>
                                <w:spacing w:val="-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(növekedés)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14:paraId="3F9EDBB1" w14:textId="77777777" w:rsidR="00D40A6F" w:rsidRDefault="00D40A6F">
                            <w:pPr>
                              <w:pStyle w:val="TableParagraph"/>
                              <w:spacing w:before="5"/>
                              <w:rPr>
                                <w:sz w:val="27"/>
                              </w:rPr>
                            </w:pPr>
                          </w:p>
                          <w:p w14:paraId="4C5EF176" w14:textId="77777777" w:rsidR="00D40A6F" w:rsidRDefault="00C4678D">
                            <w:pPr>
                              <w:pStyle w:val="TableParagraph"/>
                              <w:ind w:left="287" w:right="2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km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 w14:paraId="716225BD" w14:textId="77777777" w:rsidR="00D40A6F" w:rsidRDefault="00C4678D">
                            <w:pPr>
                              <w:pStyle w:val="TableParagraph"/>
                              <w:spacing w:line="206" w:lineRule="exact"/>
                              <w:ind w:left="122" w:right="93" w:firstLine="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projekt</w:t>
                            </w:r>
                            <w:r>
                              <w:rPr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adatlap,</w:t>
                            </w:r>
                            <w:r>
                              <w:rPr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időszakos</w:t>
                            </w:r>
                            <w:r>
                              <w:rPr>
                                <w:spacing w:val="-38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beszámoló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14:paraId="5D4EB6C0" w14:textId="77777777" w:rsidR="00D40A6F" w:rsidRDefault="00D40A6F">
                            <w:pPr>
                              <w:pStyle w:val="TableParagraph"/>
                              <w:spacing w:before="5"/>
                              <w:rPr>
                                <w:sz w:val="27"/>
                              </w:rPr>
                            </w:pPr>
                          </w:p>
                          <w:p w14:paraId="2FC5BD97" w14:textId="77777777" w:rsidR="00D40A6F" w:rsidRDefault="00C4678D">
                            <w:pPr>
                              <w:pStyle w:val="TableParagraph"/>
                              <w:ind w:left="274" w:right="24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éves</w:t>
                            </w:r>
                          </w:p>
                        </w:tc>
                      </w:tr>
                      <w:tr w:rsidR="00D40A6F" w14:paraId="68CD5F34" w14:textId="77777777">
                        <w:trPr>
                          <w:trHeight w:val="826"/>
                        </w:trPr>
                        <w:tc>
                          <w:tcPr>
                            <w:tcW w:w="2168" w:type="dxa"/>
                            <w:shd w:val="clear" w:color="auto" w:fill="D5E2BB"/>
                          </w:tcPr>
                          <w:p w14:paraId="3BB7E36F" w14:textId="77777777" w:rsidR="00D40A6F" w:rsidRDefault="00C4678D">
                            <w:pPr>
                              <w:pStyle w:val="TableParagraph"/>
                              <w:spacing w:before="104" w:line="242" w:lineRule="auto"/>
                              <w:ind w:left="10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fenntartható</w:t>
                            </w:r>
                            <w:r>
                              <w:rPr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városi</w:t>
                            </w:r>
                            <w:r>
                              <w:rPr>
                                <w:spacing w:val="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közlekedés</w:t>
                            </w:r>
                            <w:r>
                              <w:rPr>
                                <w:spacing w:val="13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feltételeinek</w:t>
                            </w:r>
                            <w:r>
                              <w:rPr>
                                <w:spacing w:val="-3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megteremtése:</w:t>
                            </w:r>
                          </w:p>
                        </w:tc>
                        <w:tc>
                          <w:tcPr>
                            <w:tcW w:w="2885" w:type="dxa"/>
                          </w:tcPr>
                          <w:p w14:paraId="189CE78D" w14:textId="77777777" w:rsidR="00D40A6F" w:rsidRDefault="00D40A6F">
                            <w:pPr>
                              <w:pStyle w:val="TableParagraph"/>
                              <w:spacing w:before="4"/>
                              <w:rPr>
                                <w:sz w:val="18"/>
                              </w:rPr>
                            </w:pPr>
                          </w:p>
                          <w:p w14:paraId="566BD7F9" w14:textId="77777777" w:rsidR="00D40A6F" w:rsidRDefault="00C4678D">
                            <w:pPr>
                              <w:pStyle w:val="TableParagraph"/>
                              <w:spacing w:line="242" w:lineRule="auto"/>
                              <w:ind w:left="109" w:right="10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13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felújított</w:t>
                            </w:r>
                            <w:r>
                              <w:rPr>
                                <w:spacing w:val="13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vagy</w:t>
                            </w:r>
                            <w:r>
                              <w:rPr>
                                <w:spacing w:val="1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korszerűsített</w:t>
                            </w:r>
                            <w:r>
                              <w:rPr>
                                <w:spacing w:val="12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utak</w:t>
                            </w:r>
                            <w:r>
                              <w:rPr>
                                <w:spacing w:val="1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teljes</w:t>
                            </w:r>
                            <w:r>
                              <w:rPr>
                                <w:spacing w:val="-3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hossza</w:t>
                            </w:r>
                            <w:r>
                              <w:rPr>
                                <w:spacing w:val="-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(növekedés)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14:paraId="02495DCD" w14:textId="77777777" w:rsidR="00D40A6F" w:rsidRDefault="00D40A6F">
                            <w:pPr>
                              <w:pStyle w:val="TableParagraph"/>
                              <w:spacing w:before="5"/>
                              <w:rPr>
                                <w:sz w:val="27"/>
                              </w:rPr>
                            </w:pPr>
                          </w:p>
                          <w:p w14:paraId="53A03BFE" w14:textId="77777777" w:rsidR="00D40A6F" w:rsidRDefault="00C4678D">
                            <w:pPr>
                              <w:pStyle w:val="TableParagraph"/>
                              <w:ind w:left="287" w:right="2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km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 w14:paraId="452A53CB" w14:textId="77777777" w:rsidR="00D40A6F" w:rsidRDefault="00C4678D">
                            <w:pPr>
                              <w:pStyle w:val="TableParagraph"/>
                              <w:spacing w:line="206" w:lineRule="exact"/>
                              <w:ind w:left="122" w:right="93" w:firstLine="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projekt</w:t>
                            </w:r>
                            <w:r>
                              <w:rPr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adatlap,</w:t>
                            </w:r>
                            <w:r>
                              <w:rPr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időszakos</w:t>
                            </w:r>
                            <w:r>
                              <w:rPr>
                                <w:spacing w:val="-38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beszámoló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14:paraId="03DD7F65" w14:textId="77777777" w:rsidR="00D40A6F" w:rsidRDefault="00D40A6F">
                            <w:pPr>
                              <w:pStyle w:val="TableParagraph"/>
                              <w:spacing w:before="5"/>
                              <w:rPr>
                                <w:sz w:val="27"/>
                              </w:rPr>
                            </w:pPr>
                          </w:p>
                          <w:p w14:paraId="636D07B4" w14:textId="77777777" w:rsidR="00D40A6F" w:rsidRDefault="00C4678D">
                            <w:pPr>
                              <w:pStyle w:val="TableParagraph"/>
                              <w:ind w:left="274" w:right="24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éves</w:t>
                            </w:r>
                          </w:p>
                        </w:tc>
                      </w:tr>
                    </w:tbl>
                    <w:p w14:paraId="29CA2D6D" w14:textId="77777777" w:rsidR="00D40A6F" w:rsidRDefault="00D40A6F">
                      <w:pPr>
                        <w:pStyle w:val="Szvegtrzs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A2B80F0" w14:textId="77777777" w:rsidR="00D40A6F" w:rsidRDefault="00D40A6F">
      <w:pPr>
        <w:rPr>
          <w:sz w:val="17"/>
        </w:rPr>
        <w:sectPr w:rsidR="00D40A6F">
          <w:headerReference w:type="default" r:id="rId67"/>
          <w:footerReference w:type="default" r:id="rId68"/>
          <w:pgSz w:w="11910" w:h="16840"/>
          <w:pgMar w:top="1660" w:right="1300" w:bottom="1520" w:left="600" w:header="705" w:footer="1324" w:gutter="0"/>
          <w:cols w:space="708"/>
        </w:sectPr>
      </w:pPr>
    </w:p>
    <w:p w14:paraId="01FE6244" w14:textId="77777777" w:rsidR="00D40A6F" w:rsidRDefault="00D40A6F">
      <w:pPr>
        <w:pStyle w:val="Szvegtrzs"/>
        <w:rPr>
          <w:sz w:val="20"/>
        </w:rPr>
      </w:pPr>
    </w:p>
    <w:p w14:paraId="170C6D79" w14:textId="77777777" w:rsidR="00D40A6F" w:rsidRDefault="00D40A6F">
      <w:pPr>
        <w:pStyle w:val="Szvegtrzs"/>
        <w:rPr>
          <w:sz w:val="20"/>
        </w:rPr>
      </w:pPr>
    </w:p>
    <w:p w14:paraId="52D07939" w14:textId="77777777" w:rsidR="00D40A6F" w:rsidRDefault="00D40A6F">
      <w:pPr>
        <w:pStyle w:val="Szvegtrzs"/>
        <w:rPr>
          <w:sz w:val="25"/>
        </w:rPr>
      </w:pPr>
    </w:p>
    <w:tbl>
      <w:tblPr>
        <w:tblStyle w:val="TableNormal"/>
        <w:tblW w:w="0" w:type="auto"/>
        <w:tblInd w:w="2123" w:type="dxa"/>
        <w:tblBorders>
          <w:top w:val="single" w:sz="12" w:space="0" w:color="BEBEBE"/>
          <w:left w:val="single" w:sz="12" w:space="0" w:color="BEBEBE"/>
          <w:bottom w:val="single" w:sz="12" w:space="0" w:color="BEBEBE"/>
          <w:right w:val="single" w:sz="12" w:space="0" w:color="BEBEBE"/>
          <w:insideH w:val="single" w:sz="12" w:space="0" w:color="BEBEBE"/>
          <w:insideV w:val="single" w:sz="12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2168"/>
        <w:gridCol w:w="2885"/>
        <w:gridCol w:w="825"/>
        <w:gridCol w:w="960"/>
        <w:gridCol w:w="928"/>
      </w:tblGrid>
      <w:tr w:rsidR="00D40A6F" w14:paraId="0B88A124" w14:textId="77777777">
        <w:trPr>
          <w:trHeight w:val="826"/>
        </w:trPr>
        <w:tc>
          <w:tcPr>
            <w:tcW w:w="2168" w:type="dxa"/>
            <w:shd w:val="clear" w:color="auto" w:fill="D5E2BB"/>
          </w:tcPr>
          <w:p w14:paraId="22C76E61" w14:textId="77777777" w:rsidR="00D40A6F" w:rsidRDefault="00D40A6F">
            <w:pPr>
              <w:pStyle w:val="TableParagraph"/>
              <w:spacing w:before="6"/>
              <w:rPr>
                <w:sz w:val="18"/>
              </w:rPr>
            </w:pPr>
          </w:p>
          <w:p w14:paraId="57E23D94" w14:textId="77777777" w:rsidR="00D40A6F" w:rsidRDefault="00C4678D">
            <w:pPr>
              <w:pStyle w:val="TableParagraph"/>
              <w:spacing w:line="242" w:lineRule="auto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Belterületi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csapadékvíz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elvezetés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fejlesztése</w:t>
            </w:r>
          </w:p>
        </w:tc>
        <w:tc>
          <w:tcPr>
            <w:tcW w:w="2885" w:type="dxa"/>
          </w:tcPr>
          <w:p w14:paraId="1D613567" w14:textId="77777777" w:rsidR="00D40A6F" w:rsidRDefault="00C4678D">
            <w:pPr>
              <w:pStyle w:val="TableParagraph"/>
              <w:spacing w:before="176" w:line="280" w:lineRule="auto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Csapadékvíz-védelmi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létesítmények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hossza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(növekedés)</w:t>
            </w:r>
          </w:p>
        </w:tc>
        <w:tc>
          <w:tcPr>
            <w:tcW w:w="825" w:type="dxa"/>
          </w:tcPr>
          <w:p w14:paraId="354A73B4" w14:textId="77777777" w:rsidR="00D40A6F" w:rsidRDefault="00D40A6F">
            <w:pPr>
              <w:pStyle w:val="TableParagraph"/>
              <w:spacing w:before="7"/>
              <w:rPr>
                <w:sz w:val="27"/>
              </w:rPr>
            </w:pPr>
          </w:p>
          <w:p w14:paraId="04459E94" w14:textId="77777777" w:rsidR="00D40A6F" w:rsidRDefault="00C4678D">
            <w:pPr>
              <w:pStyle w:val="TableParagraph"/>
              <w:spacing w:before="1"/>
              <w:ind w:left="32"/>
              <w:jc w:val="center"/>
              <w:rPr>
                <w:sz w:val="18"/>
              </w:rPr>
            </w:pPr>
            <w:r>
              <w:rPr>
                <w:w w:val="82"/>
                <w:sz w:val="18"/>
              </w:rPr>
              <w:t>m</w:t>
            </w:r>
          </w:p>
        </w:tc>
        <w:tc>
          <w:tcPr>
            <w:tcW w:w="960" w:type="dxa"/>
          </w:tcPr>
          <w:p w14:paraId="7DE1539A" w14:textId="77777777" w:rsidR="00D40A6F" w:rsidRDefault="00C4678D">
            <w:pPr>
              <w:pStyle w:val="TableParagraph"/>
              <w:spacing w:line="200" w:lineRule="atLeast"/>
              <w:ind w:left="122" w:right="93" w:firstLine="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projekt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adatlap,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időszakos</w:t>
            </w:r>
            <w:r>
              <w:rPr>
                <w:spacing w:val="-38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beszámoló</w:t>
            </w:r>
          </w:p>
        </w:tc>
        <w:tc>
          <w:tcPr>
            <w:tcW w:w="928" w:type="dxa"/>
          </w:tcPr>
          <w:p w14:paraId="485131DB" w14:textId="77777777" w:rsidR="00D40A6F" w:rsidRDefault="00D40A6F">
            <w:pPr>
              <w:pStyle w:val="TableParagraph"/>
              <w:spacing w:before="7"/>
              <w:rPr>
                <w:sz w:val="27"/>
              </w:rPr>
            </w:pPr>
          </w:p>
          <w:p w14:paraId="6DF28296" w14:textId="77777777" w:rsidR="00D40A6F" w:rsidRDefault="00C4678D">
            <w:pPr>
              <w:pStyle w:val="TableParagraph"/>
              <w:spacing w:before="1"/>
              <w:ind w:left="274" w:right="24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éves</w:t>
            </w:r>
          </w:p>
        </w:tc>
      </w:tr>
      <w:tr w:rsidR="00D40A6F" w14:paraId="3D06D430" w14:textId="77777777">
        <w:trPr>
          <w:trHeight w:val="826"/>
        </w:trPr>
        <w:tc>
          <w:tcPr>
            <w:tcW w:w="2168" w:type="dxa"/>
            <w:shd w:val="clear" w:color="auto" w:fill="D5E2BB"/>
          </w:tcPr>
          <w:p w14:paraId="139AA43E" w14:textId="77777777" w:rsidR="00D40A6F" w:rsidRDefault="00D40A6F">
            <w:pPr>
              <w:pStyle w:val="TableParagraph"/>
              <w:spacing w:before="4"/>
              <w:rPr>
                <w:sz w:val="18"/>
              </w:rPr>
            </w:pPr>
          </w:p>
          <w:p w14:paraId="2E9BA0E9" w14:textId="77777777" w:rsidR="00D40A6F" w:rsidRDefault="00C4678D">
            <w:pPr>
              <w:pStyle w:val="TableParagraph"/>
              <w:spacing w:line="244" w:lineRule="auto"/>
              <w:ind w:left="109" w:right="742"/>
              <w:rPr>
                <w:sz w:val="18"/>
              </w:rPr>
            </w:pPr>
            <w:r>
              <w:rPr>
                <w:w w:val="80"/>
                <w:sz w:val="18"/>
              </w:rPr>
              <w:t>Városi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zöldfelületek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fejlesztése</w:t>
            </w:r>
          </w:p>
        </w:tc>
        <w:tc>
          <w:tcPr>
            <w:tcW w:w="2885" w:type="dxa"/>
          </w:tcPr>
          <w:p w14:paraId="2378E1F0" w14:textId="77777777" w:rsidR="00D40A6F" w:rsidRDefault="00D40A6F">
            <w:pPr>
              <w:pStyle w:val="TableParagraph"/>
              <w:spacing w:before="4"/>
              <w:rPr>
                <w:sz w:val="18"/>
              </w:rPr>
            </w:pPr>
          </w:p>
          <w:p w14:paraId="6F807F1D" w14:textId="77777777" w:rsidR="00D40A6F" w:rsidRDefault="00C4678D">
            <w:pPr>
              <w:pStyle w:val="TableParagraph"/>
              <w:spacing w:line="244" w:lineRule="auto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Felújított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vagy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létrehozott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városi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zöldfelületek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nagysága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(növekedés)</w:t>
            </w:r>
          </w:p>
        </w:tc>
        <w:tc>
          <w:tcPr>
            <w:tcW w:w="825" w:type="dxa"/>
          </w:tcPr>
          <w:p w14:paraId="2F996DF4" w14:textId="77777777" w:rsidR="00D40A6F" w:rsidRDefault="00D40A6F">
            <w:pPr>
              <w:pStyle w:val="TableParagraph"/>
              <w:spacing w:before="5"/>
              <w:rPr>
                <w:sz w:val="27"/>
              </w:rPr>
            </w:pPr>
          </w:p>
          <w:p w14:paraId="2C1BEB34" w14:textId="77777777" w:rsidR="00D40A6F" w:rsidRDefault="00C4678D">
            <w:pPr>
              <w:pStyle w:val="TableParagraph"/>
              <w:ind w:left="284" w:right="25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m²</w:t>
            </w:r>
          </w:p>
        </w:tc>
        <w:tc>
          <w:tcPr>
            <w:tcW w:w="960" w:type="dxa"/>
          </w:tcPr>
          <w:p w14:paraId="461B0142" w14:textId="77777777" w:rsidR="00D40A6F" w:rsidRDefault="00C4678D">
            <w:pPr>
              <w:pStyle w:val="TableParagraph"/>
              <w:spacing w:before="1" w:line="244" w:lineRule="auto"/>
              <w:ind w:left="151" w:right="119" w:firstLine="108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projekt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adatlap,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időszakos</w:t>
            </w:r>
          </w:p>
          <w:p w14:paraId="150C12E0" w14:textId="77777777" w:rsidR="00D40A6F" w:rsidRDefault="00C4678D">
            <w:pPr>
              <w:pStyle w:val="TableParagraph"/>
              <w:spacing w:line="182" w:lineRule="exact"/>
              <w:ind w:left="122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beszámoló</w:t>
            </w:r>
          </w:p>
        </w:tc>
        <w:tc>
          <w:tcPr>
            <w:tcW w:w="928" w:type="dxa"/>
          </w:tcPr>
          <w:p w14:paraId="0B3CE34F" w14:textId="77777777" w:rsidR="00D40A6F" w:rsidRDefault="00D40A6F">
            <w:pPr>
              <w:pStyle w:val="TableParagraph"/>
              <w:spacing w:before="5"/>
              <w:rPr>
                <w:sz w:val="27"/>
              </w:rPr>
            </w:pPr>
          </w:p>
          <w:p w14:paraId="39E90F90" w14:textId="77777777" w:rsidR="00D40A6F" w:rsidRDefault="00C4678D">
            <w:pPr>
              <w:pStyle w:val="TableParagraph"/>
              <w:ind w:left="274" w:right="24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éves</w:t>
            </w:r>
          </w:p>
        </w:tc>
      </w:tr>
      <w:tr w:rsidR="00D40A6F" w14:paraId="261EFAEE" w14:textId="77777777">
        <w:trPr>
          <w:trHeight w:val="824"/>
        </w:trPr>
        <w:tc>
          <w:tcPr>
            <w:tcW w:w="2168" w:type="dxa"/>
            <w:shd w:val="clear" w:color="auto" w:fill="D5E2BB"/>
          </w:tcPr>
          <w:p w14:paraId="4A071D37" w14:textId="77777777" w:rsidR="00D40A6F" w:rsidRDefault="00C4678D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Önkormányzati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tulajdonú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intézmények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szolgáltatásinak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fejlesztése,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az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épületek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energetikai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korszerűsítése</w:t>
            </w:r>
          </w:p>
        </w:tc>
        <w:tc>
          <w:tcPr>
            <w:tcW w:w="2885" w:type="dxa"/>
          </w:tcPr>
          <w:p w14:paraId="0DF8906A" w14:textId="77777777" w:rsidR="00D40A6F" w:rsidRDefault="00C4678D">
            <w:pPr>
              <w:pStyle w:val="TableParagraph"/>
              <w:spacing w:before="56" w:line="280" w:lineRule="auto"/>
              <w:ind w:left="109" w:right="183"/>
              <w:rPr>
                <w:sz w:val="18"/>
              </w:rPr>
            </w:pPr>
            <w:r>
              <w:rPr>
                <w:w w:val="80"/>
                <w:sz w:val="18"/>
              </w:rPr>
              <w:t>Városi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területeken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épített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vagy</w:t>
            </w:r>
            <w:r>
              <w:rPr>
                <w:spacing w:val="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renovált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köz-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vagy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kereskedelmi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épületek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nagysága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(növekedés)</w:t>
            </w:r>
          </w:p>
        </w:tc>
        <w:tc>
          <w:tcPr>
            <w:tcW w:w="825" w:type="dxa"/>
          </w:tcPr>
          <w:p w14:paraId="13C8E649" w14:textId="77777777" w:rsidR="00D40A6F" w:rsidRDefault="00D40A6F">
            <w:pPr>
              <w:pStyle w:val="TableParagraph"/>
              <w:spacing w:before="5"/>
              <w:rPr>
                <w:sz w:val="27"/>
              </w:rPr>
            </w:pPr>
          </w:p>
          <w:p w14:paraId="1D3745B4" w14:textId="77777777" w:rsidR="00D40A6F" w:rsidRDefault="00C4678D">
            <w:pPr>
              <w:pStyle w:val="TableParagraph"/>
              <w:ind w:left="284" w:right="25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m²</w:t>
            </w:r>
          </w:p>
        </w:tc>
        <w:tc>
          <w:tcPr>
            <w:tcW w:w="960" w:type="dxa"/>
          </w:tcPr>
          <w:p w14:paraId="6C79D34B" w14:textId="77777777" w:rsidR="00D40A6F" w:rsidRDefault="00C4678D">
            <w:pPr>
              <w:pStyle w:val="TableParagraph"/>
              <w:spacing w:line="206" w:lineRule="exact"/>
              <w:ind w:left="122" w:right="93" w:firstLine="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projekt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adatlap,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időszakos</w:t>
            </w:r>
            <w:r>
              <w:rPr>
                <w:spacing w:val="-38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beszámoló</w:t>
            </w:r>
          </w:p>
        </w:tc>
        <w:tc>
          <w:tcPr>
            <w:tcW w:w="928" w:type="dxa"/>
          </w:tcPr>
          <w:p w14:paraId="18ABDA56" w14:textId="77777777" w:rsidR="00D40A6F" w:rsidRDefault="00D40A6F">
            <w:pPr>
              <w:pStyle w:val="TableParagraph"/>
              <w:spacing w:before="5"/>
              <w:rPr>
                <w:sz w:val="27"/>
              </w:rPr>
            </w:pPr>
          </w:p>
          <w:p w14:paraId="13E3D2E9" w14:textId="77777777" w:rsidR="00D40A6F" w:rsidRDefault="00C4678D">
            <w:pPr>
              <w:pStyle w:val="TableParagraph"/>
              <w:ind w:left="274" w:right="24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éves</w:t>
            </w:r>
          </w:p>
        </w:tc>
      </w:tr>
      <w:tr w:rsidR="00D40A6F" w14:paraId="7D26BBE7" w14:textId="77777777">
        <w:trPr>
          <w:trHeight w:val="827"/>
        </w:trPr>
        <w:tc>
          <w:tcPr>
            <w:tcW w:w="2168" w:type="dxa"/>
            <w:shd w:val="clear" w:color="auto" w:fill="D5E2BB"/>
          </w:tcPr>
          <w:p w14:paraId="0D8D3E7A" w14:textId="77777777" w:rsidR="00D40A6F" w:rsidRDefault="00D40A6F">
            <w:pPr>
              <w:pStyle w:val="TableParagraph"/>
              <w:spacing w:before="7"/>
              <w:rPr>
                <w:sz w:val="27"/>
              </w:rPr>
            </w:pPr>
          </w:p>
          <w:p w14:paraId="7EA282C4" w14:textId="77777777" w:rsidR="00D40A6F" w:rsidRDefault="00C4678D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Közvilágítás</w:t>
            </w:r>
            <w:r>
              <w:rPr>
                <w:spacing w:val="2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korszerűsítése</w:t>
            </w:r>
          </w:p>
        </w:tc>
        <w:tc>
          <w:tcPr>
            <w:tcW w:w="2885" w:type="dxa"/>
          </w:tcPr>
          <w:p w14:paraId="3B7F9F1A" w14:textId="77777777" w:rsidR="00D40A6F" w:rsidRDefault="00D40A6F">
            <w:pPr>
              <w:pStyle w:val="TableParagraph"/>
              <w:spacing w:before="6"/>
              <w:rPr>
                <w:sz w:val="18"/>
              </w:rPr>
            </w:pPr>
          </w:p>
          <w:p w14:paraId="2A0772B3" w14:textId="77777777" w:rsidR="00D40A6F" w:rsidRDefault="00C4678D">
            <w:pPr>
              <w:pStyle w:val="TableParagraph"/>
              <w:spacing w:line="242" w:lineRule="auto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A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közvilágítás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korszerűsítésével</w:t>
            </w:r>
            <w:r>
              <w:rPr>
                <w:spacing w:val="1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érintett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utak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hossza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(növekedés)</w:t>
            </w:r>
          </w:p>
        </w:tc>
        <w:tc>
          <w:tcPr>
            <w:tcW w:w="825" w:type="dxa"/>
          </w:tcPr>
          <w:p w14:paraId="7AC81716" w14:textId="77777777" w:rsidR="00D40A6F" w:rsidRDefault="00D40A6F">
            <w:pPr>
              <w:pStyle w:val="TableParagraph"/>
              <w:rPr>
                <w:sz w:val="18"/>
              </w:rPr>
            </w:pPr>
          </w:p>
          <w:p w14:paraId="692AB3EE" w14:textId="77777777" w:rsidR="00D40A6F" w:rsidRDefault="00C4678D">
            <w:pPr>
              <w:pStyle w:val="TableParagraph"/>
              <w:spacing w:before="118"/>
              <w:ind w:left="282" w:right="252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km</w:t>
            </w:r>
          </w:p>
        </w:tc>
        <w:tc>
          <w:tcPr>
            <w:tcW w:w="960" w:type="dxa"/>
          </w:tcPr>
          <w:p w14:paraId="2645A4ED" w14:textId="77777777" w:rsidR="00D40A6F" w:rsidRDefault="00C4678D">
            <w:pPr>
              <w:pStyle w:val="TableParagraph"/>
              <w:spacing w:before="4" w:line="242" w:lineRule="auto"/>
              <w:ind w:left="151" w:right="119" w:firstLine="108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projekt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adatlap,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időszakos</w:t>
            </w:r>
          </w:p>
          <w:p w14:paraId="58D4EE6A" w14:textId="77777777" w:rsidR="00D40A6F" w:rsidRDefault="00C4678D">
            <w:pPr>
              <w:pStyle w:val="TableParagraph"/>
              <w:spacing w:before="2" w:line="184" w:lineRule="exact"/>
              <w:ind w:left="122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beszámoló</w:t>
            </w:r>
          </w:p>
        </w:tc>
        <w:tc>
          <w:tcPr>
            <w:tcW w:w="928" w:type="dxa"/>
          </w:tcPr>
          <w:p w14:paraId="7BCB3BEF" w14:textId="77777777" w:rsidR="00D40A6F" w:rsidRDefault="00D40A6F">
            <w:pPr>
              <w:pStyle w:val="TableParagraph"/>
              <w:spacing w:before="7"/>
              <w:rPr>
                <w:sz w:val="27"/>
              </w:rPr>
            </w:pPr>
          </w:p>
          <w:p w14:paraId="3EC74173" w14:textId="77777777" w:rsidR="00D40A6F" w:rsidRDefault="00C4678D">
            <w:pPr>
              <w:pStyle w:val="TableParagraph"/>
              <w:spacing w:before="1"/>
              <w:ind w:left="274" w:right="24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éves</w:t>
            </w:r>
          </w:p>
        </w:tc>
      </w:tr>
      <w:tr w:rsidR="00D40A6F" w14:paraId="11AC6F5A" w14:textId="77777777">
        <w:trPr>
          <w:trHeight w:val="207"/>
        </w:trPr>
        <w:tc>
          <w:tcPr>
            <w:tcW w:w="2168" w:type="dxa"/>
            <w:shd w:val="clear" w:color="auto" w:fill="D9D9D9"/>
          </w:tcPr>
          <w:p w14:paraId="52039908" w14:textId="77777777" w:rsidR="00D40A6F" w:rsidRDefault="00C4678D">
            <w:pPr>
              <w:pStyle w:val="TableParagraph"/>
              <w:spacing w:before="1" w:line="187" w:lineRule="exact"/>
              <w:ind w:left="10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Egyéb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projektek</w:t>
            </w:r>
          </w:p>
        </w:tc>
        <w:tc>
          <w:tcPr>
            <w:tcW w:w="2885" w:type="dxa"/>
            <w:shd w:val="clear" w:color="auto" w:fill="D9D9D9"/>
          </w:tcPr>
          <w:p w14:paraId="6F12BB85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  <w:shd w:val="clear" w:color="auto" w:fill="D9D9D9"/>
          </w:tcPr>
          <w:p w14:paraId="3CB0C192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shd w:val="clear" w:color="auto" w:fill="D9D9D9"/>
          </w:tcPr>
          <w:p w14:paraId="63FED960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8" w:type="dxa"/>
            <w:shd w:val="clear" w:color="auto" w:fill="D9D9D9"/>
          </w:tcPr>
          <w:p w14:paraId="42E621D3" w14:textId="77777777" w:rsidR="00D40A6F" w:rsidRDefault="00D40A6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40A6F" w14:paraId="16439304" w14:textId="77777777">
        <w:trPr>
          <w:trHeight w:val="824"/>
        </w:trPr>
        <w:tc>
          <w:tcPr>
            <w:tcW w:w="2168" w:type="dxa"/>
            <w:shd w:val="clear" w:color="auto" w:fill="D5E2BB"/>
          </w:tcPr>
          <w:p w14:paraId="1F387F0D" w14:textId="77777777" w:rsidR="00D40A6F" w:rsidRDefault="00D40A6F">
            <w:pPr>
              <w:pStyle w:val="TableParagraph"/>
              <w:spacing w:before="4"/>
              <w:rPr>
                <w:sz w:val="18"/>
              </w:rPr>
            </w:pPr>
          </w:p>
          <w:p w14:paraId="556EE7C5" w14:textId="77777777" w:rsidR="00D40A6F" w:rsidRDefault="00C4678D">
            <w:pPr>
              <w:pStyle w:val="TableParagraph"/>
              <w:spacing w:line="242" w:lineRule="auto"/>
              <w:ind w:left="109" w:right="417"/>
              <w:rPr>
                <w:sz w:val="18"/>
              </w:rPr>
            </w:pPr>
            <w:r>
              <w:rPr>
                <w:w w:val="80"/>
                <w:sz w:val="18"/>
              </w:rPr>
              <w:t>Szakképző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Központ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kialakítása</w:t>
            </w:r>
          </w:p>
        </w:tc>
        <w:tc>
          <w:tcPr>
            <w:tcW w:w="2885" w:type="dxa"/>
          </w:tcPr>
          <w:p w14:paraId="1ABE4670" w14:textId="77777777" w:rsidR="00D40A6F" w:rsidRDefault="00D40A6F">
            <w:pPr>
              <w:pStyle w:val="TableParagraph"/>
              <w:spacing w:before="4"/>
              <w:rPr>
                <w:sz w:val="18"/>
              </w:rPr>
            </w:pPr>
          </w:p>
          <w:p w14:paraId="10A0F050" w14:textId="77777777" w:rsidR="00D40A6F" w:rsidRDefault="00C4678D">
            <w:pPr>
              <w:pStyle w:val="TableParagraph"/>
              <w:spacing w:line="242" w:lineRule="auto"/>
              <w:ind w:left="109" w:right="395"/>
              <w:rPr>
                <w:sz w:val="18"/>
              </w:rPr>
            </w:pPr>
            <w:r>
              <w:rPr>
                <w:w w:val="80"/>
                <w:sz w:val="18"/>
              </w:rPr>
              <w:t>Fejlesztett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vagy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létrehozott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új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városi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szolgáltatások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száma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(növekedés)</w:t>
            </w:r>
          </w:p>
        </w:tc>
        <w:tc>
          <w:tcPr>
            <w:tcW w:w="825" w:type="dxa"/>
          </w:tcPr>
          <w:p w14:paraId="092FD454" w14:textId="77777777" w:rsidR="00D40A6F" w:rsidRDefault="00D40A6F">
            <w:pPr>
              <w:pStyle w:val="TableParagraph"/>
              <w:rPr>
                <w:sz w:val="18"/>
              </w:rPr>
            </w:pPr>
          </w:p>
          <w:p w14:paraId="0AF154E3" w14:textId="77777777" w:rsidR="00D40A6F" w:rsidRDefault="00C4678D">
            <w:pPr>
              <w:pStyle w:val="TableParagraph"/>
              <w:spacing w:before="116"/>
              <w:ind w:left="286" w:right="252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db</w:t>
            </w:r>
          </w:p>
        </w:tc>
        <w:tc>
          <w:tcPr>
            <w:tcW w:w="960" w:type="dxa"/>
          </w:tcPr>
          <w:p w14:paraId="67524F0C" w14:textId="77777777" w:rsidR="00D40A6F" w:rsidRDefault="00C4678D">
            <w:pPr>
              <w:pStyle w:val="TableParagraph"/>
              <w:spacing w:line="206" w:lineRule="exact"/>
              <w:ind w:left="122" w:right="93" w:firstLine="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projekt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adatlap,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időszakos</w:t>
            </w:r>
            <w:r>
              <w:rPr>
                <w:spacing w:val="-38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beszámoló</w:t>
            </w:r>
          </w:p>
        </w:tc>
        <w:tc>
          <w:tcPr>
            <w:tcW w:w="928" w:type="dxa"/>
          </w:tcPr>
          <w:p w14:paraId="5BAF5D3E" w14:textId="77777777" w:rsidR="00D40A6F" w:rsidRDefault="00D40A6F">
            <w:pPr>
              <w:pStyle w:val="TableParagraph"/>
              <w:spacing w:before="5"/>
              <w:rPr>
                <w:sz w:val="27"/>
              </w:rPr>
            </w:pPr>
          </w:p>
          <w:p w14:paraId="71990436" w14:textId="77777777" w:rsidR="00D40A6F" w:rsidRDefault="00C4678D">
            <w:pPr>
              <w:pStyle w:val="TableParagraph"/>
              <w:ind w:left="274" w:right="24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éves</w:t>
            </w:r>
          </w:p>
        </w:tc>
      </w:tr>
      <w:tr w:rsidR="00D40A6F" w14:paraId="10F1E731" w14:textId="77777777">
        <w:trPr>
          <w:trHeight w:val="826"/>
        </w:trPr>
        <w:tc>
          <w:tcPr>
            <w:tcW w:w="2168" w:type="dxa"/>
            <w:shd w:val="clear" w:color="auto" w:fill="D5E2BB"/>
          </w:tcPr>
          <w:p w14:paraId="396BBC9F" w14:textId="77777777" w:rsidR="00D40A6F" w:rsidRDefault="00D40A6F">
            <w:pPr>
              <w:pStyle w:val="TableParagraph"/>
              <w:spacing w:before="7"/>
              <w:rPr>
                <w:sz w:val="27"/>
              </w:rPr>
            </w:pPr>
          </w:p>
          <w:p w14:paraId="752FF421" w14:textId="77777777" w:rsidR="00D40A6F" w:rsidRDefault="00C4678D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Új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Idősek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Otthona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építése</w:t>
            </w:r>
          </w:p>
        </w:tc>
        <w:tc>
          <w:tcPr>
            <w:tcW w:w="2885" w:type="dxa"/>
          </w:tcPr>
          <w:p w14:paraId="4BB5840F" w14:textId="77777777" w:rsidR="00D40A6F" w:rsidRDefault="00D40A6F">
            <w:pPr>
              <w:pStyle w:val="TableParagraph"/>
              <w:spacing w:before="6"/>
              <w:rPr>
                <w:sz w:val="18"/>
              </w:rPr>
            </w:pPr>
          </w:p>
          <w:p w14:paraId="0D9806D9" w14:textId="77777777" w:rsidR="00D40A6F" w:rsidRDefault="00C4678D">
            <w:pPr>
              <w:pStyle w:val="TableParagraph"/>
              <w:spacing w:line="242" w:lineRule="auto"/>
              <w:ind w:left="109" w:right="395"/>
              <w:rPr>
                <w:sz w:val="18"/>
              </w:rPr>
            </w:pPr>
            <w:r>
              <w:rPr>
                <w:w w:val="80"/>
                <w:sz w:val="18"/>
              </w:rPr>
              <w:t>Fejlesztett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vagy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létrehozott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új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városi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szolgáltatások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száma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(növekedés)</w:t>
            </w:r>
          </w:p>
        </w:tc>
        <w:tc>
          <w:tcPr>
            <w:tcW w:w="825" w:type="dxa"/>
          </w:tcPr>
          <w:p w14:paraId="1C4B6CAE" w14:textId="77777777" w:rsidR="00D40A6F" w:rsidRDefault="00D40A6F">
            <w:pPr>
              <w:pStyle w:val="TableParagraph"/>
              <w:rPr>
                <w:sz w:val="18"/>
              </w:rPr>
            </w:pPr>
          </w:p>
          <w:p w14:paraId="14950B62" w14:textId="77777777" w:rsidR="00D40A6F" w:rsidRDefault="00C4678D">
            <w:pPr>
              <w:pStyle w:val="TableParagraph"/>
              <w:spacing w:before="118"/>
              <w:ind w:left="286" w:right="252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db</w:t>
            </w:r>
          </w:p>
        </w:tc>
        <w:tc>
          <w:tcPr>
            <w:tcW w:w="960" w:type="dxa"/>
          </w:tcPr>
          <w:p w14:paraId="34E25C9C" w14:textId="77777777" w:rsidR="00D40A6F" w:rsidRDefault="00C4678D">
            <w:pPr>
              <w:pStyle w:val="TableParagraph"/>
              <w:spacing w:line="200" w:lineRule="atLeast"/>
              <w:ind w:left="122" w:right="93" w:firstLine="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projekt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adatlap,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időszakos</w:t>
            </w:r>
            <w:r>
              <w:rPr>
                <w:spacing w:val="-38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beszámoló</w:t>
            </w:r>
          </w:p>
        </w:tc>
        <w:tc>
          <w:tcPr>
            <w:tcW w:w="928" w:type="dxa"/>
          </w:tcPr>
          <w:p w14:paraId="6B079460" w14:textId="77777777" w:rsidR="00D40A6F" w:rsidRDefault="00D40A6F">
            <w:pPr>
              <w:pStyle w:val="TableParagraph"/>
              <w:spacing w:before="7"/>
              <w:rPr>
                <w:sz w:val="27"/>
              </w:rPr>
            </w:pPr>
          </w:p>
          <w:p w14:paraId="1CD42090" w14:textId="77777777" w:rsidR="00D40A6F" w:rsidRDefault="00C4678D">
            <w:pPr>
              <w:pStyle w:val="TableParagraph"/>
              <w:spacing w:before="1"/>
              <w:ind w:left="274" w:right="24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éves</w:t>
            </w:r>
          </w:p>
        </w:tc>
      </w:tr>
      <w:tr w:rsidR="00D40A6F" w14:paraId="3B3552CA" w14:textId="77777777">
        <w:trPr>
          <w:trHeight w:val="826"/>
        </w:trPr>
        <w:tc>
          <w:tcPr>
            <w:tcW w:w="2168" w:type="dxa"/>
            <w:shd w:val="clear" w:color="auto" w:fill="D5E2BB"/>
          </w:tcPr>
          <w:p w14:paraId="2B3F0317" w14:textId="77777777" w:rsidR="00D40A6F" w:rsidRDefault="00D40A6F">
            <w:pPr>
              <w:pStyle w:val="TableParagraph"/>
              <w:spacing w:before="6"/>
              <w:rPr>
                <w:sz w:val="18"/>
              </w:rPr>
            </w:pPr>
          </w:p>
          <w:p w14:paraId="2B665D5A" w14:textId="77777777" w:rsidR="00D40A6F" w:rsidRDefault="00C4678D">
            <w:pPr>
              <w:pStyle w:val="TableParagraph"/>
              <w:spacing w:line="242" w:lineRule="auto"/>
              <w:ind w:left="109" w:right="417"/>
              <w:rPr>
                <w:sz w:val="18"/>
              </w:rPr>
            </w:pPr>
            <w:r>
              <w:rPr>
                <w:w w:val="80"/>
                <w:sz w:val="18"/>
              </w:rPr>
              <w:t>Helyi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Ízek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Tárháza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kialakítása</w:t>
            </w:r>
          </w:p>
        </w:tc>
        <w:tc>
          <w:tcPr>
            <w:tcW w:w="2885" w:type="dxa"/>
          </w:tcPr>
          <w:p w14:paraId="111810ED" w14:textId="77777777" w:rsidR="00D40A6F" w:rsidRDefault="00D40A6F">
            <w:pPr>
              <w:pStyle w:val="TableParagraph"/>
              <w:spacing w:before="6"/>
              <w:rPr>
                <w:sz w:val="18"/>
              </w:rPr>
            </w:pPr>
          </w:p>
          <w:p w14:paraId="634E15A8" w14:textId="77777777" w:rsidR="00D40A6F" w:rsidRDefault="00C4678D">
            <w:pPr>
              <w:pStyle w:val="TableParagraph"/>
              <w:spacing w:line="242" w:lineRule="auto"/>
              <w:ind w:left="109" w:right="395"/>
              <w:rPr>
                <w:sz w:val="18"/>
              </w:rPr>
            </w:pPr>
            <w:r>
              <w:rPr>
                <w:w w:val="80"/>
                <w:sz w:val="18"/>
              </w:rPr>
              <w:t>Fejlesztett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vagy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létrehozott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új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városi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szolgáltatások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száma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(növekedés)</w:t>
            </w:r>
          </w:p>
        </w:tc>
        <w:tc>
          <w:tcPr>
            <w:tcW w:w="825" w:type="dxa"/>
          </w:tcPr>
          <w:p w14:paraId="45A1CBC3" w14:textId="77777777" w:rsidR="00D40A6F" w:rsidRDefault="00D40A6F">
            <w:pPr>
              <w:pStyle w:val="TableParagraph"/>
              <w:rPr>
                <w:sz w:val="18"/>
              </w:rPr>
            </w:pPr>
          </w:p>
          <w:p w14:paraId="6B12C9BC" w14:textId="77777777" w:rsidR="00D40A6F" w:rsidRDefault="00C4678D">
            <w:pPr>
              <w:pStyle w:val="TableParagraph"/>
              <w:spacing w:before="118"/>
              <w:ind w:left="286" w:right="252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db</w:t>
            </w:r>
          </w:p>
        </w:tc>
        <w:tc>
          <w:tcPr>
            <w:tcW w:w="960" w:type="dxa"/>
          </w:tcPr>
          <w:p w14:paraId="4AD21F97" w14:textId="77777777" w:rsidR="00D40A6F" w:rsidRDefault="00C4678D">
            <w:pPr>
              <w:pStyle w:val="TableParagraph"/>
              <w:spacing w:line="200" w:lineRule="atLeast"/>
              <w:ind w:left="122" w:right="93" w:firstLine="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projekt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adatlap,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időszakos</w:t>
            </w:r>
            <w:r>
              <w:rPr>
                <w:spacing w:val="-38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beszámoló</w:t>
            </w:r>
          </w:p>
        </w:tc>
        <w:tc>
          <w:tcPr>
            <w:tcW w:w="928" w:type="dxa"/>
          </w:tcPr>
          <w:p w14:paraId="7A12CC14" w14:textId="77777777" w:rsidR="00D40A6F" w:rsidRDefault="00D40A6F">
            <w:pPr>
              <w:pStyle w:val="TableParagraph"/>
              <w:spacing w:before="7"/>
              <w:rPr>
                <w:sz w:val="27"/>
              </w:rPr>
            </w:pPr>
          </w:p>
          <w:p w14:paraId="3E2C0E81" w14:textId="77777777" w:rsidR="00D40A6F" w:rsidRDefault="00C4678D">
            <w:pPr>
              <w:pStyle w:val="TableParagraph"/>
              <w:spacing w:before="1"/>
              <w:ind w:left="274" w:right="24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éves</w:t>
            </w:r>
          </w:p>
        </w:tc>
      </w:tr>
      <w:tr w:rsidR="00D40A6F" w14:paraId="4C20FEE7" w14:textId="77777777">
        <w:trPr>
          <w:trHeight w:val="827"/>
        </w:trPr>
        <w:tc>
          <w:tcPr>
            <w:tcW w:w="2168" w:type="dxa"/>
            <w:shd w:val="clear" w:color="auto" w:fill="D5E2BB"/>
          </w:tcPr>
          <w:p w14:paraId="07B5E6C1" w14:textId="77777777" w:rsidR="00D40A6F" w:rsidRDefault="00D40A6F">
            <w:pPr>
              <w:pStyle w:val="TableParagraph"/>
              <w:spacing w:before="4"/>
              <w:rPr>
                <w:sz w:val="18"/>
              </w:rPr>
            </w:pPr>
          </w:p>
          <w:p w14:paraId="686225A5" w14:textId="77777777" w:rsidR="00D40A6F" w:rsidRDefault="00C4678D">
            <w:pPr>
              <w:pStyle w:val="TableParagraph"/>
              <w:spacing w:line="244" w:lineRule="auto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Mezőgazdasági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utak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fejlesztése</w:t>
            </w:r>
          </w:p>
        </w:tc>
        <w:tc>
          <w:tcPr>
            <w:tcW w:w="2885" w:type="dxa"/>
          </w:tcPr>
          <w:p w14:paraId="184B193D" w14:textId="77777777" w:rsidR="00D40A6F" w:rsidRDefault="00D40A6F">
            <w:pPr>
              <w:pStyle w:val="TableParagraph"/>
              <w:spacing w:before="11"/>
              <w:rPr>
                <w:sz w:val="25"/>
              </w:rPr>
            </w:pPr>
          </w:p>
          <w:p w14:paraId="1413FB06" w14:textId="77777777" w:rsidR="00D40A6F" w:rsidRDefault="00C4678D">
            <w:pPr>
              <w:pStyle w:val="TableParagraph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Kiépített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utak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teljes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hossza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(növekedés)</w:t>
            </w:r>
          </w:p>
        </w:tc>
        <w:tc>
          <w:tcPr>
            <w:tcW w:w="825" w:type="dxa"/>
          </w:tcPr>
          <w:p w14:paraId="5D91E20E" w14:textId="77777777" w:rsidR="00D40A6F" w:rsidRDefault="00D40A6F">
            <w:pPr>
              <w:pStyle w:val="TableParagraph"/>
              <w:spacing w:before="5"/>
              <w:rPr>
                <w:sz w:val="27"/>
              </w:rPr>
            </w:pPr>
          </w:p>
          <w:p w14:paraId="409A1ADD" w14:textId="77777777" w:rsidR="00D40A6F" w:rsidRDefault="00C4678D">
            <w:pPr>
              <w:pStyle w:val="TableParagraph"/>
              <w:ind w:left="287" w:right="25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km</w:t>
            </w:r>
          </w:p>
        </w:tc>
        <w:tc>
          <w:tcPr>
            <w:tcW w:w="960" w:type="dxa"/>
          </w:tcPr>
          <w:p w14:paraId="730559B6" w14:textId="77777777" w:rsidR="00D40A6F" w:rsidRDefault="00C4678D">
            <w:pPr>
              <w:pStyle w:val="TableParagraph"/>
              <w:spacing w:before="1" w:line="244" w:lineRule="auto"/>
              <w:ind w:left="151" w:right="119" w:firstLine="108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projekt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adatlap,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időszakos</w:t>
            </w:r>
          </w:p>
          <w:p w14:paraId="2F4F9B9F" w14:textId="77777777" w:rsidR="00D40A6F" w:rsidRDefault="00C4678D">
            <w:pPr>
              <w:pStyle w:val="TableParagraph"/>
              <w:spacing w:line="182" w:lineRule="exact"/>
              <w:ind w:left="122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beszámoló</w:t>
            </w:r>
          </w:p>
        </w:tc>
        <w:tc>
          <w:tcPr>
            <w:tcW w:w="928" w:type="dxa"/>
          </w:tcPr>
          <w:p w14:paraId="1C11EA05" w14:textId="77777777" w:rsidR="00D40A6F" w:rsidRDefault="00D40A6F">
            <w:pPr>
              <w:pStyle w:val="TableParagraph"/>
              <w:spacing w:before="5"/>
              <w:rPr>
                <w:sz w:val="27"/>
              </w:rPr>
            </w:pPr>
          </w:p>
          <w:p w14:paraId="764B91B0" w14:textId="77777777" w:rsidR="00D40A6F" w:rsidRDefault="00C4678D">
            <w:pPr>
              <w:pStyle w:val="TableParagraph"/>
              <w:ind w:left="274" w:right="24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éves</w:t>
            </w:r>
          </w:p>
        </w:tc>
      </w:tr>
      <w:tr w:rsidR="00D40A6F" w14:paraId="64D642B9" w14:textId="77777777">
        <w:trPr>
          <w:trHeight w:val="824"/>
        </w:trPr>
        <w:tc>
          <w:tcPr>
            <w:tcW w:w="2168" w:type="dxa"/>
            <w:shd w:val="clear" w:color="auto" w:fill="D5E2BB"/>
          </w:tcPr>
          <w:p w14:paraId="28DFC866" w14:textId="77777777" w:rsidR="00D40A6F" w:rsidRDefault="00C4678D">
            <w:pPr>
              <w:pStyle w:val="TableParagraph"/>
              <w:spacing w:before="104" w:line="242" w:lineRule="auto"/>
              <w:ind w:left="109" w:right="141"/>
              <w:jc w:val="both"/>
              <w:rPr>
                <w:sz w:val="18"/>
              </w:rPr>
            </w:pPr>
            <w:r>
              <w:rPr>
                <w:w w:val="80"/>
                <w:sz w:val="18"/>
              </w:rPr>
              <w:t>Mezőgazdasági termelés és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feldolgozás eszközparkjának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fejlesztése</w:t>
            </w:r>
          </w:p>
        </w:tc>
        <w:tc>
          <w:tcPr>
            <w:tcW w:w="2885" w:type="dxa"/>
          </w:tcPr>
          <w:p w14:paraId="2C17BAC9" w14:textId="77777777" w:rsidR="00D40A6F" w:rsidRDefault="00D40A6F">
            <w:pPr>
              <w:pStyle w:val="TableParagraph"/>
              <w:spacing w:before="4"/>
              <w:rPr>
                <w:sz w:val="18"/>
              </w:rPr>
            </w:pPr>
          </w:p>
          <w:p w14:paraId="256580AC" w14:textId="77777777" w:rsidR="00D40A6F" w:rsidRDefault="00C4678D">
            <w:pPr>
              <w:pStyle w:val="TableParagraph"/>
              <w:spacing w:line="242" w:lineRule="auto"/>
              <w:ind w:left="109" w:right="493"/>
              <w:rPr>
                <w:sz w:val="18"/>
              </w:rPr>
            </w:pPr>
            <w:r>
              <w:rPr>
                <w:w w:val="80"/>
                <w:sz w:val="18"/>
              </w:rPr>
              <w:t>A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beruházás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keretében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beszerzett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eszközök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száma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(növekedés)</w:t>
            </w:r>
          </w:p>
        </w:tc>
        <w:tc>
          <w:tcPr>
            <w:tcW w:w="825" w:type="dxa"/>
          </w:tcPr>
          <w:p w14:paraId="4205FD2F" w14:textId="77777777" w:rsidR="00D40A6F" w:rsidRDefault="00D40A6F">
            <w:pPr>
              <w:pStyle w:val="TableParagraph"/>
              <w:rPr>
                <w:sz w:val="18"/>
              </w:rPr>
            </w:pPr>
          </w:p>
          <w:p w14:paraId="7ACEBE7A" w14:textId="77777777" w:rsidR="00D40A6F" w:rsidRDefault="00C4678D">
            <w:pPr>
              <w:pStyle w:val="TableParagraph"/>
              <w:spacing w:before="116"/>
              <w:ind w:left="286" w:right="252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db</w:t>
            </w:r>
          </w:p>
        </w:tc>
        <w:tc>
          <w:tcPr>
            <w:tcW w:w="960" w:type="dxa"/>
          </w:tcPr>
          <w:p w14:paraId="686E3652" w14:textId="77777777" w:rsidR="00D40A6F" w:rsidRDefault="00C4678D">
            <w:pPr>
              <w:pStyle w:val="TableParagraph"/>
              <w:spacing w:line="206" w:lineRule="exact"/>
              <w:ind w:left="122" w:right="93" w:firstLine="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projekt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adatlap,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időszakos</w:t>
            </w:r>
            <w:r>
              <w:rPr>
                <w:spacing w:val="-38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beszámoló</w:t>
            </w:r>
          </w:p>
        </w:tc>
        <w:tc>
          <w:tcPr>
            <w:tcW w:w="928" w:type="dxa"/>
          </w:tcPr>
          <w:p w14:paraId="6726C61F" w14:textId="77777777" w:rsidR="00D40A6F" w:rsidRDefault="00D40A6F">
            <w:pPr>
              <w:pStyle w:val="TableParagraph"/>
              <w:spacing w:before="5"/>
              <w:rPr>
                <w:sz w:val="27"/>
              </w:rPr>
            </w:pPr>
          </w:p>
          <w:p w14:paraId="558B8766" w14:textId="77777777" w:rsidR="00D40A6F" w:rsidRDefault="00C4678D">
            <w:pPr>
              <w:pStyle w:val="TableParagraph"/>
              <w:ind w:left="274" w:right="24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éves</w:t>
            </w:r>
          </w:p>
        </w:tc>
      </w:tr>
      <w:tr w:rsidR="00D40A6F" w14:paraId="0E1374AD" w14:textId="77777777">
        <w:trPr>
          <w:trHeight w:val="826"/>
        </w:trPr>
        <w:tc>
          <w:tcPr>
            <w:tcW w:w="2168" w:type="dxa"/>
            <w:shd w:val="clear" w:color="auto" w:fill="D5E2BB"/>
          </w:tcPr>
          <w:p w14:paraId="0ACA97EA" w14:textId="77777777" w:rsidR="00D40A6F" w:rsidRDefault="00D40A6F">
            <w:pPr>
              <w:pStyle w:val="TableParagraph"/>
              <w:spacing w:before="7"/>
              <w:rPr>
                <w:sz w:val="27"/>
              </w:rPr>
            </w:pPr>
          </w:p>
          <w:p w14:paraId="1932A448" w14:textId="77777777" w:rsidR="00D40A6F" w:rsidRDefault="00C4678D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Fedett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piac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korszerűsítése</w:t>
            </w:r>
          </w:p>
        </w:tc>
        <w:tc>
          <w:tcPr>
            <w:tcW w:w="2885" w:type="dxa"/>
          </w:tcPr>
          <w:p w14:paraId="46D52171" w14:textId="77777777" w:rsidR="00D40A6F" w:rsidRDefault="00D40A6F">
            <w:pPr>
              <w:pStyle w:val="TableParagraph"/>
              <w:spacing w:before="6"/>
              <w:rPr>
                <w:sz w:val="18"/>
              </w:rPr>
            </w:pPr>
          </w:p>
          <w:p w14:paraId="7970CA3C" w14:textId="77777777" w:rsidR="00D40A6F" w:rsidRDefault="00C4678D">
            <w:pPr>
              <w:pStyle w:val="TableParagraph"/>
              <w:spacing w:line="242" w:lineRule="auto"/>
              <w:ind w:left="109" w:right="595"/>
              <w:rPr>
                <w:sz w:val="18"/>
              </w:rPr>
            </w:pPr>
            <w:r>
              <w:rPr>
                <w:w w:val="80"/>
                <w:sz w:val="18"/>
              </w:rPr>
              <w:t>Épített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vagy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renovált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építmények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nagysága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(növekedés)</w:t>
            </w:r>
          </w:p>
        </w:tc>
        <w:tc>
          <w:tcPr>
            <w:tcW w:w="825" w:type="dxa"/>
          </w:tcPr>
          <w:p w14:paraId="770B45FF" w14:textId="77777777" w:rsidR="00D40A6F" w:rsidRDefault="00D40A6F">
            <w:pPr>
              <w:pStyle w:val="TableParagraph"/>
              <w:spacing w:before="7"/>
              <w:rPr>
                <w:sz w:val="27"/>
              </w:rPr>
            </w:pPr>
          </w:p>
          <w:p w14:paraId="06893E8D" w14:textId="77777777" w:rsidR="00D40A6F" w:rsidRDefault="00C4678D">
            <w:pPr>
              <w:pStyle w:val="TableParagraph"/>
              <w:spacing w:before="1"/>
              <w:ind w:left="284" w:right="25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m²</w:t>
            </w:r>
          </w:p>
        </w:tc>
        <w:tc>
          <w:tcPr>
            <w:tcW w:w="960" w:type="dxa"/>
          </w:tcPr>
          <w:p w14:paraId="5A3164E3" w14:textId="77777777" w:rsidR="00D40A6F" w:rsidRDefault="00C4678D">
            <w:pPr>
              <w:pStyle w:val="TableParagraph"/>
              <w:spacing w:line="200" w:lineRule="atLeast"/>
              <w:ind w:left="122" w:right="93" w:firstLine="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projekt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adatlap,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időszakos</w:t>
            </w:r>
            <w:r>
              <w:rPr>
                <w:spacing w:val="-38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beszámoló</w:t>
            </w:r>
          </w:p>
        </w:tc>
        <w:tc>
          <w:tcPr>
            <w:tcW w:w="928" w:type="dxa"/>
          </w:tcPr>
          <w:p w14:paraId="33F8451D" w14:textId="77777777" w:rsidR="00D40A6F" w:rsidRDefault="00D40A6F">
            <w:pPr>
              <w:pStyle w:val="TableParagraph"/>
              <w:spacing w:before="7"/>
              <w:rPr>
                <w:sz w:val="27"/>
              </w:rPr>
            </w:pPr>
          </w:p>
          <w:p w14:paraId="56802B8C" w14:textId="77777777" w:rsidR="00D40A6F" w:rsidRDefault="00C4678D">
            <w:pPr>
              <w:pStyle w:val="TableParagraph"/>
              <w:spacing w:before="1"/>
              <w:ind w:left="274" w:right="24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éves</w:t>
            </w:r>
          </w:p>
        </w:tc>
      </w:tr>
      <w:tr w:rsidR="00D40A6F" w14:paraId="44ECCDBD" w14:textId="77777777">
        <w:trPr>
          <w:trHeight w:val="826"/>
        </w:trPr>
        <w:tc>
          <w:tcPr>
            <w:tcW w:w="2168" w:type="dxa"/>
            <w:shd w:val="clear" w:color="auto" w:fill="D5E2BB"/>
          </w:tcPr>
          <w:p w14:paraId="1B6FCA05" w14:textId="77777777" w:rsidR="00D40A6F" w:rsidRDefault="00D40A6F">
            <w:pPr>
              <w:pStyle w:val="TableParagraph"/>
              <w:spacing w:before="6"/>
              <w:rPr>
                <w:sz w:val="18"/>
              </w:rPr>
            </w:pPr>
          </w:p>
          <w:p w14:paraId="2AA5EBFF" w14:textId="77777777" w:rsidR="00D40A6F" w:rsidRDefault="00C4678D">
            <w:pPr>
              <w:pStyle w:val="TableParagraph"/>
              <w:spacing w:line="242" w:lineRule="auto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Helyi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termékek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piacának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megteremtése</w:t>
            </w:r>
          </w:p>
        </w:tc>
        <w:tc>
          <w:tcPr>
            <w:tcW w:w="2885" w:type="dxa"/>
          </w:tcPr>
          <w:p w14:paraId="3A5B68BC" w14:textId="77777777" w:rsidR="00D40A6F" w:rsidRDefault="00D40A6F">
            <w:pPr>
              <w:pStyle w:val="TableParagraph"/>
              <w:spacing w:before="6"/>
              <w:rPr>
                <w:sz w:val="18"/>
              </w:rPr>
            </w:pPr>
          </w:p>
          <w:p w14:paraId="5FCDB8A1" w14:textId="77777777" w:rsidR="00D40A6F" w:rsidRDefault="00C4678D">
            <w:pPr>
              <w:pStyle w:val="TableParagraph"/>
              <w:spacing w:line="242" w:lineRule="auto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A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beruházás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által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közvetve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támogatott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helyi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termelők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száma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(növekedés)</w:t>
            </w:r>
          </w:p>
        </w:tc>
        <w:tc>
          <w:tcPr>
            <w:tcW w:w="825" w:type="dxa"/>
          </w:tcPr>
          <w:p w14:paraId="7230EB80" w14:textId="77777777" w:rsidR="00D40A6F" w:rsidRDefault="00D40A6F">
            <w:pPr>
              <w:pStyle w:val="TableParagraph"/>
              <w:rPr>
                <w:sz w:val="18"/>
              </w:rPr>
            </w:pPr>
          </w:p>
          <w:p w14:paraId="59C786BC" w14:textId="77777777" w:rsidR="00D40A6F" w:rsidRDefault="00C4678D">
            <w:pPr>
              <w:pStyle w:val="TableParagraph"/>
              <w:spacing w:before="116"/>
              <w:ind w:left="286" w:right="252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db</w:t>
            </w:r>
          </w:p>
        </w:tc>
        <w:tc>
          <w:tcPr>
            <w:tcW w:w="960" w:type="dxa"/>
          </w:tcPr>
          <w:p w14:paraId="5688B03D" w14:textId="77777777" w:rsidR="00D40A6F" w:rsidRDefault="00C4678D">
            <w:pPr>
              <w:pStyle w:val="TableParagraph"/>
              <w:spacing w:line="200" w:lineRule="atLeast"/>
              <w:ind w:left="122" w:right="93" w:firstLine="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projekt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adatlap,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időszakos</w:t>
            </w:r>
            <w:r>
              <w:rPr>
                <w:spacing w:val="-38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beszámoló</w:t>
            </w:r>
          </w:p>
        </w:tc>
        <w:tc>
          <w:tcPr>
            <w:tcW w:w="928" w:type="dxa"/>
          </w:tcPr>
          <w:p w14:paraId="54DDFB1C" w14:textId="77777777" w:rsidR="00D40A6F" w:rsidRDefault="00D40A6F">
            <w:pPr>
              <w:pStyle w:val="TableParagraph"/>
              <w:spacing w:before="7"/>
              <w:rPr>
                <w:sz w:val="27"/>
              </w:rPr>
            </w:pPr>
          </w:p>
          <w:p w14:paraId="62F7510A" w14:textId="77777777" w:rsidR="00D40A6F" w:rsidRDefault="00C4678D">
            <w:pPr>
              <w:pStyle w:val="TableParagraph"/>
              <w:spacing w:before="1"/>
              <w:ind w:left="274" w:right="24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éves</w:t>
            </w:r>
          </w:p>
        </w:tc>
      </w:tr>
      <w:tr w:rsidR="00D40A6F" w14:paraId="6D2CAA89" w14:textId="77777777">
        <w:trPr>
          <w:trHeight w:val="826"/>
        </w:trPr>
        <w:tc>
          <w:tcPr>
            <w:tcW w:w="2168" w:type="dxa"/>
            <w:shd w:val="clear" w:color="auto" w:fill="D5E2BB"/>
          </w:tcPr>
          <w:p w14:paraId="4B9DB515" w14:textId="77777777" w:rsidR="00D40A6F" w:rsidRDefault="00D40A6F">
            <w:pPr>
              <w:pStyle w:val="TableParagraph"/>
              <w:spacing w:before="4"/>
              <w:rPr>
                <w:sz w:val="18"/>
              </w:rPr>
            </w:pPr>
          </w:p>
          <w:p w14:paraId="7C38D645" w14:textId="77777777" w:rsidR="00D40A6F" w:rsidRDefault="00C4678D">
            <w:pPr>
              <w:pStyle w:val="TableParagraph"/>
              <w:spacing w:line="242" w:lineRule="auto"/>
              <w:ind w:left="109"/>
              <w:rPr>
                <w:sz w:val="18"/>
              </w:rPr>
            </w:pPr>
            <w:r>
              <w:rPr>
                <w:w w:val="85"/>
                <w:sz w:val="18"/>
              </w:rPr>
              <w:t>Szociális Szövetkezet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tevékenységeinek</w:t>
            </w:r>
            <w:r>
              <w:rPr>
                <w:spacing w:val="1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fejlesztése</w:t>
            </w:r>
          </w:p>
        </w:tc>
        <w:tc>
          <w:tcPr>
            <w:tcW w:w="2885" w:type="dxa"/>
          </w:tcPr>
          <w:p w14:paraId="2B8107A2" w14:textId="77777777" w:rsidR="00D40A6F" w:rsidRDefault="00D40A6F">
            <w:pPr>
              <w:pStyle w:val="TableParagraph"/>
              <w:spacing w:before="4"/>
              <w:rPr>
                <w:sz w:val="18"/>
              </w:rPr>
            </w:pPr>
          </w:p>
          <w:p w14:paraId="100EA15B" w14:textId="77777777" w:rsidR="00D40A6F" w:rsidRDefault="00C4678D">
            <w:pPr>
              <w:pStyle w:val="TableParagraph"/>
              <w:spacing w:line="242" w:lineRule="auto"/>
              <w:ind w:left="109" w:right="395"/>
              <w:rPr>
                <w:sz w:val="18"/>
              </w:rPr>
            </w:pPr>
            <w:r>
              <w:rPr>
                <w:w w:val="80"/>
                <w:sz w:val="18"/>
              </w:rPr>
              <w:t>Fejlesztett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vagy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létrehozott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új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városi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szolgáltatások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száma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(növekedés)</w:t>
            </w:r>
          </w:p>
        </w:tc>
        <w:tc>
          <w:tcPr>
            <w:tcW w:w="825" w:type="dxa"/>
          </w:tcPr>
          <w:p w14:paraId="1C50C8D2" w14:textId="77777777" w:rsidR="00D40A6F" w:rsidRDefault="00D40A6F">
            <w:pPr>
              <w:pStyle w:val="TableParagraph"/>
              <w:rPr>
                <w:sz w:val="18"/>
              </w:rPr>
            </w:pPr>
          </w:p>
          <w:p w14:paraId="6234F2EF" w14:textId="77777777" w:rsidR="00D40A6F" w:rsidRDefault="00C4678D">
            <w:pPr>
              <w:pStyle w:val="TableParagraph"/>
              <w:spacing w:before="116"/>
              <w:ind w:left="286" w:right="252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db</w:t>
            </w:r>
          </w:p>
        </w:tc>
        <w:tc>
          <w:tcPr>
            <w:tcW w:w="960" w:type="dxa"/>
          </w:tcPr>
          <w:p w14:paraId="2458A214" w14:textId="77777777" w:rsidR="00D40A6F" w:rsidRDefault="00C4678D">
            <w:pPr>
              <w:pStyle w:val="TableParagraph"/>
              <w:spacing w:before="1" w:line="242" w:lineRule="auto"/>
              <w:ind w:left="151" w:right="119" w:firstLine="108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projekt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adatlap,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időszakos</w:t>
            </w:r>
          </w:p>
          <w:p w14:paraId="774E9847" w14:textId="77777777" w:rsidR="00D40A6F" w:rsidRDefault="00C4678D">
            <w:pPr>
              <w:pStyle w:val="TableParagraph"/>
              <w:spacing w:before="4" w:line="184" w:lineRule="exact"/>
              <w:ind w:left="122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beszámoló</w:t>
            </w:r>
          </w:p>
        </w:tc>
        <w:tc>
          <w:tcPr>
            <w:tcW w:w="928" w:type="dxa"/>
          </w:tcPr>
          <w:p w14:paraId="1D34D2C8" w14:textId="77777777" w:rsidR="00D40A6F" w:rsidRDefault="00D40A6F">
            <w:pPr>
              <w:pStyle w:val="TableParagraph"/>
              <w:spacing w:before="5"/>
              <w:rPr>
                <w:sz w:val="27"/>
              </w:rPr>
            </w:pPr>
          </w:p>
          <w:p w14:paraId="0E870738" w14:textId="77777777" w:rsidR="00D40A6F" w:rsidRDefault="00C4678D">
            <w:pPr>
              <w:pStyle w:val="TableParagraph"/>
              <w:ind w:left="274" w:right="24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éves</w:t>
            </w:r>
          </w:p>
        </w:tc>
      </w:tr>
      <w:tr w:rsidR="00D40A6F" w14:paraId="2FDC15DC" w14:textId="77777777">
        <w:trPr>
          <w:trHeight w:val="825"/>
        </w:trPr>
        <w:tc>
          <w:tcPr>
            <w:tcW w:w="2168" w:type="dxa"/>
            <w:shd w:val="clear" w:color="auto" w:fill="D5E2BB"/>
          </w:tcPr>
          <w:p w14:paraId="659736A3" w14:textId="77777777" w:rsidR="00D40A6F" w:rsidRDefault="00D40A6F">
            <w:pPr>
              <w:pStyle w:val="TableParagraph"/>
              <w:spacing w:before="4"/>
              <w:rPr>
                <w:sz w:val="18"/>
              </w:rPr>
            </w:pPr>
          </w:p>
          <w:p w14:paraId="75180891" w14:textId="77777777" w:rsidR="00D40A6F" w:rsidRDefault="00C4678D">
            <w:pPr>
              <w:pStyle w:val="TableParagraph"/>
              <w:spacing w:line="242" w:lineRule="auto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Városgondnokság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új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műszaki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telephelyének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kialakítása</w:t>
            </w:r>
          </w:p>
        </w:tc>
        <w:tc>
          <w:tcPr>
            <w:tcW w:w="2885" w:type="dxa"/>
          </w:tcPr>
          <w:p w14:paraId="360D9E75" w14:textId="77777777" w:rsidR="00D40A6F" w:rsidRDefault="00D40A6F">
            <w:pPr>
              <w:pStyle w:val="TableParagraph"/>
              <w:spacing w:before="4"/>
              <w:rPr>
                <w:sz w:val="18"/>
              </w:rPr>
            </w:pPr>
          </w:p>
          <w:p w14:paraId="4384CB0A" w14:textId="77777777" w:rsidR="00D40A6F" w:rsidRDefault="00C4678D">
            <w:pPr>
              <w:pStyle w:val="TableParagraph"/>
              <w:spacing w:line="242" w:lineRule="auto"/>
              <w:ind w:left="109" w:right="595"/>
              <w:rPr>
                <w:sz w:val="18"/>
              </w:rPr>
            </w:pPr>
            <w:r>
              <w:rPr>
                <w:w w:val="80"/>
                <w:sz w:val="18"/>
              </w:rPr>
              <w:t>Épített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vagy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renovált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építmények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nagysága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(növekedés)</w:t>
            </w:r>
          </w:p>
        </w:tc>
        <w:tc>
          <w:tcPr>
            <w:tcW w:w="825" w:type="dxa"/>
          </w:tcPr>
          <w:p w14:paraId="586E24FC" w14:textId="77777777" w:rsidR="00D40A6F" w:rsidRDefault="00D40A6F">
            <w:pPr>
              <w:pStyle w:val="TableParagraph"/>
              <w:spacing w:before="6"/>
              <w:rPr>
                <w:sz w:val="27"/>
              </w:rPr>
            </w:pPr>
          </w:p>
          <w:p w14:paraId="148DB609" w14:textId="77777777" w:rsidR="00D40A6F" w:rsidRDefault="00C4678D">
            <w:pPr>
              <w:pStyle w:val="TableParagraph"/>
              <w:ind w:left="284" w:right="25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m²</w:t>
            </w:r>
          </w:p>
        </w:tc>
        <w:tc>
          <w:tcPr>
            <w:tcW w:w="960" w:type="dxa"/>
          </w:tcPr>
          <w:p w14:paraId="1B8D2C9F" w14:textId="77777777" w:rsidR="00D40A6F" w:rsidRDefault="00C4678D">
            <w:pPr>
              <w:pStyle w:val="TableParagraph"/>
              <w:spacing w:before="1" w:line="242" w:lineRule="auto"/>
              <w:ind w:left="151" w:right="119" w:firstLine="108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projekt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adatlap,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időszakos</w:t>
            </w:r>
          </w:p>
          <w:p w14:paraId="11F58FD4" w14:textId="77777777" w:rsidR="00D40A6F" w:rsidRDefault="00C4678D">
            <w:pPr>
              <w:pStyle w:val="TableParagraph"/>
              <w:spacing w:before="3" w:line="184" w:lineRule="exact"/>
              <w:ind w:left="122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beszámoló</w:t>
            </w:r>
          </w:p>
        </w:tc>
        <w:tc>
          <w:tcPr>
            <w:tcW w:w="928" w:type="dxa"/>
          </w:tcPr>
          <w:p w14:paraId="149B771C" w14:textId="77777777" w:rsidR="00D40A6F" w:rsidRDefault="00D40A6F">
            <w:pPr>
              <w:pStyle w:val="TableParagraph"/>
              <w:spacing w:before="6"/>
              <w:rPr>
                <w:sz w:val="27"/>
              </w:rPr>
            </w:pPr>
          </w:p>
          <w:p w14:paraId="2B351E67" w14:textId="77777777" w:rsidR="00D40A6F" w:rsidRDefault="00C4678D">
            <w:pPr>
              <w:pStyle w:val="TableParagraph"/>
              <w:ind w:left="274" w:right="24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éves</w:t>
            </w:r>
          </w:p>
        </w:tc>
      </w:tr>
      <w:tr w:rsidR="00D40A6F" w14:paraId="46FDED2A" w14:textId="77777777">
        <w:trPr>
          <w:trHeight w:val="826"/>
        </w:trPr>
        <w:tc>
          <w:tcPr>
            <w:tcW w:w="2168" w:type="dxa"/>
            <w:shd w:val="clear" w:color="auto" w:fill="D5E2BB"/>
          </w:tcPr>
          <w:p w14:paraId="293F547E" w14:textId="77777777" w:rsidR="00D40A6F" w:rsidRDefault="00D40A6F">
            <w:pPr>
              <w:pStyle w:val="TableParagraph"/>
              <w:spacing w:before="7"/>
              <w:rPr>
                <w:sz w:val="27"/>
              </w:rPr>
            </w:pPr>
          </w:p>
          <w:p w14:paraId="7D9928C2" w14:textId="77777777" w:rsidR="00D40A6F" w:rsidRDefault="00C4678D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helyi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identitás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erősítése</w:t>
            </w:r>
          </w:p>
        </w:tc>
        <w:tc>
          <w:tcPr>
            <w:tcW w:w="2885" w:type="dxa"/>
          </w:tcPr>
          <w:p w14:paraId="77BD8326" w14:textId="77777777" w:rsidR="00D40A6F" w:rsidRDefault="00D40A6F">
            <w:pPr>
              <w:pStyle w:val="TableParagraph"/>
              <w:spacing w:before="6"/>
              <w:rPr>
                <w:sz w:val="18"/>
              </w:rPr>
            </w:pPr>
          </w:p>
          <w:p w14:paraId="3C5D3F91" w14:textId="77777777" w:rsidR="00D40A6F" w:rsidRDefault="00C4678D">
            <w:pPr>
              <w:pStyle w:val="TableParagraph"/>
              <w:spacing w:line="242" w:lineRule="auto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Képzések,</w:t>
            </w:r>
            <w:r>
              <w:rPr>
                <w:spacing w:val="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rendezvények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száma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(növekedés)</w:t>
            </w:r>
          </w:p>
        </w:tc>
        <w:tc>
          <w:tcPr>
            <w:tcW w:w="825" w:type="dxa"/>
          </w:tcPr>
          <w:p w14:paraId="605C73C4" w14:textId="77777777" w:rsidR="00D40A6F" w:rsidRDefault="00D40A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 w14:paraId="55D21B17" w14:textId="77777777" w:rsidR="00D40A6F" w:rsidRDefault="00C4678D">
            <w:pPr>
              <w:pStyle w:val="TableParagraph"/>
              <w:spacing w:line="200" w:lineRule="atLeast"/>
              <w:ind w:left="122" w:right="93" w:firstLine="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projekt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adatlap,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időszakos</w:t>
            </w:r>
            <w:r>
              <w:rPr>
                <w:spacing w:val="-38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beszámoló</w:t>
            </w:r>
          </w:p>
        </w:tc>
        <w:tc>
          <w:tcPr>
            <w:tcW w:w="928" w:type="dxa"/>
          </w:tcPr>
          <w:p w14:paraId="786628FA" w14:textId="77777777" w:rsidR="00D40A6F" w:rsidRDefault="00D40A6F">
            <w:pPr>
              <w:pStyle w:val="TableParagraph"/>
              <w:spacing w:before="7"/>
              <w:rPr>
                <w:sz w:val="27"/>
              </w:rPr>
            </w:pPr>
          </w:p>
          <w:p w14:paraId="023F070B" w14:textId="77777777" w:rsidR="00D40A6F" w:rsidRDefault="00C4678D">
            <w:pPr>
              <w:pStyle w:val="TableParagraph"/>
              <w:spacing w:before="1"/>
              <w:ind w:left="274" w:right="24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éves</w:t>
            </w:r>
          </w:p>
        </w:tc>
      </w:tr>
      <w:tr w:rsidR="00D40A6F" w14:paraId="7816C272" w14:textId="77777777">
        <w:trPr>
          <w:trHeight w:val="620"/>
        </w:trPr>
        <w:tc>
          <w:tcPr>
            <w:tcW w:w="2168" w:type="dxa"/>
            <w:shd w:val="clear" w:color="auto" w:fill="D5E2BB"/>
          </w:tcPr>
          <w:p w14:paraId="168038A2" w14:textId="77777777" w:rsidR="00D40A6F" w:rsidRDefault="00C4678D">
            <w:pPr>
              <w:pStyle w:val="TableParagraph"/>
              <w:spacing w:line="200" w:lineRule="atLeast"/>
              <w:ind w:left="109" w:right="58"/>
              <w:rPr>
                <w:sz w:val="18"/>
              </w:rPr>
            </w:pPr>
            <w:r>
              <w:rPr>
                <w:w w:val="80"/>
                <w:sz w:val="18"/>
              </w:rPr>
              <w:t>11908/12 saját használatú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út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és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11908/54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kivett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közút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építése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és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az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ahhoz</w:t>
            </w:r>
          </w:p>
        </w:tc>
        <w:tc>
          <w:tcPr>
            <w:tcW w:w="2885" w:type="dxa"/>
          </w:tcPr>
          <w:p w14:paraId="50095732" w14:textId="77777777" w:rsidR="00D40A6F" w:rsidRDefault="00D40A6F">
            <w:pPr>
              <w:pStyle w:val="TableParagraph"/>
              <w:spacing w:before="9"/>
              <w:rPr>
                <w:sz w:val="16"/>
              </w:rPr>
            </w:pPr>
          </w:p>
          <w:p w14:paraId="116309C9" w14:textId="77777777" w:rsidR="00D40A6F" w:rsidRDefault="00C4678D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Kiépített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utak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teljes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hossza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(növekedés)</w:t>
            </w:r>
          </w:p>
        </w:tc>
        <w:tc>
          <w:tcPr>
            <w:tcW w:w="825" w:type="dxa"/>
          </w:tcPr>
          <w:p w14:paraId="1F7B17B9" w14:textId="77777777" w:rsidR="00D40A6F" w:rsidRDefault="00D40A6F">
            <w:pPr>
              <w:pStyle w:val="TableParagraph"/>
              <w:spacing w:before="6"/>
              <w:rPr>
                <w:sz w:val="18"/>
              </w:rPr>
            </w:pPr>
          </w:p>
          <w:p w14:paraId="5049D46B" w14:textId="77777777" w:rsidR="00D40A6F" w:rsidRDefault="00C4678D">
            <w:pPr>
              <w:pStyle w:val="TableParagraph"/>
              <w:ind w:left="287" w:right="25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km</w:t>
            </w:r>
          </w:p>
        </w:tc>
        <w:tc>
          <w:tcPr>
            <w:tcW w:w="960" w:type="dxa"/>
          </w:tcPr>
          <w:p w14:paraId="3B670043" w14:textId="77777777" w:rsidR="00D40A6F" w:rsidRDefault="00C4678D">
            <w:pPr>
              <w:pStyle w:val="TableParagraph"/>
              <w:spacing w:before="107" w:line="242" w:lineRule="auto"/>
              <w:ind w:left="218" w:right="178" w:firstLine="40"/>
              <w:rPr>
                <w:sz w:val="18"/>
              </w:rPr>
            </w:pPr>
            <w:r>
              <w:rPr>
                <w:w w:val="85"/>
                <w:sz w:val="18"/>
              </w:rPr>
              <w:t>projekt</w:t>
            </w:r>
            <w:r>
              <w:rPr>
                <w:spacing w:val="-38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adatlap,</w:t>
            </w:r>
          </w:p>
        </w:tc>
        <w:tc>
          <w:tcPr>
            <w:tcW w:w="928" w:type="dxa"/>
          </w:tcPr>
          <w:p w14:paraId="7981D9B0" w14:textId="77777777" w:rsidR="00D40A6F" w:rsidRDefault="00D40A6F">
            <w:pPr>
              <w:pStyle w:val="TableParagraph"/>
              <w:spacing w:before="6"/>
              <w:rPr>
                <w:sz w:val="18"/>
              </w:rPr>
            </w:pPr>
          </w:p>
          <w:p w14:paraId="05891C7E" w14:textId="77777777" w:rsidR="00D40A6F" w:rsidRDefault="00C4678D">
            <w:pPr>
              <w:pStyle w:val="TableParagraph"/>
              <w:ind w:left="274" w:right="24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éves</w:t>
            </w:r>
          </w:p>
        </w:tc>
      </w:tr>
    </w:tbl>
    <w:p w14:paraId="1C2E83DB" w14:textId="77777777" w:rsidR="00D40A6F" w:rsidRDefault="00D40A6F">
      <w:pPr>
        <w:jc w:val="center"/>
        <w:rPr>
          <w:sz w:val="18"/>
        </w:rPr>
        <w:sectPr w:rsidR="00D40A6F">
          <w:pgSz w:w="11910" w:h="16840"/>
          <w:pgMar w:top="1660" w:right="1300" w:bottom="1520" w:left="600" w:header="705" w:footer="1324" w:gutter="0"/>
          <w:cols w:space="708"/>
        </w:sectPr>
      </w:pPr>
    </w:p>
    <w:p w14:paraId="3F852686" w14:textId="16751BE4" w:rsidR="00D40A6F" w:rsidRDefault="007B31FB">
      <w:pPr>
        <w:pStyle w:val="Szvegtrzs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57504" behindDoc="0" locked="0" layoutInCell="1" allowOverlap="1" wp14:anchorId="2781AD5F" wp14:editId="71C46575">
                <wp:simplePos x="0" y="0"/>
                <wp:positionH relativeFrom="page">
                  <wp:posOffset>2104390</wp:posOffset>
                </wp:positionH>
                <wp:positionV relativeFrom="page">
                  <wp:posOffset>8515985</wp:posOffset>
                </wp:positionV>
                <wp:extent cx="102235" cy="277495"/>
                <wp:effectExtent l="0" t="0" r="0" b="0"/>
                <wp:wrapNone/>
                <wp:docPr id="134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235" cy="277495"/>
                        </a:xfrm>
                        <a:custGeom>
                          <a:avLst/>
                          <a:gdLst>
                            <a:gd name="T0" fmla="+- 0 3314 3314"/>
                            <a:gd name="T1" fmla="*/ T0 w 161"/>
                            <a:gd name="T2" fmla="+- 0 13745 13411"/>
                            <a:gd name="T3" fmla="*/ 13745 h 437"/>
                            <a:gd name="T4" fmla="+- 0 3355 3314"/>
                            <a:gd name="T5" fmla="*/ T4 w 161"/>
                            <a:gd name="T6" fmla="+- 0 13745 13411"/>
                            <a:gd name="T7" fmla="*/ 13745 h 437"/>
                            <a:gd name="T8" fmla="+- 0 3355 3314"/>
                            <a:gd name="T9" fmla="*/ T8 w 161"/>
                            <a:gd name="T10" fmla="+- 0 13411 13411"/>
                            <a:gd name="T11" fmla="*/ 13411 h 437"/>
                            <a:gd name="T12" fmla="+- 0 3435 3314"/>
                            <a:gd name="T13" fmla="*/ T12 w 161"/>
                            <a:gd name="T14" fmla="+- 0 13411 13411"/>
                            <a:gd name="T15" fmla="*/ 13411 h 437"/>
                            <a:gd name="T16" fmla="+- 0 3435 3314"/>
                            <a:gd name="T17" fmla="*/ T16 w 161"/>
                            <a:gd name="T18" fmla="+- 0 13745 13411"/>
                            <a:gd name="T19" fmla="*/ 13745 h 437"/>
                            <a:gd name="T20" fmla="+- 0 3475 3314"/>
                            <a:gd name="T21" fmla="*/ T20 w 161"/>
                            <a:gd name="T22" fmla="+- 0 13745 13411"/>
                            <a:gd name="T23" fmla="*/ 13745 h 437"/>
                            <a:gd name="T24" fmla="+- 0 3395 3314"/>
                            <a:gd name="T25" fmla="*/ T24 w 161"/>
                            <a:gd name="T26" fmla="+- 0 13848 13411"/>
                            <a:gd name="T27" fmla="*/ 13848 h 437"/>
                            <a:gd name="T28" fmla="+- 0 3314 3314"/>
                            <a:gd name="T29" fmla="*/ T28 w 161"/>
                            <a:gd name="T30" fmla="+- 0 13745 13411"/>
                            <a:gd name="T31" fmla="*/ 13745 h 4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1" h="437">
                              <a:moveTo>
                                <a:pt x="0" y="334"/>
                              </a:moveTo>
                              <a:lnTo>
                                <a:pt x="41" y="334"/>
                              </a:lnTo>
                              <a:lnTo>
                                <a:pt x="41" y="0"/>
                              </a:lnTo>
                              <a:lnTo>
                                <a:pt x="121" y="0"/>
                              </a:lnTo>
                              <a:lnTo>
                                <a:pt x="121" y="334"/>
                              </a:lnTo>
                              <a:lnTo>
                                <a:pt x="161" y="334"/>
                              </a:lnTo>
                              <a:lnTo>
                                <a:pt x="81" y="437"/>
                              </a:lnTo>
                              <a:lnTo>
                                <a:pt x="0" y="334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3CDB0E3" id="Freeform 21" o:spid="_x0000_s1026" style="position:absolute;margin-left:165.7pt;margin-top:670.55pt;width:8.05pt;height:21.85pt;z-index:159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1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aaBzgMAAAkMAAAOAAAAZHJzL2Uyb0RvYy54bWysVl2PmzgUfV+p/8HisasOsU0mH5pMteq0&#10;1Urd3UqlP8ABE9CCzdpOyPTX77UNCaTAjFabB2Lw4frcc8z1fXh/rkp04koXUuwCfLcIEBeJTAtx&#10;2AXf40/v1gHShomUlVLwXfDMdfD+8c0vD0295UTmsky5QhBE6G1T74LcmHobhjrJecX0nay5gMlM&#10;qooZuFWHMFWsgehVGZLF4j5spEprJROuNTx98pPBo4ufZTwxf2WZ5gaVuwC4GXdV7rq31/DxgW0P&#10;itV5kbQ02H9gUbFCwKKXUE/MMHRUxU+hqiJRUsvM3CWyCmWWFQl3OUA2eHGTzbec1dzlAuLo+iKT&#10;/v/CJn+evtVflaWu6y8y+VuDImFT6+1lxt5owKB984dMwUN2NNIle85UZd+ENNDZafp80ZSfDUrg&#10;IV4QQpcBSmCKrFbRZmk1D9m2ezk5avOZSxeInb5o4y1JYeQETZFgFawag31ZVYI7v75DC0Qpjtyl&#10;tfACwx3sbYjiBWoQvse3GNJhXChMV9ESYRrhn4C0A0IwD8tRRFe38aIO1lJbLkepgQw+A0stGqd2&#10;32FeorbqgPPU4PsbqDZBbdPBLLX1ODU8dMAJNi4bCHnN1ONGdcNDI2hEx4XDfR9iTCb4DW2Y49d3&#10;Yo7f0I1pfn0zYnw/wW/oxcy2w307ZvYdGTpCo9W4fqTvR0ymvoqhGzP8SN+POX5DRyjdTPDr+xGT&#10;iU+DDN3AdB2tx/cf6fvhcaP7jwwdmawppO9HTCa+Dzp0Y0Y/2vfjRj8ojYeu+LG8q4fJWbQFEUaI&#10;2dN14WpwLbWtvTFEhAob07a6AspWzwkwyG3Bro7BevNgyN2CfXF8EW0/VQfv6vx8cAxOOfjmVcTt&#10;RrZw2ID+FJmPTtpEYT+8Ct6mCvb04D7lVn0FHcVtL6ECBL3E3r7DtjUz1rRuiBo4AuEAQvkusAeH&#10;fV7JE4+lQ5jruUlp1K56nS9FHxf55K/Abrr7r124FuZ6G+DeTXb/HoRbJV+HemlJlyH48hJu7TNo&#10;T9BJcvAdjQZLSqm5d8bK7NqIi97Wpl4rIeSnoiydJaWwLmxwFDn5tSyL1E5aB7Q67D+UCp2YbRDd&#10;r3VhAKuVNk9M5x7nprzdSh5F6lbJOUs/tmPDitKPXY5tR2WbKNuY6u1eps/QUCnp+1Hon2GQS/Uj&#10;QA30ortA/3Nkigeo/F1As2epgybG3UTLlS37qj+z788wkUCoXWACqBN2+MH4hvdYq+KQw0rY6SDk&#10;b9DIZYVtuFzH51m1N9BvOn3b3tg2tP17h7p28I//AgAA//8DAFBLAwQUAAYACAAAACEACPLoA94A&#10;AAANAQAADwAAAGRycy9kb3ducmV2LnhtbEyPQU7DMBBF90jcwRokNog6bgKkIU6FkNhDywHceOqE&#10;xOPIdpv09rgrWM78pz9v6u1iR3ZGH3pHEsQqA4bUOt2TkfC9/3gsgYWoSKvREUq4YIBtc3tTq0q7&#10;mb7wvIuGpRIKlZLQxThVnIe2Q6vCyk1IKTs6b1VMozdcezWncjvydZY9c6t6Shc6NeF7h+2wO1kJ&#10;azP3JoYhiOLn01+O+DBsNijl/d3y9gos4hL/YLjqJ3VoktPBnUgHNkrIc1EkNAV5IQSwhOTFyxOw&#10;w3VVFiXwpub/v2h+AQAA//8DAFBLAQItABQABgAIAAAAIQC2gziS/gAAAOEBAAATAAAAAAAAAAAA&#10;AAAAAAAAAABbQ29udGVudF9UeXBlc10ueG1sUEsBAi0AFAAGAAgAAAAhADj9If/WAAAAlAEAAAsA&#10;AAAAAAAAAAAAAAAALwEAAF9yZWxzLy5yZWxzUEsBAi0AFAAGAAgAAAAhAADJpoHOAwAACQwAAA4A&#10;AAAAAAAAAAAAAAAALgIAAGRycy9lMm9Eb2MueG1sUEsBAi0AFAAGAAgAAAAhAAjy6APeAAAADQEA&#10;AA8AAAAAAAAAAAAAAAAAKAYAAGRycy9kb3ducmV2LnhtbFBLBQYAAAAABAAEAPMAAAAzBwAAAAA=&#10;" path="m,334r41,l41,r80,l121,334r40,l81,437,,334xe" filled="f" strokeweight=".72pt">
                <v:path arrowok="t" o:connecttype="custom" o:connectlocs="0,8728075;26035,8728075;26035,8515985;76835,8515985;76835,8728075;102235,8728075;51435,8793480;0,8728075" o:connectangles="0,0,0,0,0,0,0,0"/>
                <w10:wrap anchorx="page" anchory="page"/>
              </v:shape>
            </w:pict>
          </mc:Fallback>
        </mc:AlternateContent>
      </w:r>
    </w:p>
    <w:p w14:paraId="7223C4D5" w14:textId="77777777" w:rsidR="00D40A6F" w:rsidRDefault="00D40A6F">
      <w:pPr>
        <w:pStyle w:val="Szvegtrzs"/>
        <w:rPr>
          <w:sz w:val="20"/>
        </w:rPr>
      </w:pPr>
    </w:p>
    <w:p w14:paraId="61431DA2" w14:textId="77777777" w:rsidR="00D40A6F" w:rsidRDefault="00D40A6F">
      <w:pPr>
        <w:pStyle w:val="Szvegtrzs"/>
        <w:rPr>
          <w:sz w:val="25"/>
        </w:rPr>
      </w:pPr>
    </w:p>
    <w:tbl>
      <w:tblPr>
        <w:tblStyle w:val="TableNormal"/>
        <w:tblW w:w="0" w:type="auto"/>
        <w:tblInd w:w="2123" w:type="dxa"/>
        <w:tblBorders>
          <w:top w:val="single" w:sz="12" w:space="0" w:color="BEBEBE"/>
          <w:left w:val="single" w:sz="12" w:space="0" w:color="BEBEBE"/>
          <w:bottom w:val="single" w:sz="12" w:space="0" w:color="BEBEBE"/>
          <w:right w:val="single" w:sz="12" w:space="0" w:color="BEBEBE"/>
          <w:insideH w:val="single" w:sz="12" w:space="0" w:color="BEBEBE"/>
          <w:insideV w:val="single" w:sz="12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2168"/>
        <w:gridCol w:w="2885"/>
        <w:gridCol w:w="825"/>
        <w:gridCol w:w="960"/>
        <w:gridCol w:w="928"/>
      </w:tblGrid>
      <w:tr w:rsidR="00D40A6F" w14:paraId="21BDECB0" w14:textId="77777777">
        <w:trPr>
          <w:trHeight w:val="414"/>
        </w:trPr>
        <w:tc>
          <w:tcPr>
            <w:tcW w:w="2168" w:type="dxa"/>
            <w:shd w:val="clear" w:color="auto" w:fill="D5E2BB"/>
          </w:tcPr>
          <w:p w14:paraId="66D4AC3C" w14:textId="77777777" w:rsidR="00D40A6F" w:rsidRDefault="00C4678D">
            <w:pPr>
              <w:pStyle w:val="TableParagraph"/>
              <w:spacing w:line="200" w:lineRule="atLeast"/>
              <w:ind w:left="109"/>
              <w:rPr>
                <w:sz w:val="18"/>
              </w:rPr>
            </w:pPr>
            <w:r>
              <w:rPr>
                <w:w w:val="80"/>
                <w:sz w:val="18"/>
              </w:rPr>
              <w:t>kapcsolódó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csapadékvíz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elvezetés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kialakítása</w:t>
            </w:r>
          </w:p>
        </w:tc>
        <w:tc>
          <w:tcPr>
            <w:tcW w:w="2885" w:type="dxa"/>
          </w:tcPr>
          <w:p w14:paraId="07E07894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5" w:type="dxa"/>
          </w:tcPr>
          <w:p w14:paraId="497E8621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15EC7AF4" w14:textId="77777777" w:rsidR="00D40A6F" w:rsidRDefault="00C4678D">
            <w:pPr>
              <w:pStyle w:val="TableParagraph"/>
              <w:spacing w:line="200" w:lineRule="atLeast"/>
              <w:ind w:left="122" w:right="87" w:firstLine="28"/>
              <w:rPr>
                <w:sz w:val="18"/>
              </w:rPr>
            </w:pPr>
            <w:r>
              <w:rPr>
                <w:spacing w:val="-1"/>
                <w:w w:val="85"/>
                <w:sz w:val="18"/>
              </w:rPr>
              <w:t>időszakos</w:t>
            </w:r>
            <w:r>
              <w:rPr>
                <w:spacing w:val="-38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beszámoló</w:t>
            </w:r>
          </w:p>
        </w:tc>
        <w:tc>
          <w:tcPr>
            <w:tcW w:w="928" w:type="dxa"/>
          </w:tcPr>
          <w:p w14:paraId="2C35A9C0" w14:textId="77777777" w:rsidR="00D40A6F" w:rsidRDefault="00D40A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E2DEFC9" w14:textId="77777777" w:rsidR="00D40A6F" w:rsidRDefault="00D40A6F">
      <w:pPr>
        <w:pStyle w:val="Szvegtrzs"/>
        <w:spacing w:before="3"/>
        <w:rPr>
          <w:sz w:val="12"/>
        </w:rPr>
      </w:pPr>
    </w:p>
    <w:p w14:paraId="1354AF50" w14:textId="77777777" w:rsidR="00D40A6F" w:rsidRDefault="00C4678D">
      <w:pPr>
        <w:pStyle w:val="Listaszerbekezds"/>
        <w:numPr>
          <w:ilvl w:val="2"/>
          <w:numId w:val="2"/>
        </w:numPr>
        <w:tabs>
          <w:tab w:val="left" w:pos="2814"/>
        </w:tabs>
        <w:spacing w:before="99"/>
        <w:ind w:left="2813" w:right="1249"/>
        <w:jc w:val="left"/>
        <w:rPr>
          <w:rFonts w:ascii="Arial Black" w:hAnsi="Arial Black"/>
          <w:sz w:val="20"/>
        </w:rPr>
      </w:pPr>
      <w:bookmarkStart w:id="124" w:name="8.5.2_A_monitoring_rendszer_működtetési_"/>
      <w:bookmarkStart w:id="125" w:name="_bookmark56"/>
      <w:bookmarkEnd w:id="124"/>
      <w:bookmarkEnd w:id="125"/>
      <w:r>
        <w:rPr>
          <w:rFonts w:ascii="Arial Black" w:hAnsi="Arial Black"/>
          <w:sz w:val="20"/>
        </w:rPr>
        <w:t>A monitoring rendszer működtetési mechanizmusának</w:t>
      </w:r>
      <w:r>
        <w:rPr>
          <w:rFonts w:ascii="Arial Black" w:hAnsi="Arial Black"/>
          <w:spacing w:val="-65"/>
          <w:sz w:val="20"/>
        </w:rPr>
        <w:t xml:space="preserve"> </w:t>
      </w:r>
      <w:r>
        <w:rPr>
          <w:rFonts w:ascii="Arial Black" w:hAnsi="Arial Black"/>
          <w:sz w:val="20"/>
        </w:rPr>
        <w:t>meghatározása</w:t>
      </w:r>
    </w:p>
    <w:p w14:paraId="32D659DE" w14:textId="77777777" w:rsidR="00D40A6F" w:rsidRDefault="00C4678D">
      <w:pPr>
        <w:pStyle w:val="Szvegtrzs"/>
        <w:spacing w:before="123" w:line="244" w:lineRule="auto"/>
        <w:ind w:left="2093" w:right="113"/>
        <w:jc w:val="both"/>
      </w:pP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monitoring</w:t>
      </w:r>
      <w:r>
        <w:rPr>
          <w:spacing w:val="1"/>
          <w:w w:val="85"/>
        </w:rPr>
        <w:t xml:space="preserve"> </w:t>
      </w:r>
      <w:r>
        <w:rPr>
          <w:w w:val="85"/>
        </w:rPr>
        <w:t>az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programalkotást</w:t>
      </w:r>
      <w:r>
        <w:rPr>
          <w:spacing w:val="1"/>
          <w:w w:val="85"/>
        </w:rPr>
        <w:t xml:space="preserve"> </w:t>
      </w:r>
      <w:r>
        <w:rPr>
          <w:w w:val="85"/>
        </w:rPr>
        <w:t>követő</w:t>
      </w:r>
      <w:r>
        <w:rPr>
          <w:spacing w:val="1"/>
          <w:w w:val="85"/>
        </w:rPr>
        <w:t xml:space="preserve"> </w:t>
      </w:r>
      <w:r>
        <w:rPr>
          <w:w w:val="85"/>
        </w:rPr>
        <w:t>nyomon</w:t>
      </w:r>
      <w:r>
        <w:rPr>
          <w:spacing w:val="1"/>
          <w:w w:val="85"/>
        </w:rPr>
        <w:t xml:space="preserve"> </w:t>
      </w:r>
      <w:r>
        <w:rPr>
          <w:w w:val="85"/>
        </w:rPr>
        <w:t>követési</w:t>
      </w:r>
      <w:r>
        <w:rPr>
          <w:spacing w:val="1"/>
          <w:w w:val="85"/>
        </w:rPr>
        <w:t xml:space="preserve"> </w:t>
      </w:r>
      <w:r>
        <w:rPr>
          <w:w w:val="85"/>
        </w:rPr>
        <w:t>folyamat,</w:t>
      </w:r>
      <w:r>
        <w:rPr>
          <w:spacing w:val="1"/>
          <w:w w:val="85"/>
        </w:rPr>
        <w:t xml:space="preserve"> </w:t>
      </w:r>
      <w:r>
        <w:rPr>
          <w:w w:val="85"/>
        </w:rPr>
        <w:t>amely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program</w:t>
      </w:r>
      <w:r>
        <w:rPr>
          <w:spacing w:val="1"/>
          <w:w w:val="85"/>
        </w:rPr>
        <w:t xml:space="preserve"> </w:t>
      </w:r>
      <w:r>
        <w:rPr>
          <w:w w:val="80"/>
        </w:rPr>
        <w:t>végrehajtásának eredményességét kíséri figyelemmel, és visszacsatol a végrehajtás folyamatába,</w:t>
      </w:r>
      <w:r>
        <w:rPr>
          <w:spacing w:val="1"/>
          <w:w w:val="80"/>
        </w:rPr>
        <w:t xml:space="preserve"> </w:t>
      </w:r>
      <w:r>
        <w:rPr>
          <w:w w:val="85"/>
        </w:rPr>
        <w:t>illetve indokolt esetben a program felülvizsgálatát eredményezheti. A monitoring célja, hogy</w:t>
      </w:r>
      <w:r>
        <w:rPr>
          <w:spacing w:val="1"/>
          <w:w w:val="85"/>
        </w:rPr>
        <w:t xml:space="preserve"> </w:t>
      </w:r>
      <w:r>
        <w:rPr>
          <w:w w:val="85"/>
        </w:rPr>
        <w:t>elősegítse a stratégia hatékony megvalósítását, és biztosítsa, hogy változó külső és belső</w:t>
      </w:r>
      <w:r>
        <w:rPr>
          <w:spacing w:val="1"/>
          <w:w w:val="85"/>
        </w:rPr>
        <w:t xml:space="preserve"> </w:t>
      </w:r>
      <w:r>
        <w:rPr>
          <w:w w:val="85"/>
        </w:rPr>
        <w:t>körülmények mellett is megfelelő erőforrások álljanak rendelkezésre a megvalósításhoz. A</w:t>
      </w:r>
      <w:r>
        <w:rPr>
          <w:spacing w:val="1"/>
          <w:w w:val="85"/>
        </w:rPr>
        <w:t xml:space="preserve"> </w:t>
      </w:r>
      <w:r>
        <w:rPr>
          <w:w w:val="85"/>
        </w:rPr>
        <w:t>monitoring</w:t>
      </w:r>
      <w:r>
        <w:rPr>
          <w:spacing w:val="1"/>
          <w:w w:val="85"/>
        </w:rPr>
        <w:t xml:space="preserve"> </w:t>
      </w:r>
      <w:r>
        <w:rPr>
          <w:w w:val="85"/>
        </w:rPr>
        <w:t>elválaszthatatlan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kontrolling</w:t>
      </w:r>
      <w:r>
        <w:rPr>
          <w:spacing w:val="1"/>
          <w:w w:val="85"/>
        </w:rPr>
        <w:t xml:space="preserve"> </w:t>
      </w:r>
      <w:r>
        <w:rPr>
          <w:w w:val="85"/>
        </w:rPr>
        <w:t>fogalmától,</w:t>
      </w:r>
      <w:r>
        <w:rPr>
          <w:spacing w:val="1"/>
          <w:w w:val="85"/>
        </w:rPr>
        <w:t xml:space="preserve"> </w:t>
      </w:r>
      <w:r>
        <w:rPr>
          <w:w w:val="85"/>
        </w:rPr>
        <w:t>amely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monitoring</w:t>
      </w:r>
      <w:r>
        <w:rPr>
          <w:spacing w:val="1"/>
          <w:w w:val="85"/>
        </w:rPr>
        <w:t xml:space="preserve"> </w:t>
      </w:r>
      <w:r>
        <w:rPr>
          <w:w w:val="85"/>
        </w:rPr>
        <w:t>er</w:t>
      </w:r>
      <w:r>
        <w:rPr>
          <w:w w:val="85"/>
        </w:rPr>
        <w:t>edményeit</w:t>
      </w:r>
      <w:r>
        <w:rPr>
          <w:spacing w:val="1"/>
          <w:w w:val="85"/>
        </w:rPr>
        <w:t xml:space="preserve"> </w:t>
      </w:r>
      <w:r>
        <w:rPr>
          <w:w w:val="85"/>
        </w:rPr>
        <w:t>felhasználva, szükség szerint és tervezett módon a stratégia megvalósítási folyamataiba vagy</w:t>
      </w:r>
      <w:r>
        <w:rPr>
          <w:spacing w:val="1"/>
          <w:w w:val="85"/>
        </w:rPr>
        <w:t xml:space="preserve"> </w:t>
      </w:r>
      <w:r>
        <w:rPr>
          <w:w w:val="90"/>
        </w:rPr>
        <w:t>magába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stratégiába</w:t>
      </w:r>
      <w:r>
        <w:rPr>
          <w:spacing w:val="-6"/>
          <w:w w:val="90"/>
        </w:rPr>
        <w:t xml:space="preserve"> </w:t>
      </w:r>
      <w:r>
        <w:rPr>
          <w:w w:val="90"/>
        </w:rPr>
        <w:t>avatkozik</w:t>
      </w:r>
      <w:r>
        <w:rPr>
          <w:spacing w:val="-5"/>
          <w:w w:val="90"/>
        </w:rPr>
        <w:t xml:space="preserve"> </w:t>
      </w:r>
      <w:r>
        <w:rPr>
          <w:w w:val="90"/>
        </w:rPr>
        <w:t>be.</w:t>
      </w:r>
    </w:p>
    <w:p w14:paraId="64427043" w14:textId="77777777" w:rsidR="00D40A6F" w:rsidRDefault="00C4678D">
      <w:pPr>
        <w:pStyle w:val="Szvegtrzs"/>
        <w:spacing w:before="110" w:line="242" w:lineRule="auto"/>
        <w:ind w:left="2093" w:right="114"/>
        <w:jc w:val="both"/>
      </w:pPr>
      <w:r>
        <w:rPr>
          <w:w w:val="80"/>
        </w:rPr>
        <w:t>A jól működő monitoring rendszer alapja a világos beavatkozási logika összeállítása, a célrendszer</w:t>
      </w:r>
      <w:r>
        <w:rPr>
          <w:spacing w:val="1"/>
          <w:w w:val="80"/>
        </w:rPr>
        <w:t xml:space="preserve"> </w:t>
      </w:r>
      <w:r>
        <w:rPr>
          <w:w w:val="80"/>
        </w:rPr>
        <w:t>megvalósítását szol</w:t>
      </w:r>
      <w:r>
        <w:rPr>
          <w:w w:val="80"/>
        </w:rPr>
        <w:t>gáló beavatkozások és projektek azonosítása, valamint a specifikus, mérhető,</w:t>
      </w:r>
      <w:r>
        <w:rPr>
          <w:spacing w:val="1"/>
          <w:w w:val="80"/>
        </w:rPr>
        <w:t xml:space="preserve"> </w:t>
      </w:r>
      <w:r>
        <w:rPr>
          <w:w w:val="85"/>
        </w:rPr>
        <w:t>elérhető, reális és aktuális indikátorok pontos és egyértelmű meghatározása. A működtetési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mechanizmus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hatékonyságának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biztosításához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ki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kell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jelölni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monitoring</w:t>
      </w:r>
    </w:p>
    <w:p w14:paraId="63D9B9A4" w14:textId="77777777" w:rsidR="00D40A6F" w:rsidRDefault="00C4678D">
      <w:pPr>
        <w:pStyle w:val="Szvegtrzs"/>
        <w:spacing w:before="124" w:line="357" w:lineRule="auto"/>
        <w:ind w:left="2453" w:right="5908"/>
      </w:pPr>
      <w:r>
        <w:rPr>
          <w:noProof/>
        </w:rPr>
        <w:drawing>
          <wp:anchor distT="0" distB="0" distL="0" distR="0" simplePos="0" relativeHeight="15954432" behindDoc="0" locked="0" layoutInCell="1" allowOverlap="1" wp14:anchorId="34E4D1E8" wp14:editId="49557431">
            <wp:simplePos x="0" y="0"/>
            <wp:positionH relativeFrom="page">
              <wp:posOffset>1738153</wp:posOffset>
            </wp:positionH>
            <wp:positionV relativeFrom="paragraph">
              <wp:posOffset>122372</wp:posOffset>
            </wp:positionV>
            <wp:extent cx="84296" cy="84772"/>
            <wp:effectExtent l="0" t="0" r="0" b="0"/>
            <wp:wrapNone/>
            <wp:docPr id="93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54944" behindDoc="0" locked="0" layoutInCell="1" allowOverlap="1" wp14:anchorId="6E575D81" wp14:editId="28AB18AC">
            <wp:simplePos x="0" y="0"/>
            <wp:positionH relativeFrom="page">
              <wp:posOffset>1738153</wp:posOffset>
            </wp:positionH>
            <wp:positionV relativeFrom="paragraph">
              <wp:posOffset>358592</wp:posOffset>
            </wp:positionV>
            <wp:extent cx="84296" cy="84772"/>
            <wp:effectExtent l="0" t="0" r="0" b="0"/>
            <wp:wrapNone/>
            <wp:docPr id="93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55456" behindDoc="0" locked="0" layoutInCell="1" allowOverlap="1" wp14:anchorId="46DE4D3C" wp14:editId="5945CCF7">
            <wp:simplePos x="0" y="0"/>
            <wp:positionH relativeFrom="page">
              <wp:posOffset>1738153</wp:posOffset>
            </wp:positionH>
            <wp:positionV relativeFrom="paragraph">
              <wp:posOffset>594812</wp:posOffset>
            </wp:positionV>
            <wp:extent cx="84296" cy="84772"/>
            <wp:effectExtent l="0" t="0" r="0" b="0"/>
            <wp:wrapNone/>
            <wp:docPr id="94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55968" behindDoc="0" locked="0" layoutInCell="1" allowOverlap="1" wp14:anchorId="65D4F539" wp14:editId="35D06F36">
            <wp:simplePos x="0" y="0"/>
            <wp:positionH relativeFrom="page">
              <wp:posOffset>1738153</wp:posOffset>
            </wp:positionH>
            <wp:positionV relativeFrom="paragraph">
              <wp:posOffset>831032</wp:posOffset>
            </wp:positionV>
            <wp:extent cx="84296" cy="84772"/>
            <wp:effectExtent l="0" t="0" r="0" b="0"/>
            <wp:wrapNone/>
            <wp:docPr id="94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felelősét,</w:t>
      </w:r>
      <w:r>
        <w:rPr>
          <w:spacing w:val="1"/>
          <w:w w:val="90"/>
        </w:rPr>
        <w:t xml:space="preserve"> </w:t>
      </w:r>
      <w:r>
        <w:rPr>
          <w:w w:val="90"/>
        </w:rPr>
        <w:t>k</w:t>
      </w:r>
      <w:r>
        <w:rPr>
          <w:w w:val="90"/>
        </w:rPr>
        <w:t>ivitelezőjét,</w:t>
      </w:r>
      <w:r>
        <w:rPr>
          <w:spacing w:val="1"/>
          <w:w w:val="90"/>
        </w:rPr>
        <w:t xml:space="preserve"> </w:t>
      </w:r>
      <w:r>
        <w:rPr>
          <w:w w:val="90"/>
        </w:rPr>
        <w:t>gyakoriságát,</w:t>
      </w:r>
      <w:r>
        <w:rPr>
          <w:spacing w:val="1"/>
          <w:w w:val="90"/>
        </w:rPr>
        <w:t xml:space="preserve"> </w:t>
      </w:r>
      <w:r>
        <w:rPr>
          <w:w w:val="80"/>
        </w:rPr>
        <w:t>formai</w:t>
      </w:r>
      <w:r>
        <w:rPr>
          <w:spacing w:val="13"/>
          <w:w w:val="80"/>
        </w:rPr>
        <w:t xml:space="preserve"> </w:t>
      </w:r>
      <w:r>
        <w:rPr>
          <w:w w:val="80"/>
        </w:rPr>
        <w:t>elvárásait,</w:t>
      </w:r>
    </w:p>
    <w:p w14:paraId="32B3B9B9" w14:textId="77777777" w:rsidR="00D40A6F" w:rsidRDefault="00C4678D">
      <w:pPr>
        <w:pStyle w:val="Szvegtrzs"/>
        <w:spacing w:before="4"/>
        <w:ind w:left="2453"/>
      </w:pPr>
      <w:r>
        <w:rPr>
          <w:noProof/>
        </w:rPr>
        <w:drawing>
          <wp:anchor distT="0" distB="0" distL="0" distR="0" simplePos="0" relativeHeight="15956480" behindDoc="0" locked="0" layoutInCell="1" allowOverlap="1" wp14:anchorId="18474CDA" wp14:editId="025BFFB2">
            <wp:simplePos x="0" y="0"/>
            <wp:positionH relativeFrom="page">
              <wp:posOffset>1738153</wp:posOffset>
            </wp:positionH>
            <wp:positionV relativeFrom="paragraph">
              <wp:posOffset>46172</wp:posOffset>
            </wp:positionV>
            <wp:extent cx="84296" cy="84772"/>
            <wp:effectExtent l="0" t="0" r="0" b="0"/>
            <wp:wrapNone/>
            <wp:docPr id="94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visszacsatolás</w:t>
      </w:r>
      <w:r>
        <w:rPr>
          <w:spacing w:val="12"/>
          <w:w w:val="80"/>
        </w:rPr>
        <w:t xml:space="preserve"> </w:t>
      </w:r>
      <w:r>
        <w:rPr>
          <w:w w:val="80"/>
        </w:rPr>
        <w:t>módját.</w:t>
      </w:r>
    </w:p>
    <w:p w14:paraId="33E8AC53" w14:textId="77777777" w:rsidR="00D40A6F" w:rsidRDefault="00C4678D">
      <w:pPr>
        <w:pStyle w:val="Szvegtrzs"/>
        <w:spacing w:before="123" w:line="242" w:lineRule="auto"/>
        <w:ind w:left="2093" w:right="113"/>
        <w:jc w:val="both"/>
      </w:pPr>
      <w:r>
        <w:rPr>
          <w:w w:val="80"/>
        </w:rPr>
        <w:t>A monitoring jelentések rendkívül fontos adalékok a program ütemezett (7-éves) felülvizsgálatának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megalapozásához, illetve indokolt esetben rendkívüli módosításokat is eredményezhet </w:t>
      </w:r>
      <w:r>
        <w:rPr>
          <w:w w:val="85"/>
        </w:rPr>
        <w:t>egy-egy</w:t>
      </w:r>
      <w:r>
        <w:rPr>
          <w:spacing w:val="-47"/>
          <w:w w:val="85"/>
        </w:rPr>
        <w:t xml:space="preserve"> </w:t>
      </w:r>
      <w:r>
        <w:rPr>
          <w:w w:val="80"/>
        </w:rPr>
        <w:t>éves jelentés tartalma a programban. A monitoring jelentések az évente készülő akciótervek fontos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háttérdokumentuma is, az ott megfogalmazott javaslatokat az akciótervekben </w:t>
      </w:r>
      <w:r>
        <w:rPr>
          <w:w w:val="85"/>
        </w:rPr>
        <w:t>is figyelembe kell</w:t>
      </w:r>
      <w:r>
        <w:rPr>
          <w:spacing w:val="-47"/>
          <w:w w:val="85"/>
        </w:rPr>
        <w:t xml:space="preserve"> </w:t>
      </w:r>
      <w:r>
        <w:rPr>
          <w:w w:val="85"/>
        </w:rPr>
        <w:t>venni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6"/>
          <w:w w:val="85"/>
        </w:rPr>
        <w:t xml:space="preserve"> </w:t>
      </w:r>
      <w:r>
        <w:rPr>
          <w:w w:val="85"/>
        </w:rPr>
        <w:t>monitoring</w:t>
      </w:r>
      <w:r>
        <w:rPr>
          <w:spacing w:val="-4"/>
          <w:w w:val="85"/>
        </w:rPr>
        <w:t xml:space="preserve"> </w:t>
      </w:r>
      <w:r>
        <w:rPr>
          <w:w w:val="85"/>
        </w:rPr>
        <w:t>folyamatát</w:t>
      </w:r>
      <w:r>
        <w:rPr>
          <w:spacing w:val="-4"/>
          <w:w w:val="85"/>
        </w:rPr>
        <w:t xml:space="preserve"> </w:t>
      </w:r>
      <w:r>
        <w:rPr>
          <w:w w:val="85"/>
        </w:rPr>
        <w:t>az</w:t>
      </w:r>
      <w:r>
        <w:rPr>
          <w:spacing w:val="-2"/>
          <w:w w:val="85"/>
        </w:rPr>
        <w:t xml:space="preserve"> </w:t>
      </w:r>
      <w:r>
        <w:rPr>
          <w:w w:val="85"/>
        </w:rPr>
        <w:t>alábbi</w:t>
      </w:r>
      <w:r>
        <w:rPr>
          <w:spacing w:val="-2"/>
          <w:w w:val="85"/>
        </w:rPr>
        <w:t xml:space="preserve"> </w:t>
      </w:r>
      <w:r>
        <w:rPr>
          <w:w w:val="85"/>
        </w:rPr>
        <w:t>ábra</w:t>
      </w:r>
      <w:r>
        <w:rPr>
          <w:spacing w:val="-2"/>
          <w:w w:val="85"/>
        </w:rPr>
        <w:t xml:space="preserve"> </w:t>
      </w:r>
      <w:r>
        <w:rPr>
          <w:w w:val="85"/>
        </w:rPr>
        <w:t>összegzi.</w:t>
      </w:r>
    </w:p>
    <w:p w14:paraId="0027B5E3" w14:textId="77777777" w:rsidR="00D40A6F" w:rsidRDefault="00D40A6F">
      <w:pPr>
        <w:pStyle w:val="Szvegtrzs"/>
        <w:spacing w:before="1"/>
        <w:rPr>
          <w:sz w:val="21"/>
        </w:rPr>
      </w:pPr>
    </w:p>
    <w:p w14:paraId="0E796EC1" w14:textId="1D3E1220" w:rsidR="00D40A6F" w:rsidRDefault="007B31FB">
      <w:pPr>
        <w:ind w:left="2093"/>
        <w:rPr>
          <w:rFonts w:ascii="Arial" w:hAnsi="Arial"/>
          <w:b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56992" behindDoc="0" locked="0" layoutInCell="1" allowOverlap="1" wp14:anchorId="1E6D017E" wp14:editId="16DFA809">
                <wp:simplePos x="0" y="0"/>
                <wp:positionH relativeFrom="page">
                  <wp:posOffset>1720850</wp:posOffset>
                </wp:positionH>
                <wp:positionV relativeFrom="paragraph">
                  <wp:posOffset>345440</wp:posOffset>
                </wp:positionV>
                <wp:extent cx="861060" cy="1550035"/>
                <wp:effectExtent l="0" t="0" r="0" b="0"/>
                <wp:wrapNone/>
                <wp:docPr id="12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1060" cy="1550035"/>
                          <a:chOff x="2710" y="544"/>
                          <a:chExt cx="1356" cy="2441"/>
                        </a:xfrm>
                      </wpg:grpSpPr>
                      <wps:wsp>
                        <wps:cNvPr id="128" name="Freeform 20"/>
                        <wps:cNvSpPr>
                          <a:spLocks/>
                        </wps:cNvSpPr>
                        <wps:spPr bwMode="auto">
                          <a:xfrm>
                            <a:off x="3328" y="1549"/>
                            <a:ext cx="159" cy="437"/>
                          </a:xfrm>
                          <a:custGeom>
                            <a:avLst/>
                            <a:gdLst>
                              <a:gd name="T0" fmla="+- 0 3329 3329"/>
                              <a:gd name="T1" fmla="*/ T0 w 159"/>
                              <a:gd name="T2" fmla="+- 0 1885 1549"/>
                              <a:gd name="T3" fmla="*/ 1885 h 437"/>
                              <a:gd name="T4" fmla="+- 0 3368 3329"/>
                              <a:gd name="T5" fmla="*/ T4 w 159"/>
                              <a:gd name="T6" fmla="+- 0 1885 1549"/>
                              <a:gd name="T7" fmla="*/ 1885 h 437"/>
                              <a:gd name="T8" fmla="+- 0 3368 3329"/>
                              <a:gd name="T9" fmla="*/ T8 w 159"/>
                              <a:gd name="T10" fmla="+- 0 1549 1549"/>
                              <a:gd name="T11" fmla="*/ 1549 h 437"/>
                              <a:gd name="T12" fmla="+- 0 3448 3329"/>
                              <a:gd name="T13" fmla="*/ T12 w 159"/>
                              <a:gd name="T14" fmla="+- 0 1549 1549"/>
                              <a:gd name="T15" fmla="*/ 1549 h 437"/>
                              <a:gd name="T16" fmla="+- 0 3448 3329"/>
                              <a:gd name="T17" fmla="*/ T16 w 159"/>
                              <a:gd name="T18" fmla="+- 0 1885 1549"/>
                              <a:gd name="T19" fmla="*/ 1885 h 437"/>
                              <a:gd name="T20" fmla="+- 0 3487 3329"/>
                              <a:gd name="T21" fmla="*/ T20 w 159"/>
                              <a:gd name="T22" fmla="+- 0 1885 1549"/>
                              <a:gd name="T23" fmla="*/ 1885 h 437"/>
                              <a:gd name="T24" fmla="+- 0 3408 3329"/>
                              <a:gd name="T25" fmla="*/ T24 w 159"/>
                              <a:gd name="T26" fmla="+- 0 1986 1549"/>
                              <a:gd name="T27" fmla="*/ 1986 h 437"/>
                              <a:gd name="T28" fmla="+- 0 3329 3329"/>
                              <a:gd name="T29" fmla="*/ T28 w 159"/>
                              <a:gd name="T30" fmla="+- 0 1885 1549"/>
                              <a:gd name="T31" fmla="*/ 1885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9" h="437">
                                <a:moveTo>
                                  <a:pt x="0" y="336"/>
                                </a:moveTo>
                                <a:lnTo>
                                  <a:pt x="39" y="336"/>
                                </a:lnTo>
                                <a:lnTo>
                                  <a:pt x="3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336"/>
                                </a:lnTo>
                                <a:lnTo>
                                  <a:pt x="158" y="336"/>
                                </a:lnTo>
                                <a:lnTo>
                                  <a:pt x="79" y="437"/>
                                </a:lnTo>
                                <a:lnTo>
                                  <a:pt x="0" y="3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719" y="1986"/>
                            <a:ext cx="1337" cy="989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 w="12192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4F3D63" w14:textId="77777777" w:rsidR="00D40A6F" w:rsidRDefault="00C4678D">
                              <w:pPr>
                                <w:spacing w:before="131"/>
                                <w:ind w:left="170" w:firstLine="100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w w:val="90"/>
                                </w:rPr>
                                <w:t>Stratégia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3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0"/>
                                </w:rPr>
                                <w:t>beavatkozá</w:t>
                              </w:r>
                            </w:p>
                            <w:p w14:paraId="13F2E9AA" w14:textId="77777777" w:rsidR="00D40A6F" w:rsidRDefault="00C4678D">
                              <w:pPr>
                                <w:spacing w:before="1"/>
                                <w:ind w:left="475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85"/>
                                </w:rPr>
                                <w:t>sai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85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719" y="553"/>
                            <a:ext cx="1337" cy="996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 w="12192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25EE03" w14:textId="77777777" w:rsidR="00D40A6F" w:rsidRDefault="00C4678D">
                              <w:pPr>
                                <w:spacing w:before="131"/>
                                <w:ind w:left="324" w:hanging="58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</w:rPr>
                                <w:t>Stratégia:</w:t>
                              </w:r>
                            </w:p>
                            <w:p w14:paraId="3328E53F" w14:textId="77777777" w:rsidR="00D40A6F" w:rsidRDefault="00C4678D">
                              <w:pPr>
                                <w:spacing w:before="59"/>
                                <w:ind w:left="151" w:firstLine="172"/>
                                <w:rPr>
                                  <w:rFonts w:ascii="Arial" w:hAnsi="Arial"/>
                                  <w:i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80"/>
                                </w:rPr>
                                <w:t>célok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80"/>
                                </w:rPr>
                                <w:t>és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80"/>
                                </w:rPr>
                                <w:t>beavatkozás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1E6D017E" id="Group 17" o:spid="_x0000_s1155" style="position:absolute;left:0;text-align:left;margin-left:135.5pt;margin-top:27.2pt;width:67.8pt;height:122.05pt;z-index:15956992;mso-position-horizontal-relative:page;mso-position-vertical-relative:text" coordorigin="2710,544" coordsize="1356,2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W9nJgUAAPsSAAAOAAAAZHJzL2Uyb0RvYy54bWzsWNtu4zYQfS/QfyD02GJjUxdfhDiLbG4o&#10;sG0XWPUDaEm2hEqiStKxs1/fGVK0qaxlO1tgiwJNAJsyj4bDcw7Jka7f7+qKPOdClrxZePRq7JG8&#10;SXlWNuuF90fy+G7mEalYk7GKN/nCe8ml9/7mxx+ut22c+7zgVZYLAkEaGW/bhVco1cajkUyLvGby&#10;ird5A50rLmqm4FKsR5lgW4heVyN/PJ6MtlxkreBpLiX8em86vRsdf7XKU/X7aiVzRaqFB7kp/Sn0&#10;5xI/RzfXLF4L1hZl2qXBviGLmpUNDLoPdc8UIxtRfhWqLlPBJV+pq5TXI75alWmu5wCzoeNXs3kS&#10;fNPquazj7brd0wTUvuLpm8Omvz0/ifZz+0mY7KH5kad/SuBltG3XsduP12sDJsvtrzwDPdlGcT3x&#10;3UrUGAKmRHaa35c9v/lOkRR+nE3oeAIqpNBFo2g8DiIjQFqASnibP6XQD91RGNquh+5uGkQTc68f&#10;hhR7Ryw2w+pUu9RQevCSPNAl/xldnwvW5loFiXR8EqTMIH8fnN2wGjh4FHmODiW+9hMODzjLqXQJ&#10;dXoQJoH3s1QGAQ6lKQvnhhRLKI3mhpEwmPYIYXG6keop51oT9vxRKuP0DFpa6axLPgG+V3UFpv/5&#10;HRkTGGyuP8xA6z2MWthPI5KMyZbg2F1MG8q3GB2KzmYRoGzOh1CBhUEoDSpIlz+sn/2AoUV1eU1m&#10;R/OKLAzzCo/nBbZxpjiY19TCTuYFWjjBgmAgLxDGwDCv2fG80OtOLOTqKGHUJV+jjjJG+/wHYXic&#10;MuoKkFB/ILm+AMPJuQqcSK4vwnByrgoJnQwk11dhUFLqyjDsNVi4rhBBOJseNZvvCpH4Q8ugr8Ng&#10;cr6rw4nk+kIE4fi4rL4rROIPrAW/rwOdzyZHPee7OmjUUc/h1uRYeHD78F0hEn9gQQR9HQaZC1wd&#10;+szBmbC2mxwr7L6X7ppu44MWYVicjPWx1XKJ504CAWGHTYJuFwUU7pIDYCAawXbLPQ2GiSMY1rA5&#10;sU6jcW1quD4ZYTJn4KCShuu9+Cwc/YtwcN4lyaCjNPyymaLGCAd1nOgmqY59AQXZ61JMeARKsSXe&#10;w+KWKRTNNskWKwWIWyw8PCPw95o/5wnXCHUoNWAj7kY99FeNiwtMegeg7bbfrQ7XwfRRDrnbTvtt&#10;QBQ3FpjrZahzQ9LIHPDncFMz6OGwt0nZb5McLCJI7etgacVlbpRBmnX9tOcbZXJKhoY/llWlJaka&#10;VGFOoSJD0iWvygw79YVYL+8qQZ4Z1tf6r1OhB2uFVPdMFganu4zcUOA2mR6lyFn20LUVKyvT1gLo&#10;UtQUS6a4W/LsBQonwU05D48f0Ci4+OKRLZTyC0/+tWEi90j1SwPFH6YOnCh9EUZT3O2F27N0e1iT&#10;QqiFpzzYJ7B5p8zzwqYV5bqAkajmoeG3UPuuSiysoP6Uscmqu4D683sVorhpmkI0wbrwA98RcCdk&#10;5RSiRO3gd5t6V5KSht8VsBfmt0LwLQoAZJm169xq4lxUqUL1bhyK54UReF+pBrB6deE/n9m9yj4y&#10;oDuwVCXYWHi4R2iGbdkKJrCQ0wacPN7ehXYb6BnQeJj6dO6fMfGHB/x/k4nrUsEzbFXW8ISzXwIs&#10;fouj1W65048VE83/wU4Xm3xv8L25oWGMDY3/nqmhhnpt6tm/a+oo0qcmi494em5d97+n9asENPDB&#10;074V7o0b93fztH5/AG9Y9JHYvQ3CVzjutd7YD++sbv4GAAD//wMAUEsDBBQABgAIAAAAIQCsOpKh&#10;4QAAAAoBAAAPAAAAZHJzL2Rvd25yZXYueG1sTI9Ba4NAFITvhf6H5RV6a1ZTtal1DSG0PYVAk0LI&#10;baMvKnHfirtR8+/7emqPwwwz32TLybRiwN41lhSEswAEUmHLhioF3/uPpwUI5zWVurWECm7oYJnf&#10;32U6Le1IXzjsfCW4hFyqFdTed6mUrqjRaDezHRJ7Z9sb7Vn2lSx7PXK5aeU8CBJpdEO8UOsO1zUW&#10;l93VKPgc9bh6Dt+HzeW8vh338fawCVGpx4dp9QbC4+T/wvCLz+iQM9PJXql0olUwfwn5i1cQRxEI&#10;DkRBkoA4sfO6iEHmmfx/If8BAAD//wMAUEsBAi0AFAAGAAgAAAAhALaDOJL+AAAA4QEAABMAAAAA&#10;AAAAAAAAAAAAAAAAAFtDb250ZW50X1R5cGVzXS54bWxQSwECLQAUAAYACAAAACEAOP0h/9YAAACU&#10;AQAACwAAAAAAAAAAAAAAAAAvAQAAX3JlbHMvLnJlbHNQSwECLQAUAAYACAAAACEApEFvZyYFAAD7&#10;EgAADgAAAAAAAAAAAAAAAAAuAgAAZHJzL2Uyb0RvYy54bWxQSwECLQAUAAYACAAAACEArDqSoeEA&#10;AAAKAQAADwAAAAAAAAAAAAAAAACABwAAZHJzL2Rvd25yZXYueG1sUEsFBgAAAAAEAAQA8wAAAI4I&#10;AAAAAA==&#10;">
                <v:shape id="Freeform 20" o:spid="_x0000_s1156" style="position:absolute;left:3328;top:1549;width:159;height:437;visibility:visible;mso-wrap-style:square;v-text-anchor:top" coordsize="159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k62xQAAANwAAAAPAAAAZHJzL2Rvd25yZXYueG1sRI/NasNA&#10;DITvgbzDokBvyTo+lOJmE0pDoM2hJm4fQHgV29SrNd6Nf/L01aGQm8SMZj7tDpNr1UB9aDwb2G4S&#10;UMSltw1XBn6+T+sXUCEiW2w9k4GZAhz2y8UOM+tHvtBQxEpJCIcMDdQxdpnWoazJYdj4jli0q+8d&#10;Rln7StseRwl3rU6T5Fk7bFgaauzovabyt7g5A5/389eUYu59mx/P29t9xvHaGPO0mt5eQUWa4sP8&#10;f/1hBT8VWnlGJtD7PwAAAP//AwBQSwECLQAUAAYACAAAACEA2+H2y+4AAACFAQAAEwAAAAAAAAAA&#10;AAAAAAAAAAAAW0NvbnRlbnRfVHlwZXNdLnhtbFBLAQItABQABgAIAAAAIQBa9CxbvwAAABUBAAAL&#10;AAAAAAAAAAAAAAAAAB8BAABfcmVscy8ucmVsc1BLAQItABQABgAIAAAAIQCMFk62xQAAANwAAAAP&#10;AAAAAAAAAAAAAAAAAAcCAABkcnMvZG93bnJldi54bWxQSwUGAAAAAAMAAwC3AAAA+QIAAAAA&#10;" path="m,336r39,l39,r80,l119,336r39,l79,437,,336xe" filled="f" strokeweight=".72pt">
                  <v:path arrowok="t" o:connecttype="custom" o:connectlocs="0,1885;39,1885;39,1549;119,1549;119,1885;158,1885;79,1986;0,1885" o:connectangles="0,0,0,0,0,0,0,0"/>
                </v:shape>
                <v:shape id="_x0000_s1157" type="#_x0000_t202" style="position:absolute;left:2719;top:1986;width:1337;height: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vUaxgAAANwAAAAPAAAAZHJzL2Rvd25yZXYueG1sRI9PawJB&#10;DMXvgt9hiNCL1Fmt2LJ1FBGEUk/+KfYYdtLdrTOZZWeq229vDoK3hPfy3i/zZeedulAb68AGxqMM&#10;FHERbM2lgeNh8/wGKiZkiy4wGfinCMtFvzfH3IYr7+iyT6WSEI45GqhSanKtY1GRxzgKDbFoP6H1&#10;mGRtS21bvEq4d3qSZTPtsWZpqLChdUXFef/nDWxfh271jccvfxra03r66SbF78aYp0G3egeVqEsP&#10;8/36wwr+i+DLMzKBXtwAAAD//wMAUEsBAi0AFAAGAAgAAAAhANvh9svuAAAAhQEAABMAAAAAAAAA&#10;AAAAAAAAAAAAAFtDb250ZW50X1R5cGVzXS54bWxQSwECLQAUAAYACAAAACEAWvQsW78AAAAVAQAA&#10;CwAAAAAAAAAAAAAAAAAfAQAAX3JlbHMvLnJlbHNQSwECLQAUAAYACAAAACEAjmb1GsYAAADcAAAA&#10;DwAAAAAAAAAAAAAAAAAHAgAAZHJzL2Rvd25yZXYueG1sUEsFBgAAAAADAAMAtwAAAPoCAAAAAA==&#10;" fillcolor="#6fac46" strokecolor="#bebebe" strokeweight=".96pt">
                  <v:textbox inset="0,0,0,0">
                    <w:txbxContent>
                      <w:p w14:paraId="6D4F3D63" w14:textId="77777777" w:rsidR="00D40A6F" w:rsidRDefault="00000000">
                        <w:pPr>
                          <w:spacing w:before="131"/>
                          <w:ind w:left="170" w:firstLine="100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w w:val="90"/>
                          </w:rPr>
                          <w:t>Stratégia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3"/>
                            <w:w w:val="9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</w:rPr>
                          <w:t>beavatkozá</w:t>
                        </w:r>
                        <w:proofErr w:type="spellEnd"/>
                      </w:p>
                      <w:p w14:paraId="13F2E9AA" w14:textId="77777777" w:rsidR="00D40A6F" w:rsidRDefault="00000000">
                        <w:pPr>
                          <w:spacing w:before="1"/>
                          <w:ind w:left="475"/>
                          <w:rPr>
                            <w:rFonts w:ascii="Arial"/>
                            <w:b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85"/>
                          </w:rPr>
                          <w:t>sai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w w:val="8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5"/>
                          </w:rPr>
                          <w:t>-</w:t>
                        </w:r>
                      </w:p>
                    </w:txbxContent>
                  </v:textbox>
                </v:shape>
                <v:shape id="_x0000_s1158" type="#_x0000_t202" style="position:absolute;left:2719;top:553;width:1337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M72wwAAANwAAAAPAAAAZHJzL2Rvd25yZXYueG1sRE9Na8JA&#10;EL0X/A/LCF6kbozFSpqNiCAUe6qN6HHITpO0u7Mhu9X4791Cobd5vM/J14M14kK9bx0rmM8SEMSV&#10;0y3XCsqP3eMKhA/IGo1jUnAjD+ti9JBjpt2V3+lyCLWIIewzVNCE0GVS+qohi37mOuLIfbreYoiw&#10;r6Xu8RrDrZFpkiylxZZjQ4MdbRuqvg8/VsHb89Rszlge7WmqT9unvUmrr51Sk/GweQERaAj/4j/3&#10;q47zFyn8PhMvkMUdAAD//wMAUEsBAi0AFAAGAAgAAAAhANvh9svuAAAAhQEAABMAAAAAAAAAAAAA&#10;AAAAAAAAAFtDb250ZW50X1R5cGVzXS54bWxQSwECLQAUAAYACAAAACEAWvQsW78AAAAVAQAACwAA&#10;AAAAAAAAAAAAAAAfAQAAX3JlbHMvLnJlbHNQSwECLQAUAAYACAAAACEAEfjO9sMAAADcAAAADwAA&#10;AAAAAAAAAAAAAAAHAgAAZHJzL2Rvd25yZXYueG1sUEsFBgAAAAADAAMAtwAAAPcCAAAAAA==&#10;" fillcolor="#6fac46" strokecolor="#bebebe" strokeweight=".96pt">
                  <v:textbox inset="0,0,0,0">
                    <w:txbxContent>
                      <w:p w14:paraId="7D25EE03" w14:textId="77777777" w:rsidR="00D40A6F" w:rsidRDefault="00000000">
                        <w:pPr>
                          <w:spacing w:before="131"/>
                          <w:ind w:left="324" w:hanging="58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</w:rPr>
                          <w:t>Stratégia:</w:t>
                        </w:r>
                      </w:p>
                      <w:p w14:paraId="3328E53F" w14:textId="77777777" w:rsidR="00D40A6F" w:rsidRDefault="00000000">
                        <w:pPr>
                          <w:spacing w:before="59"/>
                          <w:ind w:left="151" w:firstLine="172"/>
                          <w:rPr>
                            <w:rFonts w:ascii="Arial" w:hAnsi="Arial"/>
                            <w:i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80"/>
                          </w:rPr>
                          <w:t>célok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80"/>
                          </w:rPr>
                          <w:t>és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80"/>
                          </w:rPr>
                          <w:t>beavatkozás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i/>
          <w:w w:val="80"/>
          <w:sz w:val="20"/>
        </w:rPr>
        <w:t>7.</w:t>
      </w:r>
      <w:r>
        <w:rPr>
          <w:rFonts w:ascii="Arial" w:hAnsi="Arial"/>
          <w:b/>
          <w:i/>
          <w:spacing w:val="9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ábra:</w:t>
      </w:r>
      <w:r>
        <w:rPr>
          <w:rFonts w:ascii="Arial" w:hAnsi="Arial"/>
          <w:b/>
          <w:i/>
          <w:spacing w:val="13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A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monitoring</w:t>
      </w:r>
      <w:r>
        <w:rPr>
          <w:rFonts w:ascii="Arial" w:hAnsi="Arial"/>
          <w:b/>
          <w:i/>
          <w:spacing w:val="13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folyamatának</w:t>
      </w:r>
      <w:r>
        <w:rPr>
          <w:rFonts w:ascii="Arial" w:hAnsi="Arial"/>
          <w:b/>
          <w:i/>
          <w:spacing w:val="12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összefoglalása</w:t>
      </w:r>
    </w:p>
    <w:p w14:paraId="639A98D0" w14:textId="75E7152F" w:rsidR="00D40A6F" w:rsidRDefault="007B31FB">
      <w:pPr>
        <w:pStyle w:val="Szvegtrzs"/>
        <w:spacing w:before="3"/>
        <w:rPr>
          <w:rFonts w:ascii="Arial"/>
          <w:b/>
          <w:i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13120" behindDoc="1" locked="0" layoutInCell="1" allowOverlap="1" wp14:anchorId="56DF1099" wp14:editId="61BB9F9C">
                <wp:simplePos x="0" y="0"/>
                <wp:positionH relativeFrom="page">
                  <wp:posOffset>1728470</wp:posOffset>
                </wp:positionH>
                <wp:positionV relativeFrom="paragraph">
                  <wp:posOffset>128905</wp:posOffset>
                </wp:positionV>
                <wp:extent cx="3434080" cy="2534920"/>
                <wp:effectExtent l="0" t="0" r="0" b="0"/>
                <wp:wrapTopAndBottom/>
                <wp:docPr id="9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4080" cy="2534920"/>
                          <a:chOff x="2722" y="203"/>
                          <a:chExt cx="5408" cy="3992"/>
                        </a:xfrm>
                      </wpg:grpSpPr>
                      <wps:wsp>
                        <wps:cNvPr id="10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5625" y="212"/>
                            <a:ext cx="1337" cy="720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8" y="990"/>
                            <a:ext cx="120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AutoShape 14"/>
                        <wps:cNvSpPr>
                          <a:spLocks/>
                        </wps:cNvSpPr>
                        <wps:spPr bwMode="auto">
                          <a:xfrm>
                            <a:off x="4056" y="762"/>
                            <a:ext cx="2509" cy="770"/>
                          </a:xfrm>
                          <a:custGeom>
                            <a:avLst/>
                            <a:gdLst>
                              <a:gd name="T0" fmla="+- 0 6484 4056"/>
                              <a:gd name="T1" fmla="*/ T0 w 2509"/>
                              <a:gd name="T2" fmla="+- 0 1532 763"/>
                              <a:gd name="T3" fmla="*/ 1532 h 770"/>
                              <a:gd name="T4" fmla="+- 0 6424 4056"/>
                              <a:gd name="T5" fmla="*/ T4 w 2509"/>
                              <a:gd name="T6" fmla="+- 0 1512 763"/>
                              <a:gd name="T7" fmla="*/ 1512 h 770"/>
                              <a:gd name="T8" fmla="+- 0 6424 4056"/>
                              <a:gd name="T9" fmla="*/ T8 w 2509"/>
                              <a:gd name="T10" fmla="+- 0 1532 763"/>
                              <a:gd name="T11" fmla="*/ 1532 h 770"/>
                              <a:gd name="T12" fmla="+- 0 6204 4056"/>
                              <a:gd name="T13" fmla="*/ T12 w 2509"/>
                              <a:gd name="T14" fmla="+- 0 1512 763"/>
                              <a:gd name="T15" fmla="*/ 1512 h 770"/>
                              <a:gd name="T16" fmla="+- 0 6284 4056"/>
                              <a:gd name="T17" fmla="*/ T16 w 2509"/>
                              <a:gd name="T18" fmla="+- 0 1512 763"/>
                              <a:gd name="T19" fmla="*/ 1512 h 770"/>
                              <a:gd name="T20" fmla="+- 0 6064 4056"/>
                              <a:gd name="T21" fmla="*/ T20 w 2509"/>
                              <a:gd name="T22" fmla="+- 0 1532 763"/>
                              <a:gd name="T23" fmla="*/ 1532 h 770"/>
                              <a:gd name="T24" fmla="+- 0 6004 4056"/>
                              <a:gd name="T25" fmla="*/ T24 w 2509"/>
                              <a:gd name="T26" fmla="+- 0 1512 763"/>
                              <a:gd name="T27" fmla="*/ 1512 h 770"/>
                              <a:gd name="T28" fmla="+- 0 6004 4056"/>
                              <a:gd name="T29" fmla="*/ T28 w 2509"/>
                              <a:gd name="T30" fmla="+- 0 1532 763"/>
                              <a:gd name="T31" fmla="*/ 1532 h 770"/>
                              <a:gd name="T32" fmla="+- 0 5784 4056"/>
                              <a:gd name="T33" fmla="*/ T32 w 2509"/>
                              <a:gd name="T34" fmla="+- 0 1512 763"/>
                              <a:gd name="T35" fmla="*/ 1512 h 770"/>
                              <a:gd name="T36" fmla="+- 0 5864 4056"/>
                              <a:gd name="T37" fmla="*/ T36 w 2509"/>
                              <a:gd name="T38" fmla="+- 0 1512 763"/>
                              <a:gd name="T39" fmla="*/ 1512 h 770"/>
                              <a:gd name="T40" fmla="+- 0 5644 4056"/>
                              <a:gd name="T41" fmla="*/ T40 w 2509"/>
                              <a:gd name="T42" fmla="+- 0 1532 763"/>
                              <a:gd name="T43" fmla="*/ 1532 h 770"/>
                              <a:gd name="T44" fmla="+- 0 5584 4056"/>
                              <a:gd name="T45" fmla="*/ T44 w 2509"/>
                              <a:gd name="T46" fmla="+- 0 1512 763"/>
                              <a:gd name="T47" fmla="*/ 1512 h 770"/>
                              <a:gd name="T48" fmla="+- 0 5584 4056"/>
                              <a:gd name="T49" fmla="*/ T48 w 2509"/>
                              <a:gd name="T50" fmla="+- 0 1532 763"/>
                              <a:gd name="T51" fmla="*/ 1532 h 770"/>
                              <a:gd name="T52" fmla="+- 0 5364 4056"/>
                              <a:gd name="T53" fmla="*/ T52 w 2509"/>
                              <a:gd name="T54" fmla="+- 0 1512 763"/>
                              <a:gd name="T55" fmla="*/ 1512 h 770"/>
                              <a:gd name="T56" fmla="+- 0 5444 4056"/>
                              <a:gd name="T57" fmla="*/ T56 w 2509"/>
                              <a:gd name="T58" fmla="+- 0 1512 763"/>
                              <a:gd name="T59" fmla="*/ 1512 h 770"/>
                              <a:gd name="T60" fmla="+- 0 5300 4056"/>
                              <a:gd name="T61" fmla="*/ T60 w 2509"/>
                              <a:gd name="T62" fmla="+- 0 1516 763"/>
                              <a:gd name="T63" fmla="*/ 1516 h 770"/>
                              <a:gd name="T64" fmla="+- 0 5320 4056"/>
                              <a:gd name="T65" fmla="*/ T64 w 2509"/>
                              <a:gd name="T66" fmla="+- 0 1296 763"/>
                              <a:gd name="T67" fmla="*/ 1296 h 770"/>
                              <a:gd name="T68" fmla="+- 0 5320 4056"/>
                              <a:gd name="T69" fmla="*/ T68 w 2509"/>
                              <a:gd name="T70" fmla="+- 0 1376 763"/>
                              <a:gd name="T71" fmla="*/ 1376 h 770"/>
                              <a:gd name="T72" fmla="+- 0 5300 4056"/>
                              <a:gd name="T73" fmla="*/ T72 w 2509"/>
                              <a:gd name="T74" fmla="+- 0 1156 763"/>
                              <a:gd name="T75" fmla="*/ 1156 h 770"/>
                              <a:gd name="T76" fmla="+- 0 5320 4056"/>
                              <a:gd name="T77" fmla="*/ T76 w 2509"/>
                              <a:gd name="T78" fmla="+- 0 1156 763"/>
                              <a:gd name="T79" fmla="*/ 1156 h 770"/>
                              <a:gd name="T80" fmla="+- 0 5300 4056"/>
                              <a:gd name="T81" fmla="*/ T80 w 2509"/>
                              <a:gd name="T82" fmla="+- 0 1096 763"/>
                              <a:gd name="T83" fmla="*/ 1096 h 770"/>
                              <a:gd name="T84" fmla="+- 0 5320 4056"/>
                              <a:gd name="T85" fmla="*/ T84 w 2509"/>
                              <a:gd name="T86" fmla="+- 0 876 763"/>
                              <a:gd name="T87" fmla="*/ 876 h 770"/>
                              <a:gd name="T88" fmla="+- 0 5320 4056"/>
                              <a:gd name="T89" fmla="*/ T88 w 2509"/>
                              <a:gd name="T90" fmla="+- 0 956 763"/>
                              <a:gd name="T91" fmla="*/ 956 h 770"/>
                              <a:gd name="T92" fmla="+- 0 5224 4056"/>
                              <a:gd name="T93" fmla="*/ T92 w 2509"/>
                              <a:gd name="T94" fmla="+- 0 813 763"/>
                              <a:gd name="T95" fmla="*/ 813 h 770"/>
                              <a:gd name="T96" fmla="+- 0 5304 4056"/>
                              <a:gd name="T97" fmla="*/ T96 w 2509"/>
                              <a:gd name="T98" fmla="+- 0 813 763"/>
                              <a:gd name="T99" fmla="*/ 813 h 770"/>
                              <a:gd name="T100" fmla="+- 0 5084 4056"/>
                              <a:gd name="T101" fmla="*/ T100 w 2509"/>
                              <a:gd name="T102" fmla="+- 0 833 763"/>
                              <a:gd name="T103" fmla="*/ 833 h 770"/>
                              <a:gd name="T104" fmla="+- 0 5024 4056"/>
                              <a:gd name="T105" fmla="*/ T104 w 2509"/>
                              <a:gd name="T106" fmla="+- 0 813 763"/>
                              <a:gd name="T107" fmla="*/ 813 h 770"/>
                              <a:gd name="T108" fmla="+- 0 5024 4056"/>
                              <a:gd name="T109" fmla="*/ T108 w 2509"/>
                              <a:gd name="T110" fmla="+- 0 833 763"/>
                              <a:gd name="T111" fmla="*/ 833 h 770"/>
                              <a:gd name="T112" fmla="+- 0 4804 4056"/>
                              <a:gd name="T113" fmla="*/ T112 w 2509"/>
                              <a:gd name="T114" fmla="+- 0 813 763"/>
                              <a:gd name="T115" fmla="*/ 813 h 770"/>
                              <a:gd name="T116" fmla="+- 0 4884 4056"/>
                              <a:gd name="T117" fmla="*/ T116 w 2509"/>
                              <a:gd name="T118" fmla="+- 0 813 763"/>
                              <a:gd name="T119" fmla="*/ 813 h 770"/>
                              <a:gd name="T120" fmla="+- 0 4664 4056"/>
                              <a:gd name="T121" fmla="*/ T120 w 2509"/>
                              <a:gd name="T122" fmla="+- 0 833 763"/>
                              <a:gd name="T123" fmla="*/ 833 h 770"/>
                              <a:gd name="T124" fmla="+- 0 4604 4056"/>
                              <a:gd name="T125" fmla="*/ T124 w 2509"/>
                              <a:gd name="T126" fmla="+- 0 813 763"/>
                              <a:gd name="T127" fmla="*/ 813 h 770"/>
                              <a:gd name="T128" fmla="+- 0 4604 4056"/>
                              <a:gd name="T129" fmla="*/ T128 w 2509"/>
                              <a:gd name="T130" fmla="+- 0 833 763"/>
                              <a:gd name="T131" fmla="*/ 833 h 770"/>
                              <a:gd name="T132" fmla="+- 0 4384 4056"/>
                              <a:gd name="T133" fmla="*/ T132 w 2509"/>
                              <a:gd name="T134" fmla="+- 0 813 763"/>
                              <a:gd name="T135" fmla="*/ 813 h 770"/>
                              <a:gd name="T136" fmla="+- 0 4464 4056"/>
                              <a:gd name="T137" fmla="*/ T136 w 2509"/>
                              <a:gd name="T138" fmla="+- 0 813 763"/>
                              <a:gd name="T139" fmla="*/ 813 h 770"/>
                              <a:gd name="T140" fmla="+- 0 4244 4056"/>
                              <a:gd name="T141" fmla="*/ T140 w 2509"/>
                              <a:gd name="T142" fmla="+- 0 833 763"/>
                              <a:gd name="T143" fmla="*/ 833 h 770"/>
                              <a:gd name="T144" fmla="+- 0 4176 4056"/>
                              <a:gd name="T145" fmla="*/ T144 w 2509"/>
                              <a:gd name="T146" fmla="+- 0 763 763"/>
                              <a:gd name="T147" fmla="*/ 763 h 770"/>
                              <a:gd name="T148" fmla="+- 0 4176 4056"/>
                              <a:gd name="T149" fmla="*/ T148 w 2509"/>
                              <a:gd name="T150" fmla="+- 0 833 763"/>
                              <a:gd name="T151" fmla="*/ 833 h 770"/>
                              <a:gd name="T152" fmla="+- 0 4176 4056"/>
                              <a:gd name="T153" fmla="*/ T152 w 2509"/>
                              <a:gd name="T154" fmla="+- 0 813 763"/>
                              <a:gd name="T155" fmla="*/ 813 h 770"/>
                              <a:gd name="T156" fmla="+- 0 4156 4056"/>
                              <a:gd name="T157" fmla="*/ T156 w 2509"/>
                              <a:gd name="T158" fmla="+- 0 813 763"/>
                              <a:gd name="T159" fmla="*/ 813 h 770"/>
                              <a:gd name="T160" fmla="+- 0 4176 4056"/>
                              <a:gd name="T161" fmla="*/ T160 w 2509"/>
                              <a:gd name="T162" fmla="+- 0 813 763"/>
                              <a:gd name="T163" fmla="*/ 813 h 770"/>
                              <a:gd name="T164" fmla="+- 0 4176 4056"/>
                              <a:gd name="T165" fmla="*/ T164 w 2509"/>
                              <a:gd name="T166" fmla="+- 0 833 763"/>
                              <a:gd name="T167" fmla="*/ 833 h 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509" h="770">
                                <a:moveTo>
                                  <a:pt x="2508" y="749"/>
                                </a:moveTo>
                                <a:lnTo>
                                  <a:pt x="2428" y="749"/>
                                </a:lnTo>
                                <a:lnTo>
                                  <a:pt x="2428" y="769"/>
                                </a:lnTo>
                                <a:lnTo>
                                  <a:pt x="2508" y="769"/>
                                </a:lnTo>
                                <a:lnTo>
                                  <a:pt x="2508" y="749"/>
                                </a:lnTo>
                                <a:close/>
                                <a:moveTo>
                                  <a:pt x="2368" y="749"/>
                                </a:moveTo>
                                <a:lnTo>
                                  <a:pt x="2288" y="749"/>
                                </a:lnTo>
                                <a:lnTo>
                                  <a:pt x="2288" y="769"/>
                                </a:lnTo>
                                <a:lnTo>
                                  <a:pt x="2368" y="769"/>
                                </a:lnTo>
                                <a:lnTo>
                                  <a:pt x="2368" y="749"/>
                                </a:lnTo>
                                <a:close/>
                                <a:moveTo>
                                  <a:pt x="2228" y="749"/>
                                </a:moveTo>
                                <a:lnTo>
                                  <a:pt x="2148" y="749"/>
                                </a:lnTo>
                                <a:lnTo>
                                  <a:pt x="2148" y="769"/>
                                </a:lnTo>
                                <a:lnTo>
                                  <a:pt x="2228" y="769"/>
                                </a:lnTo>
                                <a:lnTo>
                                  <a:pt x="2228" y="749"/>
                                </a:lnTo>
                                <a:close/>
                                <a:moveTo>
                                  <a:pt x="2088" y="749"/>
                                </a:moveTo>
                                <a:lnTo>
                                  <a:pt x="2008" y="749"/>
                                </a:lnTo>
                                <a:lnTo>
                                  <a:pt x="2008" y="769"/>
                                </a:lnTo>
                                <a:lnTo>
                                  <a:pt x="2088" y="769"/>
                                </a:lnTo>
                                <a:lnTo>
                                  <a:pt x="2088" y="749"/>
                                </a:lnTo>
                                <a:close/>
                                <a:moveTo>
                                  <a:pt x="1948" y="749"/>
                                </a:moveTo>
                                <a:lnTo>
                                  <a:pt x="1868" y="749"/>
                                </a:lnTo>
                                <a:lnTo>
                                  <a:pt x="1868" y="769"/>
                                </a:lnTo>
                                <a:lnTo>
                                  <a:pt x="1948" y="769"/>
                                </a:lnTo>
                                <a:lnTo>
                                  <a:pt x="1948" y="749"/>
                                </a:lnTo>
                                <a:close/>
                                <a:moveTo>
                                  <a:pt x="1808" y="749"/>
                                </a:moveTo>
                                <a:lnTo>
                                  <a:pt x="1728" y="749"/>
                                </a:lnTo>
                                <a:lnTo>
                                  <a:pt x="1728" y="769"/>
                                </a:lnTo>
                                <a:lnTo>
                                  <a:pt x="1808" y="769"/>
                                </a:lnTo>
                                <a:lnTo>
                                  <a:pt x="1808" y="749"/>
                                </a:lnTo>
                                <a:close/>
                                <a:moveTo>
                                  <a:pt x="1668" y="749"/>
                                </a:moveTo>
                                <a:lnTo>
                                  <a:pt x="1588" y="749"/>
                                </a:lnTo>
                                <a:lnTo>
                                  <a:pt x="1588" y="769"/>
                                </a:lnTo>
                                <a:lnTo>
                                  <a:pt x="1668" y="769"/>
                                </a:lnTo>
                                <a:lnTo>
                                  <a:pt x="1668" y="749"/>
                                </a:lnTo>
                                <a:close/>
                                <a:moveTo>
                                  <a:pt x="1528" y="749"/>
                                </a:moveTo>
                                <a:lnTo>
                                  <a:pt x="1448" y="749"/>
                                </a:lnTo>
                                <a:lnTo>
                                  <a:pt x="1448" y="769"/>
                                </a:lnTo>
                                <a:lnTo>
                                  <a:pt x="1528" y="769"/>
                                </a:lnTo>
                                <a:lnTo>
                                  <a:pt x="1528" y="749"/>
                                </a:lnTo>
                                <a:close/>
                                <a:moveTo>
                                  <a:pt x="1388" y="749"/>
                                </a:moveTo>
                                <a:lnTo>
                                  <a:pt x="1308" y="749"/>
                                </a:lnTo>
                                <a:lnTo>
                                  <a:pt x="1308" y="769"/>
                                </a:lnTo>
                                <a:lnTo>
                                  <a:pt x="1388" y="769"/>
                                </a:lnTo>
                                <a:lnTo>
                                  <a:pt x="1388" y="749"/>
                                </a:lnTo>
                                <a:close/>
                                <a:moveTo>
                                  <a:pt x="1264" y="673"/>
                                </a:moveTo>
                                <a:lnTo>
                                  <a:pt x="1244" y="673"/>
                                </a:lnTo>
                                <a:lnTo>
                                  <a:pt x="1244" y="753"/>
                                </a:lnTo>
                                <a:lnTo>
                                  <a:pt x="1264" y="753"/>
                                </a:lnTo>
                                <a:lnTo>
                                  <a:pt x="1264" y="673"/>
                                </a:lnTo>
                                <a:close/>
                                <a:moveTo>
                                  <a:pt x="1264" y="533"/>
                                </a:moveTo>
                                <a:lnTo>
                                  <a:pt x="1244" y="533"/>
                                </a:lnTo>
                                <a:lnTo>
                                  <a:pt x="1244" y="613"/>
                                </a:lnTo>
                                <a:lnTo>
                                  <a:pt x="1264" y="613"/>
                                </a:lnTo>
                                <a:lnTo>
                                  <a:pt x="1264" y="533"/>
                                </a:lnTo>
                                <a:close/>
                                <a:moveTo>
                                  <a:pt x="1264" y="393"/>
                                </a:moveTo>
                                <a:lnTo>
                                  <a:pt x="1244" y="393"/>
                                </a:lnTo>
                                <a:lnTo>
                                  <a:pt x="1244" y="473"/>
                                </a:lnTo>
                                <a:lnTo>
                                  <a:pt x="1264" y="473"/>
                                </a:lnTo>
                                <a:lnTo>
                                  <a:pt x="1264" y="393"/>
                                </a:lnTo>
                                <a:close/>
                                <a:moveTo>
                                  <a:pt x="1264" y="253"/>
                                </a:moveTo>
                                <a:lnTo>
                                  <a:pt x="1244" y="253"/>
                                </a:lnTo>
                                <a:lnTo>
                                  <a:pt x="1244" y="333"/>
                                </a:lnTo>
                                <a:lnTo>
                                  <a:pt x="1264" y="333"/>
                                </a:lnTo>
                                <a:lnTo>
                                  <a:pt x="1264" y="253"/>
                                </a:lnTo>
                                <a:close/>
                                <a:moveTo>
                                  <a:pt x="1264" y="113"/>
                                </a:moveTo>
                                <a:lnTo>
                                  <a:pt x="1244" y="113"/>
                                </a:lnTo>
                                <a:lnTo>
                                  <a:pt x="1244" y="193"/>
                                </a:lnTo>
                                <a:lnTo>
                                  <a:pt x="1264" y="193"/>
                                </a:lnTo>
                                <a:lnTo>
                                  <a:pt x="1264" y="113"/>
                                </a:lnTo>
                                <a:close/>
                                <a:moveTo>
                                  <a:pt x="1248" y="50"/>
                                </a:moveTo>
                                <a:lnTo>
                                  <a:pt x="1168" y="50"/>
                                </a:lnTo>
                                <a:lnTo>
                                  <a:pt x="1168" y="70"/>
                                </a:lnTo>
                                <a:lnTo>
                                  <a:pt x="1248" y="70"/>
                                </a:lnTo>
                                <a:lnTo>
                                  <a:pt x="1248" y="50"/>
                                </a:lnTo>
                                <a:close/>
                                <a:moveTo>
                                  <a:pt x="1108" y="50"/>
                                </a:moveTo>
                                <a:lnTo>
                                  <a:pt x="1028" y="50"/>
                                </a:lnTo>
                                <a:lnTo>
                                  <a:pt x="1028" y="70"/>
                                </a:lnTo>
                                <a:lnTo>
                                  <a:pt x="1108" y="70"/>
                                </a:lnTo>
                                <a:lnTo>
                                  <a:pt x="1108" y="50"/>
                                </a:lnTo>
                                <a:close/>
                                <a:moveTo>
                                  <a:pt x="968" y="50"/>
                                </a:moveTo>
                                <a:lnTo>
                                  <a:pt x="888" y="50"/>
                                </a:lnTo>
                                <a:lnTo>
                                  <a:pt x="888" y="70"/>
                                </a:lnTo>
                                <a:lnTo>
                                  <a:pt x="968" y="70"/>
                                </a:lnTo>
                                <a:lnTo>
                                  <a:pt x="968" y="50"/>
                                </a:lnTo>
                                <a:close/>
                                <a:moveTo>
                                  <a:pt x="828" y="50"/>
                                </a:moveTo>
                                <a:lnTo>
                                  <a:pt x="748" y="50"/>
                                </a:lnTo>
                                <a:lnTo>
                                  <a:pt x="748" y="70"/>
                                </a:lnTo>
                                <a:lnTo>
                                  <a:pt x="828" y="70"/>
                                </a:lnTo>
                                <a:lnTo>
                                  <a:pt x="828" y="50"/>
                                </a:lnTo>
                                <a:close/>
                                <a:moveTo>
                                  <a:pt x="688" y="50"/>
                                </a:moveTo>
                                <a:lnTo>
                                  <a:pt x="608" y="50"/>
                                </a:lnTo>
                                <a:lnTo>
                                  <a:pt x="608" y="70"/>
                                </a:lnTo>
                                <a:lnTo>
                                  <a:pt x="688" y="70"/>
                                </a:lnTo>
                                <a:lnTo>
                                  <a:pt x="688" y="50"/>
                                </a:lnTo>
                                <a:close/>
                                <a:moveTo>
                                  <a:pt x="548" y="50"/>
                                </a:moveTo>
                                <a:lnTo>
                                  <a:pt x="468" y="50"/>
                                </a:lnTo>
                                <a:lnTo>
                                  <a:pt x="468" y="70"/>
                                </a:lnTo>
                                <a:lnTo>
                                  <a:pt x="548" y="70"/>
                                </a:lnTo>
                                <a:lnTo>
                                  <a:pt x="548" y="50"/>
                                </a:lnTo>
                                <a:close/>
                                <a:moveTo>
                                  <a:pt x="408" y="50"/>
                                </a:moveTo>
                                <a:lnTo>
                                  <a:pt x="328" y="50"/>
                                </a:lnTo>
                                <a:lnTo>
                                  <a:pt x="328" y="70"/>
                                </a:lnTo>
                                <a:lnTo>
                                  <a:pt x="408" y="70"/>
                                </a:lnTo>
                                <a:lnTo>
                                  <a:pt x="408" y="50"/>
                                </a:lnTo>
                                <a:close/>
                                <a:moveTo>
                                  <a:pt x="268" y="50"/>
                                </a:moveTo>
                                <a:lnTo>
                                  <a:pt x="188" y="50"/>
                                </a:lnTo>
                                <a:lnTo>
                                  <a:pt x="188" y="70"/>
                                </a:lnTo>
                                <a:lnTo>
                                  <a:pt x="268" y="70"/>
                                </a:lnTo>
                                <a:lnTo>
                                  <a:pt x="268" y="50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100" y="70"/>
                                </a:lnTo>
                                <a:lnTo>
                                  <a:pt x="100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0"/>
                                </a:moveTo>
                                <a:lnTo>
                                  <a:pt x="100" y="50"/>
                                </a:lnTo>
                                <a:lnTo>
                                  <a:pt x="100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  <a:close/>
                                <a:moveTo>
                                  <a:pt x="128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128" y="70"/>
                                </a:lnTo>
                                <a:lnTo>
                                  <a:pt x="128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692" y="2668"/>
                            <a:ext cx="1337" cy="720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692" y="2668"/>
                            <a:ext cx="1337" cy="720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11"/>
                        <wps:cNvSpPr>
                          <a:spLocks/>
                        </wps:cNvSpPr>
                        <wps:spPr bwMode="auto">
                          <a:xfrm>
                            <a:off x="4063" y="2607"/>
                            <a:ext cx="1631" cy="838"/>
                          </a:xfrm>
                          <a:custGeom>
                            <a:avLst/>
                            <a:gdLst>
                              <a:gd name="T0" fmla="+- 0 5682 4063"/>
                              <a:gd name="T1" fmla="*/ T0 w 1631"/>
                              <a:gd name="T2" fmla="+- 0 2871 2608"/>
                              <a:gd name="T3" fmla="*/ 2871 h 838"/>
                              <a:gd name="T4" fmla="+- 0 5662 4063"/>
                              <a:gd name="T5" fmla="*/ T4 w 1631"/>
                              <a:gd name="T6" fmla="+- 0 2861 2608"/>
                              <a:gd name="T7" fmla="*/ 2861 h 838"/>
                              <a:gd name="T8" fmla="+- 0 5562 4063"/>
                              <a:gd name="T9" fmla="*/ T8 w 1631"/>
                              <a:gd name="T10" fmla="+- 0 2811 2608"/>
                              <a:gd name="T11" fmla="*/ 2811 h 838"/>
                              <a:gd name="T12" fmla="+- 0 5562 4063"/>
                              <a:gd name="T13" fmla="*/ T12 w 1631"/>
                              <a:gd name="T14" fmla="+- 0 2861 2608"/>
                              <a:gd name="T15" fmla="*/ 2861 h 838"/>
                              <a:gd name="T16" fmla="+- 0 4971 4063"/>
                              <a:gd name="T17" fmla="*/ T16 w 1631"/>
                              <a:gd name="T18" fmla="+- 0 2861 2608"/>
                              <a:gd name="T19" fmla="*/ 2861 h 838"/>
                              <a:gd name="T20" fmla="+- 0 4971 4063"/>
                              <a:gd name="T21" fmla="*/ T20 w 1631"/>
                              <a:gd name="T22" fmla="+- 0 2628 2608"/>
                              <a:gd name="T23" fmla="*/ 2628 h 838"/>
                              <a:gd name="T24" fmla="+- 0 4971 4063"/>
                              <a:gd name="T25" fmla="*/ T24 w 1631"/>
                              <a:gd name="T26" fmla="+- 0 2618 2608"/>
                              <a:gd name="T27" fmla="*/ 2618 h 838"/>
                              <a:gd name="T28" fmla="+- 0 4971 4063"/>
                              <a:gd name="T29" fmla="*/ T28 w 1631"/>
                              <a:gd name="T30" fmla="+- 0 2608 2608"/>
                              <a:gd name="T31" fmla="*/ 2608 h 838"/>
                              <a:gd name="T32" fmla="+- 0 4063 4063"/>
                              <a:gd name="T33" fmla="*/ T32 w 1631"/>
                              <a:gd name="T34" fmla="+- 0 2608 2608"/>
                              <a:gd name="T35" fmla="*/ 2608 h 838"/>
                              <a:gd name="T36" fmla="+- 0 4063 4063"/>
                              <a:gd name="T37" fmla="*/ T36 w 1631"/>
                              <a:gd name="T38" fmla="+- 0 2628 2608"/>
                              <a:gd name="T39" fmla="*/ 2628 h 838"/>
                              <a:gd name="T40" fmla="+- 0 4951 4063"/>
                              <a:gd name="T41" fmla="*/ T40 w 1631"/>
                              <a:gd name="T42" fmla="+- 0 2628 2608"/>
                              <a:gd name="T43" fmla="*/ 2628 h 838"/>
                              <a:gd name="T44" fmla="+- 0 4951 4063"/>
                              <a:gd name="T45" fmla="*/ T44 w 1631"/>
                              <a:gd name="T46" fmla="+- 0 2881 2608"/>
                              <a:gd name="T47" fmla="*/ 2881 h 838"/>
                              <a:gd name="T48" fmla="+- 0 5562 4063"/>
                              <a:gd name="T49" fmla="*/ T48 w 1631"/>
                              <a:gd name="T50" fmla="+- 0 2881 2608"/>
                              <a:gd name="T51" fmla="*/ 2881 h 838"/>
                              <a:gd name="T52" fmla="+- 0 5562 4063"/>
                              <a:gd name="T53" fmla="*/ T52 w 1631"/>
                              <a:gd name="T54" fmla="+- 0 2931 2608"/>
                              <a:gd name="T55" fmla="*/ 2931 h 838"/>
                              <a:gd name="T56" fmla="+- 0 5662 4063"/>
                              <a:gd name="T57" fmla="*/ T56 w 1631"/>
                              <a:gd name="T58" fmla="+- 0 2881 2608"/>
                              <a:gd name="T59" fmla="*/ 2881 h 838"/>
                              <a:gd name="T60" fmla="+- 0 5682 4063"/>
                              <a:gd name="T61" fmla="*/ T60 w 1631"/>
                              <a:gd name="T62" fmla="+- 0 2871 2608"/>
                              <a:gd name="T63" fmla="*/ 2871 h 838"/>
                              <a:gd name="T64" fmla="+- 0 5694 4063"/>
                              <a:gd name="T65" fmla="*/ T64 w 1631"/>
                              <a:gd name="T66" fmla="+- 0 3218 2608"/>
                              <a:gd name="T67" fmla="*/ 3218 h 838"/>
                              <a:gd name="T68" fmla="+- 0 5674 4063"/>
                              <a:gd name="T69" fmla="*/ T68 w 1631"/>
                              <a:gd name="T70" fmla="+- 0 3208 2608"/>
                              <a:gd name="T71" fmla="*/ 3208 h 838"/>
                              <a:gd name="T72" fmla="+- 0 5574 4063"/>
                              <a:gd name="T73" fmla="*/ T72 w 1631"/>
                              <a:gd name="T74" fmla="+- 0 3158 2608"/>
                              <a:gd name="T75" fmla="*/ 3158 h 838"/>
                              <a:gd name="T76" fmla="+- 0 5574 4063"/>
                              <a:gd name="T77" fmla="*/ T76 w 1631"/>
                              <a:gd name="T78" fmla="+- 0 3208 2608"/>
                              <a:gd name="T79" fmla="*/ 3208 h 838"/>
                              <a:gd name="T80" fmla="+- 0 4942 4063"/>
                              <a:gd name="T81" fmla="*/ T80 w 1631"/>
                              <a:gd name="T82" fmla="+- 0 3208 2608"/>
                              <a:gd name="T83" fmla="*/ 3208 h 838"/>
                              <a:gd name="T84" fmla="+- 0 4942 4063"/>
                              <a:gd name="T85" fmla="*/ T84 w 1631"/>
                              <a:gd name="T86" fmla="+- 0 3425 2608"/>
                              <a:gd name="T87" fmla="*/ 3425 h 838"/>
                              <a:gd name="T88" fmla="+- 0 4085 4063"/>
                              <a:gd name="T89" fmla="*/ T88 w 1631"/>
                              <a:gd name="T90" fmla="+- 0 3425 2608"/>
                              <a:gd name="T91" fmla="*/ 3425 h 838"/>
                              <a:gd name="T92" fmla="+- 0 4085 4063"/>
                              <a:gd name="T93" fmla="*/ T92 w 1631"/>
                              <a:gd name="T94" fmla="+- 0 3445 2608"/>
                              <a:gd name="T95" fmla="*/ 3445 h 838"/>
                              <a:gd name="T96" fmla="+- 0 4962 4063"/>
                              <a:gd name="T97" fmla="*/ T96 w 1631"/>
                              <a:gd name="T98" fmla="+- 0 3445 2608"/>
                              <a:gd name="T99" fmla="*/ 3445 h 838"/>
                              <a:gd name="T100" fmla="+- 0 4962 4063"/>
                              <a:gd name="T101" fmla="*/ T100 w 1631"/>
                              <a:gd name="T102" fmla="+- 0 3435 2608"/>
                              <a:gd name="T103" fmla="*/ 3435 h 838"/>
                              <a:gd name="T104" fmla="+- 0 4962 4063"/>
                              <a:gd name="T105" fmla="*/ T104 w 1631"/>
                              <a:gd name="T106" fmla="+- 0 3425 2608"/>
                              <a:gd name="T107" fmla="*/ 3425 h 838"/>
                              <a:gd name="T108" fmla="+- 0 4962 4063"/>
                              <a:gd name="T109" fmla="*/ T108 w 1631"/>
                              <a:gd name="T110" fmla="+- 0 3228 2608"/>
                              <a:gd name="T111" fmla="*/ 3228 h 838"/>
                              <a:gd name="T112" fmla="+- 0 5574 4063"/>
                              <a:gd name="T113" fmla="*/ T112 w 1631"/>
                              <a:gd name="T114" fmla="+- 0 3228 2608"/>
                              <a:gd name="T115" fmla="*/ 3228 h 838"/>
                              <a:gd name="T116" fmla="+- 0 5574 4063"/>
                              <a:gd name="T117" fmla="*/ T116 w 1631"/>
                              <a:gd name="T118" fmla="+- 0 3278 2608"/>
                              <a:gd name="T119" fmla="*/ 3278 h 838"/>
                              <a:gd name="T120" fmla="+- 0 5674 4063"/>
                              <a:gd name="T121" fmla="*/ T120 w 1631"/>
                              <a:gd name="T122" fmla="+- 0 3228 2608"/>
                              <a:gd name="T123" fmla="*/ 3228 h 838"/>
                              <a:gd name="T124" fmla="+- 0 5694 4063"/>
                              <a:gd name="T125" fmla="*/ T124 w 1631"/>
                              <a:gd name="T126" fmla="+- 0 3218 2608"/>
                              <a:gd name="T127" fmla="*/ 3218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631" h="838">
                                <a:moveTo>
                                  <a:pt x="1619" y="263"/>
                                </a:moveTo>
                                <a:lnTo>
                                  <a:pt x="1599" y="253"/>
                                </a:lnTo>
                                <a:lnTo>
                                  <a:pt x="1499" y="203"/>
                                </a:lnTo>
                                <a:lnTo>
                                  <a:pt x="1499" y="253"/>
                                </a:lnTo>
                                <a:lnTo>
                                  <a:pt x="908" y="253"/>
                                </a:lnTo>
                                <a:lnTo>
                                  <a:pt x="908" y="20"/>
                                </a:lnTo>
                                <a:lnTo>
                                  <a:pt x="908" y="10"/>
                                </a:lnTo>
                                <a:lnTo>
                                  <a:pt x="9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888" y="20"/>
                                </a:lnTo>
                                <a:lnTo>
                                  <a:pt x="888" y="273"/>
                                </a:lnTo>
                                <a:lnTo>
                                  <a:pt x="1499" y="273"/>
                                </a:lnTo>
                                <a:lnTo>
                                  <a:pt x="1499" y="323"/>
                                </a:lnTo>
                                <a:lnTo>
                                  <a:pt x="1599" y="273"/>
                                </a:lnTo>
                                <a:lnTo>
                                  <a:pt x="1619" y="263"/>
                                </a:lnTo>
                                <a:close/>
                                <a:moveTo>
                                  <a:pt x="1631" y="610"/>
                                </a:moveTo>
                                <a:lnTo>
                                  <a:pt x="1611" y="600"/>
                                </a:lnTo>
                                <a:lnTo>
                                  <a:pt x="1511" y="550"/>
                                </a:lnTo>
                                <a:lnTo>
                                  <a:pt x="1511" y="600"/>
                                </a:lnTo>
                                <a:lnTo>
                                  <a:pt x="879" y="600"/>
                                </a:lnTo>
                                <a:lnTo>
                                  <a:pt x="879" y="817"/>
                                </a:lnTo>
                                <a:lnTo>
                                  <a:pt x="22" y="817"/>
                                </a:lnTo>
                                <a:lnTo>
                                  <a:pt x="22" y="837"/>
                                </a:lnTo>
                                <a:lnTo>
                                  <a:pt x="899" y="837"/>
                                </a:lnTo>
                                <a:lnTo>
                                  <a:pt x="899" y="827"/>
                                </a:lnTo>
                                <a:lnTo>
                                  <a:pt x="899" y="817"/>
                                </a:lnTo>
                                <a:lnTo>
                                  <a:pt x="899" y="620"/>
                                </a:lnTo>
                                <a:lnTo>
                                  <a:pt x="1511" y="620"/>
                                </a:lnTo>
                                <a:lnTo>
                                  <a:pt x="1511" y="670"/>
                                </a:lnTo>
                                <a:lnTo>
                                  <a:pt x="1611" y="620"/>
                                </a:lnTo>
                                <a:lnTo>
                                  <a:pt x="1631" y="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8" y="2368"/>
                            <a:ext cx="120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AutoShape 9"/>
                        <wps:cNvSpPr>
                          <a:spLocks/>
                        </wps:cNvSpPr>
                        <wps:spPr bwMode="auto">
                          <a:xfrm>
                            <a:off x="4063" y="572"/>
                            <a:ext cx="2514" cy="3453"/>
                          </a:xfrm>
                          <a:custGeom>
                            <a:avLst/>
                            <a:gdLst>
                              <a:gd name="T0" fmla="+- 0 4186 4063"/>
                              <a:gd name="T1" fmla="*/ T0 w 2514"/>
                              <a:gd name="T2" fmla="+- 0 4025 573"/>
                              <a:gd name="T3" fmla="*/ 4025 h 3453"/>
                              <a:gd name="T4" fmla="+- 0 4197 4063"/>
                              <a:gd name="T5" fmla="*/ T4 w 2514"/>
                              <a:gd name="T6" fmla="+- 0 1899 573"/>
                              <a:gd name="T7" fmla="*/ 1899 h 3453"/>
                              <a:gd name="T8" fmla="+- 0 4291 4063"/>
                              <a:gd name="T9" fmla="*/ T8 w 2514"/>
                              <a:gd name="T10" fmla="+- 0 2238 573"/>
                              <a:gd name="T11" fmla="*/ 2238 h 3453"/>
                              <a:gd name="T12" fmla="+- 0 4251 4063"/>
                              <a:gd name="T13" fmla="*/ T12 w 2514"/>
                              <a:gd name="T14" fmla="+- 0 3955 573"/>
                              <a:gd name="T15" fmla="*/ 3955 h 3453"/>
                              <a:gd name="T16" fmla="+- 0 4351 4063"/>
                              <a:gd name="T17" fmla="*/ T16 w 2514"/>
                              <a:gd name="T18" fmla="+- 0 2258 573"/>
                              <a:gd name="T19" fmla="*/ 2258 h 3453"/>
                              <a:gd name="T20" fmla="+- 0 4451 4063"/>
                              <a:gd name="T21" fmla="*/ T20 w 2514"/>
                              <a:gd name="T22" fmla="+- 0 2258 573"/>
                              <a:gd name="T23" fmla="*/ 2258 h 3453"/>
                              <a:gd name="T24" fmla="+- 0 4477 4063"/>
                              <a:gd name="T25" fmla="*/ T24 w 2514"/>
                              <a:gd name="T26" fmla="+- 0 1898 573"/>
                              <a:gd name="T27" fmla="*/ 1898 h 3453"/>
                              <a:gd name="T28" fmla="+- 0 4571 4063"/>
                              <a:gd name="T29" fmla="*/ T28 w 2514"/>
                              <a:gd name="T30" fmla="+- 0 2238 573"/>
                              <a:gd name="T31" fmla="*/ 2238 h 3453"/>
                              <a:gd name="T32" fmla="+- 0 4531 4063"/>
                              <a:gd name="T33" fmla="*/ T32 w 2514"/>
                              <a:gd name="T34" fmla="+- 0 3955 573"/>
                              <a:gd name="T35" fmla="*/ 3955 h 3453"/>
                              <a:gd name="T36" fmla="+- 0 4630 4063"/>
                              <a:gd name="T37" fmla="*/ T36 w 2514"/>
                              <a:gd name="T38" fmla="+- 0 2248 573"/>
                              <a:gd name="T39" fmla="*/ 2248 h 3453"/>
                              <a:gd name="T40" fmla="+- 0 4650 4063"/>
                              <a:gd name="T41" fmla="*/ T40 w 2514"/>
                              <a:gd name="T42" fmla="+- 0 2157 573"/>
                              <a:gd name="T43" fmla="*/ 2157 h 3453"/>
                              <a:gd name="T44" fmla="+- 0 4630 4063"/>
                              <a:gd name="T45" fmla="*/ T44 w 2514"/>
                              <a:gd name="T46" fmla="+- 0 2077 573"/>
                              <a:gd name="T47" fmla="*/ 2077 h 3453"/>
                              <a:gd name="T48" fmla="+- 0 4630 4063"/>
                              <a:gd name="T49" fmla="*/ T48 w 2514"/>
                              <a:gd name="T50" fmla="+- 0 2017 573"/>
                              <a:gd name="T51" fmla="*/ 2017 h 3453"/>
                              <a:gd name="T52" fmla="+- 0 4650 4063"/>
                              <a:gd name="T53" fmla="*/ T52 w 2514"/>
                              <a:gd name="T54" fmla="+- 0 1937 573"/>
                              <a:gd name="T55" fmla="*/ 1937 h 3453"/>
                              <a:gd name="T56" fmla="+- 0 4650 4063"/>
                              <a:gd name="T57" fmla="*/ T56 w 2514"/>
                              <a:gd name="T58" fmla="+- 0 1837 573"/>
                              <a:gd name="T59" fmla="*/ 1837 h 3453"/>
                              <a:gd name="T60" fmla="+- 0 4650 4063"/>
                              <a:gd name="T61" fmla="*/ T60 w 2514"/>
                              <a:gd name="T62" fmla="+- 0 1717 573"/>
                              <a:gd name="T63" fmla="*/ 1717 h 3453"/>
                              <a:gd name="T64" fmla="+- 0 4630 4063"/>
                              <a:gd name="T65" fmla="*/ T64 w 2514"/>
                              <a:gd name="T66" fmla="+- 0 1637 573"/>
                              <a:gd name="T67" fmla="*/ 1637 h 3453"/>
                              <a:gd name="T68" fmla="+- 0 4630 4063"/>
                              <a:gd name="T69" fmla="*/ T68 w 2514"/>
                              <a:gd name="T70" fmla="+- 0 1577 573"/>
                              <a:gd name="T71" fmla="*/ 1577 h 3453"/>
                              <a:gd name="T72" fmla="+- 0 4650 4063"/>
                              <a:gd name="T73" fmla="*/ T72 w 2514"/>
                              <a:gd name="T74" fmla="+- 0 1497 573"/>
                              <a:gd name="T75" fmla="*/ 1497 h 3453"/>
                              <a:gd name="T76" fmla="+- 0 4650 4063"/>
                              <a:gd name="T77" fmla="*/ T76 w 2514"/>
                              <a:gd name="T78" fmla="+- 0 1397 573"/>
                              <a:gd name="T79" fmla="*/ 1397 h 3453"/>
                              <a:gd name="T80" fmla="+- 0 4650 4063"/>
                              <a:gd name="T81" fmla="*/ T80 w 2514"/>
                              <a:gd name="T82" fmla="+- 0 1277 573"/>
                              <a:gd name="T83" fmla="*/ 1277 h 3453"/>
                              <a:gd name="T84" fmla="+- 0 4630 4063"/>
                              <a:gd name="T85" fmla="*/ T84 w 2514"/>
                              <a:gd name="T86" fmla="+- 0 1197 573"/>
                              <a:gd name="T87" fmla="*/ 1197 h 3453"/>
                              <a:gd name="T88" fmla="+- 0 4630 4063"/>
                              <a:gd name="T89" fmla="*/ T88 w 2514"/>
                              <a:gd name="T90" fmla="+- 0 1137 573"/>
                              <a:gd name="T91" fmla="*/ 1137 h 3453"/>
                              <a:gd name="T92" fmla="+- 0 4650 4063"/>
                              <a:gd name="T93" fmla="*/ T92 w 2514"/>
                              <a:gd name="T94" fmla="+- 0 1057 573"/>
                              <a:gd name="T95" fmla="*/ 1057 h 3453"/>
                              <a:gd name="T96" fmla="+- 0 4650 4063"/>
                              <a:gd name="T97" fmla="*/ T96 w 2514"/>
                              <a:gd name="T98" fmla="+- 0 957 573"/>
                              <a:gd name="T99" fmla="*/ 957 h 3453"/>
                              <a:gd name="T100" fmla="+- 0 4650 4063"/>
                              <a:gd name="T101" fmla="*/ T100 w 2514"/>
                              <a:gd name="T102" fmla="+- 0 837 573"/>
                              <a:gd name="T103" fmla="*/ 837 h 3453"/>
                              <a:gd name="T104" fmla="+- 0 4630 4063"/>
                              <a:gd name="T105" fmla="*/ T104 w 2514"/>
                              <a:gd name="T106" fmla="+- 0 757 573"/>
                              <a:gd name="T107" fmla="*/ 757 h 3453"/>
                              <a:gd name="T108" fmla="+- 0 4630 4063"/>
                              <a:gd name="T109" fmla="*/ T108 w 2514"/>
                              <a:gd name="T110" fmla="+- 0 697 573"/>
                              <a:gd name="T111" fmla="*/ 697 h 3453"/>
                              <a:gd name="T112" fmla="+- 0 4650 4063"/>
                              <a:gd name="T113" fmla="*/ T112 w 2514"/>
                              <a:gd name="T114" fmla="+- 0 617 573"/>
                              <a:gd name="T115" fmla="*/ 617 h 3453"/>
                              <a:gd name="T116" fmla="+- 0 4706 4063"/>
                              <a:gd name="T117" fmla="*/ T116 w 2514"/>
                              <a:gd name="T118" fmla="+- 0 573 573"/>
                              <a:gd name="T119" fmla="*/ 573 h 3453"/>
                              <a:gd name="T120" fmla="+- 0 4757 4063"/>
                              <a:gd name="T121" fmla="*/ T120 w 2514"/>
                              <a:gd name="T122" fmla="+- 0 1896 573"/>
                              <a:gd name="T123" fmla="*/ 1896 h 3453"/>
                              <a:gd name="T124" fmla="+- 0 4806 4063"/>
                              <a:gd name="T125" fmla="*/ T124 w 2514"/>
                              <a:gd name="T126" fmla="+- 0 573 573"/>
                              <a:gd name="T127" fmla="*/ 573 h 3453"/>
                              <a:gd name="T128" fmla="+- 0 4811 4063"/>
                              <a:gd name="T129" fmla="*/ T128 w 2514"/>
                              <a:gd name="T130" fmla="+- 0 3975 573"/>
                              <a:gd name="T131" fmla="*/ 3975 h 3453"/>
                              <a:gd name="T132" fmla="+- 0 4906 4063"/>
                              <a:gd name="T133" fmla="*/ T132 w 2514"/>
                              <a:gd name="T134" fmla="+- 0 593 573"/>
                              <a:gd name="T135" fmla="*/ 593 h 3453"/>
                              <a:gd name="T136" fmla="+- 0 4986 4063"/>
                              <a:gd name="T137" fmla="*/ T136 w 2514"/>
                              <a:gd name="T138" fmla="+- 0 573 573"/>
                              <a:gd name="T139" fmla="*/ 573 h 3453"/>
                              <a:gd name="T140" fmla="+- 0 5037 4063"/>
                              <a:gd name="T141" fmla="*/ T140 w 2514"/>
                              <a:gd name="T142" fmla="+- 0 1895 573"/>
                              <a:gd name="T143" fmla="*/ 1895 h 3453"/>
                              <a:gd name="T144" fmla="+- 0 5086 4063"/>
                              <a:gd name="T145" fmla="*/ T144 w 2514"/>
                              <a:gd name="T146" fmla="+- 0 573 573"/>
                              <a:gd name="T147" fmla="*/ 573 h 3453"/>
                              <a:gd name="T148" fmla="+- 0 5091 4063"/>
                              <a:gd name="T149" fmla="*/ T148 w 2514"/>
                              <a:gd name="T150" fmla="+- 0 3975 573"/>
                              <a:gd name="T151" fmla="*/ 3975 h 3453"/>
                              <a:gd name="T152" fmla="+- 0 5186 4063"/>
                              <a:gd name="T153" fmla="*/ T152 w 2514"/>
                              <a:gd name="T154" fmla="+- 0 593 573"/>
                              <a:gd name="T155" fmla="*/ 593 h 3453"/>
                              <a:gd name="T156" fmla="+- 0 5266 4063"/>
                              <a:gd name="T157" fmla="*/ T156 w 2514"/>
                              <a:gd name="T158" fmla="+- 0 573 573"/>
                              <a:gd name="T159" fmla="*/ 573 h 3453"/>
                              <a:gd name="T160" fmla="+- 0 5317 4063"/>
                              <a:gd name="T161" fmla="*/ T160 w 2514"/>
                              <a:gd name="T162" fmla="+- 0 1894 573"/>
                              <a:gd name="T163" fmla="*/ 1894 h 3453"/>
                              <a:gd name="T164" fmla="+- 0 5311 4063"/>
                              <a:gd name="T165" fmla="*/ T164 w 2514"/>
                              <a:gd name="T166" fmla="+- 0 3695 573"/>
                              <a:gd name="T167" fmla="*/ 3695 h 3453"/>
                              <a:gd name="T168" fmla="+- 0 5311 4063"/>
                              <a:gd name="T169" fmla="*/ T168 w 2514"/>
                              <a:gd name="T170" fmla="+- 0 3495 573"/>
                              <a:gd name="T171" fmla="*/ 3495 h 3453"/>
                              <a:gd name="T172" fmla="+- 0 5331 4063"/>
                              <a:gd name="T173" fmla="*/ T172 w 2514"/>
                              <a:gd name="T174" fmla="+- 0 3215 573"/>
                              <a:gd name="T175" fmla="*/ 3215 h 3453"/>
                              <a:gd name="T176" fmla="+- 0 5331 4063"/>
                              <a:gd name="T177" fmla="*/ T176 w 2514"/>
                              <a:gd name="T178" fmla="+- 0 2855 573"/>
                              <a:gd name="T179" fmla="*/ 2855 h 3453"/>
                              <a:gd name="T180" fmla="+- 0 5331 4063"/>
                              <a:gd name="T181" fmla="*/ T180 w 2514"/>
                              <a:gd name="T182" fmla="+- 0 2435 573"/>
                              <a:gd name="T183" fmla="*/ 2435 h 3453"/>
                              <a:gd name="T184" fmla="+- 0 5311 4063"/>
                              <a:gd name="T185" fmla="*/ T184 w 2514"/>
                              <a:gd name="T186" fmla="+- 0 2155 573"/>
                              <a:gd name="T187" fmla="*/ 2155 h 3453"/>
                              <a:gd name="T188" fmla="+- 0 5366 4063"/>
                              <a:gd name="T189" fmla="*/ T188 w 2514"/>
                              <a:gd name="T190" fmla="+- 0 593 573"/>
                              <a:gd name="T191" fmla="*/ 593 h 3453"/>
                              <a:gd name="T192" fmla="+- 0 5456 4063"/>
                              <a:gd name="T193" fmla="*/ T192 w 2514"/>
                              <a:gd name="T194" fmla="+- 0 2160 573"/>
                              <a:gd name="T195" fmla="*/ 2160 h 3453"/>
                              <a:gd name="T196" fmla="+- 0 5466 4063"/>
                              <a:gd name="T197" fmla="*/ T196 w 2514"/>
                              <a:gd name="T198" fmla="+- 0 573 573"/>
                              <a:gd name="T199" fmla="*/ 573 h 3453"/>
                              <a:gd name="T200" fmla="+- 0 5586 4063"/>
                              <a:gd name="T201" fmla="*/ T200 w 2514"/>
                              <a:gd name="T202" fmla="+- 0 573 573"/>
                              <a:gd name="T203" fmla="*/ 573 h 3453"/>
                              <a:gd name="T204" fmla="+- 0 5597 4063"/>
                              <a:gd name="T205" fmla="*/ T204 w 2514"/>
                              <a:gd name="T206" fmla="+- 0 1873 573"/>
                              <a:gd name="T207" fmla="*/ 1873 h 3453"/>
                              <a:gd name="T208" fmla="+- 0 5656 4063"/>
                              <a:gd name="T209" fmla="*/ T208 w 2514"/>
                              <a:gd name="T210" fmla="+- 0 2160 573"/>
                              <a:gd name="T211" fmla="*/ 2160 h 3453"/>
                              <a:gd name="T212" fmla="+- 0 5876 4063"/>
                              <a:gd name="T213" fmla="*/ T212 w 2514"/>
                              <a:gd name="T214" fmla="+- 0 2160 573"/>
                              <a:gd name="T215" fmla="*/ 2160 h 3453"/>
                              <a:gd name="T216" fmla="+- 0 6016 4063"/>
                              <a:gd name="T217" fmla="*/ T216 w 2514"/>
                              <a:gd name="T218" fmla="+- 0 2140 573"/>
                              <a:gd name="T219" fmla="*/ 2140 h 3453"/>
                              <a:gd name="T220" fmla="+- 0 6157 4063"/>
                              <a:gd name="T221" fmla="*/ T220 w 2514"/>
                              <a:gd name="T222" fmla="+- 0 1890 573"/>
                              <a:gd name="T223" fmla="*/ 1890 h 3453"/>
                              <a:gd name="T224" fmla="+- 0 6297 4063"/>
                              <a:gd name="T225" fmla="*/ T224 w 2514"/>
                              <a:gd name="T226" fmla="+- 0 1870 573"/>
                              <a:gd name="T227" fmla="*/ 1870 h 3453"/>
                              <a:gd name="T228" fmla="+- 0 6357 4063"/>
                              <a:gd name="T229" fmla="*/ T228 w 2514"/>
                              <a:gd name="T230" fmla="+- 0 1870 573"/>
                              <a:gd name="T231" fmla="*/ 1870 h 3453"/>
                              <a:gd name="T232" fmla="+- 0 6497 4063"/>
                              <a:gd name="T233" fmla="*/ T232 w 2514"/>
                              <a:gd name="T234" fmla="+- 0 1889 573"/>
                              <a:gd name="T235" fmla="*/ 1889 h 3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514" h="3453">
                                <a:moveTo>
                                  <a:pt x="120" y="1615"/>
                                </a:moveTo>
                                <a:lnTo>
                                  <a:pt x="0" y="1675"/>
                                </a:lnTo>
                                <a:lnTo>
                                  <a:pt x="120" y="1735"/>
                                </a:lnTo>
                                <a:lnTo>
                                  <a:pt x="120" y="1685"/>
                                </a:lnTo>
                                <a:lnTo>
                                  <a:pt x="120" y="1665"/>
                                </a:lnTo>
                                <a:lnTo>
                                  <a:pt x="120" y="1615"/>
                                </a:lnTo>
                                <a:close/>
                                <a:moveTo>
                                  <a:pt x="128" y="3382"/>
                                </a:moveTo>
                                <a:lnTo>
                                  <a:pt x="123" y="3382"/>
                                </a:lnTo>
                                <a:lnTo>
                                  <a:pt x="123" y="3332"/>
                                </a:lnTo>
                                <a:lnTo>
                                  <a:pt x="3" y="3392"/>
                                </a:lnTo>
                                <a:lnTo>
                                  <a:pt x="123" y="3452"/>
                                </a:lnTo>
                                <a:lnTo>
                                  <a:pt x="123" y="3402"/>
                                </a:lnTo>
                                <a:lnTo>
                                  <a:pt x="128" y="3402"/>
                                </a:lnTo>
                                <a:lnTo>
                                  <a:pt x="128" y="3382"/>
                                </a:lnTo>
                                <a:close/>
                                <a:moveTo>
                                  <a:pt x="134" y="1326"/>
                                </a:moveTo>
                                <a:lnTo>
                                  <a:pt x="134" y="1306"/>
                                </a:lnTo>
                                <a:lnTo>
                                  <a:pt x="132" y="1306"/>
                                </a:lnTo>
                                <a:lnTo>
                                  <a:pt x="132" y="1256"/>
                                </a:lnTo>
                                <a:lnTo>
                                  <a:pt x="12" y="1316"/>
                                </a:lnTo>
                                <a:lnTo>
                                  <a:pt x="132" y="1376"/>
                                </a:lnTo>
                                <a:lnTo>
                                  <a:pt x="132" y="1326"/>
                                </a:lnTo>
                                <a:lnTo>
                                  <a:pt x="134" y="1326"/>
                                </a:lnTo>
                                <a:close/>
                                <a:moveTo>
                                  <a:pt x="148" y="1665"/>
                                </a:moveTo>
                                <a:lnTo>
                                  <a:pt x="128" y="1665"/>
                                </a:lnTo>
                                <a:lnTo>
                                  <a:pt x="128" y="1685"/>
                                </a:lnTo>
                                <a:lnTo>
                                  <a:pt x="148" y="1685"/>
                                </a:lnTo>
                                <a:lnTo>
                                  <a:pt x="148" y="1665"/>
                                </a:lnTo>
                                <a:close/>
                                <a:moveTo>
                                  <a:pt x="188" y="1665"/>
                                </a:moveTo>
                                <a:lnTo>
                                  <a:pt x="168" y="1665"/>
                                </a:lnTo>
                                <a:lnTo>
                                  <a:pt x="168" y="1685"/>
                                </a:lnTo>
                                <a:lnTo>
                                  <a:pt x="188" y="1685"/>
                                </a:lnTo>
                                <a:lnTo>
                                  <a:pt x="188" y="1665"/>
                                </a:lnTo>
                                <a:close/>
                                <a:moveTo>
                                  <a:pt x="228" y="1665"/>
                                </a:moveTo>
                                <a:lnTo>
                                  <a:pt x="208" y="1665"/>
                                </a:lnTo>
                                <a:lnTo>
                                  <a:pt x="208" y="1685"/>
                                </a:lnTo>
                                <a:lnTo>
                                  <a:pt x="228" y="1685"/>
                                </a:lnTo>
                                <a:lnTo>
                                  <a:pt x="228" y="1665"/>
                                </a:lnTo>
                                <a:close/>
                                <a:moveTo>
                                  <a:pt x="268" y="1665"/>
                                </a:moveTo>
                                <a:lnTo>
                                  <a:pt x="248" y="1665"/>
                                </a:lnTo>
                                <a:lnTo>
                                  <a:pt x="248" y="1685"/>
                                </a:lnTo>
                                <a:lnTo>
                                  <a:pt x="268" y="1685"/>
                                </a:lnTo>
                                <a:lnTo>
                                  <a:pt x="268" y="1665"/>
                                </a:lnTo>
                                <a:close/>
                                <a:moveTo>
                                  <a:pt x="268" y="3382"/>
                                </a:moveTo>
                                <a:lnTo>
                                  <a:pt x="188" y="3382"/>
                                </a:lnTo>
                                <a:lnTo>
                                  <a:pt x="188" y="3402"/>
                                </a:lnTo>
                                <a:lnTo>
                                  <a:pt x="268" y="3402"/>
                                </a:lnTo>
                                <a:lnTo>
                                  <a:pt x="268" y="3382"/>
                                </a:lnTo>
                                <a:close/>
                                <a:moveTo>
                                  <a:pt x="274" y="1325"/>
                                </a:moveTo>
                                <a:lnTo>
                                  <a:pt x="274" y="1305"/>
                                </a:lnTo>
                                <a:lnTo>
                                  <a:pt x="194" y="1306"/>
                                </a:lnTo>
                                <a:lnTo>
                                  <a:pt x="194" y="1326"/>
                                </a:lnTo>
                                <a:lnTo>
                                  <a:pt x="274" y="1325"/>
                                </a:lnTo>
                                <a:close/>
                                <a:moveTo>
                                  <a:pt x="308" y="1665"/>
                                </a:moveTo>
                                <a:lnTo>
                                  <a:pt x="288" y="1665"/>
                                </a:lnTo>
                                <a:lnTo>
                                  <a:pt x="288" y="1685"/>
                                </a:lnTo>
                                <a:lnTo>
                                  <a:pt x="308" y="1685"/>
                                </a:lnTo>
                                <a:lnTo>
                                  <a:pt x="308" y="1665"/>
                                </a:lnTo>
                                <a:close/>
                                <a:moveTo>
                                  <a:pt x="348" y="1665"/>
                                </a:moveTo>
                                <a:lnTo>
                                  <a:pt x="328" y="1665"/>
                                </a:lnTo>
                                <a:lnTo>
                                  <a:pt x="328" y="1685"/>
                                </a:lnTo>
                                <a:lnTo>
                                  <a:pt x="348" y="1685"/>
                                </a:lnTo>
                                <a:lnTo>
                                  <a:pt x="348" y="1665"/>
                                </a:lnTo>
                                <a:close/>
                                <a:moveTo>
                                  <a:pt x="388" y="1665"/>
                                </a:moveTo>
                                <a:lnTo>
                                  <a:pt x="368" y="1665"/>
                                </a:lnTo>
                                <a:lnTo>
                                  <a:pt x="368" y="1685"/>
                                </a:lnTo>
                                <a:lnTo>
                                  <a:pt x="388" y="1685"/>
                                </a:lnTo>
                                <a:lnTo>
                                  <a:pt x="388" y="1665"/>
                                </a:lnTo>
                                <a:close/>
                                <a:moveTo>
                                  <a:pt x="408" y="3382"/>
                                </a:moveTo>
                                <a:lnTo>
                                  <a:pt x="328" y="3382"/>
                                </a:lnTo>
                                <a:lnTo>
                                  <a:pt x="328" y="3402"/>
                                </a:lnTo>
                                <a:lnTo>
                                  <a:pt x="408" y="3402"/>
                                </a:lnTo>
                                <a:lnTo>
                                  <a:pt x="408" y="3382"/>
                                </a:lnTo>
                                <a:close/>
                                <a:moveTo>
                                  <a:pt x="414" y="1325"/>
                                </a:moveTo>
                                <a:lnTo>
                                  <a:pt x="414" y="1305"/>
                                </a:lnTo>
                                <a:lnTo>
                                  <a:pt x="334" y="1305"/>
                                </a:lnTo>
                                <a:lnTo>
                                  <a:pt x="334" y="1325"/>
                                </a:lnTo>
                                <a:lnTo>
                                  <a:pt x="414" y="1325"/>
                                </a:lnTo>
                                <a:close/>
                                <a:moveTo>
                                  <a:pt x="428" y="1665"/>
                                </a:moveTo>
                                <a:lnTo>
                                  <a:pt x="408" y="1665"/>
                                </a:lnTo>
                                <a:lnTo>
                                  <a:pt x="408" y="1685"/>
                                </a:lnTo>
                                <a:lnTo>
                                  <a:pt x="428" y="1685"/>
                                </a:lnTo>
                                <a:lnTo>
                                  <a:pt x="428" y="1665"/>
                                </a:lnTo>
                                <a:close/>
                                <a:moveTo>
                                  <a:pt x="468" y="1665"/>
                                </a:moveTo>
                                <a:lnTo>
                                  <a:pt x="448" y="1665"/>
                                </a:lnTo>
                                <a:lnTo>
                                  <a:pt x="448" y="1685"/>
                                </a:lnTo>
                                <a:lnTo>
                                  <a:pt x="468" y="1685"/>
                                </a:lnTo>
                                <a:lnTo>
                                  <a:pt x="468" y="1665"/>
                                </a:lnTo>
                                <a:close/>
                                <a:moveTo>
                                  <a:pt x="508" y="1665"/>
                                </a:moveTo>
                                <a:lnTo>
                                  <a:pt x="488" y="1665"/>
                                </a:lnTo>
                                <a:lnTo>
                                  <a:pt x="488" y="1685"/>
                                </a:lnTo>
                                <a:lnTo>
                                  <a:pt x="508" y="1685"/>
                                </a:lnTo>
                                <a:lnTo>
                                  <a:pt x="508" y="1665"/>
                                </a:lnTo>
                                <a:close/>
                                <a:moveTo>
                                  <a:pt x="548" y="1665"/>
                                </a:moveTo>
                                <a:lnTo>
                                  <a:pt x="528" y="1665"/>
                                </a:lnTo>
                                <a:lnTo>
                                  <a:pt x="528" y="1685"/>
                                </a:lnTo>
                                <a:lnTo>
                                  <a:pt x="548" y="1685"/>
                                </a:lnTo>
                                <a:lnTo>
                                  <a:pt x="548" y="1665"/>
                                </a:lnTo>
                                <a:close/>
                                <a:moveTo>
                                  <a:pt x="548" y="3382"/>
                                </a:moveTo>
                                <a:lnTo>
                                  <a:pt x="468" y="3382"/>
                                </a:lnTo>
                                <a:lnTo>
                                  <a:pt x="468" y="3402"/>
                                </a:lnTo>
                                <a:lnTo>
                                  <a:pt x="548" y="3402"/>
                                </a:lnTo>
                                <a:lnTo>
                                  <a:pt x="548" y="3382"/>
                                </a:lnTo>
                                <a:close/>
                                <a:moveTo>
                                  <a:pt x="554" y="1324"/>
                                </a:moveTo>
                                <a:lnTo>
                                  <a:pt x="554" y="1304"/>
                                </a:lnTo>
                                <a:lnTo>
                                  <a:pt x="474" y="1304"/>
                                </a:lnTo>
                                <a:lnTo>
                                  <a:pt x="474" y="1324"/>
                                </a:lnTo>
                                <a:lnTo>
                                  <a:pt x="554" y="1324"/>
                                </a:lnTo>
                                <a:close/>
                                <a:moveTo>
                                  <a:pt x="587" y="1664"/>
                                </a:moveTo>
                                <a:lnTo>
                                  <a:pt x="567" y="1664"/>
                                </a:lnTo>
                                <a:lnTo>
                                  <a:pt x="567" y="1675"/>
                                </a:lnTo>
                                <a:lnTo>
                                  <a:pt x="568" y="1674"/>
                                </a:lnTo>
                                <a:lnTo>
                                  <a:pt x="568" y="1685"/>
                                </a:lnTo>
                                <a:lnTo>
                                  <a:pt x="587" y="1685"/>
                                </a:lnTo>
                                <a:lnTo>
                                  <a:pt x="587" y="1665"/>
                                </a:lnTo>
                                <a:lnTo>
                                  <a:pt x="587" y="1664"/>
                                </a:lnTo>
                                <a:close/>
                                <a:moveTo>
                                  <a:pt x="587" y="1624"/>
                                </a:moveTo>
                                <a:lnTo>
                                  <a:pt x="567" y="1624"/>
                                </a:lnTo>
                                <a:lnTo>
                                  <a:pt x="567" y="1644"/>
                                </a:lnTo>
                                <a:lnTo>
                                  <a:pt x="587" y="1644"/>
                                </a:lnTo>
                                <a:lnTo>
                                  <a:pt x="587" y="1624"/>
                                </a:lnTo>
                                <a:close/>
                                <a:moveTo>
                                  <a:pt x="587" y="1584"/>
                                </a:moveTo>
                                <a:lnTo>
                                  <a:pt x="567" y="1584"/>
                                </a:lnTo>
                                <a:lnTo>
                                  <a:pt x="567" y="1604"/>
                                </a:lnTo>
                                <a:lnTo>
                                  <a:pt x="587" y="1604"/>
                                </a:lnTo>
                                <a:lnTo>
                                  <a:pt x="587" y="1584"/>
                                </a:lnTo>
                                <a:close/>
                                <a:moveTo>
                                  <a:pt x="587" y="1544"/>
                                </a:moveTo>
                                <a:lnTo>
                                  <a:pt x="567" y="1544"/>
                                </a:lnTo>
                                <a:lnTo>
                                  <a:pt x="567" y="1564"/>
                                </a:lnTo>
                                <a:lnTo>
                                  <a:pt x="587" y="1564"/>
                                </a:lnTo>
                                <a:lnTo>
                                  <a:pt x="587" y="1544"/>
                                </a:lnTo>
                                <a:close/>
                                <a:moveTo>
                                  <a:pt x="587" y="1504"/>
                                </a:moveTo>
                                <a:lnTo>
                                  <a:pt x="567" y="1504"/>
                                </a:lnTo>
                                <a:lnTo>
                                  <a:pt x="567" y="1524"/>
                                </a:lnTo>
                                <a:lnTo>
                                  <a:pt x="587" y="1524"/>
                                </a:lnTo>
                                <a:lnTo>
                                  <a:pt x="587" y="1504"/>
                                </a:lnTo>
                                <a:close/>
                                <a:moveTo>
                                  <a:pt x="587" y="1464"/>
                                </a:moveTo>
                                <a:lnTo>
                                  <a:pt x="567" y="1464"/>
                                </a:lnTo>
                                <a:lnTo>
                                  <a:pt x="567" y="1484"/>
                                </a:lnTo>
                                <a:lnTo>
                                  <a:pt x="587" y="1484"/>
                                </a:lnTo>
                                <a:lnTo>
                                  <a:pt x="587" y="1464"/>
                                </a:lnTo>
                                <a:close/>
                                <a:moveTo>
                                  <a:pt x="587" y="1424"/>
                                </a:moveTo>
                                <a:lnTo>
                                  <a:pt x="567" y="1424"/>
                                </a:lnTo>
                                <a:lnTo>
                                  <a:pt x="567" y="1444"/>
                                </a:lnTo>
                                <a:lnTo>
                                  <a:pt x="587" y="1444"/>
                                </a:lnTo>
                                <a:lnTo>
                                  <a:pt x="587" y="1424"/>
                                </a:lnTo>
                                <a:close/>
                                <a:moveTo>
                                  <a:pt x="587" y="1384"/>
                                </a:moveTo>
                                <a:lnTo>
                                  <a:pt x="567" y="1384"/>
                                </a:lnTo>
                                <a:lnTo>
                                  <a:pt x="567" y="1404"/>
                                </a:lnTo>
                                <a:lnTo>
                                  <a:pt x="587" y="1404"/>
                                </a:lnTo>
                                <a:lnTo>
                                  <a:pt x="587" y="1384"/>
                                </a:lnTo>
                                <a:close/>
                                <a:moveTo>
                                  <a:pt x="587" y="1344"/>
                                </a:moveTo>
                                <a:lnTo>
                                  <a:pt x="567" y="1344"/>
                                </a:lnTo>
                                <a:lnTo>
                                  <a:pt x="567" y="1364"/>
                                </a:lnTo>
                                <a:lnTo>
                                  <a:pt x="587" y="1364"/>
                                </a:lnTo>
                                <a:lnTo>
                                  <a:pt x="587" y="1344"/>
                                </a:lnTo>
                                <a:close/>
                                <a:moveTo>
                                  <a:pt x="587" y="1304"/>
                                </a:moveTo>
                                <a:lnTo>
                                  <a:pt x="567" y="1304"/>
                                </a:lnTo>
                                <a:lnTo>
                                  <a:pt x="567" y="1324"/>
                                </a:lnTo>
                                <a:lnTo>
                                  <a:pt x="587" y="1324"/>
                                </a:lnTo>
                                <a:lnTo>
                                  <a:pt x="587" y="1304"/>
                                </a:lnTo>
                                <a:close/>
                                <a:moveTo>
                                  <a:pt x="587" y="1264"/>
                                </a:moveTo>
                                <a:lnTo>
                                  <a:pt x="567" y="1264"/>
                                </a:lnTo>
                                <a:lnTo>
                                  <a:pt x="567" y="1284"/>
                                </a:lnTo>
                                <a:lnTo>
                                  <a:pt x="587" y="1284"/>
                                </a:lnTo>
                                <a:lnTo>
                                  <a:pt x="587" y="1264"/>
                                </a:lnTo>
                                <a:close/>
                                <a:moveTo>
                                  <a:pt x="587" y="1224"/>
                                </a:moveTo>
                                <a:lnTo>
                                  <a:pt x="567" y="1224"/>
                                </a:lnTo>
                                <a:lnTo>
                                  <a:pt x="567" y="1244"/>
                                </a:lnTo>
                                <a:lnTo>
                                  <a:pt x="587" y="1244"/>
                                </a:lnTo>
                                <a:lnTo>
                                  <a:pt x="587" y="1224"/>
                                </a:lnTo>
                                <a:close/>
                                <a:moveTo>
                                  <a:pt x="587" y="1184"/>
                                </a:moveTo>
                                <a:lnTo>
                                  <a:pt x="567" y="1184"/>
                                </a:lnTo>
                                <a:lnTo>
                                  <a:pt x="567" y="1204"/>
                                </a:lnTo>
                                <a:lnTo>
                                  <a:pt x="587" y="1204"/>
                                </a:lnTo>
                                <a:lnTo>
                                  <a:pt x="587" y="1184"/>
                                </a:lnTo>
                                <a:close/>
                                <a:moveTo>
                                  <a:pt x="587" y="1144"/>
                                </a:moveTo>
                                <a:lnTo>
                                  <a:pt x="567" y="1144"/>
                                </a:lnTo>
                                <a:lnTo>
                                  <a:pt x="567" y="1164"/>
                                </a:lnTo>
                                <a:lnTo>
                                  <a:pt x="587" y="1164"/>
                                </a:lnTo>
                                <a:lnTo>
                                  <a:pt x="587" y="1144"/>
                                </a:lnTo>
                                <a:close/>
                                <a:moveTo>
                                  <a:pt x="587" y="1104"/>
                                </a:moveTo>
                                <a:lnTo>
                                  <a:pt x="567" y="1104"/>
                                </a:lnTo>
                                <a:lnTo>
                                  <a:pt x="567" y="1124"/>
                                </a:lnTo>
                                <a:lnTo>
                                  <a:pt x="587" y="1124"/>
                                </a:lnTo>
                                <a:lnTo>
                                  <a:pt x="587" y="1104"/>
                                </a:lnTo>
                                <a:close/>
                                <a:moveTo>
                                  <a:pt x="587" y="1064"/>
                                </a:moveTo>
                                <a:lnTo>
                                  <a:pt x="567" y="1064"/>
                                </a:lnTo>
                                <a:lnTo>
                                  <a:pt x="567" y="1084"/>
                                </a:lnTo>
                                <a:lnTo>
                                  <a:pt x="587" y="1084"/>
                                </a:lnTo>
                                <a:lnTo>
                                  <a:pt x="587" y="1064"/>
                                </a:lnTo>
                                <a:close/>
                                <a:moveTo>
                                  <a:pt x="587" y="1024"/>
                                </a:moveTo>
                                <a:lnTo>
                                  <a:pt x="567" y="1024"/>
                                </a:lnTo>
                                <a:lnTo>
                                  <a:pt x="567" y="1044"/>
                                </a:lnTo>
                                <a:lnTo>
                                  <a:pt x="587" y="1044"/>
                                </a:lnTo>
                                <a:lnTo>
                                  <a:pt x="587" y="1024"/>
                                </a:lnTo>
                                <a:close/>
                                <a:moveTo>
                                  <a:pt x="587" y="984"/>
                                </a:moveTo>
                                <a:lnTo>
                                  <a:pt x="567" y="984"/>
                                </a:lnTo>
                                <a:lnTo>
                                  <a:pt x="567" y="1004"/>
                                </a:lnTo>
                                <a:lnTo>
                                  <a:pt x="587" y="1004"/>
                                </a:lnTo>
                                <a:lnTo>
                                  <a:pt x="587" y="984"/>
                                </a:lnTo>
                                <a:close/>
                                <a:moveTo>
                                  <a:pt x="587" y="944"/>
                                </a:moveTo>
                                <a:lnTo>
                                  <a:pt x="567" y="944"/>
                                </a:lnTo>
                                <a:lnTo>
                                  <a:pt x="567" y="964"/>
                                </a:lnTo>
                                <a:lnTo>
                                  <a:pt x="587" y="964"/>
                                </a:lnTo>
                                <a:lnTo>
                                  <a:pt x="587" y="944"/>
                                </a:lnTo>
                                <a:close/>
                                <a:moveTo>
                                  <a:pt x="587" y="904"/>
                                </a:moveTo>
                                <a:lnTo>
                                  <a:pt x="567" y="904"/>
                                </a:lnTo>
                                <a:lnTo>
                                  <a:pt x="567" y="924"/>
                                </a:lnTo>
                                <a:lnTo>
                                  <a:pt x="587" y="924"/>
                                </a:lnTo>
                                <a:lnTo>
                                  <a:pt x="587" y="904"/>
                                </a:lnTo>
                                <a:close/>
                                <a:moveTo>
                                  <a:pt x="587" y="864"/>
                                </a:moveTo>
                                <a:lnTo>
                                  <a:pt x="567" y="864"/>
                                </a:lnTo>
                                <a:lnTo>
                                  <a:pt x="567" y="884"/>
                                </a:lnTo>
                                <a:lnTo>
                                  <a:pt x="587" y="884"/>
                                </a:lnTo>
                                <a:lnTo>
                                  <a:pt x="587" y="864"/>
                                </a:lnTo>
                                <a:close/>
                                <a:moveTo>
                                  <a:pt x="587" y="824"/>
                                </a:moveTo>
                                <a:lnTo>
                                  <a:pt x="567" y="824"/>
                                </a:lnTo>
                                <a:lnTo>
                                  <a:pt x="567" y="844"/>
                                </a:lnTo>
                                <a:lnTo>
                                  <a:pt x="587" y="844"/>
                                </a:lnTo>
                                <a:lnTo>
                                  <a:pt x="587" y="824"/>
                                </a:lnTo>
                                <a:close/>
                                <a:moveTo>
                                  <a:pt x="587" y="784"/>
                                </a:moveTo>
                                <a:lnTo>
                                  <a:pt x="567" y="784"/>
                                </a:lnTo>
                                <a:lnTo>
                                  <a:pt x="567" y="804"/>
                                </a:lnTo>
                                <a:lnTo>
                                  <a:pt x="587" y="804"/>
                                </a:lnTo>
                                <a:lnTo>
                                  <a:pt x="587" y="784"/>
                                </a:lnTo>
                                <a:close/>
                                <a:moveTo>
                                  <a:pt x="587" y="744"/>
                                </a:moveTo>
                                <a:lnTo>
                                  <a:pt x="567" y="744"/>
                                </a:lnTo>
                                <a:lnTo>
                                  <a:pt x="567" y="764"/>
                                </a:lnTo>
                                <a:lnTo>
                                  <a:pt x="587" y="764"/>
                                </a:lnTo>
                                <a:lnTo>
                                  <a:pt x="587" y="744"/>
                                </a:lnTo>
                                <a:close/>
                                <a:moveTo>
                                  <a:pt x="587" y="704"/>
                                </a:moveTo>
                                <a:lnTo>
                                  <a:pt x="567" y="704"/>
                                </a:lnTo>
                                <a:lnTo>
                                  <a:pt x="567" y="724"/>
                                </a:lnTo>
                                <a:lnTo>
                                  <a:pt x="587" y="724"/>
                                </a:lnTo>
                                <a:lnTo>
                                  <a:pt x="587" y="704"/>
                                </a:lnTo>
                                <a:close/>
                                <a:moveTo>
                                  <a:pt x="587" y="664"/>
                                </a:moveTo>
                                <a:lnTo>
                                  <a:pt x="567" y="664"/>
                                </a:lnTo>
                                <a:lnTo>
                                  <a:pt x="567" y="684"/>
                                </a:lnTo>
                                <a:lnTo>
                                  <a:pt x="587" y="684"/>
                                </a:lnTo>
                                <a:lnTo>
                                  <a:pt x="587" y="664"/>
                                </a:lnTo>
                                <a:close/>
                                <a:moveTo>
                                  <a:pt x="587" y="624"/>
                                </a:moveTo>
                                <a:lnTo>
                                  <a:pt x="567" y="624"/>
                                </a:lnTo>
                                <a:lnTo>
                                  <a:pt x="567" y="644"/>
                                </a:lnTo>
                                <a:lnTo>
                                  <a:pt x="587" y="644"/>
                                </a:lnTo>
                                <a:lnTo>
                                  <a:pt x="587" y="624"/>
                                </a:lnTo>
                                <a:close/>
                                <a:moveTo>
                                  <a:pt x="587" y="584"/>
                                </a:moveTo>
                                <a:lnTo>
                                  <a:pt x="567" y="584"/>
                                </a:lnTo>
                                <a:lnTo>
                                  <a:pt x="567" y="604"/>
                                </a:lnTo>
                                <a:lnTo>
                                  <a:pt x="587" y="604"/>
                                </a:lnTo>
                                <a:lnTo>
                                  <a:pt x="587" y="584"/>
                                </a:lnTo>
                                <a:close/>
                                <a:moveTo>
                                  <a:pt x="587" y="544"/>
                                </a:moveTo>
                                <a:lnTo>
                                  <a:pt x="567" y="544"/>
                                </a:lnTo>
                                <a:lnTo>
                                  <a:pt x="567" y="564"/>
                                </a:lnTo>
                                <a:lnTo>
                                  <a:pt x="587" y="564"/>
                                </a:lnTo>
                                <a:lnTo>
                                  <a:pt x="587" y="544"/>
                                </a:lnTo>
                                <a:close/>
                                <a:moveTo>
                                  <a:pt x="587" y="504"/>
                                </a:moveTo>
                                <a:lnTo>
                                  <a:pt x="567" y="504"/>
                                </a:lnTo>
                                <a:lnTo>
                                  <a:pt x="567" y="524"/>
                                </a:lnTo>
                                <a:lnTo>
                                  <a:pt x="587" y="524"/>
                                </a:lnTo>
                                <a:lnTo>
                                  <a:pt x="587" y="504"/>
                                </a:lnTo>
                                <a:close/>
                                <a:moveTo>
                                  <a:pt x="587" y="464"/>
                                </a:moveTo>
                                <a:lnTo>
                                  <a:pt x="567" y="464"/>
                                </a:lnTo>
                                <a:lnTo>
                                  <a:pt x="567" y="484"/>
                                </a:lnTo>
                                <a:lnTo>
                                  <a:pt x="587" y="484"/>
                                </a:lnTo>
                                <a:lnTo>
                                  <a:pt x="587" y="464"/>
                                </a:lnTo>
                                <a:close/>
                                <a:moveTo>
                                  <a:pt x="587" y="424"/>
                                </a:moveTo>
                                <a:lnTo>
                                  <a:pt x="567" y="424"/>
                                </a:lnTo>
                                <a:lnTo>
                                  <a:pt x="567" y="444"/>
                                </a:lnTo>
                                <a:lnTo>
                                  <a:pt x="587" y="444"/>
                                </a:lnTo>
                                <a:lnTo>
                                  <a:pt x="587" y="424"/>
                                </a:lnTo>
                                <a:close/>
                                <a:moveTo>
                                  <a:pt x="587" y="384"/>
                                </a:moveTo>
                                <a:lnTo>
                                  <a:pt x="567" y="384"/>
                                </a:lnTo>
                                <a:lnTo>
                                  <a:pt x="567" y="404"/>
                                </a:lnTo>
                                <a:lnTo>
                                  <a:pt x="587" y="404"/>
                                </a:lnTo>
                                <a:lnTo>
                                  <a:pt x="587" y="384"/>
                                </a:lnTo>
                                <a:close/>
                                <a:moveTo>
                                  <a:pt x="587" y="344"/>
                                </a:moveTo>
                                <a:lnTo>
                                  <a:pt x="567" y="344"/>
                                </a:lnTo>
                                <a:lnTo>
                                  <a:pt x="567" y="364"/>
                                </a:lnTo>
                                <a:lnTo>
                                  <a:pt x="587" y="364"/>
                                </a:lnTo>
                                <a:lnTo>
                                  <a:pt x="587" y="344"/>
                                </a:lnTo>
                                <a:close/>
                                <a:moveTo>
                                  <a:pt x="587" y="304"/>
                                </a:moveTo>
                                <a:lnTo>
                                  <a:pt x="567" y="304"/>
                                </a:lnTo>
                                <a:lnTo>
                                  <a:pt x="567" y="324"/>
                                </a:lnTo>
                                <a:lnTo>
                                  <a:pt x="587" y="324"/>
                                </a:lnTo>
                                <a:lnTo>
                                  <a:pt x="587" y="304"/>
                                </a:lnTo>
                                <a:close/>
                                <a:moveTo>
                                  <a:pt x="587" y="264"/>
                                </a:moveTo>
                                <a:lnTo>
                                  <a:pt x="567" y="264"/>
                                </a:lnTo>
                                <a:lnTo>
                                  <a:pt x="567" y="284"/>
                                </a:lnTo>
                                <a:lnTo>
                                  <a:pt x="587" y="284"/>
                                </a:lnTo>
                                <a:lnTo>
                                  <a:pt x="587" y="264"/>
                                </a:lnTo>
                                <a:close/>
                                <a:moveTo>
                                  <a:pt x="587" y="224"/>
                                </a:moveTo>
                                <a:lnTo>
                                  <a:pt x="567" y="224"/>
                                </a:lnTo>
                                <a:lnTo>
                                  <a:pt x="567" y="244"/>
                                </a:lnTo>
                                <a:lnTo>
                                  <a:pt x="587" y="244"/>
                                </a:lnTo>
                                <a:lnTo>
                                  <a:pt x="587" y="224"/>
                                </a:lnTo>
                                <a:close/>
                                <a:moveTo>
                                  <a:pt x="587" y="184"/>
                                </a:moveTo>
                                <a:lnTo>
                                  <a:pt x="567" y="184"/>
                                </a:lnTo>
                                <a:lnTo>
                                  <a:pt x="567" y="204"/>
                                </a:lnTo>
                                <a:lnTo>
                                  <a:pt x="587" y="204"/>
                                </a:lnTo>
                                <a:lnTo>
                                  <a:pt x="587" y="184"/>
                                </a:lnTo>
                                <a:close/>
                                <a:moveTo>
                                  <a:pt x="587" y="144"/>
                                </a:moveTo>
                                <a:lnTo>
                                  <a:pt x="567" y="144"/>
                                </a:lnTo>
                                <a:lnTo>
                                  <a:pt x="567" y="164"/>
                                </a:lnTo>
                                <a:lnTo>
                                  <a:pt x="587" y="164"/>
                                </a:lnTo>
                                <a:lnTo>
                                  <a:pt x="587" y="144"/>
                                </a:lnTo>
                                <a:close/>
                                <a:moveTo>
                                  <a:pt x="587" y="104"/>
                                </a:moveTo>
                                <a:lnTo>
                                  <a:pt x="567" y="104"/>
                                </a:lnTo>
                                <a:lnTo>
                                  <a:pt x="567" y="124"/>
                                </a:lnTo>
                                <a:lnTo>
                                  <a:pt x="587" y="124"/>
                                </a:lnTo>
                                <a:lnTo>
                                  <a:pt x="587" y="104"/>
                                </a:lnTo>
                                <a:close/>
                                <a:moveTo>
                                  <a:pt x="587" y="64"/>
                                </a:moveTo>
                                <a:lnTo>
                                  <a:pt x="567" y="64"/>
                                </a:lnTo>
                                <a:lnTo>
                                  <a:pt x="567" y="84"/>
                                </a:lnTo>
                                <a:lnTo>
                                  <a:pt x="587" y="84"/>
                                </a:lnTo>
                                <a:lnTo>
                                  <a:pt x="587" y="64"/>
                                </a:lnTo>
                                <a:close/>
                                <a:moveTo>
                                  <a:pt x="587" y="24"/>
                                </a:moveTo>
                                <a:lnTo>
                                  <a:pt x="567" y="24"/>
                                </a:lnTo>
                                <a:lnTo>
                                  <a:pt x="567" y="44"/>
                                </a:lnTo>
                                <a:lnTo>
                                  <a:pt x="587" y="44"/>
                                </a:lnTo>
                                <a:lnTo>
                                  <a:pt x="587" y="24"/>
                                </a:lnTo>
                                <a:close/>
                                <a:moveTo>
                                  <a:pt x="603" y="0"/>
                                </a:moveTo>
                                <a:lnTo>
                                  <a:pt x="583" y="0"/>
                                </a:lnTo>
                                <a:lnTo>
                                  <a:pt x="583" y="20"/>
                                </a:lnTo>
                                <a:lnTo>
                                  <a:pt x="603" y="20"/>
                                </a:lnTo>
                                <a:lnTo>
                                  <a:pt x="603" y="0"/>
                                </a:lnTo>
                                <a:close/>
                                <a:moveTo>
                                  <a:pt x="643" y="0"/>
                                </a:moveTo>
                                <a:lnTo>
                                  <a:pt x="623" y="0"/>
                                </a:lnTo>
                                <a:lnTo>
                                  <a:pt x="623" y="20"/>
                                </a:lnTo>
                                <a:lnTo>
                                  <a:pt x="643" y="20"/>
                                </a:lnTo>
                                <a:lnTo>
                                  <a:pt x="643" y="0"/>
                                </a:lnTo>
                                <a:close/>
                                <a:moveTo>
                                  <a:pt x="683" y="0"/>
                                </a:moveTo>
                                <a:lnTo>
                                  <a:pt x="663" y="0"/>
                                </a:lnTo>
                                <a:lnTo>
                                  <a:pt x="663" y="20"/>
                                </a:lnTo>
                                <a:lnTo>
                                  <a:pt x="683" y="20"/>
                                </a:lnTo>
                                <a:lnTo>
                                  <a:pt x="683" y="0"/>
                                </a:lnTo>
                                <a:close/>
                                <a:moveTo>
                                  <a:pt x="688" y="3382"/>
                                </a:moveTo>
                                <a:lnTo>
                                  <a:pt x="608" y="3382"/>
                                </a:lnTo>
                                <a:lnTo>
                                  <a:pt x="608" y="3402"/>
                                </a:lnTo>
                                <a:lnTo>
                                  <a:pt x="688" y="3402"/>
                                </a:lnTo>
                                <a:lnTo>
                                  <a:pt x="688" y="3382"/>
                                </a:lnTo>
                                <a:close/>
                                <a:moveTo>
                                  <a:pt x="694" y="1323"/>
                                </a:moveTo>
                                <a:lnTo>
                                  <a:pt x="694" y="1303"/>
                                </a:lnTo>
                                <a:lnTo>
                                  <a:pt x="614" y="1304"/>
                                </a:lnTo>
                                <a:lnTo>
                                  <a:pt x="614" y="1324"/>
                                </a:lnTo>
                                <a:lnTo>
                                  <a:pt x="694" y="1323"/>
                                </a:lnTo>
                                <a:close/>
                                <a:moveTo>
                                  <a:pt x="723" y="0"/>
                                </a:moveTo>
                                <a:lnTo>
                                  <a:pt x="703" y="0"/>
                                </a:lnTo>
                                <a:lnTo>
                                  <a:pt x="703" y="20"/>
                                </a:lnTo>
                                <a:lnTo>
                                  <a:pt x="723" y="20"/>
                                </a:lnTo>
                                <a:lnTo>
                                  <a:pt x="723" y="0"/>
                                </a:lnTo>
                                <a:close/>
                                <a:moveTo>
                                  <a:pt x="763" y="0"/>
                                </a:moveTo>
                                <a:lnTo>
                                  <a:pt x="743" y="0"/>
                                </a:lnTo>
                                <a:lnTo>
                                  <a:pt x="743" y="20"/>
                                </a:lnTo>
                                <a:lnTo>
                                  <a:pt x="763" y="20"/>
                                </a:lnTo>
                                <a:lnTo>
                                  <a:pt x="763" y="0"/>
                                </a:lnTo>
                                <a:close/>
                                <a:moveTo>
                                  <a:pt x="803" y="0"/>
                                </a:moveTo>
                                <a:lnTo>
                                  <a:pt x="783" y="0"/>
                                </a:lnTo>
                                <a:lnTo>
                                  <a:pt x="783" y="20"/>
                                </a:lnTo>
                                <a:lnTo>
                                  <a:pt x="803" y="20"/>
                                </a:lnTo>
                                <a:lnTo>
                                  <a:pt x="803" y="0"/>
                                </a:lnTo>
                                <a:close/>
                                <a:moveTo>
                                  <a:pt x="828" y="3382"/>
                                </a:moveTo>
                                <a:lnTo>
                                  <a:pt x="748" y="3382"/>
                                </a:lnTo>
                                <a:lnTo>
                                  <a:pt x="748" y="3402"/>
                                </a:lnTo>
                                <a:lnTo>
                                  <a:pt x="828" y="3402"/>
                                </a:lnTo>
                                <a:lnTo>
                                  <a:pt x="828" y="3382"/>
                                </a:lnTo>
                                <a:close/>
                                <a:moveTo>
                                  <a:pt x="834" y="1323"/>
                                </a:moveTo>
                                <a:lnTo>
                                  <a:pt x="834" y="1303"/>
                                </a:lnTo>
                                <a:lnTo>
                                  <a:pt x="754" y="1303"/>
                                </a:lnTo>
                                <a:lnTo>
                                  <a:pt x="754" y="1323"/>
                                </a:lnTo>
                                <a:lnTo>
                                  <a:pt x="834" y="1323"/>
                                </a:lnTo>
                                <a:close/>
                                <a:moveTo>
                                  <a:pt x="843" y="0"/>
                                </a:moveTo>
                                <a:lnTo>
                                  <a:pt x="823" y="0"/>
                                </a:lnTo>
                                <a:lnTo>
                                  <a:pt x="823" y="20"/>
                                </a:lnTo>
                                <a:lnTo>
                                  <a:pt x="843" y="20"/>
                                </a:lnTo>
                                <a:lnTo>
                                  <a:pt x="843" y="0"/>
                                </a:lnTo>
                                <a:close/>
                                <a:moveTo>
                                  <a:pt x="883" y="0"/>
                                </a:moveTo>
                                <a:lnTo>
                                  <a:pt x="863" y="0"/>
                                </a:lnTo>
                                <a:lnTo>
                                  <a:pt x="863" y="20"/>
                                </a:lnTo>
                                <a:lnTo>
                                  <a:pt x="883" y="20"/>
                                </a:lnTo>
                                <a:lnTo>
                                  <a:pt x="883" y="0"/>
                                </a:lnTo>
                                <a:close/>
                                <a:moveTo>
                                  <a:pt x="923" y="0"/>
                                </a:moveTo>
                                <a:lnTo>
                                  <a:pt x="903" y="0"/>
                                </a:lnTo>
                                <a:lnTo>
                                  <a:pt x="903" y="20"/>
                                </a:lnTo>
                                <a:lnTo>
                                  <a:pt x="923" y="20"/>
                                </a:lnTo>
                                <a:lnTo>
                                  <a:pt x="923" y="0"/>
                                </a:lnTo>
                                <a:close/>
                                <a:moveTo>
                                  <a:pt x="963" y="0"/>
                                </a:moveTo>
                                <a:lnTo>
                                  <a:pt x="943" y="0"/>
                                </a:lnTo>
                                <a:lnTo>
                                  <a:pt x="943" y="20"/>
                                </a:lnTo>
                                <a:lnTo>
                                  <a:pt x="963" y="20"/>
                                </a:lnTo>
                                <a:lnTo>
                                  <a:pt x="963" y="0"/>
                                </a:lnTo>
                                <a:close/>
                                <a:moveTo>
                                  <a:pt x="968" y="3382"/>
                                </a:moveTo>
                                <a:lnTo>
                                  <a:pt x="888" y="3382"/>
                                </a:lnTo>
                                <a:lnTo>
                                  <a:pt x="888" y="3402"/>
                                </a:lnTo>
                                <a:lnTo>
                                  <a:pt x="968" y="3402"/>
                                </a:lnTo>
                                <a:lnTo>
                                  <a:pt x="968" y="3382"/>
                                </a:lnTo>
                                <a:close/>
                                <a:moveTo>
                                  <a:pt x="974" y="1322"/>
                                </a:moveTo>
                                <a:lnTo>
                                  <a:pt x="974" y="1302"/>
                                </a:lnTo>
                                <a:lnTo>
                                  <a:pt x="894" y="1303"/>
                                </a:lnTo>
                                <a:lnTo>
                                  <a:pt x="894" y="1323"/>
                                </a:lnTo>
                                <a:lnTo>
                                  <a:pt x="974" y="1322"/>
                                </a:lnTo>
                                <a:close/>
                                <a:moveTo>
                                  <a:pt x="1003" y="0"/>
                                </a:moveTo>
                                <a:lnTo>
                                  <a:pt x="983" y="0"/>
                                </a:lnTo>
                                <a:lnTo>
                                  <a:pt x="983" y="20"/>
                                </a:lnTo>
                                <a:lnTo>
                                  <a:pt x="1003" y="20"/>
                                </a:lnTo>
                                <a:lnTo>
                                  <a:pt x="1003" y="0"/>
                                </a:lnTo>
                                <a:close/>
                                <a:moveTo>
                                  <a:pt x="1043" y="0"/>
                                </a:moveTo>
                                <a:lnTo>
                                  <a:pt x="1023" y="0"/>
                                </a:lnTo>
                                <a:lnTo>
                                  <a:pt x="1023" y="20"/>
                                </a:lnTo>
                                <a:lnTo>
                                  <a:pt x="1043" y="20"/>
                                </a:lnTo>
                                <a:lnTo>
                                  <a:pt x="1043" y="0"/>
                                </a:lnTo>
                                <a:close/>
                                <a:moveTo>
                                  <a:pt x="1083" y="0"/>
                                </a:moveTo>
                                <a:lnTo>
                                  <a:pt x="1063" y="0"/>
                                </a:lnTo>
                                <a:lnTo>
                                  <a:pt x="1063" y="20"/>
                                </a:lnTo>
                                <a:lnTo>
                                  <a:pt x="1083" y="20"/>
                                </a:lnTo>
                                <a:lnTo>
                                  <a:pt x="1083" y="0"/>
                                </a:lnTo>
                                <a:close/>
                                <a:moveTo>
                                  <a:pt x="1108" y="3382"/>
                                </a:moveTo>
                                <a:lnTo>
                                  <a:pt x="1028" y="3382"/>
                                </a:lnTo>
                                <a:lnTo>
                                  <a:pt x="1028" y="3402"/>
                                </a:lnTo>
                                <a:lnTo>
                                  <a:pt x="1108" y="3402"/>
                                </a:lnTo>
                                <a:lnTo>
                                  <a:pt x="1108" y="3382"/>
                                </a:lnTo>
                                <a:close/>
                                <a:moveTo>
                                  <a:pt x="1114" y="1322"/>
                                </a:moveTo>
                                <a:lnTo>
                                  <a:pt x="1114" y="1302"/>
                                </a:lnTo>
                                <a:lnTo>
                                  <a:pt x="1034" y="1302"/>
                                </a:lnTo>
                                <a:lnTo>
                                  <a:pt x="1034" y="1322"/>
                                </a:lnTo>
                                <a:lnTo>
                                  <a:pt x="1114" y="1322"/>
                                </a:lnTo>
                                <a:close/>
                                <a:moveTo>
                                  <a:pt x="1123" y="0"/>
                                </a:moveTo>
                                <a:lnTo>
                                  <a:pt x="1103" y="0"/>
                                </a:lnTo>
                                <a:lnTo>
                                  <a:pt x="1103" y="20"/>
                                </a:lnTo>
                                <a:lnTo>
                                  <a:pt x="1123" y="20"/>
                                </a:lnTo>
                                <a:lnTo>
                                  <a:pt x="1123" y="0"/>
                                </a:lnTo>
                                <a:close/>
                                <a:moveTo>
                                  <a:pt x="1163" y="0"/>
                                </a:moveTo>
                                <a:lnTo>
                                  <a:pt x="1143" y="0"/>
                                </a:lnTo>
                                <a:lnTo>
                                  <a:pt x="1143" y="20"/>
                                </a:lnTo>
                                <a:lnTo>
                                  <a:pt x="1163" y="20"/>
                                </a:lnTo>
                                <a:lnTo>
                                  <a:pt x="1163" y="0"/>
                                </a:lnTo>
                                <a:close/>
                                <a:moveTo>
                                  <a:pt x="1203" y="0"/>
                                </a:moveTo>
                                <a:lnTo>
                                  <a:pt x="1183" y="0"/>
                                </a:lnTo>
                                <a:lnTo>
                                  <a:pt x="1183" y="20"/>
                                </a:lnTo>
                                <a:lnTo>
                                  <a:pt x="1203" y="20"/>
                                </a:lnTo>
                                <a:lnTo>
                                  <a:pt x="1203" y="0"/>
                                </a:lnTo>
                                <a:close/>
                                <a:moveTo>
                                  <a:pt x="1243" y="0"/>
                                </a:moveTo>
                                <a:lnTo>
                                  <a:pt x="1223" y="0"/>
                                </a:lnTo>
                                <a:lnTo>
                                  <a:pt x="1223" y="20"/>
                                </a:lnTo>
                                <a:lnTo>
                                  <a:pt x="1243" y="20"/>
                                </a:lnTo>
                                <a:lnTo>
                                  <a:pt x="1243" y="0"/>
                                </a:lnTo>
                                <a:close/>
                                <a:moveTo>
                                  <a:pt x="1248" y="3382"/>
                                </a:moveTo>
                                <a:lnTo>
                                  <a:pt x="1168" y="3382"/>
                                </a:lnTo>
                                <a:lnTo>
                                  <a:pt x="1168" y="3402"/>
                                </a:lnTo>
                                <a:lnTo>
                                  <a:pt x="1248" y="3402"/>
                                </a:lnTo>
                                <a:lnTo>
                                  <a:pt x="1248" y="3382"/>
                                </a:lnTo>
                                <a:close/>
                                <a:moveTo>
                                  <a:pt x="1254" y="1321"/>
                                </a:moveTo>
                                <a:lnTo>
                                  <a:pt x="1254" y="1301"/>
                                </a:lnTo>
                                <a:lnTo>
                                  <a:pt x="1174" y="1301"/>
                                </a:lnTo>
                                <a:lnTo>
                                  <a:pt x="1174" y="1321"/>
                                </a:lnTo>
                                <a:lnTo>
                                  <a:pt x="1254" y="1321"/>
                                </a:lnTo>
                                <a:close/>
                                <a:moveTo>
                                  <a:pt x="1268" y="3262"/>
                                </a:moveTo>
                                <a:lnTo>
                                  <a:pt x="1248" y="3262"/>
                                </a:lnTo>
                                <a:lnTo>
                                  <a:pt x="1248" y="3342"/>
                                </a:lnTo>
                                <a:lnTo>
                                  <a:pt x="1268" y="3342"/>
                                </a:lnTo>
                                <a:lnTo>
                                  <a:pt x="1268" y="3262"/>
                                </a:lnTo>
                                <a:close/>
                                <a:moveTo>
                                  <a:pt x="1268" y="3122"/>
                                </a:moveTo>
                                <a:lnTo>
                                  <a:pt x="1248" y="3122"/>
                                </a:lnTo>
                                <a:lnTo>
                                  <a:pt x="1248" y="3202"/>
                                </a:lnTo>
                                <a:lnTo>
                                  <a:pt x="1268" y="3202"/>
                                </a:lnTo>
                                <a:lnTo>
                                  <a:pt x="1268" y="3122"/>
                                </a:lnTo>
                                <a:close/>
                                <a:moveTo>
                                  <a:pt x="1268" y="2982"/>
                                </a:moveTo>
                                <a:lnTo>
                                  <a:pt x="1248" y="2982"/>
                                </a:lnTo>
                                <a:lnTo>
                                  <a:pt x="1248" y="3062"/>
                                </a:lnTo>
                                <a:lnTo>
                                  <a:pt x="1268" y="3062"/>
                                </a:lnTo>
                                <a:lnTo>
                                  <a:pt x="1268" y="2982"/>
                                </a:lnTo>
                                <a:close/>
                                <a:moveTo>
                                  <a:pt x="1268" y="2842"/>
                                </a:moveTo>
                                <a:lnTo>
                                  <a:pt x="1248" y="2842"/>
                                </a:lnTo>
                                <a:lnTo>
                                  <a:pt x="1248" y="2922"/>
                                </a:lnTo>
                                <a:lnTo>
                                  <a:pt x="1268" y="2922"/>
                                </a:lnTo>
                                <a:lnTo>
                                  <a:pt x="1268" y="2842"/>
                                </a:lnTo>
                                <a:close/>
                                <a:moveTo>
                                  <a:pt x="1268" y="2702"/>
                                </a:moveTo>
                                <a:lnTo>
                                  <a:pt x="1248" y="2702"/>
                                </a:lnTo>
                                <a:lnTo>
                                  <a:pt x="1248" y="2782"/>
                                </a:lnTo>
                                <a:lnTo>
                                  <a:pt x="1268" y="2782"/>
                                </a:lnTo>
                                <a:lnTo>
                                  <a:pt x="1268" y="2702"/>
                                </a:lnTo>
                                <a:close/>
                                <a:moveTo>
                                  <a:pt x="1268" y="2562"/>
                                </a:moveTo>
                                <a:lnTo>
                                  <a:pt x="1248" y="2562"/>
                                </a:lnTo>
                                <a:lnTo>
                                  <a:pt x="1248" y="2642"/>
                                </a:lnTo>
                                <a:lnTo>
                                  <a:pt x="1268" y="2642"/>
                                </a:lnTo>
                                <a:lnTo>
                                  <a:pt x="1268" y="2562"/>
                                </a:lnTo>
                                <a:close/>
                                <a:moveTo>
                                  <a:pt x="1268" y="2422"/>
                                </a:moveTo>
                                <a:lnTo>
                                  <a:pt x="1248" y="2422"/>
                                </a:lnTo>
                                <a:lnTo>
                                  <a:pt x="1248" y="2502"/>
                                </a:lnTo>
                                <a:lnTo>
                                  <a:pt x="1268" y="2502"/>
                                </a:lnTo>
                                <a:lnTo>
                                  <a:pt x="1268" y="2422"/>
                                </a:lnTo>
                                <a:close/>
                                <a:moveTo>
                                  <a:pt x="1268" y="2282"/>
                                </a:moveTo>
                                <a:lnTo>
                                  <a:pt x="1248" y="2282"/>
                                </a:lnTo>
                                <a:lnTo>
                                  <a:pt x="1248" y="2362"/>
                                </a:lnTo>
                                <a:lnTo>
                                  <a:pt x="1268" y="2362"/>
                                </a:lnTo>
                                <a:lnTo>
                                  <a:pt x="1268" y="2282"/>
                                </a:lnTo>
                                <a:close/>
                                <a:moveTo>
                                  <a:pt x="1268" y="2142"/>
                                </a:moveTo>
                                <a:lnTo>
                                  <a:pt x="1248" y="2142"/>
                                </a:lnTo>
                                <a:lnTo>
                                  <a:pt x="1248" y="2222"/>
                                </a:lnTo>
                                <a:lnTo>
                                  <a:pt x="1268" y="2222"/>
                                </a:lnTo>
                                <a:lnTo>
                                  <a:pt x="1268" y="2142"/>
                                </a:lnTo>
                                <a:close/>
                                <a:moveTo>
                                  <a:pt x="1268" y="2002"/>
                                </a:moveTo>
                                <a:lnTo>
                                  <a:pt x="1248" y="2002"/>
                                </a:lnTo>
                                <a:lnTo>
                                  <a:pt x="1248" y="2082"/>
                                </a:lnTo>
                                <a:lnTo>
                                  <a:pt x="1268" y="2082"/>
                                </a:lnTo>
                                <a:lnTo>
                                  <a:pt x="1268" y="2002"/>
                                </a:lnTo>
                                <a:close/>
                                <a:moveTo>
                                  <a:pt x="1268" y="1862"/>
                                </a:moveTo>
                                <a:lnTo>
                                  <a:pt x="1248" y="1862"/>
                                </a:lnTo>
                                <a:lnTo>
                                  <a:pt x="1248" y="1942"/>
                                </a:lnTo>
                                <a:lnTo>
                                  <a:pt x="1268" y="1942"/>
                                </a:lnTo>
                                <a:lnTo>
                                  <a:pt x="1268" y="1862"/>
                                </a:lnTo>
                                <a:close/>
                                <a:moveTo>
                                  <a:pt x="1268" y="1722"/>
                                </a:moveTo>
                                <a:lnTo>
                                  <a:pt x="1248" y="1722"/>
                                </a:lnTo>
                                <a:lnTo>
                                  <a:pt x="1248" y="1802"/>
                                </a:lnTo>
                                <a:lnTo>
                                  <a:pt x="1268" y="1802"/>
                                </a:lnTo>
                                <a:lnTo>
                                  <a:pt x="1268" y="1722"/>
                                </a:lnTo>
                                <a:close/>
                                <a:moveTo>
                                  <a:pt x="1268" y="1582"/>
                                </a:moveTo>
                                <a:lnTo>
                                  <a:pt x="1248" y="1582"/>
                                </a:lnTo>
                                <a:lnTo>
                                  <a:pt x="1248" y="1662"/>
                                </a:lnTo>
                                <a:lnTo>
                                  <a:pt x="1268" y="1662"/>
                                </a:lnTo>
                                <a:lnTo>
                                  <a:pt x="1268" y="1582"/>
                                </a:lnTo>
                                <a:close/>
                                <a:moveTo>
                                  <a:pt x="1283" y="0"/>
                                </a:moveTo>
                                <a:lnTo>
                                  <a:pt x="1263" y="0"/>
                                </a:lnTo>
                                <a:lnTo>
                                  <a:pt x="1263" y="20"/>
                                </a:lnTo>
                                <a:lnTo>
                                  <a:pt x="1283" y="20"/>
                                </a:lnTo>
                                <a:lnTo>
                                  <a:pt x="1283" y="0"/>
                                </a:lnTo>
                                <a:close/>
                                <a:moveTo>
                                  <a:pt x="1323" y="0"/>
                                </a:moveTo>
                                <a:lnTo>
                                  <a:pt x="1303" y="0"/>
                                </a:lnTo>
                                <a:lnTo>
                                  <a:pt x="1303" y="20"/>
                                </a:lnTo>
                                <a:lnTo>
                                  <a:pt x="1323" y="20"/>
                                </a:lnTo>
                                <a:lnTo>
                                  <a:pt x="1323" y="0"/>
                                </a:lnTo>
                                <a:close/>
                                <a:moveTo>
                                  <a:pt x="1363" y="0"/>
                                </a:moveTo>
                                <a:lnTo>
                                  <a:pt x="1343" y="0"/>
                                </a:lnTo>
                                <a:lnTo>
                                  <a:pt x="1343" y="20"/>
                                </a:lnTo>
                                <a:lnTo>
                                  <a:pt x="1363" y="20"/>
                                </a:lnTo>
                                <a:lnTo>
                                  <a:pt x="1363" y="0"/>
                                </a:lnTo>
                                <a:close/>
                                <a:moveTo>
                                  <a:pt x="1393" y="1567"/>
                                </a:moveTo>
                                <a:lnTo>
                                  <a:pt x="1313" y="1567"/>
                                </a:lnTo>
                                <a:lnTo>
                                  <a:pt x="1313" y="1587"/>
                                </a:lnTo>
                                <a:lnTo>
                                  <a:pt x="1393" y="1587"/>
                                </a:lnTo>
                                <a:lnTo>
                                  <a:pt x="1393" y="1567"/>
                                </a:lnTo>
                                <a:close/>
                                <a:moveTo>
                                  <a:pt x="1394" y="1320"/>
                                </a:moveTo>
                                <a:lnTo>
                                  <a:pt x="1394" y="1300"/>
                                </a:lnTo>
                                <a:lnTo>
                                  <a:pt x="1314" y="1301"/>
                                </a:lnTo>
                                <a:lnTo>
                                  <a:pt x="1314" y="1321"/>
                                </a:lnTo>
                                <a:lnTo>
                                  <a:pt x="1394" y="1320"/>
                                </a:lnTo>
                                <a:close/>
                                <a:moveTo>
                                  <a:pt x="1403" y="0"/>
                                </a:moveTo>
                                <a:lnTo>
                                  <a:pt x="1383" y="0"/>
                                </a:lnTo>
                                <a:lnTo>
                                  <a:pt x="1383" y="20"/>
                                </a:lnTo>
                                <a:lnTo>
                                  <a:pt x="1403" y="20"/>
                                </a:lnTo>
                                <a:lnTo>
                                  <a:pt x="1403" y="0"/>
                                </a:lnTo>
                                <a:close/>
                                <a:moveTo>
                                  <a:pt x="1443" y="0"/>
                                </a:moveTo>
                                <a:lnTo>
                                  <a:pt x="1423" y="0"/>
                                </a:lnTo>
                                <a:lnTo>
                                  <a:pt x="1423" y="20"/>
                                </a:lnTo>
                                <a:lnTo>
                                  <a:pt x="1443" y="20"/>
                                </a:lnTo>
                                <a:lnTo>
                                  <a:pt x="1443" y="0"/>
                                </a:lnTo>
                                <a:close/>
                                <a:moveTo>
                                  <a:pt x="1483" y="0"/>
                                </a:moveTo>
                                <a:lnTo>
                                  <a:pt x="1463" y="0"/>
                                </a:lnTo>
                                <a:lnTo>
                                  <a:pt x="1463" y="20"/>
                                </a:lnTo>
                                <a:lnTo>
                                  <a:pt x="1483" y="20"/>
                                </a:lnTo>
                                <a:lnTo>
                                  <a:pt x="1483" y="0"/>
                                </a:lnTo>
                                <a:close/>
                                <a:moveTo>
                                  <a:pt x="1523" y="0"/>
                                </a:moveTo>
                                <a:lnTo>
                                  <a:pt x="1503" y="0"/>
                                </a:lnTo>
                                <a:lnTo>
                                  <a:pt x="1503" y="20"/>
                                </a:lnTo>
                                <a:lnTo>
                                  <a:pt x="1523" y="20"/>
                                </a:lnTo>
                                <a:lnTo>
                                  <a:pt x="1523" y="0"/>
                                </a:lnTo>
                                <a:close/>
                                <a:moveTo>
                                  <a:pt x="1533" y="1567"/>
                                </a:moveTo>
                                <a:lnTo>
                                  <a:pt x="1453" y="1567"/>
                                </a:lnTo>
                                <a:lnTo>
                                  <a:pt x="1453" y="1587"/>
                                </a:lnTo>
                                <a:lnTo>
                                  <a:pt x="1533" y="1587"/>
                                </a:lnTo>
                                <a:lnTo>
                                  <a:pt x="1533" y="1567"/>
                                </a:lnTo>
                                <a:close/>
                                <a:moveTo>
                                  <a:pt x="1534" y="1320"/>
                                </a:moveTo>
                                <a:lnTo>
                                  <a:pt x="1534" y="1300"/>
                                </a:lnTo>
                                <a:lnTo>
                                  <a:pt x="1454" y="1300"/>
                                </a:lnTo>
                                <a:lnTo>
                                  <a:pt x="1454" y="1320"/>
                                </a:lnTo>
                                <a:lnTo>
                                  <a:pt x="1534" y="1320"/>
                                </a:lnTo>
                                <a:close/>
                                <a:moveTo>
                                  <a:pt x="1563" y="0"/>
                                </a:moveTo>
                                <a:lnTo>
                                  <a:pt x="1543" y="0"/>
                                </a:lnTo>
                                <a:lnTo>
                                  <a:pt x="1543" y="20"/>
                                </a:lnTo>
                                <a:lnTo>
                                  <a:pt x="1563" y="20"/>
                                </a:lnTo>
                                <a:lnTo>
                                  <a:pt x="1563" y="0"/>
                                </a:lnTo>
                                <a:close/>
                                <a:moveTo>
                                  <a:pt x="1673" y="1567"/>
                                </a:moveTo>
                                <a:lnTo>
                                  <a:pt x="1593" y="1567"/>
                                </a:lnTo>
                                <a:lnTo>
                                  <a:pt x="1593" y="1587"/>
                                </a:lnTo>
                                <a:lnTo>
                                  <a:pt x="1673" y="1587"/>
                                </a:lnTo>
                                <a:lnTo>
                                  <a:pt x="1673" y="1567"/>
                                </a:lnTo>
                                <a:close/>
                                <a:moveTo>
                                  <a:pt x="1674" y="1319"/>
                                </a:moveTo>
                                <a:lnTo>
                                  <a:pt x="1674" y="1299"/>
                                </a:lnTo>
                                <a:lnTo>
                                  <a:pt x="1594" y="1300"/>
                                </a:lnTo>
                                <a:lnTo>
                                  <a:pt x="1594" y="1320"/>
                                </a:lnTo>
                                <a:lnTo>
                                  <a:pt x="1674" y="1319"/>
                                </a:lnTo>
                                <a:close/>
                                <a:moveTo>
                                  <a:pt x="1813" y="1567"/>
                                </a:moveTo>
                                <a:lnTo>
                                  <a:pt x="1733" y="1567"/>
                                </a:lnTo>
                                <a:lnTo>
                                  <a:pt x="1733" y="1587"/>
                                </a:lnTo>
                                <a:lnTo>
                                  <a:pt x="1813" y="1587"/>
                                </a:lnTo>
                                <a:lnTo>
                                  <a:pt x="1813" y="1567"/>
                                </a:lnTo>
                                <a:close/>
                                <a:moveTo>
                                  <a:pt x="1814" y="1319"/>
                                </a:moveTo>
                                <a:lnTo>
                                  <a:pt x="1814" y="1299"/>
                                </a:lnTo>
                                <a:lnTo>
                                  <a:pt x="1734" y="1299"/>
                                </a:lnTo>
                                <a:lnTo>
                                  <a:pt x="1734" y="1319"/>
                                </a:lnTo>
                                <a:lnTo>
                                  <a:pt x="1814" y="1319"/>
                                </a:lnTo>
                                <a:close/>
                                <a:moveTo>
                                  <a:pt x="1953" y="1567"/>
                                </a:moveTo>
                                <a:lnTo>
                                  <a:pt x="1873" y="1567"/>
                                </a:lnTo>
                                <a:lnTo>
                                  <a:pt x="1873" y="1587"/>
                                </a:lnTo>
                                <a:lnTo>
                                  <a:pt x="1953" y="1587"/>
                                </a:lnTo>
                                <a:lnTo>
                                  <a:pt x="1953" y="1567"/>
                                </a:lnTo>
                                <a:close/>
                                <a:moveTo>
                                  <a:pt x="1954" y="1318"/>
                                </a:moveTo>
                                <a:lnTo>
                                  <a:pt x="1954" y="1298"/>
                                </a:lnTo>
                                <a:lnTo>
                                  <a:pt x="1874" y="1298"/>
                                </a:lnTo>
                                <a:lnTo>
                                  <a:pt x="1874" y="1318"/>
                                </a:lnTo>
                                <a:lnTo>
                                  <a:pt x="1954" y="1318"/>
                                </a:lnTo>
                                <a:close/>
                                <a:moveTo>
                                  <a:pt x="2093" y="1567"/>
                                </a:moveTo>
                                <a:lnTo>
                                  <a:pt x="2013" y="1567"/>
                                </a:lnTo>
                                <a:lnTo>
                                  <a:pt x="2013" y="1587"/>
                                </a:lnTo>
                                <a:lnTo>
                                  <a:pt x="2093" y="1587"/>
                                </a:lnTo>
                                <a:lnTo>
                                  <a:pt x="2093" y="1567"/>
                                </a:lnTo>
                                <a:close/>
                                <a:moveTo>
                                  <a:pt x="2094" y="1317"/>
                                </a:moveTo>
                                <a:lnTo>
                                  <a:pt x="2094" y="1297"/>
                                </a:lnTo>
                                <a:lnTo>
                                  <a:pt x="2014" y="1298"/>
                                </a:lnTo>
                                <a:lnTo>
                                  <a:pt x="2014" y="1318"/>
                                </a:lnTo>
                                <a:lnTo>
                                  <a:pt x="2094" y="1317"/>
                                </a:lnTo>
                                <a:close/>
                                <a:moveTo>
                                  <a:pt x="2233" y="1567"/>
                                </a:moveTo>
                                <a:lnTo>
                                  <a:pt x="2153" y="1567"/>
                                </a:lnTo>
                                <a:lnTo>
                                  <a:pt x="2153" y="1587"/>
                                </a:lnTo>
                                <a:lnTo>
                                  <a:pt x="2233" y="1587"/>
                                </a:lnTo>
                                <a:lnTo>
                                  <a:pt x="2233" y="1567"/>
                                </a:lnTo>
                                <a:close/>
                                <a:moveTo>
                                  <a:pt x="2234" y="1317"/>
                                </a:moveTo>
                                <a:lnTo>
                                  <a:pt x="2234" y="1297"/>
                                </a:lnTo>
                                <a:lnTo>
                                  <a:pt x="2154" y="1297"/>
                                </a:lnTo>
                                <a:lnTo>
                                  <a:pt x="2154" y="1317"/>
                                </a:lnTo>
                                <a:lnTo>
                                  <a:pt x="2234" y="1317"/>
                                </a:lnTo>
                                <a:close/>
                                <a:moveTo>
                                  <a:pt x="2373" y="1567"/>
                                </a:moveTo>
                                <a:lnTo>
                                  <a:pt x="2293" y="1567"/>
                                </a:lnTo>
                                <a:lnTo>
                                  <a:pt x="2293" y="1587"/>
                                </a:lnTo>
                                <a:lnTo>
                                  <a:pt x="2373" y="1587"/>
                                </a:lnTo>
                                <a:lnTo>
                                  <a:pt x="2373" y="1567"/>
                                </a:lnTo>
                                <a:close/>
                                <a:moveTo>
                                  <a:pt x="2374" y="1316"/>
                                </a:moveTo>
                                <a:lnTo>
                                  <a:pt x="2374" y="1296"/>
                                </a:lnTo>
                                <a:lnTo>
                                  <a:pt x="2294" y="1297"/>
                                </a:lnTo>
                                <a:lnTo>
                                  <a:pt x="2294" y="1317"/>
                                </a:lnTo>
                                <a:lnTo>
                                  <a:pt x="2374" y="1316"/>
                                </a:lnTo>
                                <a:close/>
                                <a:moveTo>
                                  <a:pt x="2513" y="1567"/>
                                </a:moveTo>
                                <a:lnTo>
                                  <a:pt x="2433" y="1567"/>
                                </a:lnTo>
                                <a:lnTo>
                                  <a:pt x="2433" y="1587"/>
                                </a:lnTo>
                                <a:lnTo>
                                  <a:pt x="2513" y="1587"/>
                                </a:lnTo>
                                <a:lnTo>
                                  <a:pt x="2513" y="1567"/>
                                </a:lnTo>
                                <a:close/>
                                <a:moveTo>
                                  <a:pt x="2514" y="1316"/>
                                </a:moveTo>
                                <a:lnTo>
                                  <a:pt x="2514" y="1296"/>
                                </a:lnTo>
                                <a:lnTo>
                                  <a:pt x="2434" y="1296"/>
                                </a:lnTo>
                                <a:lnTo>
                                  <a:pt x="2434" y="1316"/>
                                </a:lnTo>
                                <a:lnTo>
                                  <a:pt x="2514" y="1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4644" y="2229"/>
                            <a:ext cx="0" cy="145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5252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7"/>
                        <wps:cNvSpPr>
                          <a:spLocks/>
                        </wps:cNvSpPr>
                        <wps:spPr bwMode="auto">
                          <a:xfrm>
                            <a:off x="4075" y="3625"/>
                            <a:ext cx="570" cy="120"/>
                          </a:xfrm>
                          <a:custGeom>
                            <a:avLst/>
                            <a:gdLst>
                              <a:gd name="T0" fmla="+- 0 4625 4075"/>
                              <a:gd name="T1" fmla="*/ T0 w 570"/>
                              <a:gd name="T2" fmla="+- 0 3676 3626"/>
                              <a:gd name="T3" fmla="*/ 3676 h 120"/>
                              <a:gd name="T4" fmla="+- 0 4645 4075"/>
                              <a:gd name="T5" fmla="*/ T4 w 570"/>
                              <a:gd name="T6" fmla="+- 0 3696 3626"/>
                              <a:gd name="T7" fmla="*/ 3696 h 120"/>
                              <a:gd name="T8" fmla="+- 0 4605 4075"/>
                              <a:gd name="T9" fmla="*/ T8 w 570"/>
                              <a:gd name="T10" fmla="+- 0 3676 3626"/>
                              <a:gd name="T11" fmla="*/ 3676 h 120"/>
                              <a:gd name="T12" fmla="+- 0 4585 4075"/>
                              <a:gd name="T13" fmla="*/ T12 w 570"/>
                              <a:gd name="T14" fmla="+- 0 3696 3626"/>
                              <a:gd name="T15" fmla="*/ 3696 h 120"/>
                              <a:gd name="T16" fmla="+- 0 4605 4075"/>
                              <a:gd name="T17" fmla="*/ T16 w 570"/>
                              <a:gd name="T18" fmla="+- 0 3676 3626"/>
                              <a:gd name="T19" fmla="*/ 3676 h 120"/>
                              <a:gd name="T20" fmla="+- 0 4545 4075"/>
                              <a:gd name="T21" fmla="*/ T20 w 570"/>
                              <a:gd name="T22" fmla="+- 0 3676 3626"/>
                              <a:gd name="T23" fmla="*/ 3676 h 120"/>
                              <a:gd name="T24" fmla="+- 0 4565 4075"/>
                              <a:gd name="T25" fmla="*/ T24 w 570"/>
                              <a:gd name="T26" fmla="+- 0 3696 3626"/>
                              <a:gd name="T27" fmla="*/ 3696 h 120"/>
                              <a:gd name="T28" fmla="+- 0 4525 4075"/>
                              <a:gd name="T29" fmla="*/ T28 w 570"/>
                              <a:gd name="T30" fmla="+- 0 3676 3626"/>
                              <a:gd name="T31" fmla="*/ 3676 h 120"/>
                              <a:gd name="T32" fmla="+- 0 4505 4075"/>
                              <a:gd name="T33" fmla="*/ T32 w 570"/>
                              <a:gd name="T34" fmla="+- 0 3696 3626"/>
                              <a:gd name="T35" fmla="*/ 3696 h 120"/>
                              <a:gd name="T36" fmla="+- 0 4525 4075"/>
                              <a:gd name="T37" fmla="*/ T36 w 570"/>
                              <a:gd name="T38" fmla="+- 0 3676 3626"/>
                              <a:gd name="T39" fmla="*/ 3676 h 120"/>
                              <a:gd name="T40" fmla="+- 0 4465 4075"/>
                              <a:gd name="T41" fmla="*/ T40 w 570"/>
                              <a:gd name="T42" fmla="+- 0 3676 3626"/>
                              <a:gd name="T43" fmla="*/ 3676 h 120"/>
                              <a:gd name="T44" fmla="+- 0 4485 4075"/>
                              <a:gd name="T45" fmla="*/ T44 w 570"/>
                              <a:gd name="T46" fmla="+- 0 3696 3626"/>
                              <a:gd name="T47" fmla="*/ 3696 h 120"/>
                              <a:gd name="T48" fmla="+- 0 4445 4075"/>
                              <a:gd name="T49" fmla="*/ T48 w 570"/>
                              <a:gd name="T50" fmla="+- 0 3676 3626"/>
                              <a:gd name="T51" fmla="*/ 3676 h 120"/>
                              <a:gd name="T52" fmla="+- 0 4425 4075"/>
                              <a:gd name="T53" fmla="*/ T52 w 570"/>
                              <a:gd name="T54" fmla="+- 0 3696 3626"/>
                              <a:gd name="T55" fmla="*/ 3696 h 120"/>
                              <a:gd name="T56" fmla="+- 0 4445 4075"/>
                              <a:gd name="T57" fmla="*/ T56 w 570"/>
                              <a:gd name="T58" fmla="+- 0 3676 3626"/>
                              <a:gd name="T59" fmla="*/ 3676 h 120"/>
                              <a:gd name="T60" fmla="+- 0 4385 4075"/>
                              <a:gd name="T61" fmla="*/ T60 w 570"/>
                              <a:gd name="T62" fmla="+- 0 3676 3626"/>
                              <a:gd name="T63" fmla="*/ 3676 h 120"/>
                              <a:gd name="T64" fmla="+- 0 4405 4075"/>
                              <a:gd name="T65" fmla="*/ T64 w 570"/>
                              <a:gd name="T66" fmla="+- 0 3696 3626"/>
                              <a:gd name="T67" fmla="*/ 3696 h 120"/>
                              <a:gd name="T68" fmla="+- 0 4365 4075"/>
                              <a:gd name="T69" fmla="*/ T68 w 570"/>
                              <a:gd name="T70" fmla="+- 0 3676 3626"/>
                              <a:gd name="T71" fmla="*/ 3676 h 120"/>
                              <a:gd name="T72" fmla="+- 0 4345 4075"/>
                              <a:gd name="T73" fmla="*/ T72 w 570"/>
                              <a:gd name="T74" fmla="+- 0 3696 3626"/>
                              <a:gd name="T75" fmla="*/ 3696 h 120"/>
                              <a:gd name="T76" fmla="+- 0 4365 4075"/>
                              <a:gd name="T77" fmla="*/ T76 w 570"/>
                              <a:gd name="T78" fmla="+- 0 3676 3626"/>
                              <a:gd name="T79" fmla="*/ 3676 h 120"/>
                              <a:gd name="T80" fmla="+- 0 4305 4075"/>
                              <a:gd name="T81" fmla="*/ T80 w 570"/>
                              <a:gd name="T82" fmla="+- 0 3676 3626"/>
                              <a:gd name="T83" fmla="*/ 3676 h 120"/>
                              <a:gd name="T84" fmla="+- 0 4325 4075"/>
                              <a:gd name="T85" fmla="*/ T84 w 570"/>
                              <a:gd name="T86" fmla="+- 0 3696 3626"/>
                              <a:gd name="T87" fmla="*/ 3696 h 120"/>
                              <a:gd name="T88" fmla="+- 0 4285 4075"/>
                              <a:gd name="T89" fmla="*/ T88 w 570"/>
                              <a:gd name="T90" fmla="+- 0 3676 3626"/>
                              <a:gd name="T91" fmla="*/ 3676 h 120"/>
                              <a:gd name="T92" fmla="+- 0 4265 4075"/>
                              <a:gd name="T93" fmla="*/ T92 w 570"/>
                              <a:gd name="T94" fmla="+- 0 3696 3626"/>
                              <a:gd name="T95" fmla="*/ 3696 h 120"/>
                              <a:gd name="T96" fmla="+- 0 4285 4075"/>
                              <a:gd name="T97" fmla="*/ T96 w 570"/>
                              <a:gd name="T98" fmla="+- 0 3676 3626"/>
                              <a:gd name="T99" fmla="*/ 3676 h 120"/>
                              <a:gd name="T100" fmla="+- 0 4225 4075"/>
                              <a:gd name="T101" fmla="*/ T100 w 570"/>
                              <a:gd name="T102" fmla="+- 0 3676 3626"/>
                              <a:gd name="T103" fmla="*/ 3676 h 120"/>
                              <a:gd name="T104" fmla="+- 0 4245 4075"/>
                              <a:gd name="T105" fmla="*/ T104 w 570"/>
                              <a:gd name="T106" fmla="+- 0 3696 3626"/>
                              <a:gd name="T107" fmla="*/ 3696 h 120"/>
                              <a:gd name="T108" fmla="+- 0 4195 4075"/>
                              <a:gd name="T109" fmla="*/ T108 w 570"/>
                              <a:gd name="T110" fmla="+- 0 3626 3626"/>
                              <a:gd name="T111" fmla="*/ 3626 h 120"/>
                              <a:gd name="T112" fmla="+- 0 4195 4075"/>
                              <a:gd name="T113" fmla="*/ T112 w 570"/>
                              <a:gd name="T114" fmla="+- 0 3746 3626"/>
                              <a:gd name="T115" fmla="*/ 3746 h 120"/>
                              <a:gd name="T116" fmla="+- 0 4185 4075"/>
                              <a:gd name="T117" fmla="*/ T116 w 570"/>
                              <a:gd name="T118" fmla="+- 0 3696 3626"/>
                              <a:gd name="T119" fmla="*/ 3696 h 120"/>
                              <a:gd name="T120" fmla="+- 0 4195 4075"/>
                              <a:gd name="T121" fmla="*/ T120 w 570"/>
                              <a:gd name="T122" fmla="+- 0 3676 3626"/>
                              <a:gd name="T123" fmla="*/ 3676 h 120"/>
                              <a:gd name="T124" fmla="+- 0 4195 4075"/>
                              <a:gd name="T125" fmla="*/ T124 w 570"/>
                              <a:gd name="T126" fmla="+- 0 3676 3626"/>
                              <a:gd name="T127" fmla="*/ 3676 h 120"/>
                              <a:gd name="T128" fmla="+- 0 4185 4075"/>
                              <a:gd name="T129" fmla="*/ T128 w 570"/>
                              <a:gd name="T130" fmla="+- 0 3696 3626"/>
                              <a:gd name="T131" fmla="*/ 3696 h 120"/>
                              <a:gd name="T132" fmla="+- 0 4195 4075"/>
                              <a:gd name="T133" fmla="*/ T132 w 570"/>
                              <a:gd name="T134" fmla="+- 0 3676 3626"/>
                              <a:gd name="T135" fmla="*/ 3676 h 120"/>
                              <a:gd name="T136" fmla="+- 0 4195 4075"/>
                              <a:gd name="T137" fmla="*/ T136 w 570"/>
                              <a:gd name="T138" fmla="+- 0 3676 3626"/>
                              <a:gd name="T139" fmla="*/ 3676 h 120"/>
                              <a:gd name="T140" fmla="+- 0 4205 4075"/>
                              <a:gd name="T141" fmla="*/ T140 w 570"/>
                              <a:gd name="T142" fmla="+- 0 3696 3626"/>
                              <a:gd name="T143" fmla="*/ 369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70" h="120">
                                <a:moveTo>
                                  <a:pt x="570" y="50"/>
                                </a:moveTo>
                                <a:lnTo>
                                  <a:pt x="550" y="50"/>
                                </a:lnTo>
                                <a:lnTo>
                                  <a:pt x="550" y="70"/>
                                </a:lnTo>
                                <a:lnTo>
                                  <a:pt x="570" y="70"/>
                                </a:lnTo>
                                <a:lnTo>
                                  <a:pt x="570" y="50"/>
                                </a:lnTo>
                                <a:close/>
                                <a:moveTo>
                                  <a:pt x="530" y="50"/>
                                </a:moveTo>
                                <a:lnTo>
                                  <a:pt x="510" y="50"/>
                                </a:lnTo>
                                <a:lnTo>
                                  <a:pt x="510" y="70"/>
                                </a:lnTo>
                                <a:lnTo>
                                  <a:pt x="530" y="70"/>
                                </a:lnTo>
                                <a:lnTo>
                                  <a:pt x="530" y="50"/>
                                </a:lnTo>
                                <a:close/>
                                <a:moveTo>
                                  <a:pt x="490" y="50"/>
                                </a:moveTo>
                                <a:lnTo>
                                  <a:pt x="470" y="50"/>
                                </a:lnTo>
                                <a:lnTo>
                                  <a:pt x="470" y="70"/>
                                </a:lnTo>
                                <a:lnTo>
                                  <a:pt x="490" y="70"/>
                                </a:lnTo>
                                <a:lnTo>
                                  <a:pt x="490" y="50"/>
                                </a:lnTo>
                                <a:close/>
                                <a:moveTo>
                                  <a:pt x="450" y="50"/>
                                </a:moveTo>
                                <a:lnTo>
                                  <a:pt x="430" y="50"/>
                                </a:lnTo>
                                <a:lnTo>
                                  <a:pt x="430" y="70"/>
                                </a:lnTo>
                                <a:lnTo>
                                  <a:pt x="450" y="70"/>
                                </a:lnTo>
                                <a:lnTo>
                                  <a:pt x="450" y="50"/>
                                </a:lnTo>
                                <a:close/>
                                <a:moveTo>
                                  <a:pt x="410" y="50"/>
                                </a:moveTo>
                                <a:lnTo>
                                  <a:pt x="390" y="50"/>
                                </a:lnTo>
                                <a:lnTo>
                                  <a:pt x="390" y="70"/>
                                </a:lnTo>
                                <a:lnTo>
                                  <a:pt x="410" y="70"/>
                                </a:lnTo>
                                <a:lnTo>
                                  <a:pt x="410" y="50"/>
                                </a:lnTo>
                                <a:close/>
                                <a:moveTo>
                                  <a:pt x="370" y="50"/>
                                </a:moveTo>
                                <a:lnTo>
                                  <a:pt x="350" y="50"/>
                                </a:lnTo>
                                <a:lnTo>
                                  <a:pt x="350" y="70"/>
                                </a:lnTo>
                                <a:lnTo>
                                  <a:pt x="370" y="70"/>
                                </a:lnTo>
                                <a:lnTo>
                                  <a:pt x="370" y="50"/>
                                </a:lnTo>
                                <a:close/>
                                <a:moveTo>
                                  <a:pt x="330" y="50"/>
                                </a:moveTo>
                                <a:lnTo>
                                  <a:pt x="310" y="50"/>
                                </a:lnTo>
                                <a:lnTo>
                                  <a:pt x="310" y="70"/>
                                </a:lnTo>
                                <a:lnTo>
                                  <a:pt x="330" y="70"/>
                                </a:lnTo>
                                <a:lnTo>
                                  <a:pt x="330" y="50"/>
                                </a:lnTo>
                                <a:close/>
                                <a:moveTo>
                                  <a:pt x="290" y="50"/>
                                </a:moveTo>
                                <a:lnTo>
                                  <a:pt x="270" y="50"/>
                                </a:lnTo>
                                <a:lnTo>
                                  <a:pt x="270" y="70"/>
                                </a:lnTo>
                                <a:lnTo>
                                  <a:pt x="290" y="70"/>
                                </a:lnTo>
                                <a:lnTo>
                                  <a:pt x="290" y="50"/>
                                </a:lnTo>
                                <a:close/>
                                <a:moveTo>
                                  <a:pt x="250" y="50"/>
                                </a:moveTo>
                                <a:lnTo>
                                  <a:pt x="230" y="50"/>
                                </a:lnTo>
                                <a:lnTo>
                                  <a:pt x="230" y="70"/>
                                </a:lnTo>
                                <a:lnTo>
                                  <a:pt x="250" y="70"/>
                                </a:lnTo>
                                <a:lnTo>
                                  <a:pt x="250" y="50"/>
                                </a:lnTo>
                                <a:close/>
                                <a:moveTo>
                                  <a:pt x="210" y="50"/>
                                </a:moveTo>
                                <a:lnTo>
                                  <a:pt x="190" y="50"/>
                                </a:lnTo>
                                <a:lnTo>
                                  <a:pt x="190" y="70"/>
                                </a:lnTo>
                                <a:lnTo>
                                  <a:pt x="210" y="70"/>
                                </a:lnTo>
                                <a:lnTo>
                                  <a:pt x="210" y="50"/>
                                </a:lnTo>
                                <a:close/>
                                <a:moveTo>
                                  <a:pt x="170" y="50"/>
                                </a:moveTo>
                                <a:lnTo>
                                  <a:pt x="150" y="50"/>
                                </a:lnTo>
                                <a:lnTo>
                                  <a:pt x="150" y="70"/>
                                </a:lnTo>
                                <a:lnTo>
                                  <a:pt x="170" y="70"/>
                                </a:lnTo>
                                <a:lnTo>
                                  <a:pt x="170" y="50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110" y="70"/>
                                </a:lnTo>
                                <a:lnTo>
                                  <a:pt x="110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0"/>
                                </a:moveTo>
                                <a:lnTo>
                                  <a:pt x="110" y="50"/>
                                </a:lnTo>
                                <a:lnTo>
                                  <a:pt x="110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  <a:close/>
                                <a:moveTo>
                                  <a:pt x="130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130" y="70"/>
                                </a:lnTo>
                                <a:lnTo>
                                  <a:pt x="1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731" y="3198"/>
                            <a:ext cx="1335" cy="987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 w="12192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4DA188" w14:textId="77777777" w:rsidR="00D40A6F" w:rsidRDefault="00C4678D">
                              <w:pPr>
                                <w:spacing w:before="131"/>
                                <w:ind w:left="170" w:firstLine="100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w w:val="90"/>
                                </w:rPr>
                                <w:t>Stratégia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3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0"/>
                                </w:rPr>
                                <w:t>beavatkozá</w:t>
                              </w:r>
                            </w:p>
                            <w:p w14:paraId="553AE101" w14:textId="77777777" w:rsidR="00D40A6F" w:rsidRDefault="00C4678D">
                              <w:pPr>
                                <w:spacing w:before="1"/>
                                <w:ind w:left="475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85"/>
                                </w:rPr>
                                <w:t>sai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85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692" y="2677"/>
                            <a:ext cx="1328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9A9DBB" w14:textId="77777777" w:rsidR="00D40A6F" w:rsidRDefault="00C4678D">
                              <w:pPr>
                                <w:spacing w:before="131"/>
                                <w:ind w:left="332" w:hanging="130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0"/>
                                </w:rPr>
                                <w:t>Monitoring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6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</w:rPr>
                                <w:t>jelentés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588" y="1374"/>
                            <a:ext cx="1532" cy="912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 w="12192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DC0C10" w14:textId="77777777" w:rsidR="00D40A6F" w:rsidRDefault="00C4678D">
                              <w:pPr>
                                <w:spacing w:before="131"/>
                                <w:ind w:left="164" w:firstLine="79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5"/>
                                </w:rPr>
                                <w:t>Kontrolling: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9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0"/>
                                </w:rPr>
                                <w:t>beavatkozáso</w:t>
                              </w:r>
                            </w:p>
                            <w:p w14:paraId="7DC7CFCC" w14:textId="77777777" w:rsidR="00D40A6F" w:rsidRDefault="00C4678D">
                              <w:pPr>
                                <w:ind w:left="704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82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625" y="212"/>
                            <a:ext cx="1337" cy="720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983D1D8" w14:textId="77777777" w:rsidR="00D40A6F" w:rsidRDefault="00C4678D">
                              <w:pPr>
                                <w:spacing w:before="133"/>
                                <w:ind w:left="560" w:right="16" w:hanging="368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0"/>
                                </w:rPr>
                                <w:t>Megvalósít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6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</w:rPr>
                                <w:t>ás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56DF1099" id="Group 2" o:spid="_x0000_s1159" style="position:absolute;margin-left:136.1pt;margin-top:10.15pt;width:270.4pt;height:199.6pt;z-index:-15503360;mso-wrap-distance-left:0;mso-wrap-distance-right:0;mso-position-horizontal-relative:page;mso-position-vertical-relative:text" coordorigin="2722,203" coordsize="5408,39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80ZtFTEAAKZDAQAOAAAAZHJzL2Uyb0RvYy54bWzsfe2SI7lx7f8bcd+B&#10;0T/tkIb1xY8OzTpWu5JCEbLvxhX9AJxuTneHupttkrMz66d3JgoHhQSQheTKXlvySCGBPTwEzslM&#10;oAqoROE3//Tl5Xnx4+F0fjq+vr9pfr28WRxe7473T68P72/+dff7X21uFufL/vV+/3x8Pby/+elw&#10;vvmnb/7v//nN57fbQ3t8PD7fH04LquT1fPv57f3N4+Xydvvu3fnu8fCyP//6+HZ4pS8/Hk8v+wv9&#10;eXp4d3/af6baX57ftcvl6t3n4+n+7XS8O5zP9K/fj1/efOPq//jxcHf5fx8/ng+XxfP7G+J2cf9/&#10;cv//gf//3Te/2d8+nPZvj093nsb+Z7B42T+9UqOhqu/3l/3i0+kpq+rl6e50PB8/Xn59d3x5d/z4&#10;8enu4DSQmmaZqPnD6fjpzWl5uP388BbMRKZN7PSzq737lx//cHr789sPp5E9ffzT8e4vZ7LLu89v&#10;D7fx9/z3wwhefPj8z8d78uf+0+XohH/5eHrhKkjS4ouz70/Bvocvl8Ud/WPXd/1yQ264o+/aoeu3&#10;rffA3SO5iX/Xrtv2ZsFfL7vROXePv/M/H+jH42+77bblb9/tb8d2HVfPjX1PwXSe7HX+6+z158f9&#10;28G54cz2+OG0eLqnWF8S0df9Cxnh/1OY7V8fng+LZsW0uH0Cwqrn0aSL1+N3jwQ7fHs6HT8/Hvb3&#10;xKtxMsQP+I8zOaRq42HVDqOtGmeN/S0M3XTderTUerRwMNT+9u10vvzhcHxZ8If3Nyfi7hy4//FP&#10;58toU0DYn+fj89P975+en90fp4cP3z2fFj/uqTutfv/td73TS7UL2PMrg1+P/LOxRv4X8tEobDTQ&#10;h+P9TyTydBz7JI0h9OHxePr3m8Vn6o/vb87/9ml/Otwsnv/4SobaNn3PHdj90Q+sa3GKv/kQf7N/&#10;vaOq3t9cbhbjx+8uY6f/9HZ6eniklhon+vX4LQXwxycnnPmNrDxZiqFvfvP2dHdL//Odjz5lwVQf&#10;pOhXl0+sZRzoXkx1vOxPf/n09isaJ972l6cPT89Pl5/cmEfMmdTrjz883XG/5T/iuOwRl/Q9N7to&#10;Bo4ywMYfUSA83bmuPsXl+Y2CgU0z/VMWqrKWd/ynIPLh+ekN4cKfvWSyfjJkFaw2DoffH+8+vRxe&#10;L+P4fjo8k/rj6/nx6e1MLr89vHw43FPc/vHe9R0KvdMdd0BSSJ8vp8Pl7pE/fqTg8//O8YkvHOOJ&#10;JPM3dbbVakuDDw1M260fs0Jn41DkEY3GMzEoXd3XQo/Z3ypdCHQpQPkj/e8XG+1WiCruMW5IXDS9&#10;Ptpxv/95w1q/HKgtsud6lQxr7bDc+mFt7ZwQDWt3n8ZhjV2PoYwux/c0qPE/Pdz7sXpHzvr48kwX&#10;+X/81WK5WPWbfuFadPEzwagTjLB/eLfYLRefF67xBERXgKiuZujaxXrlr1tTVR1QVJXDPC7WI/+Y&#10;F/XaqK5V35Z50Yg/8eoVXmS/qK5maIq86BIRqnKYIi+K+qgulRc5JlS22yi8Gml8zWBNbHzdYnTV&#10;E9TaZdlkTeyAHdmi7EyK5rg6zWo0mE5KdbPRnUBc26rV4iz2wq5ZaeSkG1RysRt0cjxixU5drsqW&#10;a2NH7Fq1G0hHaG5tYz/obm2lH1ZLxa188zOFHHWXsltb6QjNcm3shxnLST/o5GJH7FqtQ3TSEZrl&#10;utgPuuU66YdhrcRcFztiR4NW2XKddIRmuS72g265Tvph2Cgxx3euk1s7rUN00hEqudgPOjm+tYw6&#10;xLDqyx2ijx2x67UO0UtHaG7tYz/obu2lH4ZBcWsfO2JHCspupXv2WKtmuT72w4zlpB90crEjdr3W&#10;IQbpCM1yQ+wH3XKD9MPQKTE3xI7YDVqHGKQjNMsNsR90y/FdThxzvRJzQ+yI3aB1iEE6QiUX+0En&#10;t5J+GLrlsnibtIodsVtpHYLu5GKt1O6qdKdE904e5m6VCFS8JVlJP9Btl0IudsSOfF/uECvpiKbd&#10;lsnFfnCgMjnpB51c7IjdSusQdKMoLNeti+TWsR8aBhXJraUfVLeuY0fs1lqHWEtHNA1FZ+EGeB37&#10;wYHK5KQfVMutY0fsSGrZrWvpCJVc7AedHC9bxb1V6xCb2BG7jdYhNtIRzbIcc5vYDw5UtNxG+kG1&#10;3CZ2xI4uI2XLbaQjNuWQ28RuYEyZmvSCTi12w26jdQeafMdu2JYDbhs7gTFFarSGGNc1tMqUaxs7&#10;YbfVOsNWOmHTdKW+sI1dwJgyNekB6qfl+5Ft7IMdxVDZobx0EQWvRi12gUqtWUoXDEvldqRZxl7Y&#10;0e8Udm4lNabXFS3X0IqwV0FXhw2BiqZrltIPw1Jxa7OMXUH8tO7QLKU3FPM1y9gZM/aTzpjhF/uD&#10;+Gl9okmm1WyawijciGm1br9kWt1vlNhrknm1PrFOZtaa/cTMWrdfMrPuN1r8NbE/do0+t26kR1R+&#10;sT90fsnkul8pN52NnF036vS64Ucihv4h5te6f5P5db/S/Csn2I06w26SKbZmPzHFnrGf9MYMv9gf&#10;tK6j9o9klq31DzHL1u2XzLL7Tos/Oc1u1Hl2k0y0NfuJibZuv2Si3fda/MmZdqNOtZtkrq3yi/2h&#10;80vm2rTQWb62NXKy3aiz7SaZbmv+FdNt3b/JdLtv6NamuEIs59v0fEq7viUzbhqbi+OzmHEzqHx9&#10;65P+ofOL/bFr1Dl3k0y6NfuJSbduv2TSrdtPzrobddrdJPNuLf7EvFuPv2Te3fOkpehfOfFmWPnu&#10;qkmm3iq/2B86v2TqrdtPzr0bdfLdJLNvjZ+Yfc/wk/dXM/zk/ZU6/26SCbgWf6v4ei7ij54DhSc9&#10;+8fxOfb+9u7Lq3/6Q5/oOTClTSzdU9+345lzDXZ0f0qPmXbugQ1VQSh+VKSASQyD1/4R3zyYPM1g&#10;uuPi52C1qvlGysHdc9o6nOzg4HjcOM+FbzMYTrcHFjI+p2BHV2sT3Euli6cFztdEJkPXMhPcS+1s&#10;UvmKwbXTSG+pnQdwB7dJpce7Dk7joKV2Ht64dhqWTHAvdbBJ5c7PtY+PG6sxs/JSqQ9ZyKy8VFpW&#10;ssB5uYjJ0EKPCe6lrm1SeUmFa6fFEEvtvMjh4DapGy+V1gwstfNiANdO83gT3Evd2qS6OTNXz5Nd&#10;S/1uEjv+wCaXFpFGATwdNLUQRqcxjaQaag3PuxylxigaI1RjHKIajFGNcZCi1VpPyThMUQIVfmDz&#10;My254gdG0RirGuNg1WC0aug+0eQ4jFe02m77AUasxjhkNXyH5DxtHLQajFqNcdhqMG41cuAag9Bf&#10;3TmFLc3vPN0sKL/zA+umNJz9hW8K8HHxmbMPuR88UpIJLbDzFy/HHw+7o4NcXCIirWs5ceuQ1TNB&#10;nl8FtG9TKAAo38Y6A5DG19GFAKD0wNC4GRhYoqa75+P54ORPvH3t3SrlO0Hwcw9tNykUAJQpsMY4&#10;NG4GXiOtzVyhSqMJUeJgSELppQVgjXFo3Ay8Rtoyc4UqbZnFLiSh9NICsMY4NG4GXiGt2Wau0KQ1&#10;myx2IQnlKG0CVhhPjZuB10jbZK5Qpa2z2IUklF5aANYYh8bNwGukrTJXqNKGLHYhCaWXFoA1xqFx&#10;M/AaaUPmClVan8UuJKH00gKwxjg0bgZeI63LXKFK67LYhSSUXloA1hiHxs3Aa6S1nBhA9yMrmo+M&#10;l1dVGi06JlBIQumlAbimm6O5SzYtgo81moETSzSpX7JD7QPdmBqlTVDUjzKRtqI7fJM0MzBv2iCt&#10;o6mVUdoEhSSUibQ+RAIAKAH0XjMD86YN0mivi1XaBAVTlGDsI7cLkQAASgC9NDMwb9ogjZ8CGr02&#10;QcEUJRh7aU2IBABQAuil2YGBJWqak+ZHdFoWryhr/BUwIFE7Ss8XuJC1ju9RQheuJWgZ36NMcFm7&#10;M6ro+bEb8cJv1LFx6S9+AYnWUXoWwNVUoWUrLmtXV7VNHaCJ2virXla31ARYhSqaNcKyRnVBm9T2&#10;mqB1GqQQgnJ0EmAVpmjWCLtC0Co1vCZolcYnhKAcBQFWYYpmjbArBA2p4TVBfRqbEIJyFARYhSma&#10;NcKuEOR2VdJdU/iJJqhLYxNCUI6CAKswRbNGWGCHxvQ+1KaG1wQ1aWyibpSjIMAqTNGsEXaFIEoN&#10;cUM3rgqanhFFzw/n7+ZGGFdqwVXkuHQwih4jLFOdmNorNcJSBXpMwIShYs2G0BOAIIjSxwRnwRlk&#10;ez0162iy5wRZL+da3YkgK1O/aJaaPq0tYYevIYgWcHlV1j0cDcuzvKobbeMTe4rP8dbjduD/+vAV&#10;MGXf5N/m1mNm/QvsYydXZfvY3U292L9Je2j/y/axcyYudaaWF3VoTPq6kf39jd/i/p+4kf2XiSbO&#10;Rc2iye3j/buKJrFVmx8oUTYnRTHHrhiPxLD129/xf0vDFr9x4fv9+XF8s4KrYewIL08Xej/K89PL&#10;+5vNkv8z/jO/PeJ3r/eur1z2T8/jZxo//4ZftPALxScNNWN8RvvY3fPRcnzyLZL4hv8wvTGgX3JC&#10;lRvWKDNcDmsrzjXldwZsKLeSm8CLTOQV8IqN7MNq01Ia2/hcNd5XTg2NucPYyE7PXp3eGCQTjNvN&#10;ulm0PNNyrMs72R3okfLwM5TMDxtWqzIxStOYiHHuZImYzLxvN6syMXoOHepyoCIxutBFadQDvT+l&#10;aDF6MBwqc1vZS8SSnPt205SZiaR7hypSS5LuVW6cjDGRcyn3RXbSB6rdRMq9brg05X5L8VGMtdgP&#10;42b2IjvpCJ1d7AmdHd+5Rn7tNXYy396l25fYJdn2LW3dL3YGkW7vUEXPpun2KjvRH1qtQyS59u2q&#10;UdjFrnCoMjvpCt12sSvG/ewl2yWZ9jyGFG3Hw18IY4cqsktT7Wl4K8YdZ+uE6sYN7UV2Sa9Q2cWu&#10;mGEnByfuEGV2sSt2Ls2+yE66Qo07yoWcxOpxl6bZb4dyn5VZ9i7JvsQuybFX2Ykk+xl20hW9yi52&#10;xbinvchOuoKyVsqjsUixd6hi3PESXzSiqKMxPZycXDFuai+xo7WEuDqVnUiw19klCfYqO07nmnqF&#10;S68vspOuaLdd2XYivd6hirZL0uv1y7/oFS65vshOukK3XewK3XZJcr161yRz611qfYldklmv3jjx&#10;nWBwhX7nxI+14rhbbXlrTH5Px1lxobpxY3uRnewVXatcK0RivUMVPcvLqoLdWmEXu2Lc2V5iR2ti&#10;cXW0ib98rRBb2x2qyC7d2j4o7Apb24vspCs62uRRvJKJve0OVWYnXTGo7ESvcHvbi+ykK3Tbxa7Q&#10;bZdsbu+3ffnOuLC5vcQu2dyushO722fYSVfo7ESvcLvbi+ykK7q+HYqeFfvbHaroWX6GEPUKeqwx&#10;FPss55lPfdZtcC+xSza4q+zEFnedXbLHXWVX2ONeZCdd0fV92XZil7tDFW23la7ot9qMTPQKt829&#10;yE66QmcXu0Jnl+50V+kVd7qXCKY73emFqGX7yb3uDlY0YLrZfYai6BzjZvcyRekTNQDldnc9At3T&#10;/7iDaE52OxOmHjLudy9STObeHeXdFnuw3PHuYGUrZrNv5dpR3PJepph0FJ1i7Jc5itIt6gXE7b6I&#10;rOh2vZcpJr2lXWtWFN2FYWUrJvPwYaVZUU7Ex43vRYrJVFx3tJiLz1gxmYwP2g2W22ESWVGdjqd7&#10;39V7LN6qMo3/8iaLVv++bl/U9l1ic5BxbxC2Bhl3BmFjkHFfELYFfd2+mO6lxVYg404gbAQa5zb8&#10;4Hd28y22AcldQO5XpY29lF3MC++7r9sXUzd93b5YC7X/vu2LYy/4Kza1uWsob2rjhzKlTW20/27s&#10;GW3od2oezEBbVt3Tq5C7jBwOlD4TpgcwbFkFAGUKrNS49ZmAeT6yrDDg5nNRAKO7xvFJG2pBOdID&#10;bB5FaxY0sFgwdDc01xwyTa2wWiJ78IIV2IULKuyA0rsrBECtxjyoUBOyffLtlWOokilXwS1qJK74&#10;GRpDx6ff1E1QP0ow9sChlrw1GGvc0A51S8vAbWjr85zT/dkWVhjtKZ6rbeM73saKC/dEsBvK0X6h&#10;vooK4FaV2KV9x95xZmAtTy6EQq1G94BdhBe0IiYpjL5moP3dHX7Br5ob0zt+wOEXbhzm0xL4jIy/&#10;m8Mv/NEIv9DhF2t+xRF1p5Z3b9OYFGXoUU8cz/MZv6FuhaOAcIyM8aQZkVLFTYR/cCM+JcmwEzn1&#10;xn+kP3+p0y84ASLNGnJb+EVqUEiR5FFbfHN90hCdcCMN3Q4c2+M5I+EGCqaO02avSBrqaZd0cbE6&#10;fjzvT7+g1p3jp2wgmTTUL2kdfRjvFeLUovjJl8M8Lrp+FBDD5HpZ32zXRWLxatlufOFaTkwulTV0&#10;vSoRi9djHKZMTK6S9e22/BidbhSm9aLxTYQ5sWThsm27TYkZXzZDZQ5UppYsW9KDjDK3QtKQi6bE&#10;nxxfY7PuaJRuOxQdKnKGHEhhJ91AS90Ku9gROAGjYDvpiLalB3KFcOMJTmQ7ApXZ8bAViaUHGWV2&#10;cq3Sv6MzZ5esVGrsxDqlAynspCv6fl3uDrzaFdTuWq1DJElDFO1F24klSgdS2ElXUKqyYrvYFzgE&#10;I7ddmjSk9AqZM8SgMrs0aWigfIbSQ/RC0lCpVyQv59R6hXg550yvSN/Ouer43fX5I375ck7/bs6C&#10;7aQr6BXWRc/KnCEGlW2XJg2thjK7QtJQyXZp0hC9MKjUZ2XOEIMUdkmv0GwnX8zp38uZ2y55LWe7&#10;pE5WGFFkzhCDFHbSFb3KTvQK/1bOnF2aNLRsiuxkzhCDyuySpKFe8yxdmaMRxb+Ts8BOuoI2YpfZ&#10;xeOTAynskmuFyk5cK/wbOQvspCsamiGXPEtr1ZNWByqzS5KGVNsVkoZKvSJJGmrWZc/SmBCxY5DC&#10;TrpCjbtC0lCRnXQFLdQUbSdyhhxIYSddobOLfYHjMHLPJklDNFYU2YmcIQcqs0uShlTP0m3t5Auc&#10;h1FgJ13RUDptKe5EzpADKeykK3R2ole4pKGSZ9MDMTqFXeyJhkFldmnSkNZnC0lDJXZJ0hA9Ly3a&#10;TuQMOZDCTrpCjbvikRi5Z5MjMRqenxSuFSJnyIEUdsZeUUgaKtkuSRqiNIUiO5Ez5EBldmnSkObZ&#10;QtJQkZ10Bb2yssxOXCsYpLAz9ori2Ri5Z5OzMbYKubhTMKbMLUsZ0kxXTBkqGS9NGVIuZTJhiEEa&#10;QekMtV8op2Pk9ktPx1iXDSjThRikETR2jWK6UNGCyax7Ve66MlmIQQrBdNatujiZdvvzMQoWpH/y&#10;V5fxTNLy/QCdTQQYbeVaqfcDdNAFcK66fr1UFnnKB2SUCEqf0MBXGvxovEPDRJBBigXTuTdHQ2kO&#10;pJyQUSCYTL9p7roqMhTzb4fSKEqX0CEoig3lDByHZJQoSq9oNhRz8DkbSpf0vP+sbMPYKeGUjALB&#10;ZBpOF/7y8o+YhzuUYsN0Ir7VbChn4jgoo0RRemXYluNQzMUZpBGULum32mqonIzjpIwSQekVzcli&#10;Oj7j5GQ6PixpXC86Wc7HcVRGgWAyI6cuUHaymJI7lGLD5LQMenGt0lHkpBynZZQoSq9oNhTT8jkb&#10;Ji5ZKgu4dB8ejV7huIwCwWRmrnYUMTWf6yjJ3HxQV+Xl5BwnZpQo2jqK2NIz01HSPT30ooZyHJaP&#10;zCgRTLyiXFHEDH3GyckMnZb8lI4ip+g4M6NAMJ2kb2grDhFIn4HQzDeKGuoovTbYpHt7Om3AlvP0&#10;xh+bUaIoO0q3UvqymKo7lNKX0w0+OkXZVfzhlQWKyXS9o31+RSuK+bpDKRSTCTu9aFK57MkZe+OP&#10;sCxRlF2FMnMVivHdl0NpFKVbZiiKaTsf48Pny5Qoys7SbpQHM5ytEp4GOJRCMZm66xTl3L3xx1kW&#10;KCaz95Y3NpS6i5i+O5RGUbqFerTiaDmBb9y2n6IVkyk8+VmhGLvFoTSK0i10urAyKspZPL1OTHN0&#10;Mo/X7m/EPH5m2E7m8UPvTjrKnzXwazSnwNnRi0xUgtIrLQ+gJTeL/T8Opdgw2QE00Gl55SuLnM03&#10;/qjLQiQm83m+aBQZxn2FQWWCbXraJZ1bXiTYytMu6XeKDdulfG6uEGzFaZdzBKVLhoFmrqV7xFYe&#10;d9n64y5zC7bJcZfNpmxCel4SRY1DaTZMOspKicOWz2QIA9iON4SWR8Q2mdJrcdjKJ+kcrQrFZFI/&#10;8Hm2RSvKSX2rTupbMmw8qdcpxteVma5CX4kKV0va2lOmGPtlR79TrSj9QpSLvZnebISWaV7vUIoV&#10;k4n9ih/lFSkmT9VnHqvLzkI3WGWK6cRedXSyA2jVat1FTuz5bGAlFrOH62uFYuwW6i46RemWVada&#10;MfbLjreYKRSTqb1rvDAotmJqP0cxmdqv+EFH0dFyat/6MzALg07ymJ0uksWknVbM7R1qikXKE/u6&#10;j+rrPqodjlYynqyEg5WM5yrxOgGlQu6MpyrxnN3B8b7K+Z1OX/dRaQH89Rg4yoml4CltePt6DByn&#10;3Fa3dmG3Z2Pc7vn1GDiTWTFmNcbNn/9px8Dp/QE7QCm5hpfs6qHB60U8TDfGMyybNd3OjT/AWW7z&#10;A3uD8YsSjWyUcJAl3YgZf+CvTI3xLEs373cajKdZUtaDF208z9LNirkFns5a/OBmqeMPbKLdnNH9&#10;gOZ6phZ4Bjf+wHZFbnGeJc+DTC2ELethi918aFAisKcUdmjVfuA9zXfsJkrYuM73z9EPxn7xV2w5&#10;dSttvOXU5fQX95zypJDsTZ0eTWs7/QAMXRB7tlD6fX6ocR3EAIAyAa6oK42qAUCZAmnx3QYMYlAT&#10;9pUV9jr6cxO6jlZJx9o1C/AJqGysCIr6UYIxgDQVm2MMGK0FzsFCwz09jLIBaR1rHkjTWJZCmz5s&#10;wMk80DpjU54vclR1NP0eaag2DVBa2JplzLNaV6cV2NKDsdkaUSGt3cziQstrKzDIhq1Q+vgIojPg&#10;jFH90SZ0IDu6gWpUH9MRFARQIlDHMKAjkFAnACg9MDRuBgaWqGlGmj/qI+KrSuPHYBwGkxVQP0rP&#10;OABrjEPjZuAV0nDqaMRXk0YrqjZpE7DCeGrcDLxGWrBw+JEqLYRPgMJbKEev0eYHb4Ma49C4GZg1&#10;rQckTouJRnpNGq1yOcYRFJJQ+oAEsDbkhsbNwGvG5nYdxmZ0eU3aBKWnE7Mj5BZ11sbmAMwGPmms&#10;qWm6+5JN617DQZeWvhY6fRYVCZEArMTZ1LgZmDU9Iy30i/AjzWs44SmyAiShHANyAtYYh8bNwMAS&#10;Tc5ICxYOP1KlhU4foKgfpZcWgDXGoXEzMGtal4ZTtKKxQZWW34ZCEkrpteqdW2i8NowE4DXDSM9P&#10;0MZbPHRQTdoErQwjXbgtMgOz0UEaa2o6A854Lb97UqVZL9mwcfVGC4fQXwG8JiBDvwg/UqWFTh+g&#10;sC3KMSBxcnKdcWi80tdw6F5hBNO9RrmN6d2TKi10+pq0AKwwnho3A7OmZ6TlrtCk4XTqgumk1yZg&#10;jXFo3Az8GdIMIySiIoJCEkofkD7OqiMkTm20A68ZIYchjJDu5Qy0mqN6LUCXgEISSi8t3LyZgfRI&#10;Xd4/yRoLLAGYCUjeSTVOwlC7Ko3zGyUU9aMcpdELST2wssBEb4UHEI2jJpSoEcBa5AY5ZmAW4knT&#10;oUZKLJXmt1g1+Kxu1QAFAZSwAaxKqeCSSAIMjM3ArGmDtGEDGlVpExRMUabSKn2B0oV8wFiBedMW&#10;acFwdWkBCkkoE2lDFj4JENLswKxpi7RguLq0AAVTlKm0LHwSYJBmBmZNG6T1wcJVaRMUTFEm0voQ&#10;5ACg9EBIswMDS9RkkRYMV5cWoKgfZSotC58EGKSZgVnTBmldsHBV2gQFU5SptCx8EmCQZgXmTVuk&#10;BcPVpQUomKJMpHVZ+CRASLMDs6Yt0oLh6tICFExRptKy8EmAQZoZmDVtkNYGC1elTVAwRZlIa0OQ&#10;A4DSAyHNDgwsUZNFWjBcXVqAon6UqbQsfBJgkGYGZk0bpNF+BH9TVJU2QcEUZSotC58EGKRZgXnT&#10;FmnBcHVpAQqmKBNptNvJdg9pB2ZNW6QFw9WlBSgkoUylZeGTAOE12kNstEHWtEHaMli4Km2CginK&#10;RNoyBDkAKD0Q0uzAwBI1WaQFw9WlBSjqR5lKy8InAQZpZmDWdF3aNhi4pmxCgifKVFgWPAkwCDMC&#10;85YNuoLRqroCEjRRSl3bLHASnJdlxmXtGlQFi1VVBSRYokxUZTGT4KDKisvaravaBMvWVE1IsEQp&#10;VW1CVON7lB7nVZlxgSHqMagKFquqCkjUjjJRlUVMgoMqKy5rt65qHSxbUzUhwRJloiqLmAQHVUZc&#10;3q5BVbBYVVVAgiVKqWqdRUyC86rMuKxdg6pgsaqqgARLlImqLGISHFRZcVm7dVWrYNmaqgkJliil&#10;qlWIaXyP0uO8KjMuMEQ9BlXBYlVVAYnaUSaqsohJcFBlxWXt1lVNa5E1VRMSLFEmqrKISXBQZcTl&#10;7RpUBYtVVQUkWKKUqqwroGZc1q5BVbBYVVVAQg3KRFUWMQnO+2qw4rJ266qmdc+aqgkJliilKuu6&#10;pxn3M0aLPlisqiogoQZloiqLmATnfdVbcVm7dV9NS441VRMSLFEmqrKISXBQZcTl7RpUBYtVVQUk&#10;WKKUqqwLnWZc1q5BVbBYVVVAQg3KRFUWMQnO+6qz4rJ266qm5c2aqgkJliilKuvyphn3M0YL2mFu&#10;XCmckFCDMlGVRUyC875qrbjAEPXUfTWtLNZ8NSFRO8pEVRYxCQ6qjLi8XYOqYLGqqoAES5RSlXk9&#10;M4uspD6vnt6vliwiGlQFi1VVBSRaR5moyiImwYGtFZe1W1cVDFYTFYDgiFJqMk5DjLCs0bqgYKua&#10;oACEEJRSUBYpCcz7yAjLGtUFrfgVN5S4g4PyVD380qgIB34ovRyPos1hc1koaNQISyubUcOvTIxY&#10;ampWfotXWrNUA1SNpm/UCEvbnFGT2FxVw++/i1RDBcrRNyuPqtE0ujDhhrbm1GQ7KFRBPsmzmgO4&#10;ArCW/LzyKZ7VHMAAvCYHkE6wdg6gjXDYYatKC9CwGRemQ+ndFTKvs/FWA2bdPgGGpgNLAHSvrZOe&#10;oulaJ+MIakY5igKqEoNo1Aiz96h10lNUNck4AhUovRpbx0ejNTUJN7Sl+2aT2FxVo/RVtODV2Do+&#10;Gq2oAczum02+NUIV5JOVq+PDGsDa+BAaNwOvGR82YcdD6HmatAlaGR/WUzIxxhz4E6X3awCGxgFA&#10;OQKnpjPgTAwmPUXVlYwjaBqlp+BRteCydbxNwg1tzahJeoqqRumraMGrsV1xN8aOl3BDW7qabWJz&#10;Tc02GUdQM8pRDVAV36BRI8w+PmwTm6tqFK8namwhhEZrahJuaGvGN9i9MI0jmiCcUl0d7QKwNoht&#10;0bgZOLE0SAu7F+hEgHEaoEnbBmjl/QT0Tmd/h1UZFidgNoiBuQ/n0HRgCYDuNTpaRN5qq8KUzoom&#10;PAdbzw+tVqIw4OydqlkmvUUTREegSOVQgnJUFGBVqrb+l/FDc3M+SmyvS1J6LdqAJNsw3iyt3kz4&#10;obkZSVS3C/9oCNBV5fdRaAElhAFZGwaa0L4dec2IQce+oHuHzqjqm7CVMYOO40GtdmRoH7ZC6W02&#10;tZ4h5/yXdB5dXDK+oHWUYOFhtV6GN8pYcVcMHO6l+9Gigy4pGWEgBSUkGQcEtFuVpHTuGS+51z2b&#10;JCk9OJVkHBDQbk0ScFd4id7uLpaGVC/RCccCCCkovZcAq1I1ejPlh+bmvIQ53TTCqKpos3I6bqIF&#10;lAg/IKsjHN5dUl1KohxitfU5fdN8De8VU/W1AUtvPp9bcW2acLtjR9Ir1GbrnFrPkHP6YOmWjveY&#10;vz2cLDhh4TeUCMxgazpdZ5412u/MyLx1i74mXCF0/4H1hIUulKk+fnW9TZ8dmbdu0NduDW9S8/oi&#10;LHShTPUtQ1QAgRJI+M+MLLRu0bcJ8VH1Hz2TrnklWCJEBXShTPS1WzMyb92ibx0iqa5vwoItSrCG&#10;vnWICiBQAun9116BDExRl0XfECKprm/CogWUYA19q6qnoc+OzFu36OtDfNT1TVjoQpnqGzJbp0jo&#10;syPz1i362hBJdX0TFmxRpvq6EBVAoAQS+uzIvHWLviZEUl3fhAVblGCN+GxDVACBEkjosyPz1i36&#10;liGS6vomLNiiBGvoW4aoAAIlkNB3BTIwRV0GfXRAHMb8qr4IixZQgrXX12xDVACBEkiv7wrkxBR1&#10;WfStQyTV9U1YtIASrKFvk9k6RUKfHZm3btE3hEiq65uwYIsy1bcKUQEESiChz47MW5/Tl0xOdXHK&#10;DDnjO84Mq1M+62w34YfmZiTxY/U4wUGV1NmWTwCrSUK7VtwVE/MuMb4uKZnBw1wofVR1xgk32q1K&#10;SvihuTkv8QlmtHzS8Dt+KhO7zr8APMKiBZQQFpCUAzU78elC+3ZkYIpWZ/VhOTEYT/fa9LwiDQq0&#10;FPSh1trEvJsWSSsT8y60Hpii1Rl9fdJ5dHFKD0YbUGYcENBuxjWpD7jUoHOSks6jSuqTEQZNo/SS&#10;AKtSNfbGPuGH5uYkJcbXJSk9GG1AkodVJVm9mfBDczOShsT4qiQ6e1lcB1A3Si8JsJoktGvFXRF4&#10;dJqneSzs/elE9bFwQtZGuKl9O/KasXAIj1aC8XSvBSyd4zg7gvfTcqYZGdpHEKBEMITWM+RcSCad&#10;Rxen9OCUhXFAGIy9EbjUTDOSVv50lSjMdFXhUpoFRSosIGuBNrVvR2atz+rDhTQcEaLqW2E1vA1n&#10;qEAXSoRPuJTWgncIyCzQkjpD611gCsSMvk24EQpWUfWt8+EHLaD0+iZkzStT+3ZkYIpWZ/XZ/bfB&#10;rVDVf2t0fzsy9wrYe5uF1nPkjL5tPsyr/qPTXtPLBzigBJeArHllat+OvMZ/2zB4N5va7X/A0tL8&#10;/CVhM/VUK7IL7cNWKL3NQus5UvcfnXGU+UTzH524lGHBAeXIJUJWvBK1b0de4T+qP/Q/TLR0fcDS&#10;ya2z/iN9vtaapydk7pXUZmi9o1Oh5A3FjP/afExU9TV5XwUHlN5/E7Lmlal9O/Ia/7UY6SarqPoC&#10;tuq/Br3ajpzah61QepuF1nPkjP+6MNIFq+j68r4KDijBJSBrXpnatyMDU7Q6qy/0P5w/pOrrplER&#10;WLSAMugL/S/tKxoy90qCDK132ZFKM/qGfExU9fV5XwUHlF7fhKx5ZWrfjrzGfwNGuskqqr6AbbcV&#10;//Xo1Xbk1D5shdLbLLSeI+E/eov52/7y6A5t5A/udDo+qO7T+fKHw/GFD5k7H5+f7n//9Pzs/jg9&#10;fPju+bT4cf/8/qYd+L9+aBaw51cGvx75Zxi5qZHPb+fb89sPp29+w58+HO9/+uG0OB0vvC9x8ePh&#10;RB8ej6d/v1l8Pu3f3t+c/+3T/nS4WTz/8fX8/mZL+2wJdnF/9MOabr8Xp/ibD/E3+9c7qur9zeWG&#10;znDlj99d6C/6yae309PDI7XU3Iwcv/10OX58ujDNiZX/4/P5beRKHxZfXp5fz7eEIZaXy9vtu3fn&#10;u8fDy/7865enu9PxfPx4+fXd8eXd8ePHp7vDu8/H0/07utwt3ae30/HucD4/vT78+XH/dqC2ubG7&#10;f/mRLPB0T2zobmbxun85vL/509PrYeHugjzku1c2mTuA889vfzre/eW8eD1+97h/fTi4ynY/vdHP&#10;xsVC8RP+g+29+PD5n4/3hNmTVif7y8eTcy5xXXx5f0Ov+hjHD3pY6A5e3N8evlwWd/QVmeyOV3v7&#10;cP4afvt2GoNkwR/e3zwTbVf3/kcKo9HrgIho2N8+vy4+jw51PxChc7ZFGNf8/f78OEbi+afz98cL&#10;R+L+9nT89HrvPj0e9ve/858v+6fn8TOFN4dnMRgRBL+g3zmMR79zIDp/LtwQ7j35Z9dfqBuOngdD&#10;ipzxG7uPl/Qqfl64pwfertNOPh7W8DKx4Rb2t3ByPBLAsdHR7w/3nvyOavj48rx/f/OPv1osFz21&#10;QafUjy//ZzxgDWD/8G6xWy4+L7ht560JQyf5RVV1q/VqQZzdCBpXRffeI4yqcqDHRTPyj1EU11Fl&#10;FOhlXmSaUNmuL/NaAeMkdqttmRe9nz5U5UBFXtTdBa9lmRcdPhoq223KvBppe9VgdGrrVJlusUba&#10;vx82ZWp8oZ+4Na1CTjpAtRod8jnVppuNbkU8zMeZYjc+SDYit1LISS/olovdoFuO+3Ls1EEJNsqj&#10;jMi1WjeQflDJ8bJ6kDpDTjqCxvOyW2lwmKrbtUpfoO4YS1XdSqfsTrXpbuUtCsJyyvDBp4oHrbtW&#10;6RCd9INqOTrRd6pNtxyfGCrIKTHHd7MTuU7pEHynF9WmWo4O3J1q0y3XSUfQmbJlt3axI3ad0iE6&#10;6QfdcrEfdMvxDVukte+VmOtjR+x6pUNQykxcm0qOF+GDH2bISUfQyVdly/WxI3a90iF66QfVrX3s&#10;B92tnEcjLKcMJX3siF2vdIhB+kG13BD7QbccnVssySkxx8srwRG7QekQvPQQSVUtN8R+0C1H96lx&#10;dfR+trJbh9gRu0HpEIP0g2652A+65VbSEX2nxNwqdsRupXQIykGKpark+GlT8MMMOekImm6VLUfH&#10;JU3V7VZKh1hJP6hupcn3VJvuVk6niqKk75ShZBU7YrdSOgTf8Ea1qZZbx37QLbeWjqDZfNlyvLYV&#10;HLFbKx2CV30EOe1GM/aDbjk65zquTrXcOnbEjm66izfna+kH3XKxH3TLbaQj+k6JuU3siN1G6RCU&#10;6hdLVclx8kLwwww56Yi+U8Y5Omhsqm63UTrERvpB7RC0bjXVpruVX3UTRQkdNVmOuU3siN1G6RBb&#10;6QfVctvYD7rlttIRfav0Vl6WDY7YbZUOwQ8CIqmq5baxH3TL0WJcXJ1qOXroEZNTOgQ92opr0y0X&#10;+0G3HO3uFvVRUn3Zrw0lkkX06HflDkt7tYHz81ZlPk0baQGcnVHTZm3gxjlYq4x2DR38KhgqHaOh&#10;c6alCZUBr1nGHtEd7PYxRwHTN1vNhrFTdvQ7xYbZFLstz/1pizOkOBsSrDj7b9JJtsowmWWr02xe&#10;lo4k0+K9xjB2ioMpDKVT+kYZX2jPIVrmNZ2mUfqJW+GMGWrrJw2lS0xhM+PldLqt2lDOt2mRSPEy&#10;ZcILG2orT26/9ShlvqfQq7riCvU4lJNu2hCpMZROUQebJpl3U5cvezmdeKteljPvRpt6N9ncW+vL&#10;yeSbYGWG6exb9bKcftNL2hQbZhNwbTxMZuCqDdMpuM5Q9hRtEt5YZ+FNJ3uKyjCdh7fKXVYjJ+KN&#10;NhPnnUJxYKtX5CaZi8deplXmh3v3xGl/u+dHT24Z+O7Lq/83+kTPbh74EQSv678dz/yoYkcDLC1i&#10;7/A2LEL5ZyMlMI11DMYz0XkwGZPBNISPa+DzaP+cc0cLlyY4+d7V7p6v8DO2WeI8ZDGcFvcstfP4&#10;4eA2pdyZGU590FK7f0y7ow5hgnupFJ0WOMcck6FQMcG9VFpIMcG9VFrasMB9RsiOFhtMcC91sEnl&#10;aT1LpQm5pXaeaDu4TSpPfRlOk1ZL7T7RYhdOaJ6PSJ4eutptUnnCxnCaalnI8BTKwW1SeVLDcJqO&#10;WGr32R87miCY4F5qyBqdt4y7E2c2fAdtqd/dGI8/sMltll4v31+aWgijk3V44rs4Rykkq1ZEY4Ti&#10;myETJYxRfG9i+wFEG4epBuNUYxyoGl4Ud6KNQ5W7ProfyMFqHM79det0uLssKD2C5nH0WJz+nxIP&#10;TjeLD+9vPrDuMeXCYznpgp+Fuyewj/SYne5pGTKllIzJHO57apgWckfTTQCZ9THwUm8MxNcofX0e&#10;Nj58Jfr4GqVs1ggL7FAL8kwKgvg+MeapCuKpVwxE3Sg9Uw+rMfXNGmFXCOp5BSXmqQnqqW0BhBCU&#10;oyDAKkzRrBF2jSAfIuEnqqDUlRCC0guymb73zdYEpezQmB5yfRpJmqAudSXqRjkKAqzG1BaZGTs0&#10;pgvqqGURSaogzVhowwuymR7NVnQDRpWOQxYamxGURpIqKHUl6kbpBdlM39kiE7ArBLVpJGmC2tSV&#10;EIJyFARYxfRo1gi7RpAPkfATVVDqSghB6QXZTN/6ZmuCUnZoTA+5No0kTVCTuhJ1oxwFAVZjaovM&#10;jB0a0wU11LJpUGg0Y6ENL8hmejRb0Q0YVWodFPiWiAXhF5qDRhQ9YJUVJ2p8ZT5RTL3xQaM1OTY3&#10;0os1pU9ACqU3tSeXGacMS5XOxERasWZDK1GjbN9szYgpO8idEZSOLqogrW60IS1fY2obrdwaaHwr&#10;iMYgiMLua9r1/4y0a17yH9Nvd5zx/Nvjl4VLNI2ybxeXL/TPnGDNMzOfhxsysL89nY6fOdOY0sLH&#10;uXn00zHL+2xJwW7XvCBOUUO7DV3y95SeS/NaWh3hLOxt2NOA/FxkWPskbJ57OprI1eVQ83najr2a&#10;zL/6/bffUQ7TOHiKjOwxW7tpG3qoO1/Hb3/H/y3VkaRrMwuG0bzw6XI4LZ6fXt7fbJb8n/Gfr0nd&#10;vnz58MXl0I+ramz+K7cW0Og8biugD+OWAvowbiegD39zWwn4qVMS027dKwrMXyamhxXnAVDctita&#10;PXT+xrYCejxDz805ptfhhSg/M6bDNpMxsb+672SKF3du2//6eOk5QSiJl2AZv8/gl4mX1eDPb6KF&#10;OccgGgMHfg7oxkB6dD6OUj8zXsTgJrab/D2MgaGn/68eA3tOU0ti2i1T/zeMgX7dux3jNgrpjpef&#10;3RBId6l/VUiLIZDXk/8WrtbhPut/aqTSFrGH288PtAWQ7qIeaEvi49Pd9/vLPv7bbSS7PbTHx+Pz&#10;/eH0zX8AAAD//wMAUEsDBAoAAAAAAAAAIQBejuZupAEAAKQBAAAUAAAAZHJzL21lZGlhL2ltYWdl&#10;MS5wbmeJUE5HDQoaCgAAAA1JSERSAAAAEAAAAC8IBgAAAOrfShkAAAAGYktHRAD/AP8A/6C9p5MA&#10;AAAJcEhZcwAADsQAAA7EAZUrDhsAAAFESURBVEiJ7dNfS4NQGAbw91gfoftdBoEy+kN/KGw5jkw2&#10;ZPsufgpv+xrFKIqyMNvYJpsinmDgZfd+ht6uTpB51HV9XnhA8Hl+eCNBRBBdEASXhBDUdf1d1CFV&#10;QKfTeSOEoO/7V8ISIpZmMplcAAACAE6n03NRTwgYhvHKgW63+7IRMJvNzviYZz6fnzYGKKXPRcA0&#10;zadGwGKxOCmOecIwPK4Fer3eowiwLOuhElgul0eiMc9qtToUAv1+/74OGAwGd6VAFEUHdWOeOI73&#10;/wC2bY+bArZtj38BSZK0m455kiRp/wDD4fB2U2A0Gt0gIkCaptqmYx7GmLqV5/n1er3eE/5tFZfn&#10;+Q5hjKmISIovPc+jjuO4AACu6zqUUq/YURTla1tV1Y8yPcuyXf7carU+NU1jZT3lP58uAQlIQAIS&#10;kIAExPcNXaLCG/vIBIcAAAAASUVORK5CYIJQSwMECgAAAAAAAAAhAJHmM1bFAQAAxQEAABQAAABk&#10;cnMvbWVkaWEvaW1hZ2UyLnBuZ4lQTkcNChoKAAAADUlIRFIAAAAQAAAAIwgGAAAAnR2KYgAAAAZi&#10;S0dEAP8A/wD/oL2nkwAAAAlwSFlzAAAOxAAADsQBlSsOGwAAAWVJREFUSInt0z1Lw1AUBuBz+/ED&#10;XAMtZGihgUSaQDplqIMOWtChDgoq+MMSaDMkQzukQ7vUIYsOERJQ0KGDQ+bM+bjX6YqmuW0Kjjnw&#10;LuE9DwfCRYQQYM16vT5BCJHhcPjE6iAWQAhBmqa5AACu62oIIWaxMMvl8gwACACQ1Wp1yuoVfsQY&#10;I1VVXygwGAyeMcaoNOA4zgVdplksFuelAIwx6vf7r3lAlmWv6IotYDabXeWXaebz+eVOIMuymiiK&#10;AQuQJMnPsqzGBCzLumYt09i2PS4E0jSt93q9932AIAhvaZrWt4DpdHq7b5nGNM2bP0CSJI1Op/NZ&#10;Fuh2ux9JkjR+AF3XH8ou0xiGcU8IAYjjuMnz/OZQgOf5TRzHzXqr1XqcTCZ3hQ9lx0RRdNRut78a&#10;QRBIo9HIyRfCMOQ8z1MAABRF8TiOC/Md3/ePma/Rtu0xPTf/73+ndujp+amACqiACvg34BvFWs5D&#10;PzX1GwAAAABJRU5ErkJgglBLAwQUAAYACAAAACEAhbuok+EAAAAKAQAADwAAAGRycy9kb3ducmV2&#10;LnhtbEyPwUrDQBCG74LvsIzgzW42sdrGbEop6qkItoL0Nk2mSWh2N2S3Sfr2jie9zTAf/3x/tppM&#10;KwbqfeOsBjWLQJAtXNnYSsPX/u1hAcIHtCW2zpKGK3lY5bc3GaalG+0nDbtQCQ6xPkUNdQhdKqUv&#10;ajLoZ64jy7eT6w0GXvtKlj2OHG5aGUfRkzTYWP5QY0ebmorz7mI0vI84rhP1OmzPp831sJ9/fG8V&#10;aX1/N61fQASawh8Mv/qsDjk7Hd3Fll60GuLnOGaUhygBwcBCJVzuqOFRLecg80z+r5D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EHzRm0VMQAA&#10;pkMBAA4AAAAAAAAAAAAAAAAAOgIAAGRycy9lMm9Eb2MueG1sUEsBAi0ACgAAAAAAAAAhAF6O5m6k&#10;AQAApAEAABQAAAAAAAAAAAAAAAAAezMAAGRycy9tZWRpYS9pbWFnZTEucG5nUEsBAi0ACgAAAAAA&#10;AAAhAJHmM1bFAQAAxQEAABQAAAAAAAAAAAAAAAAAUTUAAGRycy9tZWRpYS9pbWFnZTIucG5nUEsB&#10;Ai0AFAAGAAgAAAAhAIW7qJPhAAAACgEAAA8AAAAAAAAAAAAAAAAASDcAAGRycy9kb3ducmV2Lnht&#10;bFBLAQItABQABgAIAAAAIQAubPAAxQAAAKUBAAAZAAAAAAAAAAAAAAAAAFY4AABkcnMvX3JlbHMv&#10;ZTJvRG9jLnhtbC5yZWxzUEsFBgAAAAAHAAcAvgEAAFI5AAAAAA==&#10;">
                <v:rect id="Rectangle 16" o:spid="_x0000_s1160" style="position:absolute;left:5625;top:212;width:1337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5SswAAAANwAAAAPAAAAZHJzL2Rvd25yZXYueG1sRE9Li8Iw&#10;EL4v+B/CCN7WVNFFqrGIICp78oV4G5qxLTaT2sRa//1GEPY2H99zZklrStFQ7QrLCgb9CARxanXB&#10;mYLjYfU9AeE8ssbSMil4kYNk3vmaYaztk3fU7H0mQgi7GBXk3lexlC7NyaDr24o4cFdbG/QB1pnU&#10;NT5DuCnlMIp+pMGCQ0OOFS1zSm/7h1Gwc+PXZYuYrc/bdTk+/Y7utLJK9brtYgrCU+v/xR/3Rof5&#10;0RDez4QL5PwPAAD//wMAUEsBAi0AFAAGAAgAAAAhANvh9svuAAAAhQEAABMAAAAAAAAAAAAAAAAA&#10;AAAAAFtDb250ZW50X1R5cGVzXS54bWxQSwECLQAUAAYACAAAACEAWvQsW78AAAAVAQAACwAAAAAA&#10;AAAAAAAAAAAfAQAAX3JlbHMvLnJlbHNQSwECLQAUAAYACAAAACEAjzeUrMAAAADcAAAADwAAAAAA&#10;AAAAAAAAAAAHAgAAZHJzL2Rvd25yZXYueG1sUEsFBgAAAAADAAMAtwAAAPQCAAAAAA==&#10;" fillcolor="#6fac46" stroked="f"/>
                <v:shape id="Picture 15" o:spid="_x0000_s1161" type="#_x0000_t75" style="position:absolute;left:6698;top:990;width:120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Ta+xAAAANwAAAAPAAAAZHJzL2Rvd25yZXYueG1sRI9BawIx&#10;EIXvgv8hTKE3TdyKyNYopVDoRbHqpbdhM+4GN5N1k123/94IQm8zvPe9ebPaDK4WPbXBetYwmyoQ&#10;xIU3lksNp+PXZAkiRGSDtWfS8EcBNuvxaIW58Tf+of4QS5FCOOSooYqxyaUMRUUOw9Q3xEk7+9Zh&#10;TGtbStPiLYW7WmZKLaRDy+lChQ19VlRcDp1LNXbZL++7xdW+qayXM9p2jd1q/foyfLyDiDTEf/OT&#10;/jaJU3N4PJMmkOs7AAAA//8DAFBLAQItABQABgAIAAAAIQDb4fbL7gAAAIUBAAATAAAAAAAAAAAA&#10;AAAAAAAAAABbQ29udGVudF9UeXBlc10ueG1sUEsBAi0AFAAGAAgAAAAhAFr0LFu/AAAAFQEAAAsA&#10;AAAAAAAAAAAAAAAAHwEAAF9yZWxzLy5yZWxzUEsBAi0AFAAGAAgAAAAhABtxNr7EAAAA3AAAAA8A&#10;AAAAAAAAAAAAAAAABwIAAGRycy9kb3ducmV2LnhtbFBLBQYAAAAAAwADALcAAAD4AgAAAAA=&#10;">
                  <v:imagedata r:id="rId71" o:title=""/>
                </v:shape>
                <v:shape id="AutoShape 14" o:spid="_x0000_s1162" style="position:absolute;left:4056;top:762;width:2509;height:770;visibility:visible;mso-wrap-style:square;v-text-anchor:top" coordsize="2509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W7IxAAAANwAAAAPAAAAZHJzL2Rvd25yZXYueG1sRE9Na8JA&#10;EL0X+h+WKXgpzaZCJaSuEkpFC3owVrwO2WmSmp0N2TVJ/31XELzN433OfDmaRvTUudqygtcoBkFc&#10;WF1zqeD7sHpJQDiPrLGxTAr+yMFy8fgwx1TbgffU574UIYRdigoq79tUSldUZNBFtiUO3I/tDPoA&#10;u1LqDocQbho5jeOZNFhzaKiwpY+KinN+MQrWv+ev7HT8TMrn7e6NsqZoh8EpNXkas3cQnkZ/F9/c&#10;Gx3mxzO4PhMukIt/AAAA//8DAFBLAQItABQABgAIAAAAIQDb4fbL7gAAAIUBAAATAAAAAAAAAAAA&#10;AAAAAAAAAABbQ29udGVudF9UeXBlc10ueG1sUEsBAi0AFAAGAAgAAAAhAFr0LFu/AAAAFQEAAAsA&#10;AAAAAAAAAAAAAAAAHwEAAF9yZWxzLy5yZWxzUEsBAi0AFAAGAAgAAAAhANxFbsjEAAAA3AAAAA8A&#10;AAAAAAAAAAAAAAAABwIAAGRycy9kb3ducmV2LnhtbFBLBQYAAAAAAwADALcAAAD4AgAAAAA=&#10;" path="m2508,749r-80,l2428,769r80,l2508,749xm2368,749r-80,l2288,769r80,l2368,749xm2228,749r-80,l2148,769r80,l2228,749xm2088,749r-80,l2008,769r80,l2088,749xm1948,749r-80,l1868,769r80,l1948,749xm1808,749r-80,l1728,769r80,l1808,749xm1668,749r-80,l1588,769r80,l1668,749xm1528,749r-80,l1448,769r80,l1528,749xm1388,749r-80,l1308,769r80,l1388,749xm1264,673r-20,l1244,753r20,l1264,673xm1264,533r-20,l1244,613r20,l1264,533xm1264,393r-20,l1244,473r20,l1264,393xm1264,253r-20,l1244,333r20,l1264,253xm1264,113r-20,l1244,193r20,l1264,113xm1248,50r-80,l1168,70r80,l1248,50xm1108,50r-80,l1028,70r80,l1108,50xm968,50r-80,l888,70r80,l968,50xm828,50r-80,l748,70r80,l828,50xm688,50r-80,l608,70r80,l688,50xm548,50r-80,l468,70r80,l548,50xm408,50r-80,l328,70r80,l408,50xm268,50r-80,l188,70r80,l268,50xm120,l,60r120,60l120,70r-20,l100,50r20,l120,xm120,50r-20,l100,70r20,l120,50xm128,50r-8,l120,70r8,l128,50xe" fillcolor="#252525" stroked="f">
                  <v:path arrowok="t" o:connecttype="custom" o:connectlocs="2428,1532;2368,1512;2368,1532;2148,1512;2228,1512;2008,1532;1948,1512;1948,1532;1728,1512;1808,1512;1588,1532;1528,1512;1528,1532;1308,1512;1388,1512;1244,1516;1264,1296;1264,1376;1244,1156;1264,1156;1244,1096;1264,876;1264,956;1168,813;1248,813;1028,833;968,813;968,833;748,813;828,813;608,833;548,813;548,833;328,813;408,813;188,833;120,763;120,833;120,813;100,813;120,813;120,833" o:connectangles="0,0,0,0,0,0,0,0,0,0,0,0,0,0,0,0,0,0,0,0,0,0,0,0,0,0,0,0,0,0,0,0,0,0,0,0,0,0,0,0,0,0"/>
                </v:shape>
                <v:rect id="Rectangle 13" o:spid="_x0000_s1163" style="position:absolute;left:5692;top:2668;width:1337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6NGxQAAANwAAAAPAAAAZHJzL2Rvd25yZXYueG1sRI9Ba8JA&#10;EIXvBf/DMoK3ZmNpSolZRQpixZPaUrwN2WkSmp1Ns1tN/r1zEHqb4b1575tiNbhWXagPjWcD8yQF&#10;RVx623Bl4OO0eXwFFSKyxdYzGRgpwGo5eSgwt/7KB7ocY6UkhEOOBuoYu1zrUNbkMCS+Ixbt2/cO&#10;o6x9pW2PVwl3rX5K0xftsGFpqLGjt5rKn+OfM3AI2XjeIVbbr922zT73z7+08cbMpsN6ASrSEP/N&#10;9+t3K/ip0MozMoFe3gAAAP//AwBQSwECLQAUAAYACAAAACEA2+H2y+4AAACFAQAAEwAAAAAAAAAA&#10;AAAAAAAAAAAAW0NvbnRlbnRfVHlwZXNdLnhtbFBLAQItABQABgAIAAAAIQBa9CxbvwAAABUBAAAL&#10;AAAAAAAAAAAAAAAAAB8BAABfcmVscy8ucmVsc1BLAQItABQABgAIAAAAIQDu36NGxQAAANwAAAAP&#10;AAAAAAAAAAAAAAAAAAcCAABkcnMvZG93bnJldi54bWxQSwUGAAAAAAMAAwC3AAAA+QIAAAAA&#10;" fillcolor="#6fac46" stroked="f"/>
                <v:rect id="Rectangle 12" o:spid="_x0000_s1164" style="position:absolute;left:5692;top:2668;width:1337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gspxQAAANwAAAAPAAAAZHJzL2Rvd25yZXYueG1sRI9Ba8JA&#10;EIXvgv9hGcGL1I2CUlJXaQpFkXrQtvdpdpqEZmfD7qrx33cOgrcZ3pv3vllteteqC4XYeDYwm2ag&#10;iEtvG64MfH2+Pz2DignZYuuZDNwowmY9HKwwt/7KR7qcUqUkhGOOBuqUulzrWNbkME59Ryzarw8O&#10;k6yh0jbgVcJdq+dZttQOG5aGGjt6q6n8O52dgWZf4Pyw/CgW37t2sg3FT3fwwZjxqH99AZWoTw/z&#10;/XpnBX8m+PKMTKDX/wAAAP//AwBQSwECLQAUAAYACAAAACEA2+H2y+4AAACFAQAAEwAAAAAAAAAA&#10;AAAAAAAAAAAAW0NvbnRlbnRfVHlwZXNdLnhtbFBLAQItABQABgAIAAAAIQBa9CxbvwAAABUBAAAL&#10;AAAAAAAAAAAAAAAAAB8BAABfcmVscy8ucmVsc1BLAQItABQABgAIAAAAIQCFMgspxQAAANwAAAAP&#10;AAAAAAAAAAAAAAAAAAcCAABkcnMvZG93bnJldi54bWxQSwUGAAAAAAMAAwC3AAAA+QIAAAAA&#10;" filled="f" strokecolor="#bebebe" strokeweight=".96pt"/>
                <v:shape id="AutoShape 11" o:spid="_x0000_s1165" style="position:absolute;left:4063;top:2607;width:1631;height:838;visibility:visible;mso-wrap-style:square;v-text-anchor:top" coordsize="1631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aOOwwAAANwAAAAPAAAAZHJzL2Rvd25yZXYueG1sRE9Na8JA&#10;EL0L/odlhN7qJim0NnWVaCv24EUrQm9DdkyC2dkluzXpv+8KBW/zeJ8zXw6mFVfqfGNZQTpNQBCX&#10;VjdcKTh+bR5nIHxA1thaJgW/5GG5GI/mmGvb856uh1CJGMI+RwV1CC6X0pc1GfRT64gjd7adwRBh&#10;V0ndYR/DTSuzJHmWBhuODTU6WtdUXg4/RsG7K1butG/T12/94j6edttN1bNSD5OheAMRaAh38b/7&#10;U8f5aQa3Z+IFcvEHAAD//wMAUEsBAi0AFAAGAAgAAAAhANvh9svuAAAAhQEAABMAAAAAAAAAAAAA&#10;AAAAAAAAAFtDb250ZW50X1R5cGVzXS54bWxQSwECLQAUAAYACAAAACEAWvQsW78AAAAVAQAACwAA&#10;AAAAAAAAAAAAAAAfAQAAX3JlbHMvLnJlbHNQSwECLQAUAAYACAAAACEAnIWjjsMAAADcAAAADwAA&#10;AAAAAAAAAAAAAAAHAgAAZHJzL2Rvd25yZXYueG1sUEsFBgAAAAADAAMAtwAAAPcCAAAAAA==&#10;" path="m1619,263r-20,-10l1499,203r,50l908,253r,-233l908,10,908,,,,,20r888,l888,273r611,l1499,323r100,-50l1619,263xm1631,610r-20,-10l1511,550r,50l879,600r,217l22,817r,20l899,837r,-10l899,817r,-197l1511,620r,50l1611,620r20,-10xe" fillcolor="#252525" stroked="f">
                  <v:path arrowok="t" o:connecttype="custom" o:connectlocs="1619,2871;1599,2861;1499,2811;1499,2861;908,2861;908,2628;908,2618;908,2608;0,2608;0,2628;888,2628;888,2881;1499,2881;1499,2931;1599,2881;1619,2871;1631,3218;1611,3208;1511,3158;1511,3208;879,3208;879,3425;22,3425;22,3445;899,3445;899,3435;899,3425;899,3228;1511,3228;1511,3278;1611,3228;1631,3218" o:connectangles="0,0,0,0,0,0,0,0,0,0,0,0,0,0,0,0,0,0,0,0,0,0,0,0,0,0,0,0,0,0,0,0"/>
                </v:shape>
                <v:shape id="Picture 10" o:spid="_x0000_s1166" type="#_x0000_t75" style="position:absolute;left:6758;top:2368;width:120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uS5wQAAANwAAAAPAAAAZHJzL2Rvd25yZXYueG1sRE9Li8Iw&#10;EL4v+B/CCN40VWSRahRRBC8itT5vQzO2xWZSmqjdf79ZEPY2H99zZovWVOJFjSstKxgOIhDEmdUl&#10;5wqO6aY/AeE8ssbKMin4IQeLeedrhrG2b07odfC5CCHsYlRQeF/HUrqsIINuYGviwN1tY9AH2ORS&#10;N/gO4aaSoyj6lgZLDg0F1rQqKHscnkbBLfKX6y4Zn/Zpsj/LSblOV5e1Ur1uu5yC8NT6f/HHvdVh&#10;/nAMf8+EC+T8FwAA//8DAFBLAQItABQABgAIAAAAIQDb4fbL7gAAAIUBAAATAAAAAAAAAAAAAAAA&#10;AAAAAABbQ29udGVudF9UeXBlc10ueG1sUEsBAi0AFAAGAAgAAAAhAFr0LFu/AAAAFQEAAAsAAAAA&#10;AAAAAAAAAAAAHwEAAF9yZWxzLy5yZWxzUEsBAi0AFAAGAAgAAAAhAEkm5LnBAAAA3AAAAA8AAAAA&#10;AAAAAAAAAAAABwIAAGRycy9kb3ducmV2LnhtbFBLBQYAAAAAAwADALcAAAD1AgAAAAA=&#10;">
                  <v:imagedata r:id="rId72" o:title=""/>
                </v:shape>
                <v:shape id="AutoShape 9" o:spid="_x0000_s1167" style="position:absolute;left:4063;top:572;width:2514;height:3453;visibility:visible;mso-wrap-style:square;v-text-anchor:top" coordsize="2514,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J7FwgAAANwAAAAPAAAAZHJzL2Rvd25yZXYueG1sRE9Na8JA&#10;EL0L/odlBC/SbCJo29RVpCp41LRQj0N2ugnNzobsVuO/dwXB2zze5yxWvW3EmTpfO1aQJSkI4tLp&#10;mo2C76/dyxsIH5A1No5JwZU8rJbDwQJz7S58pHMRjIgh7HNUUIXQ5lL6siKLPnEtceR+XWcxRNgZ&#10;qTu8xHDbyGmazqXFmmNDhS19VlT+Ff9WwUamM2OO+/J02m6y99fm8FNM1kqNR/36A0SgPjzFD/de&#10;x/nZHO7PxAvk8gYAAP//AwBQSwECLQAUAAYACAAAACEA2+H2y+4AAACFAQAAEwAAAAAAAAAAAAAA&#10;AAAAAAAAW0NvbnRlbnRfVHlwZXNdLnhtbFBLAQItABQABgAIAAAAIQBa9CxbvwAAABUBAAALAAAA&#10;AAAAAAAAAAAAAB8BAABfcmVscy8ucmVsc1BLAQItABQABgAIAAAAIQAczJ7FwgAAANwAAAAPAAAA&#10;AAAAAAAAAAAAAAcCAABkcnMvZG93bnJldi54bWxQSwUGAAAAAAMAAwC3AAAA9gIAAAAA&#10;" path="m120,1615l,1675r120,60l120,1685r,-20l120,1615xm128,3382r-5,l123,3332,3,3392r120,60l123,3402r5,l128,3382xm134,1326r,-20l132,1306r,-50l12,1316r120,60l132,1326r2,xm148,1665r-20,l128,1685r20,l148,1665xm188,1665r-20,l168,1685r20,l188,1665xm228,1665r-20,l208,1685r20,l228,1665xm268,1665r-20,l248,1685r20,l268,1665xm268,3382r-80,l188,3402r80,l268,3382xm274,1325r,-20l194,1306r,20l274,1325xm308,1665r-20,l288,1685r20,l308,1665xm348,1665r-20,l328,1685r20,l348,1665xm388,1665r-20,l368,1685r20,l388,1665xm408,3382r-80,l328,3402r80,l408,3382xm414,1325r,-20l334,1305r,20l414,1325xm428,1665r-20,l408,1685r20,l428,1665xm468,1665r-20,l448,1685r20,l468,1665xm508,1665r-20,l488,1685r20,l508,1665xm548,1665r-20,l528,1685r20,l548,1665xm548,3382r-80,l468,3402r80,l548,3382xm554,1324r,-20l474,1304r,20l554,1324xm587,1664r-20,l567,1675r1,-1l568,1685r19,l587,1665r,-1xm587,1624r-20,l567,1644r20,l587,1624xm587,1584r-20,l567,1604r20,l587,1584xm587,1544r-20,l567,1564r20,l587,1544xm587,1504r-20,l567,1524r20,l587,1504xm587,1464r-20,l567,1484r20,l587,1464xm587,1424r-20,l567,1444r20,l587,1424xm587,1384r-20,l567,1404r20,l587,1384xm587,1344r-20,l567,1364r20,l587,1344xm587,1304r-20,l567,1324r20,l587,1304xm587,1264r-20,l567,1284r20,l587,1264xm587,1224r-20,l567,1244r20,l587,1224xm587,1184r-20,l567,1204r20,l587,1184xm587,1144r-20,l567,1164r20,l587,1144xm587,1104r-20,l567,1124r20,l587,1104xm587,1064r-20,l567,1084r20,l587,1064xm587,1024r-20,l567,1044r20,l587,1024xm587,984r-20,l567,1004r20,l587,984xm587,944r-20,l567,964r20,l587,944xm587,904r-20,l567,924r20,l587,904xm587,864r-20,l567,884r20,l587,864xm587,824r-20,l567,844r20,l587,824xm587,784r-20,l567,804r20,l587,784xm587,744r-20,l567,764r20,l587,744xm587,704r-20,l567,724r20,l587,704xm587,664r-20,l567,684r20,l587,664xm587,624r-20,l567,644r20,l587,624xm587,584r-20,l567,604r20,l587,584xm587,544r-20,l567,564r20,l587,544xm587,504r-20,l567,524r20,l587,504xm587,464r-20,l567,484r20,l587,464xm587,424r-20,l567,444r20,l587,424xm587,384r-20,l567,404r20,l587,384xm587,344r-20,l567,364r20,l587,344xm587,304r-20,l567,324r20,l587,304xm587,264r-20,l567,284r20,l587,264xm587,224r-20,l567,244r20,l587,224xm587,184r-20,l567,204r20,l587,184xm587,144r-20,l567,164r20,l587,144xm587,104r-20,l567,124r20,l587,104xm587,64r-20,l567,84r20,l587,64xm587,24r-20,l567,44r20,l587,24xm603,l583,r,20l603,20,603,xm643,l623,r,20l643,20,643,xm683,l663,r,20l683,20,683,xm688,3382r-80,l608,3402r80,l688,3382xm694,1323r,-20l614,1304r,20l694,1323xm723,l703,r,20l723,20,723,xm763,l743,r,20l763,20,763,xm803,l783,r,20l803,20,803,xm828,3382r-80,l748,3402r80,l828,3382xm834,1323r,-20l754,1303r,20l834,1323xm843,l823,r,20l843,20,843,xm883,l863,r,20l883,20,883,xm923,l903,r,20l923,20,923,xm963,l943,r,20l963,20,963,xm968,3382r-80,l888,3402r80,l968,3382xm974,1322r,-20l894,1303r,20l974,1322xm1003,l983,r,20l1003,20r,-20xm1043,r-20,l1023,20r20,l1043,xm1083,r-20,l1063,20r20,l1083,xm1108,3382r-80,l1028,3402r80,l1108,3382xm1114,1322r,-20l1034,1302r,20l1114,1322xm1123,r-20,l1103,20r20,l1123,xm1163,r-20,l1143,20r20,l1163,xm1203,r-20,l1183,20r20,l1203,xm1243,r-20,l1223,20r20,l1243,xm1248,3382r-80,l1168,3402r80,l1248,3382xm1254,1321r,-20l1174,1301r,20l1254,1321xm1268,3262r-20,l1248,3342r20,l1268,3262xm1268,3122r-20,l1248,3202r20,l1268,3122xm1268,2982r-20,l1248,3062r20,l1268,2982xm1268,2842r-20,l1248,2922r20,l1268,2842xm1268,2702r-20,l1248,2782r20,l1268,2702xm1268,2562r-20,l1248,2642r20,l1268,2562xm1268,2422r-20,l1248,2502r20,l1268,2422xm1268,2282r-20,l1248,2362r20,l1268,2282xm1268,2142r-20,l1248,2222r20,l1268,2142xm1268,2002r-20,l1248,2082r20,l1268,2002xm1268,1862r-20,l1248,1942r20,l1268,1862xm1268,1722r-20,l1248,1802r20,l1268,1722xm1268,1582r-20,l1248,1662r20,l1268,1582xm1283,r-20,l1263,20r20,l1283,xm1323,r-20,l1303,20r20,l1323,xm1363,r-20,l1343,20r20,l1363,xm1393,1567r-80,l1313,1587r80,l1393,1567xm1394,1320r,-20l1314,1301r,20l1394,1320xm1403,r-20,l1383,20r20,l1403,xm1443,r-20,l1423,20r20,l1443,xm1483,r-20,l1463,20r20,l1483,xm1523,r-20,l1503,20r20,l1523,xm1533,1567r-80,l1453,1587r80,l1533,1567xm1534,1320r,-20l1454,1300r,20l1534,1320xm1563,r-20,l1543,20r20,l1563,xm1673,1567r-80,l1593,1587r80,l1673,1567xm1674,1319r,-20l1594,1300r,20l1674,1319xm1813,1567r-80,l1733,1587r80,l1813,1567xm1814,1319r,-20l1734,1299r,20l1814,1319xm1953,1567r-80,l1873,1587r80,l1953,1567xm1954,1318r,-20l1874,1298r,20l1954,1318xm2093,1567r-80,l2013,1587r80,l2093,1567xm2094,1317r,-20l2014,1298r,20l2094,1317xm2233,1567r-80,l2153,1587r80,l2233,1567xm2234,1317r,-20l2154,1297r,20l2234,1317xm2373,1567r-80,l2293,1587r80,l2373,1567xm2374,1316r,-20l2294,1297r,20l2374,1316xm2513,1567r-80,l2433,1587r80,l2513,1567xm2514,1316r,-20l2434,1296r,20l2514,1316xe" fillcolor="#252525" stroked="f">
                  <v:path arrowok="t" o:connecttype="custom" o:connectlocs="123,4025;134,1899;228,2238;188,3955;288,2258;388,2258;414,1898;508,2238;468,3955;567,2248;587,2157;567,2077;567,2017;587,1937;587,1837;587,1717;567,1637;567,1577;587,1497;587,1397;587,1277;567,1197;567,1137;587,1057;587,957;587,837;567,757;567,697;587,617;643,573;694,1896;743,573;748,3975;843,593;923,573;974,1895;1023,573;1028,3975;1123,593;1203,573;1254,1894;1248,3695;1248,3495;1268,3215;1268,2855;1268,2435;1248,2155;1303,593;1393,2160;1403,573;1523,573;1534,1873;1593,2160;1813,2160;1953,2140;2094,1890;2234,1870;2294,1870;2434,1889" o:connectangles="0,0,0,0,0,0,0,0,0,0,0,0,0,0,0,0,0,0,0,0,0,0,0,0,0,0,0,0,0,0,0,0,0,0,0,0,0,0,0,0,0,0,0,0,0,0,0,0,0,0,0,0,0,0,0,0,0,0,0"/>
                </v:shape>
                <v:line id="Line 8" o:spid="_x0000_s1168" style="position:absolute;visibility:visible;mso-wrap-style:square" from="4644,2229" to="4644,3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IQZwwAAANwAAAAPAAAAZHJzL2Rvd25yZXYueG1sRI9BT8Mw&#10;DIXvSPyHyEjcWFIOZSrLpmkCiSsFpHGzGtNUNE5J0q3w6/EBiZut9/ze581uCaM6UcpDZAvVyoAi&#10;7qIbuLfw+vJ4swaVC7LDMTJZ+KYMu+3lxQYbF8/8TKe29EpCODdowZcyNVrnzlPAvIoTsWgfMQUs&#10;sqZeu4RnCQ+jvjWm1gEHlgaPEx08dZ/tHCyE+f3B3b0ZTJUp9Xr++Wr9sbb2+mrZ34MqtJR/89/1&#10;kxP8SmjlGZlAb38BAAD//wMAUEsBAi0AFAAGAAgAAAAhANvh9svuAAAAhQEAABMAAAAAAAAAAAAA&#10;AAAAAAAAAFtDb250ZW50X1R5cGVzXS54bWxQSwECLQAUAAYACAAAACEAWvQsW78AAAAVAQAACwAA&#10;AAAAAAAAAAAAAAAfAQAAX3JlbHMvLnJlbHNQSwECLQAUAAYACAAAACEARMiEGcMAAADcAAAADwAA&#10;AAAAAAAAAAAAAAAHAgAAZHJzL2Rvd25yZXYueG1sUEsFBgAAAAADAAMAtwAAAPcCAAAAAA==&#10;" strokecolor="#252525" strokeweight=".72pt">
                  <v:stroke dashstyle="1 1"/>
                </v:line>
                <v:shape id="AutoShape 7" o:spid="_x0000_s1169" style="position:absolute;left:4075;top:3625;width:570;height:120;visibility:visible;mso-wrap-style:square;v-text-anchor:top" coordsize="57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f/1xQAAANwAAAAPAAAAZHJzL2Rvd25yZXYueG1sRI9BawIx&#10;EIXvhf6HMAUvRbP1IO1qFCkUKlSwa8HruBk3i5vJkkTd/vvOoeBthvfmvW8Wq8F36koxtYENvEwK&#10;UMR1sC03Bn72H+NXUCkjW+wCk4FfSrBaPj4ssLThxt90rXKjJIRTiQZczn2pdaodeUyT0BOLdgrR&#10;Y5Y1NtpGvEm47/S0KGbaY8vS4LCnd0f1ubp4A/3zFt3utDm+VTi7fEXcHqrOGjN6GtZzUJmGfDf/&#10;X39awZ8KvjwjE+jlHwAAAP//AwBQSwECLQAUAAYACAAAACEA2+H2y+4AAACFAQAAEwAAAAAAAAAA&#10;AAAAAAAAAAAAW0NvbnRlbnRfVHlwZXNdLnhtbFBLAQItABQABgAIAAAAIQBa9CxbvwAAABUBAAAL&#10;AAAAAAAAAAAAAAAAAB8BAABfcmVscy8ucmVsc1BLAQItABQABgAIAAAAIQA5lf/1xQAAANwAAAAP&#10;AAAAAAAAAAAAAAAAAAcCAABkcnMvZG93bnJldi54bWxQSwUGAAAAAAMAAwC3AAAA+QIAAAAA&#10;" path="m570,50r-20,l550,70r20,l570,50xm530,50r-20,l510,70r20,l530,50xm490,50r-20,l470,70r20,l490,50xm450,50r-20,l430,70r20,l450,50xm410,50r-20,l390,70r20,l410,50xm370,50r-20,l350,70r20,l370,50xm330,50r-20,l310,70r20,l330,50xm290,50r-20,l270,70r20,l290,50xm250,50r-20,l230,70r20,l250,50xm210,50r-20,l190,70r20,l210,50xm170,50r-20,l150,70r20,l170,50xm120,l,60r120,60l120,70r-10,l110,50r10,l120,xm120,50r-10,l110,70r10,l120,50xm130,50r-10,l120,70r10,l130,50xe" fillcolor="#252525" stroked="f">
                  <v:path arrowok="t" o:connecttype="custom" o:connectlocs="550,3676;570,3696;530,3676;510,3696;530,3676;470,3676;490,3696;450,3676;430,3696;450,3676;390,3676;410,3696;370,3676;350,3696;370,3676;310,3676;330,3696;290,3676;270,3696;290,3676;230,3676;250,3696;210,3676;190,3696;210,3676;150,3676;170,3696;120,3626;120,3746;110,3696;120,3676;120,3676;110,3696;120,3676;120,3676;130,3696" o:connectangles="0,0,0,0,0,0,0,0,0,0,0,0,0,0,0,0,0,0,0,0,0,0,0,0,0,0,0,0,0,0,0,0,0,0,0,0"/>
                </v:shape>
                <v:shape id="_x0000_s1170" type="#_x0000_t202" style="position:absolute;left:2731;top:3198;width:1335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VgrwwAAANwAAAAPAAAAZHJzL2Rvd25yZXYueG1sRE9La8JA&#10;EL4X/A/LCL2EujFILdFVQkAo7ak+0OOQnSapu7MhuzXpv3cLhd7m43vOejtaI27U+9axgvksBUFc&#10;Od1yreB42D29gPABWaNxTAp+yMN2M3lYY67dwB9024daxBD2OSpoQuhyKX3VkEU/cx1x5D5dbzFE&#10;2NdS9zjEcGtklqbP0mLLsaHBjsqGquv+2yp4XyamuODxZM+JPpeLN5NVXzulHqdjsQIRaAz/4j/3&#10;q47zswx+n4kXyM0dAAD//wMAUEsBAi0AFAAGAAgAAAAhANvh9svuAAAAhQEAABMAAAAAAAAAAAAA&#10;AAAAAAAAAFtDb250ZW50X1R5cGVzXS54bWxQSwECLQAUAAYACAAAACEAWvQsW78AAAAVAQAACwAA&#10;AAAAAAAAAAAAAAAfAQAAX3JlbHMvLnJlbHNQSwECLQAUAAYACAAAACEAlCFYK8MAAADcAAAADwAA&#10;AAAAAAAAAAAAAAAHAgAAZHJzL2Rvd25yZXYueG1sUEsFBgAAAAADAAMAtwAAAPcCAAAAAA==&#10;" fillcolor="#6fac46" strokecolor="#bebebe" strokeweight=".96pt">
                  <v:textbox inset="0,0,0,0">
                    <w:txbxContent>
                      <w:p w14:paraId="784DA188" w14:textId="77777777" w:rsidR="00D40A6F" w:rsidRDefault="00000000">
                        <w:pPr>
                          <w:spacing w:before="131"/>
                          <w:ind w:left="170" w:firstLine="100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w w:val="90"/>
                          </w:rPr>
                          <w:t>Stratégia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3"/>
                            <w:w w:val="9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</w:rPr>
                          <w:t>beavatkozá</w:t>
                        </w:r>
                        <w:proofErr w:type="spellEnd"/>
                      </w:p>
                      <w:p w14:paraId="553AE101" w14:textId="77777777" w:rsidR="00D40A6F" w:rsidRDefault="00000000">
                        <w:pPr>
                          <w:spacing w:before="1"/>
                          <w:ind w:left="475"/>
                          <w:rPr>
                            <w:rFonts w:ascii="Arial"/>
                            <w:b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85"/>
                          </w:rPr>
                          <w:t>sai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w w:val="8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5"/>
                          </w:rPr>
                          <w:t>-</w:t>
                        </w:r>
                      </w:p>
                    </w:txbxContent>
                  </v:textbox>
                </v:shape>
                <v:shape id="Text Box 5" o:spid="_x0000_s1171" type="#_x0000_t202" style="position:absolute;left:5692;top:2677;width:1328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229A9DBB" w14:textId="77777777" w:rsidR="00D40A6F" w:rsidRDefault="00000000">
                        <w:pPr>
                          <w:spacing w:before="131"/>
                          <w:ind w:left="332" w:hanging="130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</w:rPr>
                          <w:t>Monitoring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6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</w:rPr>
                          <w:t>jelentés</w:t>
                        </w:r>
                      </w:p>
                    </w:txbxContent>
                  </v:textbox>
                </v:shape>
                <v:shape id="_x0000_s1172" type="#_x0000_t202" style="position:absolute;left:6588;top:1374;width:1532;height: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9KxxAAAANwAAAAPAAAAZHJzL2Rvd25yZXYueG1sRI9Bi8Iw&#10;FITvgv8hPGEvoqkiKl2jiCAs60mt6PHRvG27m7yUJmr33xtB8DjMzDfMYtVaI27U+MqxgtEwAUGc&#10;O11xoSA7bgdzED4gazSOScE/eVgtu50FptrdeU+3QyhEhLBPUUEZQp1K6fOSLPqhq4mj9+MaiyHK&#10;ppC6wXuEWyPHSTKVFiuOCyXWtCkp/ztcrYLdrG/WF8xO9tzX583k24zz361SH712/QkiUBve4Vf7&#10;SyuYzKbwPBOPgFw+AAAA//8DAFBLAQItABQABgAIAAAAIQDb4fbL7gAAAIUBAAATAAAAAAAAAAAA&#10;AAAAAAAAAABbQ29udGVudF9UeXBlc10ueG1sUEsBAi0AFAAGAAgAAAAhAFr0LFu/AAAAFQEAAAsA&#10;AAAAAAAAAAAAAAAAHwEAAF9yZWxzLy5yZWxzUEsBAi0AFAAGAAgAAAAhAJXH0rHEAAAA3AAAAA8A&#10;AAAAAAAAAAAAAAAABwIAAGRycy9kb3ducmV2LnhtbFBLBQYAAAAAAwADALcAAAD4AgAAAAA=&#10;" fillcolor="#6fac46" strokecolor="#bebebe" strokeweight=".96pt">
                  <v:textbox inset="0,0,0,0">
                    <w:txbxContent>
                      <w:p w14:paraId="7DDC0C10" w14:textId="77777777" w:rsidR="00D40A6F" w:rsidRDefault="00000000">
                        <w:pPr>
                          <w:spacing w:before="131"/>
                          <w:ind w:left="164" w:firstLine="79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85"/>
                          </w:rPr>
                          <w:t>Kontrolling: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9"/>
                            <w:w w:val="8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</w:rPr>
                          <w:t>beavatkozáso</w:t>
                        </w:r>
                        <w:proofErr w:type="spellEnd"/>
                      </w:p>
                      <w:p w14:paraId="7DC7CFCC" w14:textId="77777777" w:rsidR="00D40A6F" w:rsidRDefault="00000000">
                        <w:pPr>
                          <w:ind w:left="704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82"/>
                          </w:rPr>
                          <w:t>k</w:t>
                        </w:r>
                      </w:p>
                    </w:txbxContent>
                  </v:textbox>
                </v:shape>
                <v:shape id="_x0000_s1173" type="#_x0000_t202" style="position:absolute;left:5625;top:212;width:1337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ZMxAAAANwAAAAPAAAAZHJzL2Rvd25yZXYueG1sRI/BasJA&#10;EIbvQt9hmUIvUjcpxUh0laKEFm/G9j7NjklodjZmtxrf3jkUehz++b+Zb7UZXacuNITWs4F0loAi&#10;rrxtuTbweSyeF6BCRLbYeSYDNwqwWT9MVphbf+UDXcpYK4FwyNFAE2Ofax2qhhyGme+JJTv5wWGU&#10;cai1HfAqcNfplySZa4cty4UGe9o2VP2Uv04o26Jb7Kbv3/orhDQZ3f6WtWdjnh7HtyWoSGP8X/5r&#10;f1gDr5l8KzIiAnp9BwAA//8DAFBLAQItABQABgAIAAAAIQDb4fbL7gAAAIUBAAATAAAAAAAAAAAA&#10;AAAAAAAAAABbQ29udGVudF9UeXBlc10ueG1sUEsBAi0AFAAGAAgAAAAhAFr0LFu/AAAAFQEAAAsA&#10;AAAAAAAAAAAAAAAAHwEAAF9yZWxzLy5yZWxzUEsBAi0AFAAGAAgAAAAhAJFGRkzEAAAA3AAAAA8A&#10;AAAAAAAAAAAAAAAABwIAAGRycy9kb3ducmV2LnhtbFBLBQYAAAAAAwADALcAAAD4AgAAAAA=&#10;" filled="f" strokecolor="#bebebe" strokeweight=".96pt">
                  <v:textbox inset="0,0,0,0">
                    <w:txbxContent>
                      <w:p w14:paraId="2983D1D8" w14:textId="77777777" w:rsidR="00D40A6F" w:rsidRDefault="00000000">
                        <w:pPr>
                          <w:spacing w:before="133"/>
                          <w:ind w:left="560" w:right="16" w:hanging="368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</w:rPr>
                          <w:t>Megvalósít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6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</w:rPr>
                          <w:t>ás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E53C56" w14:textId="77777777" w:rsidR="00D40A6F" w:rsidRDefault="00D40A6F">
      <w:pPr>
        <w:rPr>
          <w:rFonts w:ascii="Arial"/>
          <w:sz w:val="14"/>
        </w:rPr>
        <w:sectPr w:rsidR="00D40A6F">
          <w:pgSz w:w="11910" w:h="16840"/>
          <w:pgMar w:top="1660" w:right="1300" w:bottom="1460" w:left="600" w:header="705" w:footer="1324" w:gutter="0"/>
          <w:cols w:space="708"/>
        </w:sectPr>
      </w:pPr>
    </w:p>
    <w:p w14:paraId="414873F4" w14:textId="77777777" w:rsidR="00D40A6F" w:rsidRDefault="00D40A6F">
      <w:pPr>
        <w:pStyle w:val="Szvegtrzs"/>
        <w:rPr>
          <w:rFonts w:ascii="Arial"/>
          <w:b/>
          <w:i/>
          <w:sz w:val="20"/>
        </w:rPr>
      </w:pPr>
    </w:p>
    <w:p w14:paraId="139520C6" w14:textId="77777777" w:rsidR="00D40A6F" w:rsidRDefault="00D40A6F">
      <w:pPr>
        <w:pStyle w:val="Szvegtrzs"/>
        <w:rPr>
          <w:rFonts w:ascii="Arial"/>
          <w:b/>
          <w:i/>
          <w:sz w:val="20"/>
        </w:rPr>
      </w:pPr>
    </w:p>
    <w:p w14:paraId="5B170A32" w14:textId="77777777" w:rsidR="00D40A6F" w:rsidRDefault="00D40A6F">
      <w:pPr>
        <w:pStyle w:val="Szvegtrzs"/>
        <w:spacing w:before="9"/>
        <w:rPr>
          <w:rFonts w:ascii="Arial"/>
          <w:b/>
          <w:i/>
          <w:sz w:val="23"/>
        </w:rPr>
      </w:pPr>
    </w:p>
    <w:p w14:paraId="1DEEF7D5" w14:textId="77777777" w:rsidR="00D40A6F" w:rsidRDefault="00C4678D">
      <w:pPr>
        <w:pStyle w:val="Cmsor3"/>
        <w:spacing w:before="0"/>
        <w:ind w:left="2093"/>
      </w:pP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monitoring</w:t>
      </w:r>
      <w:r>
        <w:rPr>
          <w:spacing w:val="14"/>
          <w:w w:val="80"/>
        </w:rPr>
        <w:t xml:space="preserve"> </w:t>
      </w:r>
      <w:r>
        <w:rPr>
          <w:w w:val="80"/>
        </w:rPr>
        <w:t>folyamat</w:t>
      </w:r>
      <w:r>
        <w:rPr>
          <w:spacing w:val="11"/>
          <w:w w:val="80"/>
        </w:rPr>
        <w:t xml:space="preserve"> </w:t>
      </w:r>
      <w:r>
        <w:rPr>
          <w:w w:val="80"/>
        </w:rPr>
        <w:t>szervezete:</w:t>
      </w:r>
    </w:p>
    <w:p w14:paraId="73A66DC8" w14:textId="77777777" w:rsidR="00D40A6F" w:rsidRDefault="00C4678D">
      <w:pPr>
        <w:pStyle w:val="Szvegtrzs"/>
        <w:spacing w:before="123" w:line="244" w:lineRule="auto"/>
        <w:ind w:left="2453" w:right="122"/>
        <w:jc w:val="both"/>
      </w:pPr>
      <w:r>
        <w:rPr>
          <w:noProof/>
        </w:rPr>
        <w:drawing>
          <wp:anchor distT="0" distB="0" distL="0" distR="0" simplePos="0" relativeHeight="15958016" behindDoc="0" locked="0" layoutInCell="1" allowOverlap="1" wp14:anchorId="468C958C" wp14:editId="1A51FF24">
            <wp:simplePos x="0" y="0"/>
            <wp:positionH relativeFrom="page">
              <wp:posOffset>1738153</wp:posOffset>
            </wp:positionH>
            <wp:positionV relativeFrom="paragraph">
              <wp:posOffset>122118</wp:posOffset>
            </wp:positionV>
            <wp:extent cx="84296" cy="84772"/>
            <wp:effectExtent l="0" t="0" r="0" b="0"/>
            <wp:wrapNone/>
            <wp:docPr id="94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Képviselőtestület: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képviselőtestület</w:t>
      </w:r>
      <w:r>
        <w:rPr>
          <w:spacing w:val="1"/>
          <w:w w:val="85"/>
        </w:rPr>
        <w:t xml:space="preserve"> </w:t>
      </w:r>
      <w:r>
        <w:rPr>
          <w:w w:val="85"/>
        </w:rPr>
        <w:t>javaslatokat</w:t>
      </w:r>
      <w:r>
        <w:rPr>
          <w:spacing w:val="1"/>
          <w:w w:val="85"/>
        </w:rPr>
        <w:t xml:space="preserve"> </w:t>
      </w:r>
      <w:r>
        <w:rPr>
          <w:w w:val="85"/>
        </w:rPr>
        <w:t>fogalmaz</w:t>
      </w:r>
      <w:r>
        <w:rPr>
          <w:spacing w:val="1"/>
          <w:w w:val="85"/>
        </w:rPr>
        <w:t xml:space="preserve"> </w:t>
      </w:r>
      <w:r>
        <w:rPr>
          <w:w w:val="85"/>
        </w:rPr>
        <w:t>meg</w:t>
      </w:r>
      <w:r>
        <w:rPr>
          <w:spacing w:val="1"/>
          <w:w w:val="85"/>
        </w:rPr>
        <w:t xml:space="preserve"> </w:t>
      </w:r>
      <w:r>
        <w:rPr>
          <w:w w:val="85"/>
        </w:rPr>
        <w:t>és</w:t>
      </w:r>
      <w:r>
        <w:rPr>
          <w:spacing w:val="1"/>
          <w:w w:val="85"/>
        </w:rPr>
        <w:t xml:space="preserve"> </w:t>
      </w:r>
      <w:r>
        <w:rPr>
          <w:w w:val="85"/>
        </w:rPr>
        <w:t>meghozza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0"/>
        </w:rPr>
        <w:t>folyamatokkal,</w:t>
      </w:r>
      <w:r>
        <w:rPr>
          <w:spacing w:val="3"/>
          <w:w w:val="80"/>
        </w:rPr>
        <w:t xml:space="preserve"> </w:t>
      </w:r>
      <w:r>
        <w:rPr>
          <w:w w:val="80"/>
        </w:rPr>
        <w:t>illetve</w:t>
      </w:r>
      <w:r>
        <w:rPr>
          <w:spacing w:val="3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konkrét</w:t>
      </w:r>
      <w:r>
        <w:rPr>
          <w:spacing w:val="5"/>
          <w:w w:val="80"/>
        </w:rPr>
        <w:t xml:space="preserve"> </w:t>
      </w:r>
      <w:r>
        <w:rPr>
          <w:w w:val="80"/>
        </w:rPr>
        <w:t>beavatkozásokkal</w:t>
      </w:r>
      <w:r>
        <w:rPr>
          <w:spacing w:val="6"/>
          <w:w w:val="80"/>
        </w:rPr>
        <w:t xml:space="preserve"> </w:t>
      </w:r>
      <w:r>
        <w:rPr>
          <w:w w:val="80"/>
        </w:rPr>
        <w:t>kapcsolatos</w:t>
      </w:r>
      <w:r>
        <w:rPr>
          <w:spacing w:val="6"/>
          <w:w w:val="80"/>
        </w:rPr>
        <w:t xml:space="preserve"> </w:t>
      </w:r>
      <w:r>
        <w:rPr>
          <w:w w:val="80"/>
        </w:rPr>
        <w:t>döntéseket.</w:t>
      </w:r>
    </w:p>
    <w:p w14:paraId="52CE95D4" w14:textId="77777777" w:rsidR="00D40A6F" w:rsidRDefault="00C4678D">
      <w:pPr>
        <w:pStyle w:val="Szvegtrzs"/>
        <w:spacing w:before="118" w:line="242" w:lineRule="auto"/>
        <w:ind w:left="2453" w:right="114"/>
        <w:jc w:val="both"/>
      </w:pPr>
      <w:r>
        <w:rPr>
          <w:noProof/>
        </w:rPr>
        <w:drawing>
          <wp:anchor distT="0" distB="0" distL="0" distR="0" simplePos="0" relativeHeight="15958528" behindDoc="0" locked="0" layoutInCell="1" allowOverlap="1" wp14:anchorId="56B5D567" wp14:editId="18C8BBA5">
            <wp:simplePos x="0" y="0"/>
            <wp:positionH relativeFrom="page">
              <wp:posOffset>1738153</wp:posOffset>
            </wp:positionH>
            <wp:positionV relativeFrom="paragraph">
              <wp:posOffset>118689</wp:posOffset>
            </wp:positionV>
            <wp:extent cx="84296" cy="84772"/>
            <wp:effectExtent l="0" t="0" r="0" b="0"/>
            <wp:wrapNone/>
            <wp:docPr id="94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85"/>
        </w:rPr>
        <w:t xml:space="preserve">Szakmai Bizottságok: javaslatot tesznek a képviselőtestület </w:t>
      </w:r>
      <w:r>
        <w:rPr>
          <w:w w:val="85"/>
        </w:rPr>
        <w:t>felé a stratégia megvalósítás</w:t>
      </w:r>
      <w:r>
        <w:rPr>
          <w:w w:val="85"/>
        </w:rPr>
        <w:t>át</w:t>
      </w:r>
      <w:r>
        <w:rPr>
          <w:spacing w:val="-47"/>
          <w:w w:val="85"/>
        </w:rPr>
        <w:t xml:space="preserve"> </w:t>
      </w:r>
      <w:r>
        <w:rPr>
          <w:w w:val="85"/>
        </w:rPr>
        <w:t>érintő</w:t>
      </w:r>
      <w:r>
        <w:rPr>
          <w:spacing w:val="-2"/>
          <w:w w:val="85"/>
        </w:rPr>
        <w:t xml:space="preserve"> </w:t>
      </w:r>
      <w:r>
        <w:rPr>
          <w:w w:val="85"/>
        </w:rPr>
        <w:t>folyamatokra</w:t>
      </w:r>
      <w:r>
        <w:rPr>
          <w:spacing w:val="-2"/>
          <w:w w:val="85"/>
        </w:rPr>
        <w:t xml:space="preserve"> </w:t>
      </w:r>
      <w:r>
        <w:rPr>
          <w:w w:val="85"/>
        </w:rPr>
        <w:t>és</w:t>
      </w:r>
      <w:r>
        <w:rPr>
          <w:spacing w:val="-3"/>
          <w:w w:val="85"/>
        </w:rPr>
        <w:t xml:space="preserve"> </w:t>
      </w:r>
      <w:r>
        <w:rPr>
          <w:w w:val="85"/>
        </w:rPr>
        <w:t>konkrét</w:t>
      </w:r>
      <w:r>
        <w:rPr>
          <w:spacing w:val="-5"/>
          <w:w w:val="85"/>
        </w:rPr>
        <w:t xml:space="preserve"> </w:t>
      </w:r>
      <w:r>
        <w:rPr>
          <w:w w:val="85"/>
        </w:rPr>
        <w:t>beavatkozásokra.</w:t>
      </w:r>
    </w:p>
    <w:p w14:paraId="5A56CFBD" w14:textId="77777777" w:rsidR="00D40A6F" w:rsidRDefault="00C4678D">
      <w:pPr>
        <w:pStyle w:val="Szvegtrzs"/>
        <w:spacing w:before="121" w:line="244" w:lineRule="auto"/>
        <w:ind w:left="2455" w:right="119"/>
        <w:jc w:val="both"/>
      </w:pPr>
      <w:r>
        <w:rPr>
          <w:noProof/>
        </w:rPr>
        <w:drawing>
          <wp:anchor distT="0" distB="0" distL="0" distR="0" simplePos="0" relativeHeight="15959040" behindDoc="0" locked="0" layoutInCell="1" allowOverlap="1" wp14:anchorId="67D359A5" wp14:editId="3222EB54">
            <wp:simplePos x="0" y="0"/>
            <wp:positionH relativeFrom="page">
              <wp:posOffset>1741328</wp:posOffset>
            </wp:positionH>
            <wp:positionV relativeFrom="paragraph">
              <wp:posOffset>120594</wp:posOffset>
            </wp:positionV>
            <wp:extent cx="84296" cy="84772"/>
            <wp:effectExtent l="0" t="0" r="0" b="0"/>
            <wp:wrapNone/>
            <wp:docPr id="95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85"/>
        </w:rPr>
        <w:t xml:space="preserve">Monitoring Bizottság: éves rendszerességgel </w:t>
      </w:r>
      <w:r>
        <w:rPr>
          <w:w w:val="85"/>
        </w:rPr>
        <w:t>felülvizsgálja a stratégia megvalósításának</w:t>
      </w:r>
      <w:r>
        <w:rPr>
          <w:spacing w:val="1"/>
          <w:w w:val="85"/>
        </w:rPr>
        <w:t xml:space="preserve"> </w:t>
      </w:r>
      <w:r>
        <w:rPr>
          <w:w w:val="85"/>
        </w:rPr>
        <w:t>folyamatát</w:t>
      </w:r>
      <w:r>
        <w:rPr>
          <w:spacing w:val="1"/>
          <w:w w:val="85"/>
        </w:rPr>
        <w:t xml:space="preserve"> </w:t>
      </w:r>
      <w:r>
        <w:rPr>
          <w:w w:val="85"/>
        </w:rPr>
        <w:t>és</w:t>
      </w:r>
      <w:r>
        <w:rPr>
          <w:spacing w:val="1"/>
          <w:w w:val="85"/>
        </w:rPr>
        <w:t xml:space="preserve"> </w:t>
      </w:r>
      <w:r>
        <w:rPr>
          <w:w w:val="85"/>
        </w:rPr>
        <w:t>javaslatokkal</w:t>
      </w:r>
      <w:r>
        <w:rPr>
          <w:spacing w:val="1"/>
          <w:w w:val="85"/>
        </w:rPr>
        <w:t xml:space="preserve"> </w:t>
      </w:r>
      <w:r>
        <w:rPr>
          <w:w w:val="85"/>
        </w:rPr>
        <w:t>él</w:t>
      </w:r>
      <w:r>
        <w:rPr>
          <w:spacing w:val="1"/>
          <w:w w:val="85"/>
        </w:rPr>
        <w:t xml:space="preserve"> </w:t>
      </w:r>
      <w:r>
        <w:rPr>
          <w:w w:val="85"/>
        </w:rPr>
        <w:t>az</w:t>
      </w:r>
      <w:r>
        <w:rPr>
          <w:spacing w:val="1"/>
          <w:w w:val="85"/>
        </w:rPr>
        <w:t xml:space="preserve"> </w:t>
      </w:r>
      <w:r>
        <w:rPr>
          <w:w w:val="85"/>
        </w:rPr>
        <w:t>érintett</w:t>
      </w:r>
      <w:r>
        <w:rPr>
          <w:spacing w:val="1"/>
          <w:w w:val="85"/>
        </w:rPr>
        <w:t xml:space="preserve"> </w:t>
      </w:r>
      <w:r>
        <w:rPr>
          <w:w w:val="85"/>
        </w:rPr>
        <w:t>bizottságok,</w:t>
      </w:r>
      <w:r>
        <w:rPr>
          <w:spacing w:val="1"/>
          <w:w w:val="85"/>
        </w:rPr>
        <w:t xml:space="preserve"> </w:t>
      </w:r>
      <w:r>
        <w:rPr>
          <w:w w:val="85"/>
        </w:rPr>
        <w:t>illetve</w:t>
      </w:r>
      <w:r>
        <w:rPr>
          <w:spacing w:val="1"/>
          <w:w w:val="85"/>
        </w:rPr>
        <w:t xml:space="preserve"> </w:t>
      </w:r>
      <w:r>
        <w:rPr>
          <w:w w:val="85"/>
        </w:rPr>
        <w:t>képviselőtestület</w:t>
      </w:r>
      <w:r>
        <w:rPr>
          <w:spacing w:val="1"/>
          <w:w w:val="85"/>
        </w:rPr>
        <w:t xml:space="preserve"> </w:t>
      </w:r>
      <w:r>
        <w:rPr>
          <w:w w:val="85"/>
        </w:rPr>
        <w:t>felé;</w:t>
      </w:r>
      <w:r>
        <w:rPr>
          <w:spacing w:val="1"/>
          <w:w w:val="85"/>
        </w:rPr>
        <w:t xml:space="preserve"> </w:t>
      </w:r>
      <w:r>
        <w:rPr>
          <w:w w:val="80"/>
        </w:rPr>
        <w:t>megtárgyalja és elfogadja az</w:t>
      </w:r>
      <w:r>
        <w:rPr>
          <w:w w:val="80"/>
        </w:rPr>
        <w:t xml:space="preserve"> éves rendszerességgel készülő monitoring jelentést, valamint</w:t>
      </w:r>
      <w:r>
        <w:rPr>
          <w:spacing w:val="1"/>
          <w:w w:val="80"/>
        </w:rPr>
        <w:t xml:space="preserve"> </w:t>
      </w:r>
      <w:r>
        <w:rPr>
          <w:w w:val="80"/>
        </w:rPr>
        <w:t>javaslatokat</w:t>
      </w:r>
      <w:r>
        <w:rPr>
          <w:spacing w:val="4"/>
          <w:w w:val="80"/>
        </w:rPr>
        <w:t xml:space="preserve"> </w:t>
      </w:r>
      <w:r>
        <w:rPr>
          <w:w w:val="80"/>
        </w:rPr>
        <w:t>fogalmaz</w:t>
      </w:r>
      <w:r>
        <w:rPr>
          <w:spacing w:val="6"/>
          <w:w w:val="80"/>
        </w:rPr>
        <w:t xml:space="preserve"> </w:t>
      </w:r>
      <w:r>
        <w:rPr>
          <w:w w:val="80"/>
        </w:rPr>
        <w:t>meg</w:t>
      </w:r>
      <w:r>
        <w:rPr>
          <w:spacing w:val="4"/>
          <w:w w:val="80"/>
        </w:rPr>
        <w:t xml:space="preserve"> </w:t>
      </w:r>
      <w:r>
        <w:rPr>
          <w:w w:val="80"/>
        </w:rPr>
        <w:t>annak</w:t>
      </w:r>
      <w:r>
        <w:rPr>
          <w:spacing w:val="6"/>
          <w:w w:val="80"/>
        </w:rPr>
        <w:t xml:space="preserve"> </w:t>
      </w:r>
      <w:r>
        <w:rPr>
          <w:w w:val="80"/>
        </w:rPr>
        <w:t>kapcsán;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2"/>
          <w:w w:val="80"/>
        </w:rPr>
        <w:t xml:space="preserve"> </w:t>
      </w:r>
      <w:r>
        <w:rPr>
          <w:w w:val="80"/>
        </w:rPr>
        <w:t>Monitoring</w:t>
      </w:r>
      <w:r>
        <w:rPr>
          <w:spacing w:val="6"/>
          <w:w w:val="80"/>
        </w:rPr>
        <w:t xml:space="preserve"> </w:t>
      </w:r>
      <w:r>
        <w:rPr>
          <w:w w:val="80"/>
        </w:rPr>
        <w:t>Bizottság</w:t>
      </w:r>
      <w:r>
        <w:rPr>
          <w:spacing w:val="5"/>
          <w:w w:val="80"/>
        </w:rPr>
        <w:t xml:space="preserve"> </w:t>
      </w:r>
      <w:r>
        <w:rPr>
          <w:w w:val="80"/>
        </w:rPr>
        <w:t>tagjai:</w:t>
      </w:r>
    </w:p>
    <w:p w14:paraId="4F6C6AD0" w14:textId="77777777" w:rsidR="00D40A6F" w:rsidRDefault="00C4678D">
      <w:pPr>
        <w:pStyle w:val="Szvegtrzs"/>
        <w:spacing w:before="115"/>
        <w:ind w:left="2801"/>
      </w:pPr>
      <w:r>
        <w:rPr>
          <w:noProof/>
        </w:rPr>
        <w:drawing>
          <wp:anchor distT="0" distB="0" distL="0" distR="0" simplePos="0" relativeHeight="15959552" behindDoc="0" locked="0" layoutInCell="1" allowOverlap="1" wp14:anchorId="00AACDEF" wp14:editId="33AB0A30">
            <wp:simplePos x="0" y="0"/>
            <wp:positionH relativeFrom="page">
              <wp:posOffset>1946275</wp:posOffset>
            </wp:positionH>
            <wp:positionV relativeFrom="paragraph">
              <wp:posOffset>126373</wp:posOffset>
            </wp:positionV>
            <wp:extent cx="56515" cy="56197"/>
            <wp:effectExtent l="0" t="0" r="0" b="0"/>
            <wp:wrapNone/>
            <wp:docPr id="953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polgármester,</w:t>
      </w:r>
    </w:p>
    <w:p w14:paraId="0D4A8FA6" w14:textId="77777777" w:rsidR="00D40A6F" w:rsidRDefault="00C4678D">
      <w:pPr>
        <w:pStyle w:val="Szvegtrzs"/>
        <w:spacing w:before="123"/>
        <w:ind w:left="2801"/>
      </w:pPr>
      <w:r>
        <w:rPr>
          <w:noProof/>
        </w:rPr>
        <w:drawing>
          <wp:anchor distT="0" distB="0" distL="0" distR="0" simplePos="0" relativeHeight="15960064" behindDoc="0" locked="0" layoutInCell="1" allowOverlap="1" wp14:anchorId="43B2AE67" wp14:editId="38D97807">
            <wp:simplePos x="0" y="0"/>
            <wp:positionH relativeFrom="page">
              <wp:posOffset>1946275</wp:posOffset>
            </wp:positionH>
            <wp:positionV relativeFrom="paragraph">
              <wp:posOffset>131072</wp:posOffset>
            </wp:positionV>
            <wp:extent cx="56515" cy="56197"/>
            <wp:effectExtent l="0" t="0" r="0" b="0"/>
            <wp:wrapNone/>
            <wp:docPr id="955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testületi</w:t>
      </w:r>
      <w:r>
        <w:rPr>
          <w:spacing w:val="15"/>
          <w:w w:val="80"/>
        </w:rPr>
        <w:t xml:space="preserve"> </w:t>
      </w:r>
      <w:r>
        <w:rPr>
          <w:w w:val="80"/>
        </w:rPr>
        <w:t>bizottsági</w:t>
      </w:r>
      <w:r>
        <w:rPr>
          <w:spacing w:val="14"/>
          <w:w w:val="80"/>
        </w:rPr>
        <w:t xml:space="preserve"> </w:t>
      </w:r>
      <w:r>
        <w:rPr>
          <w:w w:val="80"/>
        </w:rPr>
        <w:t>elnökök,</w:t>
      </w:r>
    </w:p>
    <w:p w14:paraId="00757DDE" w14:textId="77777777" w:rsidR="00D40A6F" w:rsidRDefault="00C4678D">
      <w:pPr>
        <w:pStyle w:val="Szvegtrzs"/>
        <w:spacing w:before="123" w:line="357" w:lineRule="auto"/>
        <w:ind w:left="2801" w:right="1741"/>
      </w:pPr>
      <w:r>
        <w:rPr>
          <w:noProof/>
        </w:rPr>
        <w:drawing>
          <wp:anchor distT="0" distB="0" distL="0" distR="0" simplePos="0" relativeHeight="15960576" behindDoc="0" locked="0" layoutInCell="1" allowOverlap="1" wp14:anchorId="09DE752B" wp14:editId="3641B72E">
            <wp:simplePos x="0" y="0"/>
            <wp:positionH relativeFrom="page">
              <wp:posOffset>1946275</wp:posOffset>
            </wp:positionH>
            <wp:positionV relativeFrom="paragraph">
              <wp:posOffset>131071</wp:posOffset>
            </wp:positionV>
            <wp:extent cx="56515" cy="56197"/>
            <wp:effectExtent l="0" t="0" r="0" b="0"/>
            <wp:wrapNone/>
            <wp:docPr id="957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61088" behindDoc="0" locked="0" layoutInCell="1" allowOverlap="1" wp14:anchorId="121D4145" wp14:editId="075DBA94">
            <wp:simplePos x="0" y="0"/>
            <wp:positionH relativeFrom="page">
              <wp:posOffset>1946275</wp:posOffset>
            </wp:positionH>
            <wp:positionV relativeFrom="paragraph">
              <wp:posOffset>367291</wp:posOffset>
            </wp:positionV>
            <wp:extent cx="56515" cy="56197"/>
            <wp:effectExtent l="0" t="0" r="0" b="0"/>
            <wp:wrapNone/>
            <wp:docPr id="959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stratégia</w:t>
      </w:r>
      <w:r>
        <w:rPr>
          <w:spacing w:val="19"/>
          <w:w w:val="80"/>
        </w:rPr>
        <w:t xml:space="preserve"> </w:t>
      </w:r>
      <w:r>
        <w:rPr>
          <w:w w:val="80"/>
        </w:rPr>
        <w:t>megvalósításáért</w:t>
      </w:r>
      <w:r>
        <w:rPr>
          <w:spacing w:val="19"/>
          <w:w w:val="80"/>
        </w:rPr>
        <w:t xml:space="preserve"> </w:t>
      </w:r>
      <w:r>
        <w:rPr>
          <w:w w:val="80"/>
        </w:rPr>
        <w:t>felelős</w:t>
      </w:r>
      <w:r>
        <w:rPr>
          <w:spacing w:val="20"/>
          <w:w w:val="80"/>
        </w:rPr>
        <w:t xml:space="preserve"> </w:t>
      </w:r>
      <w:r>
        <w:rPr>
          <w:w w:val="80"/>
        </w:rPr>
        <w:t>operatív</w:t>
      </w:r>
      <w:r>
        <w:rPr>
          <w:spacing w:val="21"/>
          <w:w w:val="80"/>
        </w:rPr>
        <w:t xml:space="preserve"> </w:t>
      </w:r>
      <w:r>
        <w:rPr>
          <w:w w:val="80"/>
        </w:rPr>
        <w:t>szervezet</w:t>
      </w:r>
      <w:r>
        <w:rPr>
          <w:spacing w:val="19"/>
          <w:w w:val="80"/>
        </w:rPr>
        <w:t xml:space="preserve"> </w:t>
      </w:r>
      <w:r>
        <w:rPr>
          <w:w w:val="80"/>
        </w:rPr>
        <w:t>képviselője,</w:t>
      </w:r>
      <w:r>
        <w:rPr>
          <w:spacing w:val="1"/>
          <w:w w:val="80"/>
        </w:rPr>
        <w:t xml:space="preserve"> </w:t>
      </w:r>
      <w:r>
        <w:rPr>
          <w:w w:val="90"/>
        </w:rPr>
        <w:t>civil</w:t>
      </w:r>
      <w:r>
        <w:rPr>
          <w:spacing w:val="-7"/>
          <w:w w:val="90"/>
        </w:rPr>
        <w:t xml:space="preserve"> </w:t>
      </w:r>
      <w:r>
        <w:rPr>
          <w:w w:val="90"/>
        </w:rPr>
        <w:t>szervezetek</w:t>
      </w:r>
      <w:r>
        <w:rPr>
          <w:spacing w:val="-6"/>
          <w:w w:val="90"/>
        </w:rPr>
        <w:t xml:space="preserve"> </w:t>
      </w:r>
      <w:r>
        <w:rPr>
          <w:w w:val="90"/>
        </w:rPr>
        <w:t>képviselője.</w:t>
      </w:r>
    </w:p>
    <w:p w14:paraId="366A67B8" w14:textId="77777777" w:rsidR="00D40A6F" w:rsidRDefault="00C4678D">
      <w:pPr>
        <w:pStyle w:val="Szvegtrzs"/>
        <w:spacing w:before="4" w:line="242" w:lineRule="auto"/>
        <w:ind w:left="2453" w:right="114"/>
        <w:jc w:val="both"/>
      </w:pPr>
      <w:r>
        <w:rPr>
          <w:noProof/>
        </w:rPr>
        <w:drawing>
          <wp:anchor distT="0" distB="0" distL="0" distR="0" simplePos="0" relativeHeight="15961600" behindDoc="0" locked="0" layoutInCell="1" allowOverlap="1" wp14:anchorId="31CB7052" wp14:editId="64A0C83D">
            <wp:simplePos x="0" y="0"/>
            <wp:positionH relativeFrom="page">
              <wp:posOffset>1738153</wp:posOffset>
            </wp:positionH>
            <wp:positionV relativeFrom="paragraph">
              <wp:posOffset>46045</wp:posOffset>
            </wp:positionV>
            <wp:extent cx="84296" cy="84772"/>
            <wp:effectExtent l="0" t="0" r="0" b="0"/>
            <wp:wrapNone/>
            <wp:docPr id="96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Stratégia megvalósításáért felelős operatív szervezet – monitoring felelős: a végrehajtó</w:t>
      </w:r>
      <w:r>
        <w:rPr>
          <w:spacing w:val="1"/>
          <w:w w:val="85"/>
        </w:rPr>
        <w:t xml:space="preserve"> </w:t>
      </w:r>
      <w:r>
        <w:rPr>
          <w:w w:val="80"/>
        </w:rPr>
        <w:t>szervezeten</w:t>
      </w:r>
      <w:r>
        <w:rPr>
          <w:spacing w:val="1"/>
          <w:w w:val="80"/>
        </w:rPr>
        <w:t xml:space="preserve"> </w:t>
      </w:r>
      <w:r>
        <w:rPr>
          <w:w w:val="80"/>
        </w:rPr>
        <w:t>belül</w:t>
      </w:r>
      <w:r>
        <w:rPr>
          <w:spacing w:val="3"/>
          <w:w w:val="80"/>
        </w:rPr>
        <w:t xml:space="preserve"> </w:t>
      </w:r>
      <w:r>
        <w:rPr>
          <w:w w:val="80"/>
        </w:rPr>
        <w:t>a</w:t>
      </w:r>
      <w:r>
        <w:rPr>
          <w:spacing w:val="2"/>
          <w:w w:val="80"/>
        </w:rPr>
        <w:t xml:space="preserve"> </w:t>
      </w:r>
      <w:r>
        <w:rPr>
          <w:w w:val="80"/>
        </w:rPr>
        <w:t>monitoringért</w:t>
      </w:r>
      <w:r>
        <w:rPr>
          <w:spacing w:val="2"/>
          <w:w w:val="80"/>
        </w:rPr>
        <w:t xml:space="preserve"> </w:t>
      </w:r>
      <w:r>
        <w:rPr>
          <w:w w:val="80"/>
        </w:rPr>
        <w:t>felelős</w:t>
      </w:r>
      <w:r>
        <w:rPr>
          <w:spacing w:val="1"/>
          <w:w w:val="80"/>
        </w:rPr>
        <w:t xml:space="preserve"> </w:t>
      </w:r>
      <w:r>
        <w:rPr>
          <w:w w:val="80"/>
        </w:rPr>
        <w:t>munkatársat</w:t>
      </w:r>
      <w:r>
        <w:rPr>
          <w:spacing w:val="2"/>
          <w:w w:val="80"/>
        </w:rPr>
        <w:t xml:space="preserve"> </w:t>
      </w:r>
      <w:r>
        <w:rPr>
          <w:w w:val="80"/>
        </w:rPr>
        <w:t>kell</w:t>
      </w:r>
      <w:r>
        <w:rPr>
          <w:spacing w:val="3"/>
          <w:w w:val="80"/>
        </w:rPr>
        <w:t xml:space="preserve"> </w:t>
      </w:r>
      <w:r>
        <w:rPr>
          <w:w w:val="80"/>
        </w:rPr>
        <w:t>kijelölni.</w:t>
      </w:r>
      <w:r>
        <w:rPr>
          <w:spacing w:val="2"/>
          <w:w w:val="80"/>
        </w:rPr>
        <w:t xml:space="preserve"> </w:t>
      </w:r>
      <w:r>
        <w:rPr>
          <w:w w:val="80"/>
        </w:rPr>
        <w:t>A munkatárs</w:t>
      </w:r>
      <w:r>
        <w:rPr>
          <w:spacing w:val="2"/>
          <w:w w:val="80"/>
        </w:rPr>
        <w:t xml:space="preserve"> </w:t>
      </w:r>
      <w:r>
        <w:rPr>
          <w:w w:val="80"/>
        </w:rPr>
        <w:t>feladata,</w:t>
      </w:r>
      <w:r>
        <w:rPr>
          <w:spacing w:val="2"/>
          <w:w w:val="80"/>
        </w:rPr>
        <w:t xml:space="preserve"> </w:t>
      </w:r>
      <w:r>
        <w:rPr>
          <w:w w:val="80"/>
        </w:rPr>
        <w:t>hogy</w:t>
      </w:r>
    </w:p>
    <w:p w14:paraId="2B19CEEB" w14:textId="77777777" w:rsidR="00D40A6F" w:rsidRDefault="00C4678D">
      <w:pPr>
        <w:pStyle w:val="Szvegtrzs"/>
        <w:spacing w:before="2" w:line="242" w:lineRule="auto"/>
        <w:ind w:left="2453" w:right="112"/>
        <w:jc w:val="both"/>
      </w:pPr>
      <w:r>
        <w:rPr>
          <w:w w:val="80"/>
        </w:rPr>
        <w:t xml:space="preserve">– az egyes beavatkozások megvalósítóival </w:t>
      </w:r>
      <w:r>
        <w:rPr>
          <w:w w:val="80"/>
        </w:rPr>
        <w:t>történő rendszeres kapcsolattartás alapján – éves</w:t>
      </w:r>
      <w:r>
        <w:rPr>
          <w:spacing w:val="1"/>
          <w:w w:val="80"/>
        </w:rPr>
        <w:t xml:space="preserve"> </w:t>
      </w:r>
      <w:r>
        <w:rPr>
          <w:w w:val="85"/>
        </w:rPr>
        <w:t>rendszerességgel elkészítse a megvalósítás folyamatáról szóló jelentést, azt az operatív</w:t>
      </w:r>
      <w:r>
        <w:rPr>
          <w:spacing w:val="1"/>
          <w:w w:val="85"/>
        </w:rPr>
        <w:t xml:space="preserve"> </w:t>
      </w:r>
      <w:r>
        <w:rPr>
          <w:w w:val="85"/>
        </w:rPr>
        <w:t>szervezet vezetőjével egyeztesse, aki a jelentést a Monitoring Bizottság vezetője felé</w:t>
      </w:r>
      <w:r>
        <w:rPr>
          <w:spacing w:val="1"/>
          <w:w w:val="85"/>
        </w:rPr>
        <w:t xml:space="preserve"> </w:t>
      </w:r>
      <w:r>
        <w:rPr>
          <w:w w:val="95"/>
        </w:rPr>
        <w:t>továbbítja.</w:t>
      </w:r>
    </w:p>
    <w:p w14:paraId="1823E0D8" w14:textId="77777777" w:rsidR="00D40A6F" w:rsidRDefault="00C4678D">
      <w:pPr>
        <w:pStyle w:val="Szvegtrzs"/>
        <w:spacing w:before="124" w:line="242" w:lineRule="auto"/>
        <w:ind w:left="2453" w:right="116"/>
        <w:jc w:val="both"/>
      </w:pPr>
      <w:r>
        <w:rPr>
          <w:noProof/>
        </w:rPr>
        <w:drawing>
          <wp:anchor distT="0" distB="0" distL="0" distR="0" simplePos="0" relativeHeight="15962112" behindDoc="0" locked="0" layoutInCell="1" allowOverlap="1" wp14:anchorId="072EACD2" wp14:editId="24A8B3E8">
            <wp:simplePos x="0" y="0"/>
            <wp:positionH relativeFrom="page">
              <wp:posOffset>1738153</wp:posOffset>
            </wp:positionH>
            <wp:positionV relativeFrom="paragraph">
              <wp:posOffset>122467</wp:posOffset>
            </wp:positionV>
            <wp:extent cx="84296" cy="84296"/>
            <wp:effectExtent l="0" t="0" r="0" b="0"/>
            <wp:wrapNone/>
            <wp:docPr id="96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 xml:space="preserve">Stratégiai </w:t>
      </w:r>
      <w:r>
        <w:rPr>
          <w:w w:val="80"/>
        </w:rPr>
        <w:t>partnerek bevonása: a stratégia kialakításában résztvevő – a Partnerségi Tervben</w:t>
      </w:r>
      <w:r>
        <w:rPr>
          <w:spacing w:val="1"/>
          <w:w w:val="80"/>
        </w:rPr>
        <w:t xml:space="preserve"> </w:t>
      </w:r>
      <w:r>
        <w:rPr>
          <w:w w:val="80"/>
        </w:rPr>
        <w:t>azonosított</w:t>
      </w:r>
      <w:r>
        <w:rPr>
          <w:spacing w:val="1"/>
          <w:w w:val="80"/>
        </w:rPr>
        <w:t xml:space="preserve"> </w:t>
      </w:r>
      <w:r>
        <w:rPr>
          <w:w w:val="80"/>
        </w:rPr>
        <w:t>– szervezetek számára biztosított az</w:t>
      </w:r>
      <w:r>
        <w:rPr>
          <w:spacing w:val="1"/>
          <w:w w:val="80"/>
        </w:rPr>
        <w:t xml:space="preserve"> </w:t>
      </w:r>
      <w:r>
        <w:rPr>
          <w:w w:val="80"/>
        </w:rPr>
        <w:t>éves</w:t>
      </w:r>
      <w:r>
        <w:rPr>
          <w:spacing w:val="35"/>
        </w:rPr>
        <w:t xml:space="preserve"> </w:t>
      </w:r>
      <w:r>
        <w:rPr>
          <w:w w:val="80"/>
        </w:rPr>
        <w:t>monitoring jelentéshez való hozzáférés</w:t>
      </w:r>
      <w:r>
        <w:rPr>
          <w:spacing w:val="1"/>
          <w:w w:val="80"/>
        </w:rPr>
        <w:t xml:space="preserve"> </w:t>
      </w:r>
      <w:r>
        <w:rPr>
          <w:w w:val="90"/>
        </w:rPr>
        <w:t>és</w:t>
      </w:r>
      <w:r>
        <w:rPr>
          <w:spacing w:val="-6"/>
          <w:w w:val="90"/>
        </w:rPr>
        <w:t xml:space="preserve"> </w:t>
      </w:r>
      <w:r>
        <w:rPr>
          <w:w w:val="90"/>
        </w:rPr>
        <w:t>előzetes</w:t>
      </w:r>
      <w:r>
        <w:rPr>
          <w:spacing w:val="-6"/>
          <w:w w:val="90"/>
        </w:rPr>
        <w:t xml:space="preserve"> </w:t>
      </w:r>
      <w:r>
        <w:rPr>
          <w:w w:val="90"/>
        </w:rPr>
        <w:t>véleményezési</w:t>
      </w:r>
      <w:r>
        <w:rPr>
          <w:spacing w:val="-7"/>
          <w:w w:val="90"/>
        </w:rPr>
        <w:t xml:space="preserve"> </w:t>
      </w:r>
      <w:r>
        <w:rPr>
          <w:w w:val="90"/>
        </w:rPr>
        <w:t>lehetőség.</w:t>
      </w:r>
    </w:p>
    <w:p w14:paraId="33757F48" w14:textId="77777777" w:rsidR="00D40A6F" w:rsidRDefault="00C4678D">
      <w:pPr>
        <w:pStyle w:val="Szvegtrzs"/>
        <w:spacing w:before="121" w:line="242" w:lineRule="auto"/>
        <w:ind w:left="2453" w:right="116"/>
        <w:jc w:val="both"/>
      </w:pPr>
      <w:r>
        <w:rPr>
          <w:noProof/>
        </w:rPr>
        <w:drawing>
          <wp:anchor distT="0" distB="0" distL="0" distR="0" simplePos="0" relativeHeight="15962624" behindDoc="0" locked="0" layoutInCell="1" allowOverlap="1" wp14:anchorId="770A86EC" wp14:editId="69E6FC0D">
            <wp:simplePos x="0" y="0"/>
            <wp:positionH relativeFrom="page">
              <wp:posOffset>1738153</wp:posOffset>
            </wp:positionH>
            <wp:positionV relativeFrom="paragraph">
              <wp:posOffset>120562</wp:posOffset>
            </wp:positionV>
            <wp:extent cx="84296" cy="84296"/>
            <wp:effectExtent l="0" t="0" r="0" b="0"/>
            <wp:wrapNone/>
            <wp:docPr id="96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85"/>
        </w:rPr>
        <w:t>A monitoring tevékenység során keletkező ada</w:t>
      </w:r>
      <w:r>
        <w:rPr>
          <w:spacing w:val="-1"/>
          <w:w w:val="85"/>
        </w:rPr>
        <w:t xml:space="preserve">tokat a település </w:t>
      </w:r>
      <w:r>
        <w:rPr>
          <w:w w:val="85"/>
        </w:rPr>
        <w:t>rendszeresen megjelenteti</w:t>
      </w:r>
      <w:r>
        <w:rPr>
          <w:spacing w:val="-47"/>
          <w:w w:val="85"/>
        </w:rPr>
        <w:t xml:space="preserve"> </w:t>
      </w:r>
      <w:r>
        <w:rPr>
          <w:spacing w:val="-1"/>
          <w:w w:val="85"/>
        </w:rPr>
        <w:t xml:space="preserve">saját honlapjának </w:t>
      </w:r>
      <w:r>
        <w:rPr>
          <w:w w:val="85"/>
        </w:rPr>
        <w:t>azon részén, amelyet a településfejlesztéssel kapcsolatos információk</w:t>
      </w:r>
      <w:r>
        <w:rPr>
          <w:spacing w:val="1"/>
          <w:w w:val="85"/>
        </w:rPr>
        <w:t xml:space="preserve"> </w:t>
      </w:r>
      <w:r>
        <w:rPr>
          <w:w w:val="80"/>
        </w:rPr>
        <w:t>számára tart fenn. Emellett, a monitoring adatokat célzottan megküldi az ITS kialakításában</w:t>
      </w:r>
      <w:r>
        <w:rPr>
          <w:spacing w:val="1"/>
          <w:w w:val="80"/>
        </w:rPr>
        <w:t xml:space="preserve"> </w:t>
      </w:r>
      <w:r>
        <w:rPr>
          <w:w w:val="85"/>
        </w:rPr>
        <w:t>aktívan</w:t>
      </w:r>
      <w:r>
        <w:rPr>
          <w:spacing w:val="1"/>
          <w:w w:val="85"/>
        </w:rPr>
        <w:t xml:space="preserve"> </w:t>
      </w:r>
      <w:r>
        <w:rPr>
          <w:w w:val="85"/>
        </w:rPr>
        <w:t>közreműködő</w:t>
      </w:r>
      <w:r>
        <w:rPr>
          <w:spacing w:val="1"/>
          <w:w w:val="85"/>
        </w:rPr>
        <w:t xml:space="preserve"> </w:t>
      </w:r>
      <w:r>
        <w:rPr>
          <w:w w:val="85"/>
        </w:rPr>
        <w:t>partnerek</w:t>
      </w:r>
      <w:r>
        <w:rPr>
          <w:spacing w:val="1"/>
          <w:w w:val="85"/>
        </w:rPr>
        <w:t xml:space="preserve"> </w:t>
      </w:r>
      <w:r>
        <w:rPr>
          <w:w w:val="85"/>
        </w:rPr>
        <w:t>ré</w:t>
      </w:r>
      <w:r>
        <w:rPr>
          <w:w w:val="85"/>
        </w:rPr>
        <w:t>szére</w:t>
      </w:r>
      <w:r>
        <w:rPr>
          <w:spacing w:val="1"/>
          <w:w w:val="85"/>
        </w:rPr>
        <w:t xml:space="preserve"> </w:t>
      </w:r>
      <w:r>
        <w:rPr>
          <w:w w:val="85"/>
        </w:rPr>
        <w:t>és</w:t>
      </w:r>
      <w:r>
        <w:rPr>
          <w:spacing w:val="1"/>
          <w:w w:val="85"/>
        </w:rPr>
        <w:t xml:space="preserve"> </w:t>
      </w:r>
      <w:r>
        <w:rPr>
          <w:w w:val="85"/>
        </w:rPr>
        <w:t>számukra</w:t>
      </w:r>
      <w:r>
        <w:rPr>
          <w:spacing w:val="1"/>
          <w:w w:val="85"/>
        </w:rPr>
        <w:t xml:space="preserve"> </w:t>
      </w:r>
      <w:r>
        <w:rPr>
          <w:w w:val="85"/>
        </w:rPr>
        <w:t>negyedéves</w:t>
      </w:r>
      <w:r>
        <w:rPr>
          <w:spacing w:val="1"/>
          <w:w w:val="85"/>
        </w:rPr>
        <w:t xml:space="preserve"> </w:t>
      </w:r>
      <w:r>
        <w:rPr>
          <w:w w:val="85"/>
        </w:rPr>
        <w:t>rendszerességgel</w:t>
      </w:r>
      <w:r>
        <w:rPr>
          <w:spacing w:val="1"/>
          <w:w w:val="85"/>
        </w:rPr>
        <w:t xml:space="preserve"> </w:t>
      </w:r>
      <w:r>
        <w:rPr>
          <w:w w:val="80"/>
        </w:rPr>
        <w:t>konzultációs lehetőséget biztosít az ITS előrehaladása tárgyában. A képviselőtestület évi egy</w:t>
      </w:r>
      <w:r>
        <w:rPr>
          <w:spacing w:val="1"/>
          <w:w w:val="80"/>
        </w:rPr>
        <w:t xml:space="preserve"> </w:t>
      </w:r>
      <w:r>
        <w:rPr>
          <w:w w:val="80"/>
        </w:rPr>
        <w:t>alkalommal</w:t>
      </w:r>
      <w:r>
        <w:rPr>
          <w:spacing w:val="10"/>
          <w:w w:val="80"/>
        </w:rPr>
        <w:t xml:space="preserve"> </w:t>
      </w:r>
      <w:r>
        <w:rPr>
          <w:w w:val="80"/>
        </w:rPr>
        <w:t>nyilvános</w:t>
      </w:r>
      <w:r>
        <w:rPr>
          <w:spacing w:val="8"/>
          <w:w w:val="80"/>
        </w:rPr>
        <w:t xml:space="preserve"> </w:t>
      </w:r>
      <w:proofErr w:type="spellStart"/>
      <w:r>
        <w:rPr>
          <w:w w:val="80"/>
        </w:rPr>
        <w:t>közmeghallgatást</w:t>
      </w:r>
      <w:proofErr w:type="spellEnd"/>
      <w:r>
        <w:rPr>
          <w:spacing w:val="10"/>
          <w:w w:val="80"/>
        </w:rPr>
        <w:t xml:space="preserve"> </w:t>
      </w:r>
      <w:r>
        <w:rPr>
          <w:w w:val="80"/>
        </w:rPr>
        <w:t>tart</w:t>
      </w:r>
      <w:r>
        <w:rPr>
          <w:spacing w:val="9"/>
          <w:w w:val="80"/>
        </w:rPr>
        <w:t xml:space="preserve"> </w:t>
      </w:r>
      <w:r>
        <w:rPr>
          <w:w w:val="80"/>
        </w:rPr>
        <w:t>az</w:t>
      </w:r>
      <w:r>
        <w:rPr>
          <w:spacing w:val="11"/>
          <w:w w:val="80"/>
        </w:rPr>
        <w:t xml:space="preserve"> </w:t>
      </w:r>
      <w:r>
        <w:rPr>
          <w:w w:val="80"/>
        </w:rPr>
        <w:t>ITS</w:t>
      </w:r>
      <w:r>
        <w:rPr>
          <w:spacing w:val="8"/>
          <w:w w:val="80"/>
        </w:rPr>
        <w:t xml:space="preserve"> </w:t>
      </w:r>
      <w:r>
        <w:rPr>
          <w:w w:val="80"/>
        </w:rPr>
        <w:t>megvalósításának</w:t>
      </w:r>
      <w:r>
        <w:rPr>
          <w:spacing w:val="11"/>
          <w:w w:val="80"/>
        </w:rPr>
        <w:t xml:space="preserve"> </w:t>
      </w:r>
      <w:r>
        <w:rPr>
          <w:w w:val="80"/>
        </w:rPr>
        <w:t>előrehaladásáról.</w:t>
      </w:r>
    </w:p>
    <w:p w14:paraId="3DA0CB91" w14:textId="77777777" w:rsidR="00D40A6F" w:rsidRDefault="00C4678D">
      <w:pPr>
        <w:pStyle w:val="Cmsor3"/>
        <w:spacing w:before="123"/>
        <w:ind w:left="2093"/>
      </w:pPr>
      <w:r>
        <w:rPr>
          <w:w w:val="80"/>
        </w:rPr>
        <w:t>A</w:t>
      </w:r>
      <w:r>
        <w:rPr>
          <w:spacing w:val="16"/>
          <w:w w:val="80"/>
        </w:rPr>
        <w:t xml:space="preserve"> </w:t>
      </w:r>
      <w:r>
        <w:rPr>
          <w:w w:val="80"/>
        </w:rPr>
        <w:t>monitoring</w:t>
      </w:r>
      <w:r>
        <w:rPr>
          <w:spacing w:val="18"/>
          <w:w w:val="80"/>
        </w:rPr>
        <w:t xml:space="preserve"> </w:t>
      </w:r>
      <w:r>
        <w:rPr>
          <w:w w:val="80"/>
        </w:rPr>
        <w:t>folyamatával</w:t>
      </w:r>
      <w:r>
        <w:rPr>
          <w:spacing w:val="19"/>
          <w:w w:val="80"/>
        </w:rPr>
        <w:t xml:space="preserve"> </w:t>
      </w:r>
      <w:r>
        <w:rPr>
          <w:w w:val="80"/>
        </w:rPr>
        <w:t>kapcsolatos</w:t>
      </w:r>
      <w:r>
        <w:rPr>
          <w:spacing w:val="18"/>
          <w:w w:val="80"/>
        </w:rPr>
        <w:t xml:space="preserve"> </w:t>
      </w:r>
      <w:r>
        <w:rPr>
          <w:w w:val="80"/>
        </w:rPr>
        <w:t>dokumentumok:</w:t>
      </w:r>
    </w:p>
    <w:p w14:paraId="5CAE4E6B" w14:textId="77777777" w:rsidR="00D40A6F" w:rsidRDefault="00C4678D">
      <w:pPr>
        <w:pStyle w:val="Szvegtrzs"/>
        <w:spacing w:before="125" w:line="242" w:lineRule="auto"/>
        <w:ind w:left="2455" w:right="116"/>
        <w:jc w:val="both"/>
      </w:pPr>
      <w:r>
        <w:rPr>
          <w:noProof/>
        </w:rPr>
        <w:drawing>
          <wp:anchor distT="0" distB="0" distL="0" distR="0" simplePos="0" relativeHeight="15963136" behindDoc="0" locked="0" layoutInCell="1" allowOverlap="1" wp14:anchorId="5D60635A" wp14:editId="55D04B5C">
            <wp:simplePos x="0" y="0"/>
            <wp:positionH relativeFrom="page">
              <wp:posOffset>1741328</wp:posOffset>
            </wp:positionH>
            <wp:positionV relativeFrom="paragraph">
              <wp:posOffset>122498</wp:posOffset>
            </wp:positionV>
            <wp:extent cx="84296" cy="84773"/>
            <wp:effectExtent l="0" t="0" r="0" b="0"/>
            <wp:wrapNone/>
            <wp:docPr id="96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85"/>
        </w:rPr>
        <w:t xml:space="preserve">Éves monitoring jelentés: a jelentést </w:t>
      </w:r>
      <w:r>
        <w:rPr>
          <w:w w:val="85"/>
        </w:rPr>
        <w:t>az operatív végrehajtó szervezet monitoringért felelős</w:t>
      </w:r>
      <w:r>
        <w:rPr>
          <w:spacing w:val="-47"/>
          <w:w w:val="85"/>
        </w:rPr>
        <w:t xml:space="preserve"> </w:t>
      </w:r>
      <w:r>
        <w:rPr>
          <w:w w:val="85"/>
        </w:rPr>
        <w:t>munkatársa készíti és egyezteti a szervezet vezetőjével. Az éves jelentést a Monitoring</w:t>
      </w:r>
      <w:r>
        <w:rPr>
          <w:spacing w:val="1"/>
          <w:w w:val="85"/>
        </w:rPr>
        <w:t xml:space="preserve"> </w:t>
      </w:r>
      <w:r>
        <w:rPr>
          <w:w w:val="85"/>
        </w:rPr>
        <w:t>Bizottság javaslatai alapján az érintett testüle</w:t>
      </w:r>
      <w:r>
        <w:rPr>
          <w:w w:val="85"/>
        </w:rPr>
        <w:t>ti bizottságok, valamint a képviselőtestület</w:t>
      </w:r>
      <w:r>
        <w:rPr>
          <w:spacing w:val="1"/>
          <w:w w:val="85"/>
        </w:rPr>
        <w:t xml:space="preserve"> </w:t>
      </w:r>
      <w:r>
        <w:rPr>
          <w:w w:val="85"/>
        </w:rPr>
        <w:t>minden évben megtárgyalja, elfogadja, illetve meghozza a szükséges intézkedésekkel</w:t>
      </w:r>
      <w:r>
        <w:rPr>
          <w:spacing w:val="1"/>
          <w:w w:val="85"/>
        </w:rPr>
        <w:t xml:space="preserve"> </w:t>
      </w:r>
      <w:r>
        <w:rPr>
          <w:w w:val="85"/>
        </w:rPr>
        <w:t>kapcsolatos</w:t>
      </w:r>
      <w:r>
        <w:rPr>
          <w:spacing w:val="-2"/>
          <w:w w:val="85"/>
        </w:rPr>
        <w:t xml:space="preserve"> </w:t>
      </w:r>
      <w:r>
        <w:rPr>
          <w:w w:val="85"/>
        </w:rPr>
        <w:t>döntéseket.</w:t>
      </w:r>
      <w:r>
        <w:rPr>
          <w:spacing w:val="-3"/>
          <w:w w:val="85"/>
        </w:rPr>
        <w:t xml:space="preserve"> </w:t>
      </w:r>
      <w:r>
        <w:rPr>
          <w:w w:val="85"/>
        </w:rPr>
        <w:t>Az</w:t>
      </w:r>
      <w:r>
        <w:rPr>
          <w:spacing w:val="-1"/>
          <w:w w:val="85"/>
        </w:rPr>
        <w:t xml:space="preserve"> </w:t>
      </w:r>
      <w:r>
        <w:rPr>
          <w:w w:val="85"/>
        </w:rPr>
        <w:t>éves</w:t>
      </w:r>
      <w:r>
        <w:rPr>
          <w:spacing w:val="-2"/>
          <w:w w:val="85"/>
        </w:rPr>
        <w:t xml:space="preserve"> </w:t>
      </w:r>
      <w:r>
        <w:rPr>
          <w:w w:val="85"/>
        </w:rPr>
        <w:t>jelentés</w:t>
      </w:r>
      <w:r>
        <w:rPr>
          <w:spacing w:val="-1"/>
          <w:w w:val="85"/>
        </w:rPr>
        <w:t xml:space="preserve"> </w:t>
      </w:r>
      <w:r>
        <w:rPr>
          <w:w w:val="85"/>
        </w:rPr>
        <w:t>tartalma:</w:t>
      </w:r>
    </w:p>
    <w:p w14:paraId="2603496C" w14:textId="77777777" w:rsidR="00D40A6F" w:rsidRDefault="00C4678D">
      <w:pPr>
        <w:pStyle w:val="Szvegtrzs"/>
        <w:spacing w:before="122" w:line="360" w:lineRule="auto"/>
        <w:ind w:left="2801" w:right="2269"/>
      </w:pPr>
      <w:r>
        <w:rPr>
          <w:noProof/>
        </w:rPr>
        <w:drawing>
          <wp:anchor distT="0" distB="0" distL="0" distR="0" simplePos="0" relativeHeight="15963648" behindDoc="0" locked="0" layoutInCell="1" allowOverlap="1" wp14:anchorId="32E7F631" wp14:editId="07DC939D">
            <wp:simplePos x="0" y="0"/>
            <wp:positionH relativeFrom="page">
              <wp:posOffset>1946275</wp:posOffset>
            </wp:positionH>
            <wp:positionV relativeFrom="paragraph">
              <wp:posOffset>130012</wp:posOffset>
            </wp:positionV>
            <wp:extent cx="56515" cy="56515"/>
            <wp:effectExtent l="0" t="0" r="0" b="0"/>
            <wp:wrapNone/>
            <wp:docPr id="969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64160" behindDoc="0" locked="0" layoutInCell="1" allowOverlap="1" wp14:anchorId="3417B166" wp14:editId="0BFD54D9">
            <wp:simplePos x="0" y="0"/>
            <wp:positionH relativeFrom="page">
              <wp:posOffset>1946275</wp:posOffset>
            </wp:positionH>
            <wp:positionV relativeFrom="paragraph">
              <wp:posOffset>367926</wp:posOffset>
            </wp:positionV>
            <wp:extent cx="56515" cy="56197"/>
            <wp:effectExtent l="0" t="0" r="0" b="0"/>
            <wp:wrapNone/>
            <wp:docPr id="971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0"/>
        </w:rPr>
        <w:t>megvalósítással kapcsolatos tevékenységek</w:t>
      </w:r>
      <w:r>
        <w:rPr>
          <w:spacing w:val="35"/>
        </w:rPr>
        <w:t xml:space="preserve"> </w:t>
      </w:r>
      <w:r>
        <w:rPr>
          <w:w w:val="80"/>
        </w:rPr>
        <w:t>előrehaladása,</w:t>
      </w:r>
      <w:r>
        <w:rPr>
          <w:spacing w:val="-44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megvalósítással</w:t>
      </w:r>
      <w:r>
        <w:rPr>
          <w:spacing w:val="9"/>
          <w:w w:val="80"/>
        </w:rPr>
        <w:t xml:space="preserve"> </w:t>
      </w:r>
      <w:r>
        <w:rPr>
          <w:w w:val="80"/>
        </w:rPr>
        <w:t>kapcsolatos</w:t>
      </w:r>
      <w:r>
        <w:rPr>
          <w:spacing w:val="7"/>
          <w:w w:val="80"/>
        </w:rPr>
        <w:t xml:space="preserve"> </w:t>
      </w:r>
      <w:r>
        <w:rPr>
          <w:w w:val="80"/>
        </w:rPr>
        <w:t>problémák</w:t>
      </w:r>
      <w:r>
        <w:rPr>
          <w:spacing w:val="10"/>
          <w:w w:val="80"/>
        </w:rPr>
        <w:t xml:space="preserve"> </w:t>
      </w:r>
      <w:r>
        <w:rPr>
          <w:w w:val="80"/>
        </w:rPr>
        <w:t>azonosítása,</w:t>
      </w:r>
    </w:p>
    <w:p w14:paraId="672472F3" w14:textId="77777777" w:rsidR="00D40A6F" w:rsidRDefault="00C4678D">
      <w:pPr>
        <w:pStyle w:val="Szvegtrzs"/>
        <w:spacing w:line="357" w:lineRule="auto"/>
        <w:ind w:left="2801" w:right="506"/>
      </w:pPr>
      <w:r>
        <w:rPr>
          <w:noProof/>
        </w:rPr>
        <w:drawing>
          <wp:anchor distT="0" distB="0" distL="0" distR="0" simplePos="0" relativeHeight="15964672" behindDoc="0" locked="0" layoutInCell="1" allowOverlap="1" wp14:anchorId="10ACC48E" wp14:editId="4EFD2625">
            <wp:simplePos x="0" y="0"/>
            <wp:positionH relativeFrom="page">
              <wp:posOffset>1946275</wp:posOffset>
            </wp:positionH>
            <wp:positionV relativeFrom="paragraph">
              <wp:posOffset>52331</wp:posOffset>
            </wp:positionV>
            <wp:extent cx="56515" cy="56197"/>
            <wp:effectExtent l="0" t="0" r="0" b="0"/>
            <wp:wrapNone/>
            <wp:docPr id="973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65184" behindDoc="0" locked="0" layoutInCell="1" allowOverlap="1" wp14:anchorId="60AD39DF" wp14:editId="70921772">
            <wp:simplePos x="0" y="0"/>
            <wp:positionH relativeFrom="page">
              <wp:posOffset>1946275</wp:posOffset>
            </wp:positionH>
            <wp:positionV relativeFrom="paragraph">
              <wp:posOffset>288551</wp:posOffset>
            </wp:positionV>
            <wp:extent cx="56515" cy="56197"/>
            <wp:effectExtent l="0" t="0" r="0" b="0"/>
            <wp:wrapNone/>
            <wp:docPr id="975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</w:t>
      </w:r>
      <w:r>
        <w:rPr>
          <w:spacing w:val="19"/>
          <w:w w:val="80"/>
        </w:rPr>
        <w:t xml:space="preserve"> </w:t>
      </w:r>
      <w:r>
        <w:rPr>
          <w:w w:val="80"/>
        </w:rPr>
        <w:t>megvalósítás</w:t>
      </w:r>
      <w:r>
        <w:rPr>
          <w:spacing w:val="17"/>
          <w:w w:val="80"/>
        </w:rPr>
        <w:t xml:space="preserve"> </w:t>
      </w:r>
      <w:r>
        <w:rPr>
          <w:w w:val="80"/>
        </w:rPr>
        <w:t>folyamatainak</w:t>
      </w:r>
      <w:r>
        <w:rPr>
          <w:spacing w:val="17"/>
          <w:w w:val="80"/>
        </w:rPr>
        <w:t xml:space="preserve"> </w:t>
      </w:r>
      <w:r>
        <w:rPr>
          <w:w w:val="80"/>
        </w:rPr>
        <w:t>javítása</w:t>
      </w:r>
      <w:r>
        <w:rPr>
          <w:spacing w:val="19"/>
          <w:w w:val="80"/>
        </w:rPr>
        <w:t xml:space="preserve"> </w:t>
      </w:r>
      <w:r>
        <w:rPr>
          <w:w w:val="80"/>
        </w:rPr>
        <w:t>érdekében</w:t>
      </w:r>
      <w:r>
        <w:rPr>
          <w:spacing w:val="19"/>
          <w:w w:val="80"/>
        </w:rPr>
        <w:t xml:space="preserve"> </w:t>
      </w:r>
      <w:r>
        <w:rPr>
          <w:w w:val="80"/>
        </w:rPr>
        <w:t>végrehajtott</w:t>
      </w:r>
      <w:r>
        <w:rPr>
          <w:spacing w:val="19"/>
          <w:w w:val="80"/>
        </w:rPr>
        <w:t xml:space="preserve"> </w:t>
      </w:r>
      <w:r>
        <w:rPr>
          <w:w w:val="80"/>
        </w:rPr>
        <w:t>intézkedések</w:t>
      </w:r>
      <w:r>
        <w:rPr>
          <w:spacing w:val="17"/>
          <w:w w:val="80"/>
        </w:rPr>
        <w:t xml:space="preserve"> </w:t>
      </w:r>
      <w:r>
        <w:rPr>
          <w:w w:val="80"/>
        </w:rPr>
        <w:t>leírása,</w:t>
      </w:r>
      <w:r>
        <w:rPr>
          <w:spacing w:val="1"/>
          <w:w w:val="80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stratégiában</w:t>
      </w:r>
      <w:r>
        <w:rPr>
          <w:spacing w:val="-3"/>
          <w:w w:val="85"/>
        </w:rPr>
        <w:t xml:space="preserve"> </w:t>
      </w:r>
      <w:r>
        <w:rPr>
          <w:w w:val="85"/>
        </w:rPr>
        <w:t>azonosított</w:t>
      </w:r>
      <w:r>
        <w:rPr>
          <w:spacing w:val="-4"/>
          <w:w w:val="85"/>
        </w:rPr>
        <w:t xml:space="preserve"> </w:t>
      </w:r>
      <w:r>
        <w:rPr>
          <w:w w:val="85"/>
        </w:rPr>
        <w:t>számszerűsített</w:t>
      </w:r>
      <w:r>
        <w:rPr>
          <w:spacing w:val="-3"/>
          <w:w w:val="85"/>
        </w:rPr>
        <w:t xml:space="preserve"> </w:t>
      </w:r>
      <w:r>
        <w:rPr>
          <w:w w:val="85"/>
        </w:rPr>
        <w:t>indikátorok,</w:t>
      </w:r>
    </w:p>
    <w:p w14:paraId="7C5AAF63" w14:textId="77777777" w:rsidR="00D40A6F" w:rsidRDefault="00C4678D">
      <w:pPr>
        <w:pStyle w:val="Szvegtrzs"/>
        <w:spacing w:before="2"/>
        <w:ind w:left="2801"/>
      </w:pPr>
      <w:r>
        <w:rPr>
          <w:noProof/>
        </w:rPr>
        <w:drawing>
          <wp:anchor distT="0" distB="0" distL="0" distR="0" simplePos="0" relativeHeight="15965696" behindDoc="0" locked="0" layoutInCell="1" allowOverlap="1" wp14:anchorId="2F9A5EC9" wp14:editId="50330DED">
            <wp:simplePos x="0" y="0"/>
            <wp:positionH relativeFrom="page">
              <wp:posOffset>1946275</wp:posOffset>
            </wp:positionH>
            <wp:positionV relativeFrom="paragraph">
              <wp:posOffset>53601</wp:posOffset>
            </wp:positionV>
            <wp:extent cx="56515" cy="56197"/>
            <wp:effectExtent l="0" t="0" r="0" b="0"/>
            <wp:wrapNone/>
            <wp:docPr id="977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</w:t>
      </w:r>
      <w:r>
        <w:rPr>
          <w:spacing w:val="19"/>
          <w:w w:val="80"/>
        </w:rPr>
        <w:t xml:space="preserve"> </w:t>
      </w:r>
      <w:r>
        <w:rPr>
          <w:w w:val="80"/>
        </w:rPr>
        <w:t>megvalósításra</w:t>
      </w:r>
      <w:r>
        <w:rPr>
          <w:spacing w:val="16"/>
          <w:w w:val="80"/>
        </w:rPr>
        <w:t xml:space="preserve"> </w:t>
      </w:r>
      <w:r>
        <w:rPr>
          <w:w w:val="80"/>
        </w:rPr>
        <w:t>fordított</w:t>
      </w:r>
      <w:r>
        <w:rPr>
          <w:spacing w:val="19"/>
          <w:w w:val="80"/>
        </w:rPr>
        <w:t xml:space="preserve"> </w:t>
      </w:r>
      <w:r>
        <w:rPr>
          <w:w w:val="80"/>
        </w:rPr>
        <w:t>pénzügyi</w:t>
      </w:r>
      <w:r>
        <w:rPr>
          <w:spacing w:val="18"/>
          <w:w w:val="80"/>
        </w:rPr>
        <w:t xml:space="preserve"> </w:t>
      </w:r>
      <w:r>
        <w:rPr>
          <w:w w:val="80"/>
        </w:rPr>
        <w:t>források,</w:t>
      </w:r>
    </w:p>
    <w:p w14:paraId="3E07645F" w14:textId="77777777" w:rsidR="00D40A6F" w:rsidRDefault="00C4678D">
      <w:pPr>
        <w:pStyle w:val="Szvegtrzs"/>
        <w:spacing w:before="123" w:line="244" w:lineRule="auto"/>
        <w:ind w:left="2801"/>
      </w:pPr>
      <w:r>
        <w:rPr>
          <w:noProof/>
        </w:rPr>
        <w:drawing>
          <wp:anchor distT="0" distB="0" distL="0" distR="0" simplePos="0" relativeHeight="15966208" behindDoc="0" locked="0" layoutInCell="1" allowOverlap="1" wp14:anchorId="51AA0CD2" wp14:editId="03BAB853">
            <wp:simplePos x="0" y="0"/>
            <wp:positionH relativeFrom="page">
              <wp:posOffset>1946275</wp:posOffset>
            </wp:positionH>
            <wp:positionV relativeFrom="paragraph">
              <wp:posOffset>130436</wp:posOffset>
            </wp:positionV>
            <wp:extent cx="56515" cy="56197"/>
            <wp:effectExtent l="0" t="0" r="0" b="0"/>
            <wp:wrapNone/>
            <wp:docPr id="979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a</w:t>
      </w:r>
      <w:r>
        <w:rPr>
          <w:spacing w:val="39"/>
          <w:w w:val="85"/>
        </w:rPr>
        <w:t xml:space="preserve"> </w:t>
      </w:r>
      <w:r>
        <w:rPr>
          <w:w w:val="85"/>
        </w:rPr>
        <w:t>szervezettel,</w:t>
      </w:r>
      <w:r>
        <w:rPr>
          <w:spacing w:val="39"/>
          <w:w w:val="85"/>
        </w:rPr>
        <w:t xml:space="preserve"> </w:t>
      </w:r>
      <w:r>
        <w:rPr>
          <w:w w:val="85"/>
        </w:rPr>
        <w:t>célokkal</w:t>
      </w:r>
      <w:r>
        <w:rPr>
          <w:spacing w:val="38"/>
          <w:w w:val="85"/>
        </w:rPr>
        <w:t xml:space="preserve"> </w:t>
      </w:r>
      <w:r>
        <w:rPr>
          <w:w w:val="85"/>
        </w:rPr>
        <w:t>és</w:t>
      </w:r>
      <w:r>
        <w:rPr>
          <w:spacing w:val="42"/>
          <w:w w:val="85"/>
        </w:rPr>
        <w:t xml:space="preserve"> </w:t>
      </w:r>
      <w:r>
        <w:rPr>
          <w:w w:val="85"/>
        </w:rPr>
        <w:t>beavatkozásokkal</w:t>
      </w:r>
      <w:r>
        <w:rPr>
          <w:spacing w:val="38"/>
          <w:w w:val="85"/>
        </w:rPr>
        <w:t xml:space="preserve"> </w:t>
      </w:r>
      <w:r>
        <w:rPr>
          <w:w w:val="85"/>
        </w:rPr>
        <w:t>kapcsolatos</w:t>
      </w:r>
      <w:r>
        <w:rPr>
          <w:spacing w:val="38"/>
          <w:w w:val="85"/>
        </w:rPr>
        <w:t xml:space="preserve"> </w:t>
      </w:r>
      <w:r>
        <w:rPr>
          <w:w w:val="85"/>
        </w:rPr>
        <w:t>javaslatok,</w:t>
      </w:r>
      <w:r>
        <w:rPr>
          <w:spacing w:val="38"/>
          <w:w w:val="85"/>
        </w:rPr>
        <w:t xml:space="preserve"> </w:t>
      </w:r>
      <w:r>
        <w:rPr>
          <w:w w:val="85"/>
        </w:rPr>
        <w:t>amelyek</w:t>
      </w:r>
      <w:r>
        <w:rPr>
          <w:spacing w:val="-47"/>
          <w:w w:val="85"/>
        </w:rPr>
        <w:t xml:space="preserve"> </w:t>
      </w:r>
      <w:r>
        <w:rPr>
          <w:w w:val="85"/>
        </w:rPr>
        <w:t>tartalmazzák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w w:val="85"/>
        </w:rPr>
        <w:t>felelősök</w:t>
      </w:r>
      <w:r>
        <w:rPr>
          <w:spacing w:val="-4"/>
          <w:w w:val="85"/>
        </w:rPr>
        <w:t xml:space="preserve"> </w:t>
      </w:r>
      <w:r>
        <w:rPr>
          <w:w w:val="85"/>
        </w:rPr>
        <w:t>és</w:t>
      </w:r>
      <w:r>
        <w:rPr>
          <w:spacing w:val="-3"/>
          <w:w w:val="85"/>
        </w:rPr>
        <w:t xml:space="preserve"> </w:t>
      </w:r>
      <w:r>
        <w:rPr>
          <w:w w:val="85"/>
        </w:rPr>
        <w:t>határidők</w:t>
      </w:r>
      <w:r>
        <w:rPr>
          <w:spacing w:val="-5"/>
          <w:w w:val="85"/>
        </w:rPr>
        <w:t xml:space="preserve"> </w:t>
      </w:r>
      <w:r>
        <w:rPr>
          <w:w w:val="85"/>
        </w:rPr>
        <w:t>meghatározását</w:t>
      </w:r>
      <w:r>
        <w:rPr>
          <w:spacing w:val="-5"/>
          <w:w w:val="85"/>
        </w:rPr>
        <w:t xml:space="preserve"> </w:t>
      </w:r>
      <w:r>
        <w:rPr>
          <w:w w:val="85"/>
        </w:rPr>
        <w:t>is,</w:t>
      </w:r>
    </w:p>
    <w:p w14:paraId="3CA270A5" w14:textId="77777777" w:rsidR="00D40A6F" w:rsidRDefault="00D40A6F">
      <w:pPr>
        <w:spacing w:line="244" w:lineRule="auto"/>
        <w:sectPr w:rsidR="00D40A6F">
          <w:pgSz w:w="11910" w:h="16840"/>
          <w:pgMar w:top="1660" w:right="1300" w:bottom="1460" w:left="600" w:header="705" w:footer="1324" w:gutter="0"/>
          <w:cols w:space="708"/>
        </w:sectPr>
      </w:pPr>
    </w:p>
    <w:p w14:paraId="3EC84581" w14:textId="77777777" w:rsidR="00D40A6F" w:rsidRDefault="00D40A6F">
      <w:pPr>
        <w:pStyle w:val="Szvegtrzs"/>
        <w:rPr>
          <w:sz w:val="20"/>
        </w:rPr>
      </w:pPr>
    </w:p>
    <w:p w14:paraId="241F3E5B" w14:textId="77777777" w:rsidR="00D40A6F" w:rsidRDefault="00D40A6F">
      <w:pPr>
        <w:pStyle w:val="Szvegtrzs"/>
        <w:rPr>
          <w:sz w:val="20"/>
        </w:rPr>
      </w:pPr>
    </w:p>
    <w:p w14:paraId="5DA7F064" w14:textId="77777777" w:rsidR="00D40A6F" w:rsidRDefault="00D40A6F">
      <w:pPr>
        <w:pStyle w:val="Szvegtrzs"/>
        <w:spacing w:before="11"/>
        <w:rPr>
          <w:sz w:val="15"/>
        </w:rPr>
      </w:pPr>
    </w:p>
    <w:p w14:paraId="0EBE032C" w14:textId="77777777" w:rsidR="00D40A6F" w:rsidRDefault="00C4678D">
      <w:pPr>
        <w:pStyle w:val="Szvegtrzs"/>
        <w:spacing w:before="104" w:line="242" w:lineRule="auto"/>
        <w:ind w:left="2801" w:right="120"/>
        <w:jc w:val="both"/>
      </w:pPr>
      <w:r>
        <w:rPr>
          <w:noProof/>
        </w:rPr>
        <w:drawing>
          <wp:anchor distT="0" distB="0" distL="0" distR="0" simplePos="0" relativeHeight="15966720" behindDoc="0" locked="0" layoutInCell="1" allowOverlap="1" wp14:anchorId="2D3DE813" wp14:editId="3AFCE2EA">
            <wp:simplePos x="0" y="0"/>
            <wp:positionH relativeFrom="page">
              <wp:posOffset>1946275</wp:posOffset>
            </wp:positionH>
            <wp:positionV relativeFrom="paragraph">
              <wp:posOffset>119472</wp:posOffset>
            </wp:positionV>
            <wp:extent cx="56515" cy="56514"/>
            <wp:effectExtent l="0" t="0" r="0" b="0"/>
            <wp:wrapNone/>
            <wp:docPr id="981" name="image1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</w:t>
      </w:r>
      <w:r>
        <w:rPr>
          <w:spacing w:val="25"/>
          <w:w w:val="80"/>
        </w:rPr>
        <w:t xml:space="preserve"> </w:t>
      </w:r>
      <w:r>
        <w:rPr>
          <w:w w:val="80"/>
        </w:rPr>
        <w:t>következő</w:t>
      </w:r>
      <w:r>
        <w:rPr>
          <w:spacing w:val="26"/>
          <w:w w:val="80"/>
        </w:rPr>
        <w:t xml:space="preserve"> </w:t>
      </w:r>
      <w:r>
        <w:rPr>
          <w:w w:val="80"/>
        </w:rPr>
        <w:t>periódusra</w:t>
      </w:r>
      <w:r>
        <w:rPr>
          <w:spacing w:val="26"/>
          <w:w w:val="80"/>
        </w:rPr>
        <w:t xml:space="preserve"> </w:t>
      </w:r>
      <w:r>
        <w:rPr>
          <w:w w:val="80"/>
        </w:rPr>
        <w:t>tervezett</w:t>
      </w:r>
      <w:r>
        <w:rPr>
          <w:spacing w:val="27"/>
          <w:w w:val="80"/>
        </w:rPr>
        <w:t xml:space="preserve"> </w:t>
      </w:r>
      <w:r>
        <w:rPr>
          <w:w w:val="80"/>
        </w:rPr>
        <w:t>tevékenységek</w:t>
      </w:r>
      <w:r>
        <w:rPr>
          <w:spacing w:val="27"/>
          <w:w w:val="80"/>
        </w:rPr>
        <w:t xml:space="preserve"> </w:t>
      </w:r>
      <w:r>
        <w:rPr>
          <w:w w:val="80"/>
        </w:rPr>
        <w:t>és</w:t>
      </w:r>
      <w:r>
        <w:rPr>
          <w:spacing w:val="28"/>
          <w:w w:val="80"/>
        </w:rPr>
        <w:t xml:space="preserve"> </w:t>
      </w:r>
      <w:r>
        <w:rPr>
          <w:w w:val="80"/>
        </w:rPr>
        <w:t>a</w:t>
      </w:r>
      <w:r>
        <w:rPr>
          <w:spacing w:val="23"/>
          <w:w w:val="80"/>
        </w:rPr>
        <w:t xml:space="preserve"> </w:t>
      </w:r>
      <w:r>
        <w:rPr>
          <w:w w:val="80"/>
        </w:rPr>
        <w:t>szükséges</w:t>
      </w:r>
      <w:r>
        <w:rPr>
          <w:spacing w:val="25"/>
          <w:w w:val="80"/>
        </w:rPr>
        <w:t xml:space="preserve"> </w:t>
      </w:r>
      <w:r>
        <w:rPr>
          <w:w w:val="80"/>
        </w:rPr>
        <w:t>szervezeti</w:t>
      </w:r>
      <w:r>
        <w:rPr>
          <w:spacing w:val="27"/>
          <w:w w:val="80"/>
        </w:rPr>
        <w:t xml:space="preserve"> </w:t>
      </w:r>
      <w:r>
        <w:rPr>
          <w:w w:val="80"/>
        </w:rPr>
        <w:t>erőforrások</w:t>
      </w:r>
      <w:r>
        <w:rPr>
          <w:spacing w:val="1"/>
          <w:w w:val="80"/>
        </w:rPr>
        <w:t xml:space="preserve"> </w:t>
      </w:r>
      <w:r>
        <w:rPr>
          <w:w w:val="90"/>
        </w:rPr>
        <w:t>és</w:t>
      </w:r>
      <w:r>
        <w:rPr>
          <w:spacing w:val="-6"/>
          <w:w w:val="90"/>
        </w:rPr>
        <w:t xml:space="preserve"> </w:t>
      </w:r>
      <w:r>
        <w:rPr>
          <w:w w:val="90"/>
        </w:rPr>
        <w:t>pénzügyi</w:t>
      </w:r>
      <w:r>
        <w:rPr>
          <w:spacing w:val="-6"/>
          <w:w w:val="90"/>
        </w:rPr>
        <w:t xml:space="preserve"> </w:t>
      </w:r>
      <w:r>
        <w:rPr>
          <w:w w:val="90"/>
        </w:rPr>
        <w:t>források</w:t>
      </w:r>
      <w:r>
        <w:rPr>
          <w:spacing w:val="-7"/>
          <w:w w:val="90"/>
        </w:rPr>
        <w:t xml:space="preserve"> </w:t>
      </w:r>
      <w:r>
        <w:rPr>
          <w:w w:val="90"/>
        </w:rPr>
        <w:t>meghatározása.</w:t>
      </w:r>
    </w:p>
    <w:p w14:paraId="2A8C7678" w14:textId="77777777" w:rsidR="00D40A6F" w:rsidRDefault="00C4678D">
      <w:pPr>
        <w:pStyle w:val="Szvegtrzs"/>
        <w:spacing w:before="123" w:line="242" w:lineRule="auto"/>
        <w:ind w:left="2453" w:right="115"/>
        <w:jc w:val="both"/>
      </w:pPr>
      <w:r>
        <w:rPr>
          <w:noProof/>
        </w:rPr>
        <w:drawing>
          <wp:anchor distT="0" distB="0" distL="0" distR="0" simplePos="0" relativeHeight="15967232" behindDoc="0" locked="0" layoutInCell="1" allowOverlap="1" wp14:anchorId="129A05D3" wp14:editId="39DE28D3">
            <wp:simplePos x="0" y="0"/>
            <wp:positionH relativeFrom="page">
              <wp:posOffset>1738153</wp:posOffset>
            </wp:positionH>
            <wp:positionV relativeFrom="paragraph">
              <wp:posOffset>121864</wp:posOffset>
            </wp:positionV>
            <wp:extent cx="84296" cy="84772"/>
            <wp:effectExtent l="0" t="0" r="0" b="0"/>
            <wp:wrapNone/>
            <wp:docPr id="98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" cy="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Adatbázis: az előre elkészített és folyamatosan frissítendő adatbázis biztosítja az ITS</w:t>
      </w:r>
      <w:r>
        <w:rPr>
          <w:spacing w:val="1"/>
          <w:w w:val="85"/>
        </w:rPr>
        <w:t xml:space="preserve"> </w:t>
      </w:r>
      <w:r>
        <w:rPr>
          <w:w w:val="80"/>
        </w:rPr>
        <w:t>keretében tervezett beavatkozások előrehaladásának, valamint a stratégiai és projektszintű</w:t>
      </w:r>
      <w:r>
        <w:rPr>
          <w:spacing w:val="1"/>
          <w:w w:val="80"/>
        </w:rPr>
        <w:t xml:space="preserve"> </w:t>
      </w:r>
      <w:r>
        <w:rPr>
          <w:w w:val="85"/>
        </w:rPr>
        <w:t>indikátorok</w:t>
      </w:r>
      <w:r>
        <w:rPr>
          <w:spacing w:val="1"/>
          <w:w w:val="85"/>
        </w:rPr>
        <w:t xml:space="preserve"> </w:t>
      </w:r>
      <w:r>
        <w:rPr>
          <w:w w:val="85"/>
        </w:rPr>
        <w:t>teljesítésének</w:t>
      </w:r>
      <w:r>
        <w:rPr>
          <w:spacing w:val="1"/>
          <w:w w:val="85"/>
        </w:rPr>
        <w:t xml:space="preserve"> </w:t>
      </w:r>
      <w:r>
        <w:rPr>
          <w:w w:val="85"/>
        </w:rPr>
        <w:t>objektív</w:t>
      </w:r>
      <w:r>
        <w:rPr>
          <w:spacing w:val="1"/>
          <w:w w:val="85"/>
        </w:rPr>
        <w:t xml:space="preserve"> </w:t>
      </w:r>
      <w:r>
        <w:rPr>
          <w:w w:val="85"/>
        </w:rPr>
        <w:t>és</w:t>
      </w:r>
      <w:r>
        <w:rPr>
          <w:spacing w:val="1"/>
          <w:w w:val="85"/>
        </w:rPr>
        <w:t xml:space="preserve"> </w:t>
      </w:r>
      <w:r>
        <w:rPr>
          <w:w w:val="85"/>
        </w:rPr>
        <w:t>naprakész</w:t>
      </w:r>
      <w:r>
        <w:rPr>
          <w:spacing w:val="1"/>
          <w:w w:val="85"/>
        </w:rPr>
        <w:t xml:space="preserve"> </w:t>
      </w:r>
      <w:proofErr w:type="spellStart"/>
      <w:r>
        <w:rPr>
          <w:w w:val="85"/>
        </w:rPr>
        <w:t>nyomonkövethetőségét</w:t>
      </w:r>
      <w:proofErr w:type="spellEnd"/>
      <w:r>
        <w:rPr>
          <w:w w:val="85"/>
        </w:rPr>
        <w:t>,</w:t>
      </w:r>
      <w:r>
        <w:rPr>
          <w:spacing w:val="1"/>
          <w:w w:val="85"/>
        </w:rPr>
        <w:t xml:space="preserve"> </w:t>
      </w:r>
      <w:r>
        <w:rPr>
          <w:w w:val="85"/>
        </w:rPr>
        <w:t>valamint</w:t>
      </w:r>
      <w:r>
        <w:rPr>
          <w:spacing w:val="1"/>
          <w:w w:val="85"/>
        </w:rPr>
        <w:t xml:space="preserve"> </w:t>
      </w:r>
      <w:r>
        <w:rPr>
          <w:w w:val="85"/>
        </w:rPr>
        <w:t>az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esetlegesen felmerülő </w:t>
      </w:r>
      <w:r>
        <w:rPr>
          <w:w w:val="85"/>
        </w:rPr>
        <w:t>problémákat megfelelő kezelését. Az adatbázis az éves jelentések</w:t>
      </w:r>
      <w:r>
        <w:rPr>
          <w:spacing w:val="1"/>
          <w:w w:val="85"/>
        </w:rPr>
        <w:t xml:space="preserve"> </w:t>
      </w:r>
      <w:r>
        <w:rPr>
          <w:w w:val="90"/>
        </w:rPr>
        <w:t>mellékletét</w:t>
      </w:r>
      <w:r>
        <w:rPr>
          <w:spacing w:val="-5"/>
          <w:w w:val="90"/>
        </w:rPr>
        <w:t xml:space="preserve"> </w:t>
      </w:r>
      <w:r>
        <w:rPr>
          <w:w w:val="90"/>
        </w:rPr>
        <w:t>képezi.</w:t>
      </w:r>
    </w:p>
    <w:sectPr w:rsidR="00D40A6F">
      <w:pgSz w:w="11910" w:h="16840"/>
      <w:pgMar w:top="1660" w:right="1300" w:bottom="1460" w:left="600" w:header="705" w:footer="132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56A17B" w14:textId="77777777" w:rsidR="00C4678D" w:rsidRDefault="00C4678D">
      <w:r>
        <w:separator/>
      </w:r>
    </w:p>
  </w:endnote>
  <w:endnote w:type="continuationSeparator" w:id="0">
    <w:p w14:paraId="317F924F" w14:textId="77777777" w:rsidR="00C4678D" w:rsidRDefault="00C46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D2E64" w14:textId="53C4AAA1" w:rsidR="00D40A6F" w:rsidRDefault="00C4678D">
    <w:pPr>
      <w:pStyle w:val="Szvegtrzs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072512" behindDoc="1" locked="0" layoutInCell="1" allowOverlap="1" wp14:anchorId="1CE3584C" wp14:editId="58BF0D10">
          <wp:simplePos x="0" y="0"/>
          <wp:positionH relativeFrom="page">
            <wp:posOffset>349066</wp:posOffset>
          </wp:positionH>
          <wp:positionV relativeFrom="page">
            <wp:posOffset>9747518</wp:posOffset>
          </wp:positionV>
          <wp:extent cx="623164" cy="944865"/>
          <wp:effectExtent l="0" t="0" r="0" b="0"/>
          <wp:wrapNone/>
          <wp:docPr id="15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3164" cy="944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3073024" behindDoc="1" locked="0" layoutInCell="1" allowOverlap="1" wp14:anchorId="3464F428" wp14:editId="1FF7781A">
          <wp:simplePos x="0" y="0"/>
          <wp:positionH relativeFrom="page">
            <wp:posOffset>4479035</wp:posOffset>
          </wp:positionH>
          <wp:positionV relativeFrom="page">
            <wp:posOffset>10149840</wp:posOffset>
          </wp:positionV>
          <wp:extent cx="1046988" cy="237744"/>
          <wp:effectExtent l="0" t="0" r="0" b="0"/>
          <wp:wrapNone/>
          <wp:docPr id="17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6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46988" cy="2377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3073536" behindDoc="1" locked="0" layoutInCell="1" allowOverlap="1" wp14:anchorId="73C7418D" wp14:editId="3E2AC2B2">
          <wp:simplePos x="0" y="0"/>
          <wp:positionH relativeFrom="page">
            <wp:posOffset>2779776</wp:posOffset>
          </wp:positionH>
          <wp:positionV relativeFrom="page">
            <wp:posOffset>10149840</wp:posOffset>
          </wp:positionV>
          <wp:extent cx="1533144" cy="228600"/>
          <wp:effectExtent l="0" t="0" r="0" b="0"/>
          <wp:wrapNone/>
          <wp:docPr id="19" name="image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9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533144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B31FB">
      <w:rPr>
        <w:noProof/>
      </w:rPr>
      <mc:AlternateContent>
        <mc:Choice Requires="wps">
          <w:drawing>
            <wp:anchor distT="0" distB="0" distL="114300" distR="114300" simplePos="0" relativeHeight="483074048" behindDoc="1" locked="0" layoutInCell="1" allowOverlap="1" wp14:anchorId="097C05E7" wp14:editId="428A6EAD">
              <wp:simplePos x="0" y="0"/>
              <wp:positionH relativeFrom="page">
                <wp:posOffset>3641090</wp:posOffset>
              </wp:positionH>
              <wp:positionV relativeFrom="page">
                <wp:posOffset>9979660</wp:posOffset>
              </wp:positionV>
              <wp:extent cx="1090295" cy="182245"/>
              <wp:effectExtent l="0" t="0" r="0" b="0"/>
              <wp:wrapNone/>
              <wp:docPr id="90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029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4C02CD" w14:textId="77777777" w:rsidR="00D40A6F" w:rsidRDefault="00C4678D">
                          <w:pPr>
                            <w:spacing w:before="13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</w:rPr>
                            <w:t>ITS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Konzorcium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097C05E7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176" type="#_x0000_t202" style="position:absolute;margin-left:286.7pt;margin-top:785.8pt;width:85.85pt;height:14.35pt;z-index:-202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zs32gEAAJgDAAAOAAAAZHJzL2Uyb0RvYy54bWysU8tu2zAQvBfoPxC815KFpkgEy0GaIEWB&#10;9AGk+YA1RUlEJS67pC25X98lZTlteit6IVZ8zM7MjjbX09CLgyZv0FZyvcql0FZhbWxbyadv928u&#10;pfABbA09Wl3Jo/byevv61WZ0pS6ww77WJBjE+nJ0lexCcGWWedXpAfwKnbZ82CANEPiT2qwmGBl9&#10;6LMiz99lI1LtCJX2nnfv5kO5TfhNo1X40jReB9FXkrmFtFJad3HNthsoWwLXGXWiAf/AYgBjuekZ&#10;6g4CiD2Zv6AGowg9NmGlcMiwaYzSSQOrWecv1Dx24HTSwuZ4d7bJ/z9Y9fnw6L6SCNN7nHiASYR3&#10;D6i+e2HxtgPb6hsiHDsNNTdeR8uy0fny9DRa7UsfQXbjJ6x5yLAPmICmhoboCusUjM4DOJ5N11MQ&#10;KrbMr/Li6kIKxWfry6J4e5FaQLm8duTDB42DiEUliYea0OHw4ENkA+VyJTazeG/6Pg22t39s8MW4&#10;k9hHwjP1MO0mYepKFrFvFLPD+shyCOe4cLy56JB+SjFyVCrpf+yBtBT9R8uWxFwtBS3FbinAKn5a&#10;ySDFXN6GOX97R6btGHk23eIN29aYpOiZxYkujz8JPUU15uv373Tr+Yfa/gIAAP//AwBQSwMEFAAG&#10;AAgAAAAhADkeOEniAAAADQEAAA8AAABkcnMvZG93bnJldi54bWxMj8FOwzAMhu9IvENkJG4sKVvb&#10;rTSdJgQnJERXDhzTJmurNU5psq28PeY0jvb/6ffnfDvbgZ3N5HuHEqKFAGawcbrHVsJn9fqwBuaD&#10;Qq0Gh0bCj/GwLW5vcpVpd8HSnPehZVSCPlMSuhDGjHPfdMYqv3CjQcoObrIq0Di1XE/qQuV24I9C&#10;JNyqHulCp0bz3JnmuD9ZCbsvLF/67/f6ozyUfVVtBL4lRynv7+bdE7Bg5nCF4U+f1KEgp9qdUHs2&#10;SIjT5YpQCuI0SoARkq7iCFhNq0SIJfAi5/+/KH4BAAD//wMAUEsBAi0AFAAGAAgAAAAhALaDOJL+&#10;AAAA4QEAABMAAAAAAAAAAAAAAAAAAAAAAFtDb250ZW50X1R5cGVzXS54bWxQSwECLQAUAAYACAAA&#10;ACEAOP0h/9YAAACUAQAACwAAAAAAAAAAAAAAAAAvAQAAX3JlbHMvLnJlbHNQSwECLQAUAAYACAAA&#10;ACEAYpM7N9oBAACYAwAADgAAAAAAAAAAAAAAAAAuAgAAZHJzL2Uyb0RvYy54bWxQSwECLQAUAAYA&#10;CAAAACEAOR44SeIAAAANAQAADwAAAAAAAAAAAAAAAAA0BAAAZHJzL2Rvd25yZXYueG1sUEsFBgAA&#10;AAAEAAQA8wAAAEMFAAAAAA==&#10;" filled="f" stroked="f">
              <v:textbox inset="0,0,0,0">
                <w:txbxContent>
                  <w:p w14:paraId="534C02CD" w14:textId="77777777" w:rsidR="00D40A6F" w:rsidRDefault="00000000">
                    <w:pPr>
                      <w:spacing w:before="13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</w:rPr>
                      <w:t>ITS</w:t>
                    </w:r>
                    <w:r>
                      <w:rPr>
                        <w:rFonts w:ascii="Arial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Konzorcium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2A74A4" w14:textId="7669452F" w:rsidR="00D40A6F" w:rsidRDefault="00C4678D">
    <w:pPr>
      <w:pStyle w:val="Szvegtrzs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101184" behindDoc="1" locked="0" layoutInCell="1" allowOverlap="1" wp14:anchorId="3FA5F4D4" wp14:editId="5CAE325E">
          <wp:simplePos x="0" y="0"/>
          <wp:positionH relativeFrom="page">
            <wp:posOffset>349066</wp:posOffset>
          </wp:positionH>
          <wp:positionV relativeFrom="page">
            <wp:posOffset>9755122</wp:posOffset>
          </wp:positionV>
          <wp:extent cx="623164" cy="937261"/>
          <wp:effectExtent l="0" t="0" r="0" b="0"/>
          <wp:wrapNone/>
          <wp:docPr id="633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4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3164" cy="9372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3101696" behindDoc="1" locked="0" layoutInCell="1" allowOverlap="1" wp14:anchorId="21CF39AF" wp14:editId="25E4B9E1">
          <wp:simplePos x="0" y="0"/>
          <wp:positionH relativeFrom="page">
            <wp:posOffset>4479035</wp:posOffset>
          </wp:positionH>
          <wp:positionV relativeFrom="page">
            <wp:posOffset>10158983</wp:posOffset>
          </wp:positionV>
          <wp:extent cx="1046988" cy="237744"/>
          <wp:effectExtent l="0" t="0" r="0" b="0"/>
          <wp:wrapNone/>
          <wp:docPr id="635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6" name="image6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46988" cy="2377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3102208" behindDoc="1" locked="0" layoutInCell="1" allowOverlap="1" wp14:anchorId="52BBB545" wp14:editId="0625EB51">
          <wp:simplePos x="0" y="0"/>
          <wp:positionH relativeFrom="page">
            <wp:posOffset>2779776</wp:posOffset>
          </wp:positionH>
          <wp:positionV relativeFrom="page">
            <wp:posOffset>10158983</wp:posOffset>
          </wp:positionV>
          <wp:extent cx="1533144" cy="228600"/>
          <wp:effectExtent l="0" t="0" r="0" b="0"/>
          <wp:wrapNone/>
          <wp:docPr id="637" name="image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8" name="image9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533144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B31FB">
      <w:rPr>
        <w:noProof/>
      </w:rPr>
      <mc:AlternateContent>
        <mc:Choice Requires="wps">
          <w:drawing>
            <wp:anchor distT="0" distB="0" distL="114300" distR="114300" simplePos="0" relativeHeight="483102720" behindDoc="1" locked="0" layoutInCell="1" allowOverlap="1" wp14:anchorId="77C12E55" wp14:editId="05ED29CD">
              <wp:simplePos x="0" y="0"/>
              <wp:positionH relativeFrom="page">
                <wp:posOffset>3641090</wp:posOffset>
              </wp:positionH>
              <wp:positionV relativeFrom="page">
                <wp:posOffset>9987280</wp:posOffset>
              </wp:positionV>
              <wp:extent cx="1090295" cy="182245"/>
              <wp:effectExtent l="0" t="0" r="0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029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9276AC" w14:textId="77777777" w:rsidR="00D40A6F" w:rsidRDefault="00C4678D">
                          <w:pPr>
                            <w:spacing w:before="13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</w:rPr>
                            <w:t>ITS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Konzorcium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77C12E55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201" type="#_x0000_t202" style="position:absolute;margin-left:286.7pt;margin-top:786.4pt;width:85.85pt;height:14.35pt;z-index:-202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BDP2wEAAJkDAAAOAAAAZHJzL2Uyb0RvYy54bWysU9tu1DAQfUfiHyy/s8lGFNpos1VpVYRU&#10;KFLhAxzH2VgkHjPj3WT5esbOZsvlDfFiTXw5c86Zk831NPTiYJAsuEquV7kUxmlorNtV8uuX+1eX&#10;UlBQrlE9OFPJoyF5vX35YjP60hTQQd8YFAziqBx9JbsQfJllpDszKFqBN44PW8BBBf7EXdagGhl9&#10;6LMiz99kI2DjEbQh4t27+VBuE37bGh0e25ZMEH0lmVtIK6a1jmu23ahyh8p3Vp9oqH9gMSjruOkZ&#10;6k4FJfZo/4IarEYgaMNKw5BB21ptkgZWs87/UPPUKW+SFjaH/Nkm+n+w+tPhyX9GEaZ3MPEAkwjy&#10;D6C/kXBw2ym3MzeIMHZGNdx4HS3LRk/l6Wm0mkqKIPX4ERoestoHSEBTi0N0hXUKRucBHM+mmykI&#10;HVvmV3lxdSGF5rP1ZVG8vkgtVLm89kjhvYFBxKKSyENN6OrwQCGyUeVyJTZzcG/7Pg22d79t8MW4&#10;k9hHwjP1MNWTsE0li7excVRTQ3NkPQhzXjjfXHSAP6QYOSuVpO97hUaK/oNjT2KwlgKXol4K5TQ/&#10;rWSQYi5vwxzAvUe76xh5dt3BDfvW2iTpmcWJL88/KT1lNQbs1+906/mP2v4EAAD//wMAUEsDBBQA&#10;BgAIAAAAIQDPyKlO4gAAAA0BAAAPAAAAZHJzL2Rvd25yZXYueG1sTI/BTsMwEETvSPyDtUjcqJ3S&#10;JG2IU1UITkiINBw4OrGbRI3XIXbb8Pcsp3LcmafZmXw724GdzeR7hxKihQBmsHG6x1bCZ/X6sAbm&#10;g0KtBodGwo/xsC1ub3KVaXfB0pz3oWUUgj5TEroQxoxz33TGKr9wo0HyDm6yKtA5tVxP6kLhduBL&#10;IRJuVY/0oVOjee5Mc9yfrITdF5Yv/fd7/VEeyr6qNgLfkqOU93fz7glYMHO4wvBXn6pDQZ1qd0Lt&#10;2SAhTh9XhJIRp0saQUi6iiNgNUmJiGLgRc7/ryh+AQAA//8DAFBLAQItABQABgAIAAAAIQC2gziS&#10;/gAAAOEBAAATAAAAAAAAAAAAAAAAAAAAAABbQ29udGVudF9UeXBlc10ueG1sUEsBAi0AFAAGAAgA&#10;AAAhADj9If/WAAAAlAEAAAsAAAAAAAAAAAAAAAAALwEAAF9yZWxzLy5yZWxzUEsBAi0AFAAGAAgA&#10;AAAhAGGAEM/bAQAAmQMAAA4AAAAAAAAAAAAAAAAALgIAAGRycy9lMm9Eb2MueG1sUEsBAi0AFAAG&#10;AAgAAAAhAM/IqU7iAAAADQEAAA8AAAAAAAAAAAAAAAAANQQAAGRycy9kb3ducmV2LnhtbFBLBQYA&#10;AAAABAAEAPMAAABEBQAAAAA=&#10;" filled="f" stroked="f">
              <v:textbox inset="0,0,0,0">
                <w:txbxContent>
                  <w:p w14:paraId="479276AC" w14:textId="77777777" w:rsidR="00D40A6F" w:rsidRDefault="00000000">
                    <w:pPr>
                      <w:spacing w:before="13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</w:rPr>
                      <w:t>ITS</w:t>
                    </w:r>
                    <w:r>
                      <w:rPr>
                        <w:rFonts w:ascii="Arial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Konzorcium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E437A1" w14:textId="5FFB66C2" w:rsidR="00D40A6F" w:rsidRDefault="00C4678D">
    <w:pPr>
      <w:pStyle w:val="Szvegtrzs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104256" behindDoc="1" locked="0" layoutInCell="1" allowOverlap="1" wp14:anchorId="135BFC82" wp14:editId="4AF2B2E9">
          <wp:simplePos x="0" y="0"/>
          <wp:positionH relativeFrom="page">
            <wp:posOffset>0</wp:posOffset>
          </wp:positionH>
          <wp:positionV relativeFrom="page">
            <wp:posOffset>7075931</wp:posOffset>
          </wp:positionV>
          <wp:extent cx="162098" cy="484632"/>
          <wp:effectExtent l="0" t="0" r="0" b="0"/>
          <wp:wrapNone/>
          <wp:docPr id="745" name="image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6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2098" cy="4846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3104768" behindDoc="1" locked="0" layoutInCell="1" allowOverlap="1" wp14:anchorId="5BC66A83" wp14:editId="65F10392">
          <wp:simplePos x="0" y="0"/>
          <wp:positionH relativeFrom="page">
            <wp:posOffset>5324855</wp:posOffset>
          </wp:positionH>
          <wp:positionV relativeFrom="page">
            <wp:posOffset>7027164</wp:posOffset>
          </wp:positionV>
          <wp:extent cx="1046988" cy="237744"/>
          <wp:effectExtent l="0" t="0" r="0" b="0"/>
          <wp:wrapNone/>
          <wp:docPr id="747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8" name="image6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46988" cy="2377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3105280" behindDoc="1" locked="0" layoutInCell="1" allowOverlap="1" wp14:anchorId="6A22EC07" wp14:editId="58C5A946">
          <wp:simplePos x="0" y="0"/>
          <wp:positionH relativeFrom="page">
            <wp:posOffset>3625596</wp:posOffset>
          </wp:positionH>
          <wp:positionV relativeFrom="page">
            <wp:posOffset>7027164</wp:posOffset>
          </wp:positionV>
          <wp:extent cx="1533144" cy="228600"/>
          <wp:effectExtent l="0" t="0" r="0" b="0"/>
          <wp:wrapNone/>
          <wp:docPr id="749" name="image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0" name="image9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533144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B31FB">
      <w:rPr>
        <w:noProof/>
      </w:rPr>
      <mc:AlternateContent>
        <mc:Choice Requires="wps">
          <w:drawing>
            <wp:anchor distT="0" distB="0" distL="114300" distR="114300" simplePos="0" relativeHeight="483105792" behindDoc="1" locked="0" layoutInCell="1" allowOverlap="1" wp14:anchorId="31FBCF60" wp14:editId="0DE331D5">
              <wp:simplePos x="0" y="0"/>
              <wp:positionH relativeFrom="page">
                <wp:posOffset>4486910</wp:posOffset>
              </wp:positionH>
              <wp:positionV relativeFrom="page">
                <wp:posOffset>6855460</wp:posOffset>
              </wp:positionV>
              <wp:extent cx="1090295" cy="182245"/>
              <wp:effectExtent l="0" t="0" r="0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029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ED70D9" w14:textId="77777777" w:rsidR="00D40A6F" w:rsidRDefault="00C4678D">
                          <w:pPr>
                            <w:spacing w:before="13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</w:rPr>
                            <w:t>ITS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Konzorcium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31FBCF60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204" type="#_x0000_t202" style="position:absolute;margin-left:353.3pt;margin-top:539.8pt;width:85.85pt;height:14.35pt;z-index:-202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wju2wEAAJkDAAAOAAAAZHJzL2Uyb0RvYy54bWysU9tu1DAQfUfiHyy/s8kuFLXRZqvSqgip&#10;UKTCB0wcJ7FIPGbs3WT5esbOZsvlDfFiTXw5c86Zk+31NPTioMkbtKVcr3IptFVYG9uW8uuX+1eX&#10;UvgAtoYerS7lUXt5vXv5Yju6Qm+ww77WJBjE+mJ0pexCcEWWedXpAfwKnbZ82CANEPiT2qwmGBl9&#10;6LNNnr/NRqTaESrtPe/ezYdyl/CbRqvw2DReB9GXkrmFtFJaq7hmuy0ULYHrjDrRgH9gMYCx3PQM&#10;dQcBxJ7MX1CDUYQem7BSOGTYNEbppIHVrPM/1Dx14HTSwuZ4d7bJ/z9Y9enw5D6TCNM7nHiASYR3&#10;D6i+eWHxtgPb6hsiHDsNNTdeR8uy0fni9DRa7QsfQarxI9Y8ZNgHTEBTQ0N0hXUKRucBHM+m6ykI&#10;FVvmV/nm6kIKxWfry83mzUVqAcXy2pEP7zUOIhalJB5qQofDgw+RDRTLldjM4r3p+zTY3v62wRfj&#10;TmIfCc/Uw1RNwtSlfJ3iENVUWB9ZD+GcF843Fx3SDylGzkop/fc9kJai/2DZkxispaClqJYCrOKn&#10;pQxSzOVtmAO4d2TajpFn1y3esG+NSZKeWZz48vyT0lNWY8B+/U63nv+o3U8AAAD//wMAUEsDBBQA&#10;BgAIAAAAIQAiQ8js4AAAAA0BAAAPAAAAZHJzL2Rvd25yZXYueG1sTI9BT8MwDIXvSPyHyEjcWDKQ&#10;2q40nSYEJyREVw4c09ZrozVOabKt/HvMCW7Pfk/Pn4vt4kZxxjlYTxrWKwUCqfWdpV7DR/1yl4EI&#10;0VBnRk+o4RsDbMvrq8Lknb9Qhed97AWXUMiNhiHGKZcytAM6E1Z+QmLv4GdnIo9zL7vZXLjcjfJe&#10;qUQ6Y4kvDGbCpwHb4/7kNOw+qXq2X2/Ne3WobF1vFL0mR61vb5bdI4iIS/wLwy8+o0PJTI0/URfE&#10;qCFVScJRNlS6YcWRLM0eQDS8WitWsizk/y/KHwAAAP//AwBQSwECLQAUAAYACAAAACEAtoM4kv4A&#10;AADhAQAAEwAAAAAAAAAAAAAAAAAAAAAAW0NvbnRlbnRfVHlwZXNdLnhtbFBLAQItABQABgAIAAAA&#10;IQA4/SH/1gAAAJQBAAALAAAAAAAAAAAAAAAAAC8BAABfcmVscy8ucmVsc1BLAQItABQABgAIAAAA&#10;IQD9Ewju2wEAAJkDAAAOAAAAAAAAAAAAAAAAAC4CAABkcnMvZTJvRG9jLnhtbFBLAQItABQABgAI&#10;AAAAIQAiQ8js4AAAAA0BAAAPAAAAAAAAAAAAAAAAADUEAABkcnMvZG93bnJldi54bWxQSwUGAAAA&#10;AAQABADzAAAAQgUAAAAA&#10;" filled="f" stroked="f">
              <v:textbox inset="0,0,0,0">
                <w:txbxContent>
                  <w:p w14:paraId="60ED70D9" w14:textId="77777777" w:rsidR="00D40A6F" w:rsidRDefault="00000000">
                    <w:pPr>
                      <w:spacing w:before="13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</w:rPr>
                      <w:t>ITS</w:t>
                    </w:r>
                    <w:r>
                      <w:rPr>
                        <w:rFonts w:ascii="Arial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Konzorcium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F6ABB5" w14:textId="16458DAC" w:rsidR="00D40A6F" w:rsidRDefault="00C4678D">
    <w:pPr>
      <w:pStyle w:val="Szvegtrzs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107328" behindDoc="1" locked="0" layoutInCell="1" allowOverlap="1" wp14:anchorId="2D10B4A8" wp14:editId="74EF4D1F">
          <wp:simplePos x="0" y="0"/>
          <wp:positionH relativeFrom="page">
            <wp:posOffset>349066</wp:posOffset>
          </wp:positionH>
          <wp:positionV relativeFrom="page">
            <wp:posOffset>9755122</wp:posOffset>
          </wp:positionV>
          <wp:extent cx="623164" cy="937261"/>
          <wp:effectExtent l="0" t="0" r="0" b="0"/>
          <wp:wrapNone/>
          <wp:docPr id="809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0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3164" cy="9372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3107840" behindDoc="1" locked="0" layoutInCell="1" allowOverlap="1" wp14:anchorId="1B6E9207" wp14:editId="7BE4E271">
          <wp:simplePos x="0" y="0"/>
          <wp:positionH relativeFrom="page">
            <wp:posOffset>4479035</wp:posOffset>
          </wp:positionH>
          <wp:positionV relativeFrom="page">
            <wp:posOffset>10158983</wp:posOffset>
          </wp:positionV>
          <wp:extent cx="1046988" cy="237744"/>
          <wp:effectExtent l="0" t="0" r="0" b="0"/>
          <wp:wrapNone/>
          <wp:docPr id="811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" name="image6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46988" cy="2377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3108352" behindDoc="1" locked="0" layoutInCell="1" allowOverlap="1" wp14:anchorId="16D00955" wp14:editId="4602B428">
          <wp:simplePos x="0" y="0"/>
          <wp:positionH relativeFrom="page">
            <wp:posOffset>2779776</wp:posOffset>
          </wp:positionH>
          <wp:positionV relativeFrom="page">
            <wp:posOffset>10158983</wp:posOffset>
          </wp:positionV>
          <wp:extent cx="1533144" cy="228600"/>
          <wp:effectExtent l="0" t="0" r="0" b="0"/>
          <wp:wrapNone/>
          <wp:docPr id="813" name="image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4" name="image9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533144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B31FB">
      <w:rPr>
        <w:noProof/>
      </w:rPr>
      <mc:AlternateContent>
        <mc:Choice Requires="wps">
          <w:drawing>
            <wp:anchor distT="0" distB="0" distL="114300" distR="114300" simplePos="0" relativeHeight="483108864" behindDoc="1" locked="0" layoutInCell="1" allowOverlap="1" wp14:anchorId="70C637CC" wp14:editId="0C2F8672">
              <wp:simplePos x="0" y="0"/>
              <wp:positionH relativeFrom="page">
                <wp:posOffset>3641090</wp:posOffset>
              </wp:positionH>
              <wp:positionV relativeFrom="page">
                <wp:posOffset>9987280</wp:posOffset>
              </wp:positionV>
              <wp:extent cx="1090295" cy="182245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029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75E0BE" w14:textId="77777777" w:rsidR="00D40A6F" w:rsidRDefault="00C4678D">
                          <w:pPr>
                            <w:spacing w:before="13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</w:rPr>
                            <w:t>ITS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Konzorcium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70C637CC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207" type="#_x0000_t202" style="position:absolute;margin-left:286.7pt;margin-top:786.4pt;width:85.85pt;height:14.35pt;z-index:-202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cQ2wEAAJkDAAAOAAAAZHJzL2Uyb0RvYy54bWysU8tu2zAQvBfoPxC815KdpkgEy0GaIEWB&#10;9AGk/QCKoiSiEpfdpS25X98lZTl93IpeiBUfszOzo+3NNPTiYJAsuFKuV7kUxmmorWtL+fXLw6sr&#10;KSgoV6senCnl0ZC82b18sR19YTbQQV8bFAziqBh9KbsQfJFlpDszKFqBN44PG8BBBf7ENqtRjYw+&#10;9Nkmz99kI2DtEbQh4t37+VDuEn7TGB0+NQ2ZIPpSMreQVkxrFddst1VFi8p3Vp9oqH9gMSjruOkZ&#10;6l4FJfZo/4IarEYgaMJKw5BB01htkgZWs87/UPPUKW+SFjaH/Nkm+n+w+uPhyX9GEaa3MPEAkwjy&#10;j6C/kXBw1ynXmltEGDujam68jpZlo6fi9DRaTQVFkGr8ADUPWe0DJKCpwSG6wjoFo/MAjmfTzRSE&#10;ji3z63xzfSmF5rP11Wbz+jK1UMXy2iOFdwYGEYtSIg81oavDI4XIRhXLldjMwYPt+zTY3v22wRfj&#10;TmIfCc/Uw1RNwtalvLiIjaOaCuoj60GY88L55qID/CHFyFkpJX3fKzRS9O8dexKDtRS4FNVSKKf5&#10;aSmDFHN5F+YA7j3atmPk2XUHt+xbY5OkZxYnvjz/pPSU1RiwX7/Trec/avcTAAD//wMAUEsDBBQA&#10;BgAIAAAAIQDPyKlO4gAAAA0BAAAPAAAAZHJzL2Rvd25yZXYueG1sTI/BTsMwEETvSPyDtUjcqJ3S&#10;JG2IU1UITkiINBw4OrGbRI3XIXbb8Pcsp3LcmafZmXw724GdzeR7hxKihQBmsHG6x1bCZ/X6sAbm&#10;g0KtBodGwo/xsC1ub3KVaXfB0pz3oWUUgj5TEroQxoxz33TGKr9wo0HyDm6yKtA5tVxP6kLhduBL&#10;IRJuVY/0oVOjee5Mc9yfrITdF5Yv/fd7/VEeyr6qNgLfkqOU93fz7glYMHO4wvBXn6pDQZ1qd0Lt&#10;2SAhTh9XhJIRp0saQUi6iiNgNUmJiGLgRc7/ryh+AQAA//8DAFBLAQItABQABgAIAAAAIQC2gziS&#10;/gAAAOEBAAATAAAAAAAAAAAAAAAAAAAAAABbQ29udGVudF9UeXBlc10ueG1sUEsBAi0AFAAGAAgA&#10;AAAhADj9If/WAAAAlAEAAAsAAAAAAAAAAAAAAAAALwEAAF9yZWxzLy5yZWxzUEsBAi0AFAAGAAgA&#10;AAAhACgE9xDbAQAAmQMAAA4AAAAAAAAAAAAAAAAALgIAAGRycy9lMm9Eb2MueG1sUEsBAi0AFAAG&#10;AAgAAAAhAM/IqU7iAAAADQEAAA8AAAAAAAAAAAAAAAAANQQAAGRycy9kb3ducmV2LnhtbFBLBQYA&#10;AAAABAAEAPMAAABEBQAAAAA=&#10;" filled="f" stroked="f">
              <v:textbox inset="0,0,0,0">
                <w:txbxContent>
                  <w:p w14:paraId="7875E0BE" w14:textId="77777777" w:rsidR="00D40A6F" w:rsidRDefault="00000000">
                    <w:pPr>
                      <w:spacing w:before="13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</w:rPr>
                      <w:t>ITS</w:t>
                    </w:r>
                    <w:r>
                      <w:rPr>
                        <w:rFonts w:ascii="Arial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Konzorcium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8FD6FF" w14:textId="66DA011D" w:rsidR="00D40A6F" w:rsidRDefault="00C4678D">
    <w:pPr>
      <w:pStyle w:val="Szvegtrzs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110400" behindDoc="1" locked="0" layoutInCell="1" allowOverlap="1" wp14:anchorId="56576508" wp14:editId="71CBC982">
          <wp:simplePos x="0" y="0"/>
          <wp:positionH relativeFrom="page">
            <wp:posOffset>349066</wp:posOffset>
          </wp:positionH>
          <wp:positionV relativeFrom="page">
            <wp:posOffset>9755122</wp:posOffset>
          </wp:positionV>
          <wp:extent cx="623164" cy="937261"/>
          <wp:effectExtent l="0" t="0" r="0" b="0"/>
          <wp:wrapNone/>
          <wp:docPr id="843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4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3164" cy="9372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B31FB">
      <w:rPr>
        <w:noProof/>
      </w:rPr>
      <mc:AlternateContent>
        <mc:Choice Requires="wps">
          <w:drawing>
            <wp:anchor distT="0" distB="0" distL="114300" distR="114300" simplePos="0" relativeHeight="483110912" behindDoc="1" locked="0" layoutInCell="1" allowOverlap="1" wp14:anchorId="31FE65C1" wp14:editId="038A2C81">
              <wp:simplePos x="0" y="0"/>
              <wp:positionH relativeFrom="page">
                <wp:posOffset>3641090</wp:posOffset>
              </wp:positionH>
              <wp:positionV relativeFrom="page">
                <wp:posOffset>9987280</wp:posOffset>
              </wp:positionV>
              <wp:extent cx="1090295" cy="182245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029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6C1FA0" w14:textId="77777777" w:rsidR="00D40A6F" w:rsidRDefault="00C4678D">
                          <w:pPr>
                            <w:spacing w:before="13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</w:rPr>
                            <w:t>ITS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Konzorcium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31FE65C1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210" type="#_x0000_t202" style="position:absolute;margin-left:286.7pt;margin-top:786.4pt;width:85.85pt;height:14.35pt;z-index:-202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ofI2wEAAJkDAAAOAAAAZHJzL2Uyb0RvYy54bWysU8tu2zAQvBfoPxC815LdJkgEy0GaIEWB&#10;9AGk/QCKoiSiEpfdpS25X98lZTl93IpeiBUfszOzo+3NNPTiYJAsuFKuV7kUxmmorWtL+fXLw6sr&#10;KSgoV6senCnl0ZC82b18sR19YTbQQV8bFAziqBh9KbsQfJFlpDszKFqBN44PG8BBBf7ENqtRjYw+&#10;9Nkmzy+zEbD2CNoQ8e79fCh3Cb9pjA6fmoZMEH0pmVtIK6a1imu226qiReU7q0801D+wGJR13PQM&#10;da+CEnu0f0ENViMQNGGlYcigaaw2SQOrWed/qHnqlDdJC5tD/mwT/T9Y/fHw5D+jCNNbmHiASQT5&#10;R9DfSDi465RrzS0ijJ1RNTdeR8uy0VNxehqtpoIiSDV+gJqHrPYBEtDU4BBdYZ2C0XkAx7PpZgpC&#10;x5b5db65vpBC89n6arN5c5FaqGJ57ZHCOwODiEUpkYea0NXhkUJko4rlSmzm4MH2fRps737b4Itx&#10;J7GPhGfqYaomYetSvr6MjaOaCuoj60GY88L55qID/CHFyFkpJX3fKzRS9O8dexKDtRS4FNVSKKf5&#10;aSmDFHN5F+YA7j3atmPk2XUHt+xbY5OkZxYnvjz/pPSU1RiwX7/Trec/avcTAAD//wMAUEsDBBQA&#10;BgAIAAAAIQDPyKlO4gAAAA0BAAAPAAAAZHJzL2Rvd25yZXYueG1sTI/BTsMwEETvSPyDtUjcqJ3S&#10;JG2IU1UITkiINBw4OrGbRI3XIXbb8Pcsp3LcmafZmXw724GdzeR7hxKihQBmsHG6x1bCZ/X6sAbm&#10;g0KtBodGwo/xsC1ub3KVaXfB0pz3oWUUgj5TEroQxoxz33TGKr9wo0HyDm6yKtA5tVxP6kLhduBL&#10;IRJuVY/0oVOjee5Mc9yfrITdF5Yv/fd7/VEeyr6qNgLfkqOU93fz7glYMHO4wvBXn6pDQZ1qd0Lt&#10;2SAhTh9XhJIRp0saQUi6iiNgNUmJiGLgRc7/ryh+AQAA//8DAFBLAQItABQABgAIAAAAIQC2gziS&#10;/gAAAOEBAAATAAAAAAAAAAAAAAAAAAAAAABbQ29udGVudF9UeXBlc10ueG1sUEsBAi0AFAAGAAgA&#10;AAAhADj9If/WAAAAlAEAAAsAAAAAAAAAAAAAAAAALwEAAF9yZWxzLy5yZWxzUEsBAi0AFAAGAAgA&#10;AAAhABY6h8jbAQAAmQMAAA4AAAAAAAAAAAAAAAAALgIAAGRycy9lMm9Eb2MueG1sUEsBAi0AFAAG&#10;AAgAAAAhAM/IqU7iAAAADQEAAA8AAAAAAAAAAAAAAAAANQQAAGRycy9kb3ducmV2LnhtbFBLBQYA&#10;AAAABAAEAPMAAABEBQAAAAA=&#10;" filled="f" stroked="f">
              <v:textbox inset="0,0,0,0">
                <w:txbxContent>
                  <w:p w14:paraId="2D6C1FA0" w14:textId="77777777" w:rsidR="00D40A6F" w:rsidRDefault="00000000">
                    <w:pPr>
                      <w:spacing w:before="13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</w:rPr>
                      <w:t>ITS</w:t>
                    </w:r>
                    <w:r>
                      <w:rPr>
                        <w:rFonts w:ascii="Arial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Konzorcium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F48F0" w14:textId="129A5694" w:rsidR="00D40A6F" w:rsidRDefault="00C4678D">
    <w:pPr>
      <w:pStyle w:val="Szvegtrzs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112448" behindDoc="1" locked="0" layoutInCell="1" allowOverlap="1" wp14:anchorId="7F4C8F73" wp14:editId="37283B58">
          <wp:simplePos x="0" y="0"/>
          <wp:positionH relativeFrom="page">
            <wp:posOffset>349066</wp:posOffset>
          </wp:positionH>
          <wp:positionV relativeFrom="page">
            <wp:posOffset>9755122</wp:posOffset>
          </wp:positionV>
          <wp:extent cx="623164" cy="937261"/>
          <wp:effectExtent l="0" t="0" r="0" b="0"/>
          <wp:wrapNone/>
          <wp:docPr id="861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2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3164" cy="9372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3112960" behindDoc="1" locked="0" layoutInCell="1" allowOverlap="1" wp14:anchorId="1D796F85" wp14:editId="56B7FEE8">
          <wp:simplePos x="0" y="0"/>
          <wp:positionH relativeFrom="page">
            <wp:posOffset>4479035</wp:posOffset>
          </wp:positionH>
          <wp:positionV relativeFrom="page">
            <wp:posOffset>10158983</wp:posOffset>
          </wp:positionV>
          <wp:extent cx="1046988" cy="237744"/>
          <wp:effectExtent l="0" t="0" r="0" b="0"/>
          <wp:wrapNone/>
          <wp:docPr id="863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4" name="image6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46988" cy="2377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3113472" behindDoc="1" locked="0" layoutInCell="1" allowOverlap="1" wp14:anchorId="6BBAEFF5" wp14:editId="7D94767F">
          <wp:simplePos x="0" y="0"/>
          <wp:positionH relativeFrom="page">
            <wp:posOffset>2779776</wp:posOffset>
          </wp:positionH>
          <wp:positionV relativeFrom="page">
            <wp:posOffset>10158983</wp:posOffset>
          </wp:positionV>
          <wp:extent cx="1533144" cy="228600"/>
          <wp:effectExtent l="0" t="0" r="0" b="0"/>
          <wp:wrapNone/>
          <wp:docPr id="865" name="image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6" name="image9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533144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B31FB">
      <w:rPr>
        <w:noProof/>
      </w:rPr>
      <mc:AlternateContent>
        <mc:Choice Requires="wps">
          <w:drawing>
            <wp:anchor distT="0" distB="0" distL="114300" distR="114300" simplePos="0" relativeHeight="483113984" behindDoc="1" locked="0" layoutInCell="1" allowOverlap="1" wp14:anchorId="4392E6F0" wp14:editId="4F9E9A82">
              <wp:simplePos x="0" y="0"/>
              <wp:positionH relativeFrom="page">
                <wp:posOffset>3641090</wp:posOffset>
              </wp:positionH>
              <wp:positionV relativeFrom="page">
                <wp:posOffset>9987280</wp:posOffset>
              </wp:positionV>
              <wp:extent cx="1090295" cy="18224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029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54527E" w14:textId="77777777" w:rsidR="00D40A6F" w:rsidRDefault="00C4678D">
                          <w:pPr>
                            <w:spacing w:before="13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</w:rPr>
                            <w:t>ITS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Konzorcium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4392E6F0" id="_x0000_t202" coordsize="21600,21600" o:spt="202" path="m,l,21600r21600,l21600,xe">
              <v:stroke joinstyle="miter"/>
              <v:path gradientshapeok="t" o:connecttype="rect"/>
            </v:shapetype>
            <v:shape id="Text Box 8" o:spid="_x0000_s1213" type="#_x0000_t202" style="position:absolute;margin-left:286.7pt;margin-top:786.4pt;width:85.85pt;height:14.35pt;z-index:-202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mZ72wEAAJkDAAAOAAAAZHJzL2Uyb0RvYy54bWysU11v1DAQfEfiP1h+55ILFPWiy1WlVRFS&#10;oUiFH+A4dmKReM3ad8nx61k7lyvQt4oXa+OP2ZnZyfZqGnp2UOgN2IqvVzlnykpojG0r/v3b3ZtL&#10;znwQthE9WFXxo/L8avf61XZ0pSqgg75RyAjE+nJ0Fe9CcGWWedmpQfgVOGXpUAMOItAntlmDYiT0&#10;oc+KPH+fjYCNQ5DKe9q9nQ/5LuFrrWR40NqrwPqKE7eQVkxrHddstxVli8J1Rp5oiBewGISx1PQM&#10;dSuCYHs0z6AGIxE86LCSMGSgtZEqaSA16/wfNY+dcCppIXO8O9vk/x+s/HJ4dF+RhekDTDTAJMK7&#10;e5A/PLNw0wnbqmtEGDslGmq8jpZlo/Pl6Wm02pc+gtTjZ2hoyGIfIAFNGofoCulkhE4DOJ5NV1Ng&#10;MrbMN3mxueBM0tn6sijeXaQWolxeO/Tho4KBxaLiSENN6OJw70NkI8rlSmxm4c70fRpsb//aoItx&#10;J7GPhGfqYaonZpqKv93ExlFNDc2R9CDMeaF8U9EB/uJspKxU3P/cC1Sc9Z8seRKDtRS4FPVSCCvp&#10;acUDZ3N5E+YA7h2atiPk2XUL1+SbNknSE4sTX5p/UnrKagzYn9/p1tMftfsNAAD//wMAUEsDBBQA&#10;BgAIAAAAIQDPyKlO4gAAAA0BAAAPAAAAZHJzL2Rvd25yZXYueG1sTI/BTsMwEETvSPyDtUjcqJ3S&#10;JG2IU1UITkiINBw4OrGbRI3XIXbb8Pcsp3LcmafZmXw724GdzeR7hxKihQBmsHG6x1bCZ/X6sAbm&#10;g0KtBodGwo/xsC1ub3KVaXfB0pz3oWUUgj5TEroQxoxz33TGKr9wo0HyDm6yKtA5tVxP6kLhduBL&#10;IRJuVY/0oVOjee5Mc9yfrITdF5Yv/fd7/VEeyr6qNgLfkqOU93fz7glYMHO4wvBXn6pDQZ1qd0Lt&#10;2SAhTh9XhJIRp0saQUi6iiNgNUmJiGLgRc7/ryh+AQAA//8DAFBLAQItABQABgAIAAAAIQC2gziS&#10;/gAAAOEBAAATAAAAAAAAAAAAAAAAAAAAAABbQ29udGVudF9UeXBlc10ueG1sUEsBAi0AFAAGAAgA&#10;AAAhADj9If/WAAAAlAEAAAsAAAAAAAAAAAAAAAAALwEAAF9yZWxzLy5yZWxzUEsBAi0AFAAGAAgA&#10;AAAhABV+ZnvbAQAAmQMAAA4AAAAAAAAAAAAAAAAALgIAAGRycy9lMm9Eb2MueG1sUEsBAi0AFAAG&#10;AAgAAAAhAM/IqU7iAAAADQEAAA8AAAAAAAAAAAAAAAAANQQAAGRycy9kb3ducmV2LnhtbFBLBQYA&#10;AAAABAAEAPMAAABEBQAAAAA=&#10;" filled="f" stroked="f">
              <v:textbox inset="0,0,0,0">
                <w:txbxContent>
                  <w:p w14:paraId="1C54527E" w14:textId="77777777" w:rsidR="00D40A6F" w:rsidRDefault="00000000">
                    <w:pPr>
                      <w:spacing w:before="13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</w:rPr>
                      <w:t>ITS</w:t>
                    </w:r>
                    <w:r>
                      <w:rPr>
                        <w:rFonts w:ascii="Arial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Konzorcium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9CA30" w14:textId="689BC256" w:rsidR="00D40A6F" w:rsidRDefault="00C4678D">
    <w:pPr>
      <w:pStyle w:val="Szvegtrzs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115520" behindDoc="1" locked="0" layoutInCell="1" allowOverlap="1" wp14:anchorId="625D9EF6" wp14:editId="3CA8279F">
          <wp:simplePos x="0" y="0"/>
          <wp:positionH relativeFrom="page">
            <wp:posOffset>349066</wp:posOffset>
          </wp:positionH>
          <wp:positionV relativeFrom="page">
            <wp:posOffset>9755122</wp:posOffset>
          </wp:positionV>
          <wp:extent cx="623164" cy="937261"/>
          <wp:effectExtent l="0" t="0" r="0" b="0"/>
          <wp:wrapNone/>
          <wp:docPr id="925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6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3164" cy="9372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3116032" behindDoc="1" locked="0" layoutInCell="1" allowOverlap="1" wp14:anchorId="1A04D9F4" wp14:editId="472A1B4A">
          <wp:simplePos x="0" y="0"/>
          <wp:positionH relativeFrom="page">
            <wp:posOffset>4479035</wp:posOffset>
          </wp:positionH>
          <wp:positionV relativeFrom="page">
            <wp:posOffset>10158983</wp:posOffset>
          </wp:positionV>
          <wp:extent cx="1046988" cy="237744"/>
          <wp:effectExtent l="0" t="0" r="0" b="0"/>
          <wp:wrapNone/>
          <wp:docPr id="927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8" name="image6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46988" cy="2377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3116544" behindDoc="1" locked="0" layoutInCell="1" allowOverlap="1" wp14:anchorId="3565C1D2" wp14:editId="1BC96A43">
          <wp:simplePos x="0" y="0"/>
          <wp:positionH relativeFrom="page">
            <wp:posOffset>2779776</wp:posOffset>
          </wp:positionH>
          <wp:positionV relativeFrom="page">
            <wp:posOffset>10158983</wp:posOffset>
          </wp:positionV>
          <wp:extent cx="1533144" cy="228600"/>
          <wp:effectExtent l="0" t="0" r="0" b="0"/>
          <wp:wrapNone/>
          <wp:docPr id="929" name="image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0" name="image9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533144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B31FB">
      <w:rPr>
        <w:noProof/>
      </w:rPr>
      <mc:AlternateContent>
        <mc:Choice Requires="wps">
          <w:drawing>
            <wp:anchor distT="0" distB="0" distL="114300" distR="114300" simplePos="0" relativeHeight="483117056" behindDoc="1" locked="0" layoutInCell="1" allowOverlap="1" wp14:anchorId="18FE3F12" wp14:editId="0FE53E82">
              <wp:simplePos x="0" y="0"/>
              <wp:positionH relativeFrom="page">
                <wp:posOffset>1710055</wp:posOffset>
              </wp:positionH>
              <wp:positionV relativeFrom="page">
                <wp:posOffset>9434830</wp:posOffset>
              </wp:positionV>
              <wp:extent cx="1828800" cy="7620"/>
              <wp:effectExtent l="0" t="0" r="0" b="0"/>
              <wp:wrapNone/>
              <wp:docPr id="10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762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4B931DBE" id="Rectangle 5" o:spid="_x0000_s1026" style="position:absolute;margin-left:134.65pt;margin-top:742.9pt;width:2in;height:.6pt;z-index:-201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nKIDU+EAAAANAQAADwAAAGRycy9kb3ducmV2LnhtbEyPwU7DMBBE&#10;70j8g7VI3KhDaNo0xKkoEkckWnpob068JFHjdYjdNvD1bLnAcWeeZmfy5Wg7ccLBt44U3E8iEEiV&#10;My3VCrbvL3cpCB80Gd05QgVf6GFZXF/lOjPuTGs8bUItOIR8phU0IfSZlL5q0Go/cT0Sex9usDrw&#10;OdTSDPrM4baTcRTNpNUt8YdG9/jcYHXYHK2C1SJdfb5N6fV7Xe5xvysPSTxESt3ejE+PIAKO4Q+G&#10;S32uDgV3Kt2RjBedgni2eGCUjWma8AhGkmTOUvkrzSOQRS7/ryh+AAAA//8DAFBLAQItABQABgAI&#10;AAAAIQC2gziS/gAAAOEBAAATAAAAAAAAAAAAAAAAAAAAAABbQ29udGVudF9UeXBlc10ueG1sUEsB&#10;Ai0AFAAGAAgAAAAhADj9If/WAAAAlAEAAAsAAAAAAAAAAAAAAAAALwEAAF9yZWxzLy5yZWxzUEsB&#10;Ai0AFAAGAAgAAAAhADniUszlAQAAswMAAA4AAAAAAAAAAAAAAAAALgIAAGRycy9lMm9Eb2MueG1s&#10;UEsBAi0AFAAGAAgAAAAhAJyiA1PhAAAADQ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 w:rsidR="007B31FB">
      <w:rPr>
        <w:noProof/>
      </w:rPr>
      <mc:AlternateContent>
        <mc:Choice Requires="wps">
          <w:drawing>
            <wp:anchor distT="0" distB="0" distL="114300" distR="114300" simplePos="0" relativeHeight="483117568" behindDoc="1" locked="0" layoutInCell="1" allowOverlap="1" wp14:anchorId="6CC647E3" wp14:editId="27294263">
              <wp:simplePos x="0" y="0"/>
              <wp:positionH relativeFrom="page">
                <wp:posOffset>3641090</wp:posOffset>
              </wp:positionH>
              <wp:positionV relativeFrom="page">
                <wp:posOffset>9987280</wp:posOffset>
              </wp:positionV>
              <wp:extent cx="1090295" cy="18224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029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B2E8C1" w14:textId="77777777" w:rsidR="00D40A6F" w:rsidRDefault="00C4678D">
                          <w:pPr>
                            <w:spacing w:before="13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</w:rPr>
                            <w:t>ITS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Konzorcium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6CC647E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216" type="#_x0000_t202" style="position:absolute;margin-left:286.7pt;margin-top:786.4pt;width:85.85pt;height:14.35pt;z-index:-20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p4g2wEAAJkDAAAOAAAAZHJzL2Uyb0RvYy54bWysU8tu2zAQvBfoPxC815KFpEgEy0GaIEWB&#10;tA2Q9gPWFCURlbjskrbkfn2XlOX0cSt6IVZ8zM7MjjY309CLgyZv0FZyvcql0FZhbWxbya9fHt5c&#10;SeED2Bp6tLqSR+3lzfb1q83oSl1gh32tSTCI9eXoKtmF4Mos86rTA/gVOm35sEEaIPAntVlNMDL6&#10;0GdFnr/NRqTaESrtPe/ez4dym/CbRqvwuWm8DqKvJHMLaaW07uKabTdQtgSuM+pEA/6BxQDGctMz&#10;1D0EEHsyf0ENRhF6bMJK4ZBh0xilkwZWs87/UPPcgdNJC5vj3dkm//9g1afDs3siEaZ3OPEAkwjv&#10;HlF988LiXQe21bdEOHYaam68jpZlo/Pl6Wm02pc+guzGj1jzkGEfMAFNDQ3RFdYpGJ0HcDybrqcg&#10;VGyZX+fF9aUUis/WV0VxcZlaQLm8duTDe42DiEUliYea0OHw6ENkA+VyJTaz+GD6Pg22t79t8MW4&#10;k9hHwjP1MO0mYepKXhSxcVSzw/rIegjnvHC+ueiQfkgxclYq6b/vgbQU/QfLnsRgLQUtxW4pwCp+&#10;WskgxVzehTmAe0em7Rh5dt3iLfvWmCTphcWJL88/KT1lNQbs1+906+WP2v4EAAD//wMAUEsDBBQA&#10;BgAIAAAAIQDPyKlO4gAAAA0BAAAPAAAAZHJzL2Rvd25yZXYueG1sTI/BTsMwEETvSPyDtUjcqJ3S&#10;JG2IU1UITkiINBw4OrGbRI3XIXbb8Pcsp3LcmafZmXw724GdzeR7hxKihQBmsHG6x1bCZ/X6sAbm&#10;g0KtBodGwo/xsC1ub3KVaXfB0pz3oWUUgj5TEroQxoxz33TGKr9wo0HyDm6yKtA5tVxP6kLhduBL&#10;IRJuVY/0oVOjee5Mc9yfrITdF5Yv/fd7/VEeyr6qNgLfkqOU93fz7glYMHO4wvBXn6pDQZ1qd0Lt&#10;2SAhTh9XhJIRp0saQUi6iiNgNUmJiGLgRc7/ryh+AQAA//8DAFBLAQItABQABgAIAAAAIQC2gziS&#10;/gAAAOEBAAATAAAAAAAAAAAAAAAAAAAAAABbQ29udGVudF9UeXBlc10ueG1sUEsBAi0AFAAGAAgA&#10;AAAhADj9If/WAAAAlAEAAAsAAAAAAAAAAAAAAAAALwEAAF9yZWxzLy5yZWxzUEsBAi0AFAAGAAgA&#10;AAAhAIYKniDbAQAAmQMAAA4AAAAAAAAAAAAAAAAALgIAAGRycy9lMm9Eb2MueG1sUEsBAi0AFAAG&#10;AAgAAAAhAM/IqU7iAAAADQEAAA8AAAAAAAAAAAAAAAAANQQAAGRycy9kb3ducmV2LnhtbFBLBQYA&#10;AAAABAAEAPMAAABEBQAAAAA=&#10;" filled="f" stroked="f">
              <v:textbox inset="0,0,0,0">
                <w:txbxContent>
                  <w:p w14:paraId="67B2E8C1" w14:textId="77777777" w:rsidR="00D40A6F" w:rsidRDefault="00000000">
                    <w:pPr>
                      <w:spacing w:before="13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</w:rPr>
                      <w:t>ITS</w:t>
                    </w:r>
                    <w:r>
                      <w:rPr>
                        <w:rFonts w:ascii="Arial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Konzorcium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C0A191" w14:textId="666D0B45" w:rsidR="00D40A6F" w:rsidRDefault="00C4678D">
    <w:pPr>
      <w:pStyle w:val="Szvegtrzs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119104" behindDoc="1" locked="0" layoutInCell="1" allowOverlap="1" wp14:anchorId="0BEDF583" wp14:editId="42F05252">
          <wp:simplePos x="0" y="0"/>
          <wp:positionH relativeFrom="page">
            <wp:posOffset>349066</wp:posOffset>
          </wp:positionH>
          <wp:positionV relativeFrom="page">
            <wp:posOffset>9755122</wp:posOffset>
          </wp:positionV>
          <wp:extent cx="623164" cy="937261"/>
          <wp:effectExtent l="0" t="0" r="0" b="0"/>
          <wp:wrapNone/>
          <wp:docPr id="931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2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3164" cy="9372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3119616" behindDoc="1" locked="0" layoutInCell="1" allowOverlap="1" wp14:anchorId="1892E251" wp14:editId="5600FEB0">
          <wp:simplePos x="0" y="0"/>
          <wp:positionH relativeFrom="page">
            <wp:posOffset>4479035</wp:posOffset>
          </wp:positionH>
          <wp:positionV relativeFrom="page">
            <wp:posOffset>10158983</wp:posOffset>
          </wp:positionV>
          <wp:extent cx="1046988" cy="237744"/>
          <wp:effectExtent l="0" t="0" r="0" b="0"/>
          <wp:wrapNone/>
          <wp:docPr id="933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" name="image6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46988" cy="2377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3120128" behindDoc="1" locked="0" layoutInCell="1" allowOverlap="1" wp14:anchorId="7F3787CA" wp14:editId="10615921">
          <wp:simplePos x="0" y="0"/>
          <wp:positionH relativeFrom="page">
            <wp:posOffset>2779776</wp:posOffset>
          </wp:positionH>
          <wp:positionV relativeFrom="page">
            <wp:posOffset>10158983</wp:posOffset>
          </wp:positionV>
          <wp:extent cx="1533144" cy="228600"/>
          <wp:effectExtent l="0" t="0" r="0" b="0"/>
          <wp:wrapNone/>
          <wp:docPr id="935" name="image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6" name="image9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533144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B31FB">
      <w:rPr>
        <w:noProof/>
      </w:rPr>
      <mc:AlternateContent>
        <mc:Choice Requires="wps">
          <w:drawing>
            <wp:anchor distT="0" distB="0" distL="114300" distR="114300" simplePos="0" relativeHeight="483120640" behindDoc="1" locked="0" layoutInCell="1" allowOverlap="1" wp14:anchorId="01A50D80" wp14:editId="397F5F05">
              <wp:simplePos x="0" y="0"/>
              <wp:positionH relativeFrom="page">
                <wp:posOffset>3641090</wp:posOffset>
              </wp:positionH>
              <wp:positionV relativeFrom="page">
                <wp:posOffset>9987280</wp:posOffset>
              </wp:positionV>
              <wp:extent cx="1090295" cy="1822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029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7EAB0C" w14:textId="77777777" w:rsidR="00D40A6F" w:rsidRDefault="00C4678D">
                          <w:pPr>
                            <w:spacing w:before="13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</w:rPr>
                            <w:t>ITS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Konzorcium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01A50D8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219" type="#_x0000_t202" style="position:absolute;margin-left:286.7pt;margin-top:786.4pt;width:85.85pt;height:14.35pt;z-index:-20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btT2gEAAJkDAAAOAAAAZHJzL2Uyb0RvYy54bWysU8tu2zAQvBfoPxC815KFpkgEy0GaIEWB&#10;9AGk+YA1RUlEJS67pC25X98lZTlteit6IVZ8zM7MjjbX09CLgyZv0FZyvcql0FZhbWxbyadv928u&#10;pfABbA09Wl3Jo/byevv61WZ0pS6ww77WJBjE+nJ0lexCcGWWedXpAfwKnbZ82CANEPiT2qwmGBl9&#10;6LMiz99lI1LtCJX2nnfv5kO5TfhNo1X40jReB9FXkrmFtFJad3HNthsoWwLXGXWiAf/AYgBjuekZ&#10;6g4CiD2Zv6AGowg9NmGlcMiwaYzSSQOrWecv1Dx24HTSwuZ4d7bJ/z9Y9fnw6L6SCNN7nHiASYR3&#10;D6i+e2HxtgPb6hsiHDsNNTdeR8uy0fny9DRa7UsfQXbjJ6x5yLAPmICmhoboCusUjM4DOJ5N11MQ&#10;KrbMr/Li6kIKxWfry6J4e5FaQLm8duTDB42DiEUliYea0OHw4ENkA+VyJTazeG/6Pg22t39s8MW4&#10;k9hHwjP1MO0mYepKzo2jmh3WR9ZDOOeF881Fh/RTipGzUkn/Yw+kpeg/WvYkBmspaCl2SwFW8dNK&#10;Binm8jbMAdw7Mm3HyLPrFm/Yt8YkSc8sTnx5/knpKasxYL9/p1vPf9T2FwAAAP//AwBQSwMEFAAG&#10;AAgAAAAhAM/IqU7iAAAADQEAAA8AAABkcnMvZG93bnJldi54bWxMj8FOwzAQRO9I/IO1SNyondIk&#10;bYhTVQhOSIg0HDg6sZtEjdchdtvw9yynctyZp9mZfDvbgZ3N5HuHEqKFAGawcbrHVsJn9fqwBuaD&#10;Qq0Gh0bCj/GwLW5vcpVpd8HSnPehZRSCPlMSuhDGjHPfdMYqv3CjQfIObrIq0Dm1XE/qQuF24Esh&#10;Em5Vj/ShU6N57kxz3J+shN0Xli/993v9UR7Kvqo2At+So5T3d/PuCVgwc7jC8FefqkNBnWp3Qu3Z&#10;ICFOH1eEkhGnSxpBSLqKI2A1SYmIYuBFzv+vKH4BAAD//wMAUEsBAi0AFAAGAAgAAAAhALaDOJL+&#10;AAAA4QEAABMAAAAAAAAAAAAAAAAAAAAAAFtDb250ZW50X1R5cGVzXS54bWxQSwECLQAUAAYACAAA&#10;ACEAOP0h/9YAAACUAQAACwAAAAAAAAAAAAAAAAAvAQAAX3JlbHMvLnJlbHNQSwECLQAUAAYACAAA&#10;ACEA3tG7U9oBAACZAwAADgAAAAAAAAAAAAAAAAAuAgAAZHJzL2Uyb0RvYy54bWxQSwECLQAUAAYA&#10;CAAAACEAz8ipTuIAAAANAQAADwAAAAAAAAAAAAAAAAA0BAAAZHJzL2Rvd25yZXYueG1sUEsFBgAA&#10;AAAEAAQA8wAAAEMFAAAAAA==&#10;" filled="f" stroked="f">
              <v:textbox inset="0,0,0,0">
                <w:txbxContent>
                  <w:p w14:paraId="0E7EAB0C" w14:textId="77777777" w:rsidR="00D40A6F" w:rsidRDefault="00000000">
                    <w:pPr>
                      <w:spacing w:before="13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</w:rPr>
                      <w:t>ITS</w:t>
                    </w:r>
                    <w:r>
                      <w:rPr>
                        <w:rFonts w:ascii="Arial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Konzorcium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4941C0" w14:textId="032603AF" w:rsidR="00D40A6F" w:rsidRDefault="00C4678D">
    <w:pPr>
      <w:pStyle w:val="Szvegtrzs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075584" behindDoc="1" locked="0" layoutInCell="1" allowOverlap="1" wp14:anchorId="49C794CB" wp14:editId="08A41175">
          <wp:simplePos x="0" y="0"/>
          <wp:positionH relativeFrom="page">
            <wp:posOffset>349066</wp:posOffset>
          </wp:positionH>
          <wp:positionV relativeFrom="page">
            <wp:posOffset>9755122</wp:posOffset>
          </wp:positionV>
          <wp:extent cx="623164" cy="937261"/>
          <wp:effectExtent l="0" t="0" r="0" b="0"/>
          <wp:wrapNone/>
          <wp:docPr id="291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3164" cy="9372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3076096" behindDoc="1" locked="0" layoutInCell="1" allowOverlap="1" wp14:anchorId="193E6396" wp14:editId="097F402C">
          <wp:simplePos x="0" y="0"/>
          <wp:positionH relativeFrom="page">
            <wp:posOffset>4479035</wp:posOffset>
          </wp:positionH>
          <wp:positionV relativeFrom="page">
            <wp:posOffset>10158983</wp:posOffset>
          </wp:positionV>
          <wp:extent cx="1046988" cy="237744"/>
          <wp:effectExtent l="0" t="0" r="0" b="0"/>
          <wp:wrapNone/>
          <wp:docPr id="293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4" name="image6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46988" cy="2377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3076608" behindDoc="1" locked="0" layoutInCell="1" allowOverlap="1" wp14:anchorId="71CD80D1" wp14:editId="73D3D1E7">
          <wp:simplePos x="0" y="0"/>
          <wp:positionH relativeFrom="page">
            <wp:posOffset>2779776</wp:posOffset>
          </wp:positionH>
          <wp:positionV relativeFrom="page">
            <wp:posOffset>10158983</wp:posOffset>
          </wp:positionV>
          <wp:extent cx="1533144" cy="228600"/>
          <wp:effectExtent l="0" t="0" r="0" b="0"/>
          <wp:wrapNone/>
          <wp:docPr id="295" name="image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6" name="image9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533144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B31FB">
      <w:rPr>
        <w:noProof/>
      </w:rPr>
      <mc:AlternateContent>
        <mc:Choice Requires="wps">
          <w:drawing>
            <wp:anchor distT="0" distB="0" distL="114300" distR="114300" simplePos="0" relativeHeight="483077120" behindDoc="1" locked="0" layoutInCell="1" allowOverlap="1" wp14:anchorId="20286E0D" wp14:editId="2C7AEEC0">
              <wp:simplePos x="0" y="0"/>
              <wp:positionH relativeFrom="page">
                <wp:posOffset>3641090</wp:posOffset>
              </wp:positionH>
              <wp:positionV relativeFrom="page">
                <wp:posOffset>9987280</wp:posOffset>
              </wp:positionV>
              <wp:extent cx="1090295" cy="182245"/>
              <wp:effectExtent l="0" t="0" r="0" b="0"/>
              <wp:wrapNone/>
              <wp:docPr id="84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029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2D047C" w14:textId="77777777" w:rsidR="00D40A6F" w:rsidRDefault="00C4678D">
                          <w:pPr>
                            <w:spacing w:before="13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</w:rPr>
                            <w:t>ITS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Konzorcium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20286E0D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179" type="#_x0000_t202" style="position:absolute;margin-left:286.7pt;margin-top:786.4pt;width:85.85pt;height:14.35pt;z-index:-202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B5E2QEAAJgDAAAOAAAAZHJzL2Uyb0RvYy54bWysU8tu2zAQvBfoPxC815KFpkgEy0GaIEWB&#10;9AGk+QCaoiSiEpfdpS25X98lZTlteit6IVZ8zM7MjjbX09CLg0Gy4Cq5XuVSGKehtq6t5NO3+zeX&#10;UlBQrlY9OFPJoyF5vX39ajP60hTQQV8bFAziqBx9JbsQfJllpDszKFqBN44PG8BBBf7ENqtRjYw+&#10;9FmR5++yEbD2CNoQ8e7dfCi3Cb9pjA5fmoZMEH0lmVtIK6Z1F9dsu1Fli8p3Vp9oqH9gMSjruOkZ&#10;6k4FJfZo/4IarEYgaMJKw5BB01htkgZWs85fqHnslDdJC5tD/mwT/T9Y/fnw6L+iCNN7mHiASQT5&#10;B9DfSTi47ZRrzQ0ijJ1RNTdeR8uy0VN5ehqtppIiyG78BDUPWe0DJKCpwSG6wjoFo/MAjmfTzRSE&#10;ji3zq7y4upBC89n6sijeXqQWqlxee6TwwcAgYlFJ5KEmdHV4oBDZqHK5Eps5uLd9nwbbuz82+GLc&#10;Sewj4Zl6mHaTsHUlU98oZgf1keUgzHHheHPRAf6UYuSoVJJ+7BUaKfqPji2JuVoKXIrdUiin+Wkl&#10;gxRzeRvm/O092rZj5Nl0BzdsW2OTomcWJ7o8/iT0FNWYr9+/063nH2r7CwAA//8DAFBLAwQUAAYA&#10;CAAAACEAz8ipTuIAAAANAQAADwAAAGRycy9kb3ducmV2LnhtbEyPwU7DMBBE70j8g7VI3Kid0iRt&#10;iFNVCE5IiDQcODqxm0SN1yF22/D3LKdy3Jmn2Zl8O9uBnc3ke4cSooUAZrBxusdWwmf1+rAG5oNC&#10;rQaHRsKP8bAtbm9ylWl3wdKc96FlFII+UxK6EMaMc990xiq/cKNB8g5usirQObVcT+pC4XbgSyES&#10;blWP9KFTo3nuTHPcn6yE3ReWL/33e/1RHsq+qjYC35KjlPd38+4JWDBzuMLwV5+qQ0GdandC7dkg&#10;IU4fV4SSEadLGkFIuoojYDVJiYhi4EXO/68ofgEAAP//AwBQSwECLQAUAAYACAAAACEAtoM4kv4A&#10;AADhAQAAEwAAAAAAAAAAAAAAAAAAAAAAW0NvbnRlbnRfVHlwZXNdLnhtbFBLAQItABQABgAIAAAA&#10;IQA4/SH/1gAAAJQBAAALAAAAAAAAAAAAAAAAAC8BAABfcmVscy8ucmVsc1BLAQItABQABgAIAAAA&#10;IQA6SB5E2QEAAJgDAAAOAAAAAAAAAAAAAAAAAC4CAABkcnMvZTJvRG9jLnhtbFBLAQItABQABgAI&#10;AAAAIQDPyKlO4gAAAA0BAAAPAAAAAAAAAAAAAAAAADMEAABkcnMvZG93bnJldi54bWxQSwUGAAAA&#10;AAQABADzAAAAQgUAAAAA&#10;" filled="f" stroked="f">
              <v:textbox inset="0,0,0,0">
                <w:txbxContent>
                  <w:p w14:paraId="4C2D047C" w14:textId="77777777" w:rsidR="00D40A6F" w:rsidRDefault="00000000">
                    <w:pPr>
                      <w:spacing w:before="13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</w:rPr>
                      <w:t>ITS</w:t>
                    </w:r>
                    <w:r>
                      <w:rPr>
                        <w:rFonts w:ascii="Arial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Konzorcium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117ED8" w14:textId="5E4E21E4" w:rsidR="00D40A6F" w:rsidRDefault="00C4678D">
    <w:pPr>
      <w:pStyle w:val="Szvegtrzs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078656" behindDoc="1" locked="0" layoutInCell="1" allowOverlap="1" wp14:anchorId="30D2066D" wp14:editId="044D410B">
          <wp:simplePos x="0" y="0"/>
          <wp:positionH relativeFrom="page">
            <wp:posOffset>0</wp:posOffset>
          </wp:positionH>
          <wp:positionV relativeFrom="page">
            <wp:posOffset>7075931</wp:posOffset>
          </wp:positionV>
          <wp:extent cx="162098" cy="484632"/>
          <wp:effectExtent l="0" t="0" r="0" b="0"/>
          <wp:wrapNone/>
          <wp:docPr id="323" name="image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4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2098" cy="4846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3079168" behindDoc="1" locked="0" layoutInCell="1" allowOverlap="1" wp14:anchorId="22C4F460" wp14:editId="78DFD53F">
          <wp:simplePos x="0" y="0"/>
          <wp:positionH relativeFrom="page">
            <wp:posOffset>5324855</wp:posOffset>
          </wp:positionH>
          <wp:positionV relativeFrom="page">
            <wp:posOffset>7027164</wp:posOffset>
          </wp:positionV>
          <wp:extent cx="1046988" cy="237744"/>
          <wp:effectExtent l="0" t="0" r="0" b="0"/>
          <wp:wrapNone/>
          <wp:docPr id="325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6" name="image6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46988" cy="2377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3079680" behindDoc="1" locked="0" layoutInCell="1" allowOverlap="1" wp14:anchorId="3E04D1F1" wp14:editId="59F6CE5C">
          <wp:simplePos x="0" y="0"/>
          <wp:positionH relativeFrom="page">
            <wp:posOffset>3625596</wp:posOffset>
          </wp:positionH>
          <wp:positionV relativeFrom="page">
            <wp:posOffset>7027164</wp:posOffset>
          </wp:positionV>
          <wp:extent cx="1533144" cy="228600"/>
          <wp:effectExtent l="0" t="0" r="0" b="0"/>
          <wp:wrapNone/>
          <wp:docPr id="327" name="image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8" name="image9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533144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B31FB">
      <w:rPr>
        <w:noProof/>
      </w:rPr>
      <mc:AlternateContent>
        <mc:Choice Requires="wps">
          <w:drawing>
            <wp:anchor distT="0" distB="0" distL="114300" distR="114300" simplePos="0" relativeHeight="483080192" behindDoc="1" locked="0" layoutInCell="1" allowOverlap="1" wp14:anchorId="6C578805" wp14:editId="428E0B23">
              <wp:simplePos x="0" y="0"/>
              <wp:positionH relativeFrom="page">
                <wp:posOffset>4486910</wp:posOffset>
              </wp:positionH>
              <wp:positionV relativeFrom="page">
                <wp:posOffset>6855460</wp:posOffset>
              </wp:positionV>
              <wp:extent cx="1090295" cy="182245"/>
              <wp:effectExtent l="0" t="0" r="0" b="0"/>
              <wp:wrapNone/>
              <wp:docPr id="78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029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E35E56" w14:textId="77777777" w:rsidR="00D40A6F" w:rsidRDefault="00C4678D">
                          <w:pPr>
                            <w:spacing w:before="13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</w:rPr>
                            <w:t>ITS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Konzorcium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6C578805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182" type="#_x0000_t202" style="position:absolute;margin-left:353.3pt;margin-top:539.8pt;width:85.85pt;height:14.35pt;z-index:-202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apc2gEAAJgDAAAOAAAAZHJzL2Uyb0RvYy54bWysU8tu2zAQvBfoPxC815KFpnAEy0GaIEWB&#10;9AGk/YA1RUlEJS67pC25X98lZTl93IpeiBUfszOzo+3NNPTiqMkbtJVcr3IptFVYG9tW8uuXh1cb&#10;KXwAW0OPVlfypL282b18sR1dqQvssK81CQaxvhxdJbsQXJllXnV6AL9Cpy0fNkgDBP6kNqsJRkYf&#10;+qzI8zfZiFQ7QqW95937+VDuEn7TaBU+NY3XQfSVZG4hrZTWfVyz3RbKlsB1Rp1pwD+wGMBYbnqB&#10;uocA4kDmL6jBKEKPTVgpHDJsGqN00sBq1vkfap46cDppYXO8u9jk/x+s+nh8cp9JhOktTjzAJMK7&#10;R1TfvLB414Ft9S0Rjp2Gmhuvo2XZ6Hx5fhqt9qWPIPvxA9Y8ZDgETEBTQ0N0hXUKRucBnC6m6ykI&#10;FVvm13lxfSWF4rP1piheX6UWUC6vHfnwTuMgYlFJ4qEmdDg++hDZQLlcic0sPpi+T4Pt7W8bfDHu&#10;JPaR8Ew9TPtJmLqSm9g3itljfWI5hHNcON5cdEg/pBg5KpX03w9AWor+vWVLYq6WgpZivxRgFT+t&#10;ZJBiLu/CnL+DI9N2jDybbvGWbWtMUvTM4kyXx5+EnqMa8/Xrd7r1/EPtfgIAAP//AwBQSwMEFAAG&#10;AAgAAAAhACJDyOzgAAAADQEAAA8AAABkcnMvZG93bnJldi54bWxMj0FPwzAMhe9I/IfISNxYMpDa&#10;rjSdJgQnJERXDhzT1mujNU5psq38e8wJbs9+T8+fi+3iRnHGOVhPGtYrBQKp9Z2lXsNH/XKXgQjR&#10;UGdGT6jhGwNsy+urwuSdv1CF533sBZdQyI2GIcYplzK0AzoTVn5CYu/gZ2cij3Mvu9lcuNyN8l6p&#10;RDpjiS8MZsKnAdvj/uQ07D6perZfb817dahsXW8UvSZHrW9vlt0jiIhL/AvDLz6jQ8lMjT9RF8So&#10;IVVJwlE2VLphxZEszR5ANLxaK1ayLOT/L8ofAAAA//8DAFBLAQItABQABgAIAAAAIQC2gziS/gAA&#10;AOEBAAATAAAAAAAAAAAAAAAAAAAAAABbQ29udGVudF9UeXBlc10ueG1sUEsBAi0AFAAGAAgAAAAh&#10;ADj9If/WAAAAlAEAAAsAAAAAAAAAAAAAAAAALwEAAF9yZWxzLy5yZWxzUEsBAi0AFAAGAAgAAAAh&#10;AF/pqlzaAQAAmAMAAA4AAAAAAAAAAAAAAAAALgIAAGRycy9lMm9Eb2MueG1sUEsBAi0AFAAGAAgA&#10;AAAhACJDyOzgAAAADQEAAA8AAAAAAAAAAAAAAAAANAQAAGRycy9kb3ducmV2LnhtbFBLBQYAAAAA&#10;BAAEAPMAAABBBQAAAAA=&#10;" filled="f" stroked="f">
              <v:textbox inset="0,0,0,0">
                <w:txbxContent>
                  <w:p w14:paraId="7EE35E56" w14:textId="77777777" w:rsidR="00D40A6F" w:rsidRDefault="00000000">
                    <w:pPr>
                      <w:spacing w:before="13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</w:rPr>
                      <w:t>ITS</w:t>
                    </w:r>
                    <w:r>
                      <w:rPr>
                        <w:rFonts w:ascii="Arial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Konzorcium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667F66" w14:textId="6C7EB3EA" w:rsidR="00D40A6F" w:rsidRDefault="00C4678D">
    <w:pPr>
      <w:pStyle w:val="Szvegtrzs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081728" behindDoc="1" locked="0" layoutInCell="1" allowOverlap="1" wp14:anchorId="6A9489CC" wp14:editId="5F7748D9">
          <wp:simplePos x="0" y="0"/>
          <wp:positionH relativeFrom="page">
            <wp:posOffset>349066</wp:posOffset>
          </wp:positionH>
          <wp:positionV relativeFrom="page">
            <wp:posOffset>9755122</wp:posOffset>
          </wp:positionV>
          <wp:extent cx="623164" cy="937261"/>
          <wp:effectExtent l="0" t="0" r="0" b="0"/>
          <wp:wrapNone/>
          <wp:docPr id="329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0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3164" cy="9372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3082240" behindDoc="1" locked="0" layoutInCell="1" allowOverlap="1" wp14:anchorId="7E32A2B1" wp14:editId="779855C9">
          <wp:simplePos x="0" y="0"/>
          <wp:positionH relativeFrom="page">
            <wp:posOffset>4479035</wp:posOffset>
          </wp:positionH>
          <wp:positionV relativeFrom="page">
            <wp:posOffset>10158983</wp:posOffset>
          </wp:positionV>
          <wp:extent cx="1046988" cy="237744"/>
          <wp:effectExtent l="0" t="0" r="0" b="0"/>
          <wp:wrapNone/>
          <wp:docPr id="331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2" name="image6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46988" cy="2377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3082752" behindDoc="1" locked="0" layoutInCell="1" allowOverlap="1" wp14:anchorId="2A1FF908" wp14:editId="27A168DF">
          <wp:simplePos x="0" y="0"/>
          <wp:positionH relativeFrom="page">
            <wp:posOffset>2779776</wp:posOffset>
          </wp:positionH>
          <wp:positionV relativeFrom="page">
            <wp:posOffset>10158983</wp:posOffset>
          </wp:positionV>
          <wp:extent cx="1533144" cy="228600"/>
          <wp:effectExtent l="0" t="0" r="0" b="0"/>
          <wp:wrapNone/>
          <wp:docPr id="333" name="image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4" name="image9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533144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B31FB">
      <w:rPr>
        <w:noProof/>
      </w:rPr>
      <mc:AlternateContent>
        <mc:Choice Requires="wps">
          <w:drawing>
            <wp:anchor distT="0" distB="0" distL="114300" distR="114300" simplePos="0" relativeHeight="483083264" behindDoc="1" locked="0" layoutInCell="1" allowOverlap="1" wp14:anchorId="7640F8FE" wp14:editId="659A5368">
              <wp:simplePos x="0" y="0"/>
              <wp:positionH relativeFrom="page">
                <wp:posOffset>3641090</wp:posOffset>
              </wp:positionH>
              <wp:positionV relativeFrom="page">
                <wp:posOffset>9987280</wp:posOffset>
              </wp:positionV>
              <wp:extent cx="1090295" cy="182245"/>
              <wp:effectExtent l="0" t="0" r="0" b="0"/>
              <wp:wrapNone/>
              <wp:docPr id="72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029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122C85" w14:textId="77777777" w:rsidR="00D40A6F" w:rsidRDefault="00C4678D">
                          <w:pPr>
                            <w:spacing w:before="13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</w:rPr>
                            <w:t>ITS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Konzorcium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7640F8FE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185" type="#_x0000_t202" style="position:absolute;margin-left:286.7pt;margin-top:786.4pt;width:85.85pt;height:14.35pt;z-index:-202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Ngf2gEAAJkDAAAOAAAAZHJzL2Uyb0RvYy54bWysU8tu2zAQvBfoPxC815KFpkgEy0GaIEWB&#10;9AGk+QCaoiSiEpfdpS25X98lZTlteit6IVZ8zM7MjjbX09CLg0Gy4Cq5XuVSGKehtq6t5NO3+zeX&#10;UlBQrlY9OFPJoyF5vX39ajP60hTQQV8bFAziqBx9JbsQfJllpDszKFqBN44PG8BBBf7ENqtRjYw+&#10;9FmR5++yEbD2CNoQ8e7dfCi3Cb9pjA5fmoZMEH0lmVtIK6Z1F9dsu1Fli8p3Vp9oqH9gMSjruOkZ&#10;6k4FJfZo/4IarEYgaMJKw5BB01htkgZWs85fqHnslDdJC5tD/mwT/T9Y/fnw6L+iCNN7mHiASQT5&#10;B9DfSTi47ZRrzQ0ijJ1RNTdeR8uy0VN5ehqtppIiyG78BDUPWe0DJKCpwSG6wjoFo/MAjmfTzRSE&#10;ji3zq7y4upBC89n6sijeXqQWqlxee6TwwcAgYlFJ5KEmdHV4oBDZqHK5Eps5uLd9nwbbuz82+GLc&#10;Sewj4Zl6mHaTsDU3T9qimh3UR9aDMOeF881FB/hTipGzUkn6sVdopOg/OvYkBmspcCl2S6Gc5qeV&#10;DFLM5W2YA7j3aNuOkWfXHdywb41Nkp5ZnPjy/JPSU1ZjwH7/Tree/6jtLwAAAP//AwBQSwMEFAAG&#10;AAgAAAAhAM/IqU7iAAAADQEAAA8AAABkcnMvZG93bnJldi54bWxMj8FOwzAQRO9I/IO1SNyondIk&#10;bYhTVQhOSIg0HDg6sZtEjdchdtvw9yynctyZp9mZfDvbgZ3N5HuHEqKFAGawcbrHVsJn9fqwBuaD&#10;Qq0Gh0bCj/GwLW5vcpVpd8HSnPehZRSCPlMSuhDGjHPfdMYqv3CjQfIObrIq0Dm1XE/qQuF24Esh&#10;Em5Vj/ShU6N57kxz3J+shN0Xli/993v9UR7Kvqo2At+So5T3d/PuCVgwc7jC8FefqkNBnWp3Qu3Z&#10;ICFOH1eEkhGnSxpBSLqKI2A1SYmIYuBFzv+vKH4BAAD//wMAUEsBAi0AFAAGAAgAAAAhALaDOJL+&#10;AAAA4QEAABMAAAAAAAAAAAAAAAAAAAAAAFtDb250ZW50X1R5cGVzXS54bWxQSwECLQAUAAYACAAA&#10;ACEAOP0h/9YAAACUAQAACwAAAAAAAAAAAAAAAAAvAQAAX3JlbHMvLnJlbHNQSwECLQAUAAYACAAA&#10;ACEAxnDYH9oBAACZAwAADgAAAAAAAAAAAAAAAAAuAgAAZHJzL2Uyb0RvYy54bWxQSwECLQAUAAYA&#10;CAAAACEAz8ipTuIAAAANAQAADwAAAAAAAAAAAAAAAAA0BAAAZHJzL2Rvd25yZXYueG1sUEsFBgAA&#10;AAAEAAQA8wAAAEMFAAAAAA==&#10;" filled="f" stroked="f">
              <v:textbox inset="0,0,0,0">
                <w:txbxContent>
                  <w:p w14:paraId="5D122C85" w14:textId="77777777" w:rsidR="00D40A6F" w:rsidRDefault="00000000">
                    <w:pPr>
                      <w:spacing w:before="13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</w:rPr>
                      <w:t>ITS</w:t>
                    </w:r>
                    <w:r>
                      <w:rPr>
                        <w:rFonts w:ascii="Arial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Konzorcium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BEA79" w14:textId="6E9B3876" w:rsidR="00D40A6F" w:rsidRDefault="00C4678D">
    <w:pPr>
      <w:pStyle w:val="Szvegtrzs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084800" behindDoc="1" locked="0" layoutInCell="1" allowOverlap="1" wp14:anchorId="5D2EA5FE" wp14:editId="61A2FBC8">
          <wp:simplePos x="0" y="0"/>
          <wp:positionH relativeFrom="page">
            <wp:posOffset>349066</wp:posOffset>
          </wp:positionH>
          <wp:positionV relativeFrom="page">
            <wp:posOffset>9755122</wp:posOffset>
          </wp:positionV>
          <wp:extent cx="623164" cy="937261"/>
          <wp:effectExtent l="0" t="0" r="0" b="0"/>
          <wp:wrapNone/>
          <wp:docPr id="411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2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3164" cy="9372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3085312" behindDoc="1" locked="0" layoutInCell="1" allowOverlap="1" wp14:anchorId="44A200D2" wp14:editId="160657FA">
          <wp:simplePos x="0" y="0"/>
          <wp:positionH relativeFrom="page">
            <wp:posOffset>4479035</wp:posOffset>
          </wp:positionH>
          <wp:positionV relativeFrom="page">
            <wp:posOffset>10158983</wp:posOffset>
          </wp:positionV>
          <wp:extent cx="1046988" cy="237744"/>
          <wp:effectExtent l="0" t="0" r="0" b="0"/>
          <wp:wrapNone/>
          <wp:docPr id="413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4" name="image6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46988" cy="2377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3085824" behindDoc="1" locked="0" layoutInCell="1" allowOverlap="1" wp14:anchorId="0C69C394" wp14:editId="5080A941">
          <wp:simplePos x="0" y="0"/>
          <wp:positionH relativeFrom="page">
            <wp:posOffset>2779776</wp:posOffset>
          </wp:positionH>
          <wp:positionV relativeFrom="page">
            <wp:posOffset>10158983</wp:posOffset>
          </wp:positionV>
          <wp:extent cx="1533144" cy="228600"/>
          <wp:effectExtent l="0" t="0" r="0" b="0"/>
          <wp:wrapNone/>
          <wp:docPr id="415" name="image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6" name="image9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533144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3086336" behindDoc="1" locked="0" layoutInCell="1" allowOverlap="1" wp14:anchorId="72EA0E0F" wp14:editId="182A416C">
          <wp:simplePos x="0" y="0"/>
          <wp:positionH relativeFrom="page">
            <wp:posOffset>1946275</wp:posOffset>
          </wp:positionH>
          <wp:positionV relativeFrom="page">
            <wp:posOffset>9224220</wp:posOffset>
          </wp:positionV>
          <wp:extent cx="56515" cy="56515"/>
          <wp:effectExtent l="0" t="0" r="0" b="0"/>
          <wp:wrapNone/>
          <wp:docPr id="417" name="image13.png" descr="*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8" name="image13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56515" cy="56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3086848" behindDoc="1" locked="0" layoutInCell="1" allowOverlap="1" wp14:anchorId="281C9C56" wp14:editId="6CA64962">
          <wp:simplePos x="0" y="0"/>
          <wp:positionH relativeFrom="page">
            <wp:posOffset>1946275</wp:posOffset>
          </wp:positionH>
          <wp:positionV relativeFrom="page">
            <wp:posOffset>8826500</wp:posOffset>
          </wp:positionV>
          <wp:extent cx="56515" cy="56197"/>
          <wp:effectExtent l="0" t="0" r="0" b="0"/>
          <wp:wrapNone/>
          <wp:docPr id="419" name="image13.png" descr="*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0" name="image13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56515" cy="561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3087360" behindDoc="1" locked="0" layoutInCell="1" allowOverlap="1" wp14:anchorId="425A3301" wp14:editId="196397B0">
          <wp:simplePos x="0" y="0"/>
          <wp:positionH relativeFrom="page">
            <wp:posOffset>1946275</wp:posOffset>
          </wp:positionH>
          <wp:positionV relativeFrom="page">
            <wp:posOffset>8270240</wp:posOffset>
          </wp:positionV>
          <wp:extent cx="56515" cy="56197"/>
          <wp:effectExtent l="0" t="0" r="0" b="0"/>
          <wp:wrapNone/>
          <wp:docPr id="421" name="image13.png" descr="*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2" name="image13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56515" cy="561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B31FB">
      <w:rPr>
        <w:noProof/>
      </w:rPr>
      <mc:AlternateContent>
        <mc:Choice Requires="wps">
          <w:drawing>
            <wp:anchor distT="0" distB="0" distL="114300" distR="114300" simplePos="0" relativeHeight="483087872" behindDoc="1" locked="0" layoutInCell="1" allowOverlap="1" wp14:anchorId="1CBF0B1D" wp14:editId="06F1356D">
              <wp:simplePos x="0" y="0"/>
              <wp:positionH relativeFrom="page">
                <wp:posOffset>3641090</wp:posOffset>
              </wp:positionH>
              <wp:positionV relativeFrom="page">
                <wp:posOffset>9987280</wp:posOffset>
              </wp:positionV>
              <wp:extent cx="1090295" cy="182245"/>
              <wp:effectExtent l="0" t="0" r="0" b="0"/>
              <wp:wrapNone/>
              <wp:docPr id="66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029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B7F278" w14:textId="77777777" w:rsidR="00D40A6F" w:rsidRDefault="00C4678D">
                          <w:pPr>
                            <w:spacing w:before="13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</w:rPr>
                            <w:t>ITS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Konzorcium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1CBF0B1D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188" type="#_x0000_t202" style="position:absolute;margin-left:286.7pt;margin-top:786.4pt;width:85.85pt;height:14.35pt;z-index:-202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qjH2QEAAJkDAAAOAAAAZHJzL2Uyb0RvYy54bWysU9tu1DAQfUfiHyy/s8lGLWqjzValVRFS&#10;gUqFD/A6TmKReMyMd5Pl6xk7my2XN8SLNfHl3GayuZmGXhwMkgVXyfUql8I4DbV1bSW/fnl4cyUF&#10;BeVq1YMzlTwakjfb1682oy9NAR30tUHBII7K0VeyC8GXWUa6M4OiFXjj+LABHFTgT2yzGtXI6EOf&#10;FXn+NhsBa4+gDRHv3s+Hcpvwm8bo8LlpyATRV5K1hbRiWndxzbYbVbaofGf1SYb6BxWDso5Jz1D3&#10;KiixR/sX1GA1AkETVhqGDJrGapM8sJt1/oeb5055k7xwOOTPMdH/g9WfDs/+CUWY3sHEDUwmyD+C&#10;/kbCwV2nXGtuEWHsjKqZeB0jy0ZP5elpjJpKiiC78SPU3GS1D5CApgaHmAr7FIzODTieQzdTEDpS&#10;5td5cX0pheaz9VVRXFwmClUurz1SeG9gELGoJHJTE7o6PFKIalS5XIlkDh5s36fG9u63Db4Yd5L6&#10;KHiWHqbdJGzN5BeROLrZQX1kPwjzvPB8c9EB/pBi5FmpJH3fKzRS9B8cZxIHaylwKXZLoZzmp5UM&#10;UszlXZgHcO/Rth0jz6k7uOXcGpssvag46eX+J6enWY0D9ut3uvXyR21/AgAA//8DAFBLAwQUAAYA&#10;CAAAACEAz8ipTuIAAAANAQAADwAAAGRycy9kb3ducmV2LnhtbEyPwU7DMBBE70j8g7VI3Kid0iRt&#10;iFNVCE5IiDQcODqxm0SN1yF22/D3LKdy3Jmn2Zl8O9uBnc3ke4cSooUAZrBxusdWwmf1+rAG5oNC&#10;rQaHRsKP8bAtbm9ylWl3wdKc96FlFII+UxK6EMaMc990xiq/cKNB8g5usirQObVcT+pC4XbgSyES&#10;blWP9KFTo3nuTHPcn6yE3ReWL/33e/1RHsq+qjYC35KjlPd38+4JWDBzuMLwV5+qQ0GdandC7dkg&#10;IU4fV4SSEadLGkFIuoojYDVJiYhi4EXO/68ofgEAAP//AwBQSwECLQAUAAYACAAAACEAtoM4kv4A&#10;AADhAQAAEwAAAAAAAAAAAAAAAAAAAAAAW0NvbnRlbnRfVHlwZXNdLnhtbFBLAQItABQABgAIAAAA&#10;IQA4/SH/1gAAAJQBAAALAAAAAAAAAAAAAAAAAC8BAABfcmVscy8ucmVsc1BLAQItABQABgAIAAAA&#10;IQD4TqjH2QEAAJkDAAAOAAAAAAAAAAAAAAAAAC4CAABkcnMvZTJvRG9jLnhtbFBLAQItABQABgAI&#10;AAAAIQDPyKlO4gAAAA0BAAAPAAAAAAAAAAAAAAAAADMEAABkcnMvZG93bnJldi54bWxQSwUGAAAA&#10;AAQABADzAAAAQgUAAAAA&#10;" filled="f" stroked="f">
              <v:textbox inset="0,0,0,0">
                <w:txbxContent>
                  <w:p w14:paraId="45B7F278" w14:textId="77777777" w:rsidR="00D40A6F" w:rsidRDefault="00000000">
                    <w:pPr>
                      <w:spacing w:before="13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</w:rPr>
                      <w:t>ITS</w:t>
                    </w:r>
                    <w:r>
                      <w:rPr>
                        <w:rFonts w:ascii="Arial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Konzorcium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4C1A5A" w14:textId="2B38CF96" w:rsidR="00D40A6F" w:rsidRDefault="00C4678D">
    <w:pPr>
      <w:pStyle w:val="Szvegtrzs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089408" behindDoc="1" locked="0" layoutInCell="1" allowOverlap="1" wp14:anchorId="78B4B154" wp14:editId="4703CF90">
          <wp:simplePos x="0" y="0"/>
          <wp:positionH relativeFrom="page">
            <wp:posOffset>349066</wp:posOffset>
          </wp:positionH>
          <wp:positionV relativeFrom="page">
            <wp:posOffset>9755122</wp:posOffset>
          </wp:positionV>
          <wp:extent cx="623164" cy="937261"/>
          <wp:effectExtent l="0" t="0" r="0" b="0"/>
          <wp:wrapNone/>
          <wp:docPr id="445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6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3164" cy="9372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3089920" behindDoc="1" locked="0" layoutInCell="1" allowOverlap="1" wp14:anchorId="783E9E73" wp14:editId="1551AB80">
          <wp:simplePos x="0" y="0"/>
          <wp:positionH relativeFrom="page">
            <wp:posOffset>4479035</wp:posOffset>
          </wp:positionH>
          <wp:positionV relativeFrom="page">
            <wp:posOffset>10158983</wp:posOffset>
          </wp:positionV>
          <wp:extent cx="1046988" cy="237744"/>
          <wp:effectExtent l="0" t="0" r="0" b="0"/>
          <wp:wrapNone/>
          <wp:docPr id="447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8" name="image6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46988" cy="2377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3090432" behindDoc="1" locked="0" layoutInCell="1" allowOverlap="1" wp14:anchorId="792CFB94" wp14:editId="4DBC51CE">
          <wp:simplePos x="0" y="0"/>
          <wp:positionH relativeFrom="page">
            <wp:posOffset>2779776</wp:posOffset>
          </wp:positionH>
          <wp:positionV relativeFrom="page">
            <wp:posOffset>10158983</wp:posOffset>
          </wp:positionV>
          <wp:extent cx="1533144" cy="228600"/>
          <wp:effectExtent l="0" t="0" r="0" b="0"/>
          <wp:wrapNone/>
          <wp:docPr id="449" name="image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0" name="image9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533144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B31FB">
      <w:rPr>
        <w:noProof/>
      </w:rPr>
      <mc:AlternateContent>
        <mc:Choice Requires="wps">
          <w:drawing>
            <wp:anchor distT="0" distB="0" distL="114300" distR="114300" simplePos="0" relativeHeight="483090944" behindDoc="1" locked="0" layoutInCell="1" allowOverlap="1" wp14:anchorId="4C9B1B2F" wp14:editId="6DDF5124">
              <wp:simplePos x="0" y="0"/>
              <wp:positionH relativeFrom="page">
                <wp:posOffset>3641090</wp:posOffset>
              </wp:positionH>
              <wp:positionV relativeFrom="page">
                <wp:posOffset>9987280</wp:posOffset>
              </wp:positionV>
              <wp:extent cx="1090295" cy="182245"/>
              <wp:effectExtent l="0" t="0" r="0" b="0"/>
              <wp:wrapNone/>
              <wp:docPr id="6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029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B6E83B" w14:textId="77777777" w:rsidR="00D40A6F" w:rsidRDefault="00C4678D">
                          <w:pPr>
                            <w:spacing w:before="13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</w:rPr>
                            <w:t>ITS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Konzorcium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4C9B1B2F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191" type="#_x0000_t202" style="position:absolute;margin-left:286.7pt;margin-top:786.4pt;width:85.85pt;height:14.35pt;z-index:-202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Vc52QEAAJkDAAAOAAAAZHJzL2Uyb0RvYy54bWysU9tu1DAQfUfiHyy/s8muKLTRZqvSqgip&#10;UKTCB0wcJ7FIPGbs3WT5esbOZsvlDfFiTXw5t5lsr6ehFwdN3qAt5XqVS6GtwtrYtpRfv9y/upTC&#10;B7A19Gh1KY/ay+vdyxfb0RV6gx32tSbBINYXoytlF4IrssyrTg/gV+i05cMGaYDAn9RmNcHI6EOf&#10;bfL8TTYi1Y5Qae95924+lLuE3zRahcem8TqIvpSsLaSV0lrFNdttoWgJXGfUSQb8g4oBjGXSM9Qd&#10;BBB7Mn9BDUYRemzCSuGQYdMYpZMHdrPO/3Dz1IHTyQuH4905Jv//YNWnw5P7TCJM73DiBiYT3j2g&#10;+uaFxdsObKtviHDsNNRMvI6RZaPzxelpjNoXPoJU40esucmwD5iApoaGmAr7FIzODTieQ9dTECpS&#10;5lf55upCCsVn68vN5vVFooBiee3Ih/caBxGLUhI3NaHD4cGHqAaK5Uoks3hv+j41tre/bfDFuJPU&#10;R8Gz9DBVkzA1k7+NxNFNhfWR/RDO88LzzUWH9EOKkWellP77HkhL0X+wnEkcrKWgpaiWAqzip6UM&#10;UszlbZgHcO/ItB0jz6lbvOHcGpMsPas46eX+J6enWY0D9ut3uvX8R+1+AgAA//8DAFBLAwQUAAYA&#10;CAAAACEAz8ipTuIAAAANAQAADwAAAGRycy9kb3ducmV2LnhtbEyPwU7DMBBE70j8g7VI3Kid0iRt&#10;iFNVCE5IiDQcODqxm0SN1yF22/D3LKdy3Jmn2Zl8O9uBnc3ke4cSooUAZrBxusdWwmf1+rAG5oNC&#10;rQaHRsKP8bAtbm9ylWl3wdKc96FlFII+UxK6EMaMc990xiq/cKNB8g5usirQObVcT+pC4XbgSyES&#10;blWP9KFTo3nuTHPcn6yE3ReWL/33e/1RHsq+qjYC35KjlPd38+4JWDBzuMLwV5+qQ0GdandC7dkg&#10;IU4fV4SSEadLGkFIuoojYDVJiYhi4EXO/68ofgEAAP//AwBQSwECLQAUAAYACAAAACEAtoM4kv4A&#10;AADhAQAAEwAAAAAAAAAAAAAAAAAAAAAAW0NvbnRlbnRfVHlwZXNdLnhtbFBLAQItABQABgAIAAAA&#10;IQA4/SH/1gAAAJQBAAALAAAAAAAAAAAAAAAAAC8BAABfcmVscy8ucmVsc1BLAQItABQABgAIAAAA&#10;IQAtWVc52QEAAJkDAAAOAAAAAAAAAAAAAAAAAC4CAABkcnMvZTJvRG9jLnhtbFBLAQItABQABgAI&#10;AAAAIQDPyKlO4gAAAA0BAAAPAAAAAAAAAAAAAAAAADMEAABkcnMvZG93bnJldi54bWxQSwUGAAAA&#10;AAQABADzAAAAQgUAAAAA&#10;" filled="f" stroked="f">
              <v:textbox inset="0,0,0,0">
                <w:txbxContent>
                  <w:p w14:paraId="6CB6E83B" w14:textId="77777777" w:rsidR="00D40A6F" w:rsidRDefault="00000000">
                    <w:pPr>
                      <w:spacing w:before="13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</w:rPr>
                      <w:t>ITS</w:t>
                    </w:r>
                    <w:r>
                      <w:rPr>
                        <w:rFonts w:ascii="Arial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Konzorcium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608330" w14:textId="09145E68" w:rsidR="00D40A6F" w:rsidRDefault="007B31FB">
    <w:pPr>
      <w:pStyle w:val="Szvegtrzs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91456" behindDoc="1" locked="0" layoutInCell="1" allowOverlap="1" wp14:anchorId="756EC19F" wp14:editId="32412AD1">
              <wp:simplePos x="0" y="0"/>
              <wp:positionH relativeFrom="page">
                <wp:posOffset>4486910</wp:posOffset>
              </wp:positionH>
              <wp:positionV relativeFrom="page">
                <wp:posOffset>6855460</wp:posOffset>
              </wp:positionV>
              <wp:extent cx="1090295" cy="182245"/>
              <wp:effectExtent l="0" t="0" r="0" b="0"/>
              <wp:wrapNone/>
              <wp:docPr id="5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029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44EB9B" w14:textId="77777777" w:rsidR="00D40A6F" w:rsidRDefault="00C4678D">
                          <w:pPr>
                            <w:spacing w:before="13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</w:rPr>
                            <w:t>ITS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Konzorcium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756EC19F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192" type="#_x0000_t202" style="position:absolute;margin-left:353.3pt;margin-top:539.8pt;width:85.85pt;height:14.35pt;z-index:-202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baK2AEAAJkDAAAOAAAAZHJzL2Uyb0RvYy54bWysU9tu1DAQfUfiHyy/s8lGFLXRZqvSqgip&#10;XKTSD5h1nMQi8Zixd5Pl6xk7my2UN8SLNfHl3GayuZ6GXhw0eYO2kutVLoW2Cmtj20o+fbt/cymF&#10;D2Br6NHqSh61l9fb1682oyt1gR32tSbBINaXo6tkF4Irs8yrTg/gV+i05cMGaYDAn9RmNcHI6EOf&#10;FXn+LhuRakeotPe8ezcfym3Cbxqtwpem8TqIvpKsLaSV0rqLa7bdQNkSuM6okwz4BxUDGMukZ6g7&#10;CCD2ZP6CGowi9NiElcIhw6YxSicP7Gadv3Dz2IHTyQuH4905Jv//YNXnw6P7SiJM73HiBiYT3j2g&#10;+u6FxdsObKtviHDsNNRMvI6RZaPz5elpjNqXPoLsxk9Yc5NhHzABTQ0NMRX2KRidG3A8h66nIFSk&#10;zK/y4upCCsVn68uieHuRKKBcXjvy4YPGQcSiksRNTehwePAhqoFyuRLJLN6bvk+N7e0fG3wx7iT1&#10;UfAsPUy7SZg6kkfi6GaH9ZH9EM7zwvPNRYf0U4qRZ6WS/sceSEvRf7ScSRyspaCl2C0FWMVPKxmk&#10;mMvbMA/g3pFpO0aeU7d4w7k1Jll6VnHSy/1PTk+zGgfs9+906/mP2v4CAAD//wMAUEsDBBQABgAI&#10;AAAAIQAiQ8js4AAAAA0BAAAPAAAAZHJzL2Rvd25yZXYueG1sTI9BT8MwDIXvSPyHyEjcWDKQ2q40&#10;nSYEJyREVw4c09ZrozVOabKt/HvMCW7Pfk/Pn4vt4kZxxjlYTxrWKwUCqfWdpV7DR/1yl4EI0VBn&#10;Rk+o4RsDbMvrq8Lknb9Qhed97AWXUMiNhiHGKZcytAM6E1Z+QmLv4GdnIo9zL7vZXLjcjfJeqUQ6&#10;Y4kvDGbCpwHb4/7kNOw+qXq2X2/Ne3WobF1vFL0mR61vb5bdI4iIS/wLwy8+o0PJTI0/URfEqCFV&#10;ScJRNlS6YcWRLM0eQDS8WitWsizk/y/KHwAAAP//AwBQSwECLQAUAAYACAAAACEAtoM4kv4AAADh&#10;AQAAEwAAAAAAAAAAAAAAAAAAAAAAW0NvbnRlbnRfVHlwZXNdLnhtbFBLAQItABQABgAIAAAAIQA4&#10;/SH/1gAAAJQBAAALAAAAAAAAAAAAAAAAAC8BAABfcmVscy8ucmVsc1BLAQItABQABgAIAAAAIQAu&#10;HbaK2AEAAJkDAAAOAAAAAAAAAAAAAAAAAC4CAABkcnMvZTJvRG9jLnhtbFBLAQItABQABgAIAAAA&#10;IQAiQ8js4AAAAA0BAAAPAAAAAAAAAAAAAAAAADIEAABkcnMvZG93bnJldi54bWxQSwUGAAAAAAQA&#10;BADzAAAAPwUAAAAA&#10;" filled="f" stroked="f">
              <v:textbox inset="0,0,0,0">
                <w:txbxContent>
                  <w:p w14:paraId="2944EB9B" w14:textId="77777777" w:rsidR="00D40A6F" w:rsidRDefault="00000000">
                    <w:pPr>
                      <w:spacing w:before="13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</w:rPr>
                      <w:t>ITS</w:t>
                    </w:r>
                    <w:r>
                      <w:rPr>
                        <w:rFonts w:ascii="Arial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Konzorcium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636921" w14:textId="0F972C5C" w:rsidR="00D40A6F" w:rsidRDefault="00C4678D">
    <w:pPr>
      <w:pStyle w:val="Szvegtrzs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092992" behindDoc="1" locked="0" layoutInCell="1" allowOverlap="1" wp14:anchorId="3B53C426" wp14:editId="1798B528">
          <wp:simplePos x="0" y="0"/>
          <wp:positionH relativeFrom="page">
            <wp:posOffset>349066</wp:posOffset>
          </wp:positionH>
          <wp:positionV relativeFrom="page">
            <wp:posOffset>9755122</wp:posOffset>
          </wp:positionV>
          <wp:extent cx="623164" cy="937261"/>
          <wp:effectExtent l="0" t="0" r="0" b="0"/>
          <wp:wrapNone/>
          <wp:docPr id="489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0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3164" cy="9372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3093504" behindDoc="1" locked="0" layoutInCell="1" allowOverlap="1" wp14:anchorId="586A80B8" wp14:editId="08D8EDBC">
          <wp:simplePos x="0" y="0"/>
          <wp:positionH relativeFrom="page">
            <wp:posOffset>4479035</wp:posOffset>
          </wp:positionH>
          <wp:positionV relativeFrom="page">
            <wp:posOffset>10158983</wp:posOffset>
          </wp:positionV>
          <wp:extent cx="1046988" cy="237744"/>
          <wp:effectExtent l="0" t="0" r="0" b="0"/>
          <wp:wrapNone/>
          <wp:docPr id="491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2" name="image6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46988" cy="2377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3094016" behindDoc="1" locked="0" layoutInCell="1" allowOverlap="1" wp14:anchorId="05250570" wp14:editId="784E5FBE">
          <wp:simplePos x="0" y="0"/>
          <wp:positionH relativeFrom="page">
            <wp:posOffset>2779776</wp:posOffset>
          </wp:positionH>
          <wp:positionV relativeFrom="page">
            <wp:posOffset>10158983</wp:posOffset>
          </wp:positionV>
          <wp:extent cx="1533144" cy="228600"/>
          <wp:effectExtent l="0" t="0" r="0" b="0"/>
          <wp:wrapNone/>
          <wp:docPr id="493" name="image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4" name="image9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533144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B31FB">
      <w:rPr>
        <w:noProof/>
      </w:rPr>
      <mc:AlternateContent>
        <mc:Choice Requires="wps">
          <w:drawing>
            <wp:anchor distT="0" distB="0" distL="114300" distR="114300" simplePos="0" relativeHeight="483094528" behindDoc="1" locked="0" layoutInCell="1" allowOverlap="1" wp14:anchorId="71BBF5DB" wp14:editId="6AC48109">
              <wp:simplePos x="0" y="0"/>
              <wp:positionH relativeFrom="page">
                <wp:posOffset>3641090</wp:posOffset>
              </wp:positionH>
              <wp:positionV relativeFrom="page">
                <wp:posOffset>9987280</wp:posOffset>
              </wp:positionV>
              <wp:extent cx="1090295" cy="182245"/>
              <wp:effectExtent l="0" t="0" r="0" b="0"/>
              <wp:wrapNone/>
              <wp:docPr id="5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029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42745D" w14:textId="77777777" w:rsidR="00D40A6F" w:rsidRDefault="00C4678D">
                          <w:pPr>
                            <w:spacing w:before="13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</w:rPr>
                            <w:t>ITS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Konzorcium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71BBF5DB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195" type="#_x0000_t202" style="position:absolute;margin-left:286.7pt;margin-top:786.4pt;width:85.85pt;height:14.35pt;z-index:-202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/p2gEAAJkDAAAOAAAAZHJzL2Uyb0RvYy54bWysU8tu2zAQvBfoPxC815KFpkgEy0GaIEWB&#10;9AGk+YA1RUlEJS67pC25X98lZTlteit6IVZ8zM7MjjbX09CLgyZv0FZyvcql0FZhbWxbyadv928u&#10;pfABbA09Wl3Jo/byevv61WZ0pS6ww77WJBjE+nJ0lexCcGWWedXpAfwKnbZ82CANEPiT2qwmGBl9&#10;6LMiz99lI1LtCJX2nnfv5kO5TfhNo1X40jReB9FXkrmFtFJad3HNthsoWwLXGXWiAf/AYgBjuekZ&#10;6g4CiD2Zv6AGowg9NmGlcMiwaYzSSQOrWecv1Dx24HTSwuZ4d7bJ/z9Y9fnw6L6SCNN7nHiASYR3&#10;D6i+e2HxtgPb6hsiHDsNNTdeR8uy0fny9DRa7UsfQXbjJ6x5yLAPmICmhoboCusUjM4DOJ5N11MQ&#10;KrbMr/Li6kIKxWfry6J4e5FaQLm8duTDB42DiEUliYea0OHw4ENkA+VyJTazeG/6Pg22t39s8MW4&#10;k9hHwjP1MO0mYepKFklbVLPD+sh6COe8cL656JB+SjFyVirpf+yBtBT9R8uexGAtBS3FbinAKn5a&#10;ySDFXN6GOYB7R6btGHl23eIN+9aYJOmZxYkvzz8pPWU1Buz373Tr+Y/a/gIAAP//AwBQSwMEFAAG&#10;AAgAAAAhAM/IqU7iAAAADQEAAA8AAABkcnMvZG93bnJldi54bWxMj8FOwzAQRO9I/IO1SNyondIk&#10;bYhTVQhOSIg0HDg6sZtEjdchdtvw9yynctyZp9mZfDvbgZ3N5HuHEqKFAGawcbrHVsJn9fqwBuaD&#10;Qq0Gh0bCj/GwLW5vcpVpd8HSnPehZRSCPlMSuhDGjHPfdMYqv3CjQfIObrIq0Dm1XE/qQuF24Esh&#10;Em5Vj/ShU6N57kxz3J+shN0Xli/993v9UR7Kvqo2At+So5T3d/PuCVgwc7jC8FefqkNBnWp3Qu3Z&#10;ICFOH1eEkhGnSxpBSLqKI2A1SYmIYuBFzv+vKH4BAAD//wMAUEsBAi0AFAAGAAgAAAAhALaDOJL+&#10;AAAA4QEAABMAAAAAAAAAAAAAAAAAAAAAAFtDb250ZW50X1R5cGVzXS54bWxQSwECLQAUAAYACAAA&#10;ACEAOP0h/9YAAACUAQAACwAAAAAAAAAAAAAAAAAvAQAAX3JlbHMvLnJlbHNQSwECLQAUAAYACAAA&#10;ACEAiqmf6doBAACZAwAADgAAAAAAAAAAAAAAAAAuAgAAZHJzL2Uyb0RvYy54bWxQSwECLQAUAAYA&#10;CAAAACEAz8ipTuIAAAANAQAADwAAAAAAAAAAAAAAAAA0BAAAZHJzL2Rvd25yZXYueG1sUEsFBgAA&#10;AAAEAAQA8wAAAEMFAAAAAA==&#10;" filled="f" stroked="f">
              <v:textbox inset="0,0,0,0">
                <w:txbxContent>
                  <w:p w14:paraId="6D42745D" w14:textId="77777777" w:rsidR="00D40A6F" w:rsidRDefault="00000000">
                    <w:pPr>
                      <w:spacing w:before="13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</w:rPr>
                      <w:t>ITS</w:t>
                    </w:r>
                    <w:r>
                      <w:rPr>
                        <w:rFonts w:ascii="Arial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Konzorcium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7F9B0F" w14:textId="5040B188" w:rsidR="00D40A6F" w:rsidRDefault="00C4678D">
    <w:pPr>
      <w:pStyle w:val="Szvegtrzs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096064" behindDoc="1" locked="0" layoutInCell="1" allowOverlap="1" wp14:anchorId="4BED8B26" wp14:editId="730017FA">
          <wp:simplePos x="0" y="0"/>
          <wp:positionH relativeFrom="page">
            <wp:posOffset>349066</wp:posOffset>
          </wp:positionH>
          <wp:positionV relativeFrom="page">
            <wp:posOffset>9755122</wp:posOffset>
          </wp:positionV>
          <wp:extent cx="623164" cy="937261"/>
          <wp:effectExtent l="0" t="0" r="0" b="0"/>
          <wp:wrapNone/>
          <wp:docPr id="593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4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3164" cy="9372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3096576" behindDoc="1" locked="0" layoutInCell="1" allowOverlap="1" wp14:anchorId="65A4D697" wp14:editId="7FC959F6">
          <wp:simplePos x="0" y="0"/>
          <wp:positionH relativeFrom="page">
            <wp:posOffset>4479035</wp:posOffset>
          </wp:positionH>
          <wp:positionV relativeFrom="page">
            <wp:posOffset>10158983</wp:posOffset>
          </wp:positionV>
          <wp:extent cx="1046988" cy="237744"/>
          <wp:effectExtent l="0" t="0" r="0" b="0"/>
          <wp:wrapNone/>
          <wp:docPr id="595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6" name="image6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46988" cy="2377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3097088" behindDoc="1" locked="0" layoutInCell="1" allowOverlap="1" wp14:anchorId="6A8D1CEA" wp14:editId="429B223C">
          <wp:simplePos x="0" y="0"/>
          <wp:positionH relativeFrom="page">
            <wp:posOffset>2779776</wp:posOffset>
          </wp:positionH>
          <wp:positionV relativeFrom="page">
            <wp:posOffset>10158983</wp:posOffset>
          </wp:positionV>
          <wp:extent cx="1533144" cy="228600"/>
          <wp:effectExtent l="0" t="0" r="0" b="0"/>
          <wp:wrapNone/>
          <wp:docPr id="597" name="image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8" name="image9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533144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3097600" behindDoc="1" locked="0" layoutInCell="1" allowOverlap="1" wp14:anchorId="547D40D8" wp14:editId="642D91A2">
          <wp:simplePos x="0" y="0"/>
          <wp:positionH relativeFrom="page">
            <wp:posOffset>1966753</wp:posOffset>
          </wp:positionH>
          <wp:positionV relativeFrom="page">
            <wp:posOffset>9480073</wp:posOffset>
          </wp:positionV>
          <wp:extent cx="84296" cy="84296"/>
          <wp:effectExtent l="0" t="0" r="0" b="0"/>
          <wp:wrapNone/>
          <wp:docPr id="599" name="image10.png" descr="*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0" name="image10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4296" cy="842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3098112" behindDoc="1" locked="0" layoutInCell="1" allowOverlap="1" wp14:anchorId="4338D4A9" wp14:editId="764324F1">
          <wp:simplePos x="0" y="0"/>
          <wp:positionH relativeFrom="page">
            <wp:posOffset>1966753</wp:posOffset>
          </wp:positionH>
          <wp:positionV relativeFrom="page">
            <wp:posOffset>9243853</wp:posOffset>
          </wp:positionV>
          <wp:extent cx="84296" cy="84296"/>
          <wp:effectExtent l="0" t="0" r="0" b="0"/>
          <wp:wrapNone/>
          <wp:docPr id="601" name="image10.png" descr="*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2" name="image10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4296" cy="842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3098624" behindDoc="1" locked="0" layoutInCell="1" allowOverlap="1" wp14:anchorId="08ED31AF" wp14:editId="0E97AB11">
          <wp:simplePos x="0" y="0"/>
          <wp:positionH relativeFrom="page">
            <wp:posOffset>1966753</wp:posOffset>
          </wp:positionH>
          <wp:positionV relativeFrom="page">
            <wp:posOffset>9005885</wp:posOffset>
          </wp:positionV>
          <wp:extent cx="84296" cy="84773"/>
          <wp:effectExtent l="0" t="0" r="0" b="0"/>
          <wp:wrapNone/>
          <wp:docPr id="603" name="image10.png" descr="*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4" name="image10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4296" cy="847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3099136" behindDoc="1" locked="0" layoutInCell="1" allowOverlap="1" wp14:anchorId="6B8A7042" wp14:editId="39017FF3">
          <wp:simplePos x="0" y="0"/>
          <wp:positionH relativeFrom="page">
            <wp:posOffset>1966753</wp:posOffset>
          </wp:positionH>
          <wp:positionV relativeFrom="page">
            <wp:posOffset>8769667</wp:posOffset>
          </wp:positionV>
          <wp:extent cx="84296" cy="84772"/>
          <wp:effectExtent l="0" t="0" r="0" b="0"/>
          <wp:wrapNone/>
          <wp:docPr id="605" name="image10.png" descr="*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6" name="image10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4296" cy="847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B31FB">
      <w:rPr>
        <w:noProof/>
      </w:rPr>
      <mc:AlternateContent>
        <mc:Choice Requires="wps">
          <w:drawing>
            <wp:anchor distT="0" distB="0" distL="114300" distR="114300" simplePos="0" relativeHeight="483099648" behindDoc="1" locked="0" layoutInCell="1" allowOverlap="1" wp14:anchorId="09965D61" wp14:editId="45FE84FD">
              <wp:simplePos x="0" y="0"/>
              <wp:positionH relativeFrom="page">
                <wp:posOffset>3641090</wp:posOffset>
              </wp:positionH>
              <wp:positionV relativeFrom="page">
                <wp:posOffset>9987280</wp:posOffset>
              </wp:positionV>
              <wp:extent cx="1090295" cy="182245"/>
              <wp:effectExtent l="0" t="0" r="0" b="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029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8B8A48" w14:textId="77777777" w:rsidR="00D40A6F" w:rsidRDefault="00C4678D">
                          <w:pPr>
                            <w:spacing w:before="13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</w:rPr>
                            <w:t>ITS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Konzorcium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09965D61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98" type="#_x0000_t202" style="position:absolute;margin-left:286.7pt;margin-top:786.4pt;width:85.85pt;height:14.35pt;z-index:-202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+8x2wEAAJkDAAAOAAAAZHJzL2Uyb0RvYy54bWysU8tu2zAQvBfoPxC815KFpEgEy0GaIEWB&#10;tA2Q9gPWFCURlbjskrbkfn2XlOX0cSt6IVZ8zM7MjjY309CLgyZv0FZyvcql0FZhbWxbya9fHt5c&#10;SeED2Bp6tLqSR+3lzfb1q83oSl1gh32tSTCI9eXoKtmF4Mos86rTA/gVOm35sEEaIPAntVlNMDL6&#10;0GdFnr/NRqTaESrtPe/ez4dym/CbRqvwuWm8DqKvJHMLaaW07uKabTdQtgSuM+pEA/6BxQDGctMz&#10;1D0EEHsyf0ENRhF6bMJK4ZBh0xilkwZWs87/UPPcgdNJC5vj3dkm//9g1afDs3siEaZ3OPEAkwjv&#10;HlF988LiXQe21bdEOHYaam68jpZlo/Pl6Wm02pc+guzGj1jzkGEfMAFNDQ3RFdYpGJ0HcDybrqcg&#10;VGyZX+fF9aUUis/WV0VxcZlaQLm8duTDe42DiEUliYea0OHw6ENkA+VyJTaz+GD6Pg22t79t8MW4&#10;k9hHwjP1MO0mYepKFhexcVSzw/rIegjnvHC+ueiQfkgxclYq6b/vgbQU/QfLnsRgLQUtxW4pwCp+&#10;WskgxVzehTmAe0em7Rh5dt3iLfvWmCTphcWJL88/KT1lNQbs1+906+WP2v4EAAD//wMAUEsDBBQA&#10;BgAIAAAAIQDPyKlO4gAAAA0BAAAPAAAAZHJzL2Rvd25yZXYueG1sTI/BTsMwEETvSPyDtUjcqJ3S&#10;JG2IU1UITkiINBw4OrGbRI3XIXbb8Pcsp3LcmafZmXw724GdzeR7hxKihQBmsHG6x1bCZ/X6sAbm&#10;g0KtBodGwo/xsC1ub3KVaXfB0pz3oWUUgj5TEroQxoxz33TGKr9wo0HyDm6yKtA5tVxP6kLhduBL&#10;IRJuVY/0oVOjee5Mc9yfrITdF5Yv/fd7/VEeyr6qNgLfkqOU93fz7glYMHO4wvBXn6pDQZ1qd0Lt&#10;2SAhTh9XhJIRp0saQUi6iiNgNUmJiGLgRc7/ryh+AQAA//8DAFBLAQItABQABgAIAAAAIQC2gziS&#10;/gAAAOEBAAATAAAAAAAAAAAAAAAAAAAAAABbQ29udGVudF9UeXBlc10ueG1sUEsBAi0AFAAGAAgA&#10;AAAhADj9If/WAAAAlAEAAAsAAAAAAAAAAAAAAAAALwEAAF9yZWxzLy5yZWxzUEsBAi0AFAAGAAgA&#10;AAAhALSX7zHbAQAAmQMAAA4AAAAAAAAAAAAAAAAALgIAAGRycy9lMm9Eb2MueG1sUEsBAi0AFAAG&#10;AAgAAAAhAM/IqU7iAAAADQEAAA8AAAAAAAAAAAAAAAAANQQAAGRycy9kb3ducmV2LnhtbFBLBQYA&#10;AAAABAAEAPMAAABEBQAAAAA=&#10;" filled="f" stroked="f">
              <v:textbox inset="0,0,0,0">
                <w:txbxContent>
                  <w:p w14:paraId="478B8A48" w14:textId="77777777" w:rsidR="00D40A6F" w:rsidRDefault="00000000">
                    <w:pPr>
                      <w:spacing w:before="13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</w:rPr>
                      <w:t>ITS</w:t>
                    </w:r>
                    <w:r>
                      <w:rPr>
                        <w:rFonts w:ascii="Arial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Konzorcium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7E72EA" w14:textId="77777777" w:rsidR="00C4678D" w:rsidRDefault="00C4678D">
      <w:r>
        <w:separator/>
      </w:r>
    </w:p>
  </w:footnote>
  <w:footnote w:type="continuationSeparator" w:id="0">
    <w:p w14:paraId="7E7FE3ED" w14:textId="77777777" w:rsidR="00C4678D" w:rsidRDefault="00C467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7D9F4A" w14:textId="6898F48B" w:rsidR="00D40A6F" w:rsidRDefault="007B31FB">
    <w:pPr>
      <w:pStyle w:val="Szvegtrzs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71488" behindDoc="1" locked="0" layoutInCell="1" allowOverlap="1" wp14:anchorId="01C6DFE8" wp14:editId="39A9599B">
              <wp:simplePos x="0" y="0"/>
              <wp:positionH relativeFrom="page">
                <wp:posOffset>1699260</wp:posOffset>
              </wp:positionH>
              <wp:positionV relativeFrom="page">
                <wp:posOffset>434340</wp:posOffset>
              </wp:positionV>
              <wp:extent cx="4305300" cy="422910"/>
              <wp:effectExtent l="0" t="0" r="0" b="15240"/>
              <wp:wrapNone/>
              <wp:docPr id="94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5300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12AF4" w14:textId="059A2FF5" w:rsidR="00D40A6F" w:rsidRDefault="00C4678D">
                          <w:pPr>
                            <w:pStyle w:val="Szvegtrzs"/>
                            <w:spacing w:before="23"/>
                            <w:ind w:left="20"/>
                          </w:pPr>
                          <w:r>
                            <w:rPr>
                              <w:w w:val="80"/>
                            </w:rPr>
                            <w:t>Hajdúhadház</w:t>
                          </w:r>
                          <w:r>
                            <w:rPr>
                              <w:spacing w:val="17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Város</w:t>
                          </w:r>
                          <w:r>
                            <w:rPr>
                              <w:spacing w:val="18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Integrált</w:t>
                          </w:r>
                          <w:r>
                            <w:rPr>
                              <w:spacing w:val="17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Településfejlesztési</w:t>
                          </w:r>
                          <w:r>
                            <w:rPr>
                              <w:spacing w:val="19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Stratégiáj</w:t>
                          </w:r>
                          <w:r w:rsidR="00C036C9">
                            <w:rPr>
                              <w:w w:val="80"/>
                            </w:rPr>
                            <w:t>ának 1. sz. kiegészítése</w:t>
                          </w:r>
                        </w:p>
                        <w:p w14:paraId="0749C18A" w14:textId="77777777" w:rsidR="00D40A6F" w:rsidRDefault="00C4678D">
                          <w:pPr>
                            <w:pStyle w:val="Szvegtrzs"/>
                            <w:spacing w:before="123"/>
                            <w:ind w:left="20"/>
                          </w:pPr>
                          <w:r>
                            <w:rPr>
                              <w:w w:val="90"/>
                            </w:rPr>
                            <w:t>STRATÉGIA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01C6DFE8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174" type="#_x0000_t202" style="position:absolute;margin-left:133.8pt;margin-top:34.2pt;width:339pt;height:33.3pt;z-index:-20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zNI1gEAAJEDAAAOAAAAZHJzL2Uyb0RvYy54bWysU9tu1DAQfUfiHyy/s8luC4Jos1VpVYRU&#10;LlLhAyaOk1gkHjP2brJ8PWNnswX6VvFiTWbGx+ecmWyvpqEXB03eoC3lepVLoa3C2ti2lN+/3b16&#10;K4UPYGvo0epSHrWXV7uXL7ajK/QGO+xrTYJBrC9GV8ouBFdkmVedHsCv0GnLxQZpgMCf1GY1wcjo&#10;Q59t8vxNNiLVjlBp7zl7OxflLuE3jVbhS9N4HURfSuYW0knprOKZ7bZQtASuM+pEA57BYgBj+dEz&#10;1C0EEHsyT6AGowg9NmGlcMiwaYzSSQOrWef/qHnowOmkhc3x7myT/3+w6vPhwX0lEab3OPEAkwjv&#10;7lH98MLiTQe21ddEOHYaan54HS3LRueL09VotS98BKnGT1jzkGEfMAFNDQ3RFdYpGJ0HcDybrqcg&#10;FCcvL/LXFzmXFNcuN5t36zSVDIrltiMfPmgcRAxKSTzUhA6Hex8iGyiWlviYxTvT92mwvf0rwY0x&#10;k9hHwjP1MFUTd0cVFdZH1kE47wnvNQcd0i8pRt6RUvqfeyAtRf/RshdxoZaAlqBaArCKr5YySDGH&#10;N2FevL0j03aMPLtt8Zr9akyS8sjixJPnnhSedjQu1p/fqevxT9r9BgAA//8DAFBLAwQUAAYACAAA&#10;ACEAA9IBzt8AAAAKAQAADwAAAGRycy9kb3ducmV2LnhtbEyPwU7DMAyG70i8Q2QkbixhbGErTacJ&#10;wQkJrSsHjmmTtdEapzTZVt4ec4Kj7U+/vz/fTL5nZztGF1DB/UwAs9gE47BV8FG93q2AxaTR6D6g&#10;VfBtI2yK66tcZyZcsLTnfWoZhWDMtIIupSHjPDad9TrOwmCRbocwep1oHFtuRn2hcN/zuRCSe+2Q&#10;PnR6sM+dbY77k1ew/cTyxX2917vyULqqWgt8k0elbm+m7ROwZKf0B8OvPqlDQU51OKGJrFcwl4+S&#10;UAVytQBGwHqxpEVN5MNSAC9y/r9C8QMAAP//AwBQSwECLQAUAAYACAAAACEAtoM4kv4AAADhAQAA&#10;EwAAAAAAAAAAAAAAAAAAAAAAW0NvbnRlbnRfVHlwZXNdLnhtbFBLAQItABQABgAIAAAAIQA4/SH/&#10;1gAAAJQBAAALAAAAAAAAAAAAAAAAAC8BAABfcmVscy8ucmVsc1BLAQItABQABgAIAAAAIQDp4zNI&#10;1gEAAJEDAAAOAAAAAAAAAAAAAAAAAC4CAABkcnMvZTJvRG9jLnhtbFBLAQItABQABgAIAAAAIQAD&#10;0gHO3wAAAAoBAAAPAAAAAAAAAAAAAAAAADAEAABkcnMvZG93bnJldi54bWxQSwUGAAAAAAQABADz&#10;AAAAPAUAAAAA&#10;" filled="f" stroked="f">
              <v:textbox inset="0,0,0,0">
                <w:txbxContent>
                  <w:p w14:paraId="66312AF4" w14:textId="059A2FF5" w:rsidR="00D40A6F" w:rsidRDefault="00000000">
                    <w:pPr>
                      <w:pStyle w:val="Szvegtrzs"/>
                      <w:spacing w:before="23"/>
                      <w:ind w:left="20"/>
                    </w:pPr>
                    <w:r>
                      <w:rPr>
                        <w:w w:val="80"/>
                      </w:rPr>
                      <w:t>Hajdúhadház</w:t>
                    </w:r>
                    <w:r>
                      <w:rPr>
                        <w:spacing w:val="1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Város</w:t>
                    </w:r>
                    <w:r>
                      <w:rPr>
                        <w:spacing w:val="1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Integrált</w:t>
                    </w:r>
                    <w:r>
                      <w:rPr>
                        <w:spacing w:val="1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Településfejlesztési</w:t>
                    </w:r>
                    <w:r>
                      <w:rPr>
                        <w:spacing w:val="19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Stratégiáj</w:t>
                    </w:r>
                    <w:r w:rsidR="00C036C9">
                      <w:rPr>
                        <w:w w:val="80"/>
                      </w:rPr>
                      <w:t>ának 1. sz. kiegészítése</w:t>
                    </w:r>
                  </w:p>
                  <w:p w14:paraId="0749C18A" w14:textId="77777777" w:rsidR="00D40A6F" w:rsidRDefault="00000000">
                    <w:pPr>
                      <w:pStyle w:val="Szvegtrzs"/>
                      <w:spacing w:before="123"/>
                      <w:ind w:left="20"/>
                    </w:pPr>
                    <w:r>
                      <w:rPr>
                        <w:w w:val="90"/>
                      </w:rPr>
                      <w:t>STRATÉGIA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72000" behindDoc="1" locked="0" layoutInCell="1" allowOverlap="1" wp14:anchorId="458866FA" wp14:editId="5C726A75">
              <wp:simplePos x="0" y="0"/>
              <wp:positionH relativeFrom="page">
                <wp:posOffset>6494780</wp:posOffset>
              </wp:positionH>
              <wp:positionV relativeFrom="page">
                <wp:posOffset>671195</wp:posOffset>
              </wp:positionV>
              <wp:extent cx="204470" cy="186690"/>
              <wp:effectExtent l="0" t="0" r="0" b="0"/>
              <wp:wrapNone/>
              <wp:docPr id="92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1303BA" w14:textId="77777777" w:rsidR="00D40A6F" w:rsidRDefault="00C4678D">
                          <w:pPr>
                            <w:pStyle w:val="Szvegtrzs"/>
                            <w:spacing w:before="2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w14:anchorId="458866FA" id="Text Box 46" o:spid="_x0000_s1175" type="#_x0000_t202" style="position:absolute;margin-left:511.4pt;margin-top:52.85pt;width:16.1pt;height:14.7pt;z-index:-202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yik2AEAAJcDAAAOAAAAZHJzL2Uyb0RvYy54bWysU9tu2zAMfR+wfxD0vtgJiqwz4hRdiw4D&#10;ugvQ7QMUWbaF2aJGKrGzrx8l2+kub8NeBIqUjs45pHY3Y9+Jk0Gy4Eq5XuVSGKehsq4p5dcvD6+u&#10;paCgXKU6cKaUZ0PyZv/yxW7whdlAC11lUDCIo2LwpWxD8EWWkW5Nr2gF3jgu1oC9CrzFJqtQDYze&#10;d9kmz7fZAFh5BG2IOHs/FeU+4de10eFTXZMJoislcwtpxbQe4prtd6poUPnW6pmG+gcWvbKOH71A&#10;3augxBHtX1C91QgEdVhp6DOoa6tN0sBq1vkfap5a5U3SwuaQv9hE/w9Wfzw9+c8owvgWRm5gEkH+&#10;EfQ3Eg7uWuUac4sIQ2tUxQ+vo2XZ4KmYr0arqaAIchg+QMVNVscACWissY+usE7B6NyA88V0Mwah&#10;ObnJr65ec0VzaX293b5JTclUsVz2SOGdgV7EoJTIPU3g6vRIIZJRxXIkvuXgwXZd6mvnfkvwwZhJ&#10;5CPfiXkYD6Ow1awsajlAdWY1CNO08HRz0AL+kGLgSSklfT8qNFJ07x07EsdqCXAJDkugnOarpQxS&#10;TOFdmMbv6NE2LSNPnju4ZddqmxQ9s5jpcveT0HlS43j9uk+nnv/T/icAAAD//wMAUEsDBBQABgAI&#10;AAAAIQCaXnbZ4AAAAA0BAAAPAAAAZHJzL2Rvd25yZXYueG1sTI/BTsMwEETvSPyDtUjcqN2gFJrG&#10;qSoEJyREGg4cndhNrMbrELtt+Hs2J3qb0Y5m3+TbyfXsbMZgPUpYLgQwg43XFlsJX9XbwzOwEBVq&#10;1Xs0En5NgG1xe5OrTPsLlua8jy2jEgyZktDFOGSch6YzToWFHwzS7eBHpyLZseV6VBcqdz1PhFhx&#10;pyzSh04N5qUzzXF/chJ231i+2p+P+rM8lLaq1gLfV0cp7++m3QZYNFP8D8OMT+hQEFPtT6gD68mL&#10;JCH2OKv0CdgcEWlK+2pSj+kSeJHz6xXFHwAAAP//AwBQSwECLQAUAAYACAAAACEAtoM4kv4AAADh&#10;AQAAEwAAAAAAAAAAAAAAAAAAAAAAW0NvbnRlbnRfVHlwZXNdLnhtbFBLAQItABQABgAIAAAAIQA4&#10;/SH/1gAAAJQBAAALAAAAAAAAAAAAAAAAAC8BAABfcmVscy8ucmVsc1BLAQItABQABgAIAAAAIQBS&#10;Eyik2AEAAJcDAAAOAAAAAAAAAAAAAAAAAC4CAABkcnMvZTJvRG9jLnhtbFBLAQItABQABgAIAAAA&#10;IQCaXnbZ4AAAAA0BAAAPAAAAAAAAAAAAAAAAADIEAABkcnMvZG93bnJldi54bWxQSwUGAAAAAAQA&#10;BADzAAAAPwUAAAAA&#10;" filled="f" stroked="f">
              <v:textbox inset="0,0,0,0">
                <w:txbxContent>
                  <w:p w14:paraId="151303BA" w14:textId="77777777" w:rsidR="00D40A6F" w:rsidRDefault="00000000">
                    <w:pPr>
                      <w:pStyle w:val="Szvegtrzs"/>
                      <w:spacing w:before="23"/>
                      <w:ind w:left="60"/>
                    </w:pPr>
                    <w:r>
                      <w:fldChar w:fldCharType="begin"/>
                    </w:r>
                    <w:r>
                      <w:rPr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E3F0D1" w14:textId="38D37757" w:rsidR="00D40A6F" w:rsidRDefault="007B31FB">
    <w:pPr>
      <w:pStyle w:val="Szvegtrzs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100160" behindDoc="1" locked="0" layoutInCell="1" allowOverlap="1" wp14:anchorId="68890C61" wp14:editId="208F699D">
              <wp:simplePos x="0" y="0"/>
              <wp:positionH relativeFrom="page">
                <wp:posOffset>1697355</wp:posOffset>
              </wp:positionH>
              <wp:positionV relativeFrom="page">
                <wp:posOffset>434975</wp:posOffset>
              </wp:positionV>
              <wp:extent cx="3090545" cy="422910"/>
              <wp:effectExtent l="0" t="0" r="0" b="0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0545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B7ACF8" w14:textId="77777777" w:rsidR="00D40A6F" w:rsidRDefault="00C4678D">
                          <w:pPr>
                            <w:pStyle w:val="Szvegtrzs"/>
                            <w:spacing w:before="23"/>
                            <w:ind w:left="20"/>
                          </w:pPr>
                          <w:r>
                            <w:rPr>
                              <w:w w:val="80"/>
                            </w:rPr>
                            <w:t>Hajdúhadház</w:t>
                          </w:r>
                          <w:r>
                            <w:rPr>
                              <w:spacing w:val="17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Város</w:t>
                          </w:r>
                          <w:r>
                            <w:rPr>
                              <w:spacing w:val="18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Integrált</w:t>
                          </w:r>
                          <w:r>
                            <w:rPr>
                              <w:spacing w:val="17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Településfejlesztési</w:t>
                          </w:r>
                          <w:r>
                            <w:rPr>
                              <w:spacing w:val="19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Stratégiája</w:t>
                          </w:r>
                        </w:p>
                        <w:p w14:paraId="137365B6" w14:textId="77777777" w:rsidR="00D40A6F" w:rsidRDefault="00C4678D">
                          <w:pPr>
                            <w:pStyle w:val="Szvegtrzs"/>
                            <w:spacing w:before="123"/>
                            <w:ind w:left="20"/>
                          </w:pPr>
                          <w:r>
                            <w:rPr>
                              <w:w w:val="90"/>
                            </w:rPr>
                            <w:t>STRATÉGIA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68890C61" id="_x0000_t202" coordsize="21600,21600" o:spt="202" path="m,l,21600r21600,l21600,xe">
              <v:stroke joinstyle="miter"/>
              <v:path gradientshapeok="t" o:connecttype="rect"/>
            </v:shapetype>
            <v:shape id="_x0000_s1199" type="#_x0000_t202" style="position:absolute;margin-left:133.65pt;margin-top:34.25pt;width:243.35pt;height:33.3pt;z-index:-202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MJM2wEAAJkDAAAOAAAAZHJzL2Uyb0RvYy54bWysU81u1DAQviPxDpbvbLKhi2i02aq0KkIq&#10;FKnwAI5jJxaJx4y9myxPz9jZbIHeKi7WZGx//n4m26tp6NlBoTdgK75e5ZwpK6Extq349293b95z&#10;5oOwjejBqoofledXu9evtqMrVQEd9I1CRiDWl6OreBeCK7PMy04Nwq/AKUubGnAQgT6xzRoUI6EP&#10;fVbk+btsBGwcglTeU/d23uS7hK+1kuFBa68C6ytO3EJaMa11XLPdVpQtCtcZeaIhXsBiEMbSo2eo&#10;WxEE26N5BjUYieBBh5WEIQOtjVRJA6lZ5/+oeeyEU0kLmePd2Sb//2Dll8Oj+4osTB9gogCTCO/u&#10;Qf7wzMJNJ2yrrhFh7JRo6OF1tCwbnS9PV6PVvvQRpB4/Q0Mhi32ABDRpHKIrpJMROgVwPJuupsAk&#10;Nd/ml/nmYsOZpL2Lorhcp1QyUS63HfrwUcHAYlFxpFATujjc+xDZiHI5Eh+zcGf6PgXb278adDB2&#10;EvtIeKYepnpipql4sYnaopoamiPpQZjnheabig7wF2cjzUrF/c+9QMVZ/8mSJ3GwlgKXol4KYSVd&#10;rXjgbC5vwjyAe4em7Qh5dt3CNfmmTZL0xOLEl/JPSk+zGgfsz+906umP2v0GAAD//wMAUEsDBBQA&#10;BgAIAAAAIQD3xvrS4AAAAAoBAAAPAAAAZHJzL2Rvd25yZXYueG1sTI9BT4NAEIXvJv6HzZh4s0tb&#10;oS2yNI3Rk4mR4qHHhZ0CKTuL7LbFf+940uNkvrz3vWw72V5ccPSdIwXzWQQCqXamo0bBZ/n6sAbh&#10;gyaje0eo4Bs9bPPbm0ynxl2pwMs+NIJDyKdaQRvCkErp6xat9jM3IPHv6EarA59jI82orxxue7mI&#10;okRa3RE3tHrA5xbr0/5sFewOVLx0X+/VR3EsurLcRPSWnJS6v5t2TyACTuEPhl99VoecnSp3JuNF&#10;r2CRrJaMKkjWMQgGVvEjj6uYXMZzkHkm/0/IfwAAAP//AwBQSwECLQAUAAYACAAAACEAtoM4kv4A&#10;AADhAQAAEwAAAAAAAAAAAAAAAAAAAAAAW0NvbnRlbnRfVHlwZXNdLnhtbFBLAQItABQABgAIAAAA&#10;IQA4/SH/1gAAAJQBAAALAAAAAAAAAAAAAAAAAC8BAABfcmVscy8ucmVsc1BLAQItABQABgAIAAAA&#10;IQBXwMJM2wEAAJkDAAAOAAAAAAAAAAAAAAAAAC4CAABkcnMvZTJvRG9jLnhtbFBLAQItABQABgAI&#10;AAAAIQD3xvrS4AAAAAoBAAAPAAAAAAAAAAAAAAAAADUEAABkcnMvZG93bnJldi54bWxQSwUGAAAA&#10;AAQABADzAAAAQgUAAAAA&#10;" filled="f" stroked="f">
              <v:textbox inset="0,0,0,0">
                <w:txbxContent>
                  <w:p w14:paraId="1AB7ACF8" w14:textId="77777777" w:rsidR="00D40A6F" w:rsidRDefault="00000000">
                    <w:pPr>
                      <w:pStyle w:val="Szvegtrzs"/>
                      <w:spacing w:before="23"/>
                      <w:ind w:left="20"/>
                    </w:pPr>
                    <w:r>
                      <w:rPr>
                        <w:w w:val="80"/>
                      </w:rPr>
                      <w:t>Hajdúhadház</w:t>
                    </w:r>
                    <w:r>
                      <w:rPr>
                        <w:spacing w:val="1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Város</w:t>
                    </w:r>
                    <w:r>
                      <w:rPr>
                        <w:spacing w:val="1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Integrált</w:t>
                    </w:r>
                    <w:r>
                      <w:rPr>
                        <w:spacing w:val="1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Településfejlesztési</w:t>
                    </w:r>
                    <w:r>
                      <w:rPr>
                        <w:spacing w:val="19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Stratégiája</w:t>
                    </w:r>
                  </w:p>
                  <w:p w14:paraId="137365B6" w14:textId="77777777" w:rsidR="00D40A6F" w:rsidRDefault="00000000">
                    <w:pPr>
                      <w:pStyle w:val="Szvegtrzs"/>
                      <w:spacing w:before="123"/>
                      <w:ind w:left="20"/>
                    </w:pPr>
                    <w:r>
                      <w:rPr>
                        <w:w w:val="90"/>
                      </w:rPr>
                      <w:t>STRATÉGIA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100672" behindDoc="1" locked="0" layoutInCell="1" allowOverlap="1" wp14:anchorId="6CACE3A4" wp14:editId="69637F0A">
              <wp:simplePos x="0" y="0"/>
              <wp:positionH relativeFrom="page">
                <wp:posOffset>6494780</wp:posOffset>
              </wp:positionH>
              <wp:positionV relativeFrom="page">
                <wp:posOffset>671195</wp:posOffset>
              </wp:positionV>
              <wp:extent cx="204470" cy="186690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03ACCB" w14:textId="77777777" w:rsidR="00D40A6F" w:rsidRDefault="00C4678D">
                          <w:pPr>
                            <w:pStyle w:val="Szvegtrzs"/>
                            <w:spacing w:before="2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w14:anchorId="6CACE3A4" id="Text Box 21" o:spid="_x0000_s1200" type="#_x0000_t202" style="position:absolute;margin-left:511.4pt;margin-top:52.85pt;width:16.1pt;height:14.7pt;z-index:-202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LdK2gEAAJgDAAAOAAAAZHJzL2Uyb0RvYy54bWysU9tu2zAMfR+wfxD0vtgJiqwz4hRdiw4D&#10;ugvQ7QNoWbaF2aJGKbGzrx8lx+kub8NeBIqUjs45pHY309CLoyZv0JZyvcql0FZhbWxbyq9fHl5d&#10;S+ED2Bp6tLqUJ+3lzf7li93oCr3BDvtak2AQ64vRlbILwRVZ5lWnB/ArdNpysUEaIPCW2qwmGBl9&#10;6LNNnm+zEal2hEp7z9n7uSj3Cb9ptAqfmsbrIPpSMreQVkprFddsv4OiJXCdUWca8A8sBjCWH71A&#10;3UMAcSDzF9RgFKHHJqwUDhk2jVE6aWA16/wPNU8dOJ20sDneXWzy/w9WfTw+uc8kwvQWJ25gEuHd&#10;I6pvXli868C2+pYIx05DzQ+vo2XZ6Hxxvhqt9oWPINX4AWtuMhwCJqCpoSG6wjoFo3MDThfT9RSE&#10;4uQmv7p6zRXFpfX1dvsmNSWDYrnsyId3GgcRg1IS9zSBw/HRh0gGiuVIfMvig+n71Nfe/pbggzGT&#10;yEe+M/MwVZMwNRPZRmlRTIX1ieUQzuPC481Bh/RDipFHpZT++wFIS9G/t2xJnKsloCWolgCs4qul&#10;DFLM4V2Y5+/gyLQdI8+mW7xl2xqTJD2zOPPl9iel51GN8/XrPp16/lD7nwAAAP//AwBQSwMEFAAG&#10;AAgAAAAhAJpedtngAAAADQEAAA8AAABkcnMvZG93bnJldi54bWxMj8FOwzAQRO9I/IO1SNyo3aAU&#10;msapKgQnJEQaDhyd2E2sxusQu234ezYnepvRjmbf5NvJ9exsxmA9SlguBDCDjdcWWwlf1dvDM7AQ&#10;FWrVezQSfk2AbXF7k6tM+wuW5ryPLaMSDJmS0MU4ZJyHpjNOhYUfDNLt4EenItmx5XpUFyp3PU+E&#10;WHGnLNKHTg3mpTPNcX9yEnbfWL7an4/6szyUtqrWAt9XRynv76bdBlg0U/wPw4xP6FAQU+1PqAPr&#10;yYskIfY4q/QJ2BwRaUr7alKP6RJ4kfPrFcUfAAAA//8DAFBLAQItABQABgAIAAAAIQC2gziS/gAA&#10;AOEBAAATAAAAAAAAAAAAAAAAAAAAAABbQ29udGVudF9UeXBlc10ueG1sUEsBAi0AFAAGAAgAAAAh&#10;ADj9If/WAAAAlAEAAAsAAAAAAAAAAAAAAAAALwEAAF9yZWxzLy5yZWxzUEsBAi0AFAAGAAgAAAAh&#10;ALKIt0raAQAAmAMAAA4AAAAAAAAAAAAAAAAALgIAAGRycy9lMm9Eb2MueG1sUEsBAi0AFAAGAAgA&#10;AAAhAJpedtngAAAADQEAAA8AAAAAAAAAAAAAAAAANAQAAGRycy9kb3ducmV2LnhtbFBLBQYAAAAA&#10;BAAEAPMAAABBBQAAAAA=&#10;" filled="f" stroked="f">
              <v:textbox inset="0,0,0,0">
                <w:txbxContent>
                  <w:p w14:paraId="3B03ACCB" w14:textId="77777777" w:rsidR="00D40A6F" w:rsidRDefault="00000000">
                    <w:pPr>
                      <w:pStyle w:val="Szvegtrzs"/>
                      <w:spacing w:before="23"/>
                      <w:ind w:left="60"/>
                    </w:pPr>
                    <w:r>
                      <w:fldChar w:fldCharType="begin"/>
                    </w:r>
                    <w:r>
                      <w:rPr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CE53B4" w14:textId="57EE0739" w:rsidR="00D40A6F" w:rsidRDefault="007B31FB">
    <w:pPr>
      <w:pStyle w:val="Szvegtrzs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103232" behindDoc="1" locked="0" layoutInCell="1" allowOverlap="1" wp14:anchorId="491B5DA7" wp14:editId="1DD38DA7">
              <wp:simplePos x="0" y="0"/>
              <wp:positionH relativeFrom="page">
                <wp:posOffset>886460</wp:posOffset>
              </wp:positionH>
              <wp:positionV relativeFrom="page">
                <wp:posOffset>434975</wp:posOffset>
              </wp:positionV>
              <wp:extent cx="3090545" cy="422910"/>
              <wp:effectExtent l="0" t="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0545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D90087" w14:textId="77777777" w:rsidR="00D40A6F" w:rsidRDefault="00C4678D">
                          <w:pPr>
                            <w:pStyle w:val="Szvegtrzs"/>
                            <w:spacing w:before="23"/>
                            <w:ind w:left="20"/>
                          </w:pPr>
                          <w:r>
                            <w:rPr>
                              <w:w w:val="80"/>
                            </w:rPr>
                            <w:t>Hajdúhadház</w:t>
                          </w:r>
                          <w:r>
                            <w:rPr>
                              <w:spacing w:val="17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Város</w:t>
                          </w:r>
                          <w:r>
                            <w:rPr>
                              <w:spacing w:val="18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Integrált</w:t>
                          </w:r>
                          <w:r>
                            <w:rPr>
                              <w:spacing w:val="18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Településfejlesztési</w:t>
                          </w:r>
                          <w:r>
                            <w:rPr>
                              <w:spacing w:val="19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Stratégiája</w:t>
                          </w:r>
                        </w:p>
                        <w:p w14:paraId="35F601ED" w14:textId="77777777" w:rsidR="00D40A6F" w:rsidRDefault="00C4678D">
                          <w:pPr>
                            <w:pStyle w:val="Szvegtrzs"/>
                            <w:spacing w:before="124"/>
                            <w:ind w:left="20"/>
                          </w:pPr>
                          <w:r>
                            <w:rPr>
                              <w:w w:val="90"/>
                            </w:rPr>
                            <w:t>STRATÉGIA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491B5DA7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202" type="#_x0000_t202" style="position:absolute;margin-left:69.8pt;margin-top:34.25pt;width:243.35pt;height:33.3pt;z-index:-20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XZU2wEAAJkDAAAOAAAAZHJzL2Uyb0RvYy54bWysU9tu1DAQfUfiHyy/s8kuLWqjzValVRFS&#10;uUiFD5g4TmKReMzYu8ny9YydzZbLG+LFmozt43OZbG+moRcHTd6gLeV6lUuhrcLa2LaUX788vLqS&#10;wgewNfRodSmP2sub3csX29EVeoMd9rUmwSDWF6MrZReCK7LMq04P4FfotOXNBmmAwJ/UZjXByOhD&#10;n23y/E02ItWOUGnvuXs/b8pdwm8arcKnpvE6iL6UzC2kldJaxTXbbaFoCVxn1IkG/AOLAYzlR89Q&#10;9xBA7Mn8BTUYReixCSuFQ4ZNY5ROGljNOv9DzVMHTictbI53Z5v8/4NVHw9P7jOJML3FiQNMIrx7&#10;RPXNC4t3HdhW3xLh2Gmo+eF1tCwbnS9OV6PVvvARpBo/YM0hwz5gApoaGqIrrFMwOgdwPJuupyAU&#10;N1/n1/nlxaUUivcuNpvrdUolg2K57ciHdxoHEYtSEoea0OHw6ENkA8VyJD5m8cH0fQq2t781+GDs&#10;JPaR8Ew9TNUkTF3KzVXUFtVUWB9ZD+E8LzzfXHRIP6QYeVZK6b/vgbQU/XvLnsTBWgpaimopwCq+&#10;WsogxVzehXkA945M2zHy7LrFW/atMUnSM4sTX84/KT3NahywX7/Tqec/avcTAAD//wMAUEsDBBQA&#10;BgAIAAAAIQArK+cv3gAAAAoBAAAPAAAAZHJzL2Rvd25yZXYueG1sTI/BTsMwEETvSPyDtUjcqNNW&#10;tdoQp6oQnJAQaThwdJJtYjVeh9htw9+zPdHjaJ5m32bbyfXijGOwnjTMZwkIpNo3lloNX+Xb0xpE&#10;iIYa03tCDb8YYJvf32UmbfyFCjzvYyt4hEJqNHQxDqmUoe7QmTDzAxJ3Bz86EzmOrWxGc+Fx18tF&#10;kijpjCW+0JkBXzqsj/uT07D7puLV/nxUn8WhsGW5SehdHbV+fJh2zyAiTvEfhqs+q0POTpU/URNE&#10;z3m5UYxqUOsVCAbUQi1BVNdmNQeZZ/L2hfwPAAD//wMAUEsBAi0AFAAGAAgAAAAhALaDOJL+AAAA&#10;4QEAABMAAAAAAAAAAAAAAAAAAAAAAFtDb250ZW50X1R5cGVzXS54bWxQSwECLQAUAAYACAAAACEA&#10;OP0h/9YAAACUAQAACwAAAAAAAAAAAAAAAAAvAQAAX3JlbHMvLnJlbHNQSwECLQAUAAYACAAAACEA&#10;MmF2VNsBAACZAwAADgAAAAAAAAAAAAAAAAAuAgAAZHJzL2Uyb0RvYy54bWxQSwECLQAUAAYACAAA&#10;ACEAKyvnL94AAAAKAQAADwAAAAAAAAAAAAAAAAA1BAAAZHJzL2Rvd25yZXYueG1sUEsFBgAAAAAE&#10;AAQA8wAAAEAFAAAAAA==&#10;" filled="f" stroked="f">
              <v:textbox inset="0,0,0,0">
                <w:txbxContent>
                  <w:p w14:paraId="0ED90087" w14:textId="77777777" w:rsidR="00D40A6F" w:rsidRDefault="00000000">
                    <w:pPr>
                      <w:pStyle w:val="Szvegtrzs"/>
                      <w:spacing w:before="23"/>
                      <w:ind w:left="20"/>
                    </w:pPr>
                    <w:r>
                      <w:rPr>
                        <w:w w:val="80"/>
                      </w:rPr>
                      <w:t>Hajdúhadház</w:t>
                    </w:r>
                    <w:r>
                      <w:rPr>
                        <w:spacing w:val="1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Város</w:t>
                    </w:r>
                    <w:r>
                      <w:rPr>
                        <w:spacing w:val="1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Integrált</w:t>
                    </w:r>
                    <w:r>
                      <w:rPr>
                        <w:spacing w:val="1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Településfejlesztési</w:t>
                    </w:r>
                    <w:r>
                      <w:rPr>
                        <w:spacing w:val="19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Stratégiája</w:t>
                    </w:r>
                  </w:p>
                  <w:p w14:paraId="35F601ED" w14:textId="77777777" w:rsidR="00D40A6F" w:rsidRDefault="00000000">
                    <w:pPr>
                      <w:pStyle w:val="Szvegtrzs"/>
                      <w:spacing w:before="124"/>
                      <w:ind w:left="20"/>
                    </w:pPr>
                    <w:r>
                      <w:rPr>
                        <w:w w:val="90"/>
                      </w:rPr>
                      <w:t>STRATÉGIA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103744" behindDoc="1" locked="0" layoutInCell="1" allowOverlap="1" wp14:anchorId="39E4A35D" wp14:editId="53234466">
              <wp:simplePos x="0" y="0"/>
              <wp:positionH relativeFrom="page">
                <wp:posOffset>5685155</wp:posOffset>
              </wp:positionH>
              <wp:positionV relativeFrom="page">
                <wp:posOffset>671830</wp:posOffset>
              </wp:positionV>
              <wp:extent cx="204470" cy="186690"/>
              <wp:effectExtent l="0" t="0" r="0" b="0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7D25FB" w14:textId="77777777" w:rsidR="00D40A6F" w:rsidRDefault="00C4678D">
                          <w:pPr>
                            <w:pStyle w:val="Szvegtrzs"/>
                            <w:spacing w:before="2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w14:anchorId="39E4A35D" id="Text Box 18" o:spid="_x0000_s1203" type="#_x0000_t202" style="position:absolute;margin-left:447.65pt;margin-top:52.9pt;width:16.1pt;height:14.7pt;z-index:-202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Fb52gEAAJgDAAAOAAAAZHJzL2Uyb0RvYy54bWysU8Fu2zAMvQ/YPwi6L3aCImuNOEXXosOA&#10;bivQ9QMYWbaF2aJGKbGzrx8lx+m63YZdBIqUnt57pDbXY9+JgyZv0JZyucil0FZhZWxTyudv9+8u&#10;pfABbAUdWl3Ko/byevv2zWZwhV5hi12lSTCI9cXgStmG4Ios86rVPfgFOm25WCP1EHhLTVYRDIze&#10;d9kqz9fZgFQ5QqW95+zdVJTbhF/XWoWvde11EF0pmVtIK6V1F9dsu4GiIXCtUSca8A8sejCWHz1D&#10;3UEAsSfzF1RvFKHHOiwU9hnWtVE6aWA1y/wPNU8tOJ20sDnenW3y/w9WfTk8uUcSYfyAIzcwifDu&#10;AdV3LyzetmAbfUOEQ6uh4oeX0bJscL44XY1W+8JHkN3wGStuMuwDJqCxpj66wjoFo3MDjmfT9RiE&#10;4uQqv7h4zxXFpeXlen2VmpJBMV925MNHjb2IQSmJe5rA4fDgQyQDxXwkvmXx3nRd6mtnXyX4YMwk&#10;8pHvxDyMu1GYiolcRWlRzA6rI8shnMaFx5uDFumnFAOPSin9jz2QlqL7ZNmSOFdzQHOwmwOwiq+W&#10;Mkgxhbdhmr+9I9O0jDyZbvGGbatNkvTC4sSX25+UnkY1ztfv+3Tq5UNtfwEAAP//AwBQSwMEFAAG&#10;AAgAAAAhAMr6EYDgAAAACwEAAA8AAABkcnMvZG93bnJldi54bWxMj8FOwzAQRO9I/IO1SNyoTaqU&#10;JsSpKgQnpIo0HDg6sZtYjdchdtvw92xPcNyZp9mZYjO7gZ3NFKxHCY8LAcxg67XFTsJn/fawBhai&#10;Qq0Gj0bCjwmwKW9vCpVrf8HKnPexYxSCIVcS+hjHnPPQ9sapsPCjQfIOfnIq0jl1XE/qQuFu4IkQ&#10;K+6URfrQq9G89KY97k9OwvYLq1f7vWs+qkNl6zoT+L46Snl/N2+fgUUzxz8YrvWpOpTUqfEn1IEN&#10;EtZZuiSUDJHSBiKy5CkF1pCyTBPgZcH/byh/AQAA//8DAFBLAQItABQABgAIAAAAIQC2gziS/gAA&#10;AOEBAAATAAAAAAAAAAAAAAAAAAAAAABbQ29udGVudF9UeXBlc10ueG1sUEsBAi0AFAAGAAgAAAAh&#10;ADj9If/WAAAAlAEAAAsAAAAAAAAAAAAAAAAALwEAAF9yZWxzLy5yZWxzUEsBAi0AFAAGAAgAAAAh&#10;ALHMVvnaAQAAmAMAAA4AAAAAAAAAAAAAAAAALgIAAGRycy9lMm9Eb2MueG1sUEsBAi0AFAAGAAgA&#10;AAAhAMr6EYDgAAAACwEAAA8AAAAAAAAAAAAAAAAANAQAAGRycy9kb3ducmV2LnhtbFBLBQYAAAAA&#10;BAAEAPMAAABBBQAAAAA=&#10;" filled="f" stroked="f">
              <v:textbox inset="0,0,0,0">
                <w:txbxContent>
                  <w:p w14:paraId="647D25FB" w14:textId="77777777" w:rsidR="00D40A6F" w:rsidRDefault="00000000">
                    <w:pPr>
                      <w:pStyle w:val="Szvegtrzs"/>
                      <w:spacing w:before="23"/>
                      <w:ind w:left="60"/>
                    </w:pPr>
                    <w:r>
                      <w:fldChar w:fldCharType="begin"/>
                    </w:r>
                    <w:r>
                      <w:rPr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557AC" w14:textId="0F552C5F" w:rsidR="00D40A6F" w:rsidRDefault="007B31FB">
    <w:pPr>
      <w:pStyle w:val="Szvegtrzs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106304" behindDoc="1" locked="0" layoutInCell="1" allowOverlap="1" wp14:anchorId="244F73C3" wp14:editId="6C6F9287">
              <wp:simplePos x="0" y="0"/>
              <wp:positionH relativeFrom="page">
                <wp:posOffset>1697355</wp:posOffset>
              </wp:positionH>
              <wp:positionV relativeFrom="page">
                <wp:posOffset>434975</wp:posOffset>
              </wp:positionV>
              <wp:extent cx="3090545" cy="422910"/>
              <wp:effectExtent l="0" t="0" r="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0545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BACB3D" w14:textId="77777777" w:rsidR="00D40A6F" w:rsidRDefault="00C4678D">
                          <w:pPr>
                            <w:pStyle w:val="Szvegtrzs"/>
                            <w:spacing w:before="23"/>
                            <w:ind w:left="20"/>
                          </w:pPr>
                          <w:r>
                            <w:rPr>
                              <w:w w:val="80"/>
                            </w:rPr>
                            <w:t>Hajdúhadház</w:t>
                          </w:r>
                          <w:r>
                            <w:rPr>
                              <w:spacing w:val="17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Város</w:t>
                          </w:r>
                          <w:r>
                            <w:rPr>
                              <w:spacing w:val="18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Integrált</w:t>
                          </w:r>
                          <w:r>
                            <w:rPr>
                              <w:spacing w:val="17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Településfejlesztési</w:t>
                          </w:r>
                          <w:r>
                            <w:rPr>
                              <w:spacing w:val="19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Stratégiája</w:t>
                          </w:r>
                        </w:p>
                        <w:p w14:paraId="2C13BC67" w14:textId="77777777" w:rsidR="00D40A6F" w:rsidRDefault="00C4678D">
                          <w:pPr>
                            <w:pStyle w:val="Szvegtrzs"/>
                            <w:spacing w:before="123"/>
                            <w:ind w:left="20"/>
                          </w:pPr>
                          <w:r>
                            <w:rPr>
                              <w:w w:val="90"/>
                            </w:rPr>
                            <w:t>STRATÉGIA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244F73C3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205" type="#_x0000_t202" style="position:absolute;margin-left:133.65pt;margin-top:34.25pt;width:243.35pt;height:33.3pt;z-index:-202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CWT2gEAAJkDAAAOAAAAZHJzL2Uyb0RvYy54bWysU9tu1DAQfUfiHyy/s8kuLaLRZqvSqgip&#10;UKTCB0wcJ7FIPGbs3WT5esbOZsvlDfFiTcb28blMttfT0IuDJm/QlnK9yqXQVmFtbFvKr1/uX72V&#10;wgewNfRodSmP2svr3csX29EVeoMd9rUmwSDWF6MrZReCK7LMq04P4FfotOXNBmmAwJ/UZjXByOhD&#10;n23y/E02ItWOUGnvuXs3b8pdwm8arcJj03gdRF9K5hbSSmmt4prttlC0BK4z6kQD/oHFAMbyo2eo&#10;Owgg9mT+ghqMIvTYhJXCIcOmMUonDaxmnf+h5qkDp5MWNse7s03+/8GqT4cn95lEmN7hxAEmEd49&#10;oPrmhcXbDmyrb4hw7DTU/PA6WpaNzhenq9FqX/gIUo0fseaQYR8wAU0NDdEV1ikYnQM4nk3XUxCK&#10;m6/zq/zy4lIKxXsXm83VOqWSQbHcduTDe42DiEUpiUNN6HB48CGygWI5Eh+zeG/6PgXb298afDB2&#10;EvtIeKYepmoSpmYmSVtUU2F9ZD2E87zwfHPRIf2QYuRZKaX/vgfSUvQfLHsSB2spaCmqpQCr+Gop&#10;gxRzeRvmAdw7Mm3HyLPrFm/Yt8YkSc8sTnw5/6T0NKtxwH79Tqee/6jdTwAAAP//AwBQSwMEFAAG&#10;AAgAAAAhAPfG+tLgAAAACgEAAA8AAABkcnMvZG93bnJldi54bWxMj0FPg0AQhe8m/ofNmHizS1uh&#10;LbI0jdGTiZHioceFnQIpO4vstsV/73jS42S+vPe9bDvZXlxw9J0jBfNZBAKpdqajRsFn+fqwBuGD&#10;JqN7R6jgGz1s89ubTKfGXanAyz40gkPIp1pBG8KQSunrFq32Mzcg8e/oRqsDn2MjzaivHG57uYii&#10;RFrdETe0esDnFuvT/mwV7A5UvHRf79VHcSy6stxE9JaclLq/m3ZPIAJO4Q+GX31Wh5ydKncm40Wv&#10;YJGslowqSNYxCAZW8SOPq5hcxnOQeSb/T8h/AAAA//8DAFBLAQItABQABgAIAAAAIQC2gziS/gAA&#10;AOEBAAATAAAAAAAAAAAAAAAAAAAAAABbQ29udGVudF9UeXBlc10ueG1sUEsBAi0AFAAGAAgAAAAh&#10;ADj9If/WAAAAlAEAAAsAAAAAAAAAAAAAAAAALwEAAF9yZWxzLy5yZWxzUEsBAi0AFAAGAAgAAAAh&#10;AB5EJZPaAQAAmQMAAA4AAAAAAAAAAAAAAAAALgIAAGRycy9lMm9Eb2MueG1sUEsBAi0AFAAGAAgA&#10;AAAhAPfG+tLgAAAACgEAAA8AAAAAAAAAAAAAAAAANAQAAGRycy9kb3ducmV2LnhtbFBLBQYAAAAA&#10;BAAEAPMAAABBBQAAAAA=&#10;" filled="f" stroked="f">
              <v:textbox inset="0,0,0,0">
                <w:txbxContent>
                  <w:p w14:paraId="2FBACB3D" w14:textId="77777777" w:rsidR="00D40A6F" w:rsidRDefault="00000000">
                    <w:pPr>
                      <w:pStyle w:val="Szvegtrzs"/>
                      <w:spacing w:before="23"/>
                      <w:ind w:left="20"/>
                    </w:pPr>
                    <w:r>
                      <w:rPr>
                        <w:w w:val="80"/>
                      </w:rPr>
                      <w:t>Hajdúhadház</w:t>
                    </w:r>
                    <w:r>
                      <w:rPr>
                        <w:spacing w:val="1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Város</w:t>
                    </w:r>
                    <w:r>
                      <w:rPr>
                        <w:spacing w:val="1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Integrált</w:t>
                    </w:r>
                    <w:r>
                      <w:rPr>
                        <w:spacing w:val="1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Településfejlesztési</w:t>
                    </w:r>
                    <w:r>
                      <w:rPr>
                        <w:spacing w:val="19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Stratégiája</w:t>
                    </w:r>
                  </w:p>
                  <w:p w14:paraId="2C13BC67" w14:textId="77777777" w:rsidR="00D40A6F" w:rsidRDefault="00000000">
                    <w:pPr>
                      <w:pStyle w:val="Szvegtrzs"/>
                      <w:spacing w:before="123"/>
                      <w:ind w:left="20"/>
                    </w:pPr>
                    <w:r>
                      <w:rPr>
                        <w:w w:val="90"/>
                      </w:rPr>
                      <w:t>STRATÉGIA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106816" behindDoc="1" locked="0" layoutInCell="1" allowOverlap="1" wp14:anchorId="1718CA2C" wp14:editId="4F5FDB03">
              <wp:simplePos x="0" y="0"/>
              <wp:positionH relativeFrom="page">
                <wp:posOffset>6379210</wp:posOffset>
              </wp:positionH>
              <wp:positionV relativeFrom="page">
                <wp:posOffset>671195</wp:posOffset>
              </wp:positionV>
              <wp:extent cx="204470" cy="186690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A9A2C0" w14:textId="77777777" w:rsidR="00D40A6F" w:rsidRDefault="00C4678D">
                          <w:pPr>
                            <w:pStyle w:val="Szvegtrzs"/>
                            <w:spacing w:before="2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w14:anchorId="1718CA2C" id="Text Box 15" o:spid="_x0000_s1206" type="#_x0000_t202" style="position:absolute;margin-left:502.3pt;margin-top:52.85pt;width:16.1pt;height:14.7pt;z-index:-202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FCV2wEAAJgDAAAOAAAAZHJzL2Uyb0RvYy54bWysU1Fv0zAQfkfiP1h+p2nLVEbUdBqbhpAG&#10;Qxr7AY7jJBaJz9y5Tcqv5+w0HbA3xIt1vrM/f9935+3V2HfiYJAsuEKuFkspjNNQWdcU8unb3ZtL&#10;KSgoV6kOnCnk0ZC82r1+tR18btbQQlcZFAziKB98IdsQfJ5lpFvTK1qAN46LNWCvAm+xySpUA6P3&#10;XbZeLjfZAFh5BG2IOHs7FeUu4de10eGhrskE0RWSuYW0YlrLuGa7rcobVL61+kRD/QOLXlnHj56h&#10;blVQYo/2BVRvNQJBHRYa+gzq2mqTNLCa1fIvNY+t8iZpYXPIn22i/wervxwe/VcUYfwAIzcwiSB/&#10;D/o7CQc3rXKNuUaEoTWq4odX0bJs8JSfrkarKacIUg6foeImq32ABDTW2EdXWKdgdG7A8Wy6GYPQ&#10;nFwvLy7ecUVzaXW52bxPTclUPl/2SOGjgV7EoJDIPU3g6nBPIZJR+XwkvuXgznZd6mvn/kjwwZhJ&#10;5CPfiXkYy1HYqpBv11FaFFNCdWQ5CNO48Hhz0AL+lGLgUSkk/dgrNFJ0nxxbEudqDnAOyjlQTvPV&#10;QgYppvAmTPO392iblpEn0x1cs221TZKeWZz4cvuT0tOoxvn6fZ9OPX+o3S8AAAD//wMAUEsDBBQA&#10;BgAIAAAAIQA0z7vh3wAAAA0BAAAPAAAAZHJzL2Rvd25yZXYueG1sTI/BTsMwEETvSPyDtUjcqF1K&#10;A4Q4VYXghIRIw4GjE2+TqPE6xG4b/p7NCW4z2qfZmWwzuV6ccAydJw3LhQKBVHvbUaPhs3y9eQAR&#10;oiFrek+o4QcDbPLLi8yk1p+pwNMuNoJDKKRGQxvjkEoZ6hadCQs/IPFt70dnItuxkXY0Zw53vbxV&#10;KpHOdMQfWjPgc4v1YXd0GrZfVLx03+/VR7EvurJ8VPSWHLS+vpq2TyAiTvEPhrk+V4ecO1X+SDaI&#10;nr1Sdwmzs1rfg5gRtUp4TsVqtV6CzDP5f0X+CwAA//8DAFBLAQItABQABgAIAAAAIQC2gziS/gAA&#10;AOEBAAATAAAAAAAAAAAAAAAAAAAAAABbQ29udGVudF9UeXBlc10ueG1sUEsBAi0AFAAGAAgAAAAh&#10;ADj9If/WAAAAlAEAAAsAAAAAAAAAAAAAAAAALwEAAF9yZWxzLy5yZWxzUEsBAi0AFAAGAAgAAAAh&#10;APsMUJXbAQAAmAMAAA4AAAAAAAAAAAAAAAAALgIAAGRycy9lMm9Eb2MueG1sUEsBAi0AFAAGAAgA&#10;AAAhADTPu+HfAAAADQEAAA8AAAAAAAAAAAAAAAAANQQAAGRycy9kb3ducmV2LnhtbFBLBQYAAAAA&#10;BAAEAPMAAABBBQAAAAA=&#10;" filled="f" stroked="f">
              <v:textbox inset="0,0,0,0">
                <w:txbxContent>
                  <w:p w14:paraId="14A9A2C0" w14:textId="77777777" w:rsidR="00D40A6F" w:rsidRDefault="00000000">
                    <w:pPr>
                      <w:pStyle w:val="Szvegtrzs"/>
                      <w:spacing w:before="23"/>
                      <w:ind w:left="60"/>
                    </w:pPr>
                    <w:r>
                      <w:fldChar w:fldCharType="begin"/>
                    </w:r>
                    <w:r>
                      <w:rPr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73266B" w14:textId="284A746A" w:rsidR="00D40A6F" w:rsidRDefault="007B31FB">
    <w:pPr>
      <w:pStyle w:val="Szvegtrzs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109376" behindDoc="1" locked="0" layoutInCell="1" allowOverlap="1" wp14:anchorId="7F578212" wp14:editId="6B9E059E">
              <wp:simplePos x="0" y="0"/>
              <wp:positionH relativeFrom="page">
                <wp:posOffset>1697355</wp:posOffset>
              </wp:positionH>
              <wp:positionV relativeFrom="page">
                <wp:posOffset>434975</wp:posOffset>
              </wp:positionV>
              <wp:extent cx="3090545" cy="42291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0545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AA7C29" w14:textId="77777777" w:rsidR="00D40A6F" w:rsidRDefault="00C4678D">
                          <w:pPr>
                            <w:pStyle w:val="Szvegtrzs"/>
                            <w:spacing w:before="23"/>
                            <w:ind w:left="20"/>
                          </w:pPr>
                          <w:r>
                            <w:rPr>
                              <w:w w:val="80"/>
                            </w:rPr>
                            <w:t>Hajdúhadház</w:t>
                          </w:r>
                          <w:r>
                            <w:rPr>
                              <w:spacing w:val="17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Város</w:t>
                          </w:r>
                          <w:r>
                            <w:rPr>
                              <w:spacing w:val="18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Integrált</w:t>
                          </w:r>
                          <w:r>
                            <w:rPr>
                              <w:spacing w:val="17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Településfejlesztési</w:t>
                          </w:r>
                          <w:r>
                            <w:rPr>
                              <w:spacing w:val="19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Stratégiája</w:t>
                          </w:r>
                        </w:p>
                        <w:p w14:paraId="366A06C3" w14:textId="77777777" w:rsidR="00D40A6F" w:rsidRDefault="00C4678D">
                          <w:pPr>
                            <w:pStyle w:val="Szvegtrzs"/>
                            <w:spacing w:before="123"/>
                            <w:ind w:left="20"/>
                          </w:pPr>
                          <w:r>
                            <w:rPr>
                              <w:w w:val="90"/>
                            </w:rPr>
                            <w:t>STRATÉGIA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7F578212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208" type="#_x0000_t202" style="position:absolute;margin-left:133.65pt;margin-top:34.25pt;width:243.35pt;height:33.3pt;z-index:-20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lVL2wEAAJkDAAAOAAAAZHJzL2Uyb0RvYy54bWysU19v0zAQf0fiO1h+p0lLh1jUdBqbhpAG&#10;Qxp8AMdxGovEZ+7cJuXTc3aaDtjbxIt1Ods///5cNldj34mDQbLgSrlc5FIYp6G2blfK79/u3ryX&#10;goJyterAmVIeDcmr7etXm8EXZgUtdLVBwSCOisGXsg3BF1lGujW9ogV443izAexV4E/cZTWqgdH7&#10;Llvl+btsAKw9gjZE3L2dNuU24TeN0eGhacgE0ZWSuYW0YlqruGbbjSp2qHxr9YmGegGLXlnHj56h&#10;blVQYo/2GVRvNQJBExYa+gyaxmqTNLCaZf6PmsdWeZO0sDnkzzbR/4PVXw6P/iuKMH6AkQNMIsjf&#10;g/5BwsFNq9zOXCPC0BpV88PLaFk2eCpOV6PVVFAEqYbPUHPIah8gAY0N9tEV1ikYnQM4nk03YxCa&#10;m2/zy/xifSGF5r31anW5TKlkqphve6Tw0UAvYlFK5FATujrcU4hsVDEfiY85uLNdl4Lt3F8NPhg7&#10;iX0kPFEPYzUKWzOTddQW1VRQH1kPwjQvPN9ctIC/pBh4VkpJP/cKjRTdJ8eexMGaC5yLai6U03y1&#10;lEGKqbwJ0wDuPdpdy8iT6w6u2bfGJklPLE58Of+k9DSrccD+/E6nnv6o7W8AAAD//wMAUEsDBBQA&#10;BgAIAAAAIQD3xvrS4AAAAAoBAAAPAAAAZHJzL2Rvd25yZXYueG1sTI9BT4NAEIXvJv6HzZh4s0tb&#10;oS2yNI3Rk4mR4qHHhZ0CKTuL7LbFf+940uNkvrz3vWw72V5ccPSdIwXzWQQCqXamo0bBZ/n6sAbh&#10;gyaje0eo4Bs9bPPbm0ynxl2pwMs+NIJDyKdaQRvCkErp6xat9jM3IPHv6EarA59jI82orxxue7mI&#10;okRa3RE3tHrA5xbr0/5sFewOVLx0X+/VR3EsurLcRPSWnJS6v5t2TyACTuEPhl99VoecnSp3JuNF&#10;r2CRrJaMKkjWMQgGVvEjj6uYXMZzkHkm/0/IfwAAAP//AwBQSwECLQAUAAYACAAAACEAtoM4kv4A&#10;AADhAQAAEwAAAAAAAAAAAAAAAAAAAAAAW0NvbnRlbnRfVHlwZXNdLnhtbFBLAQItABQABgAIAAAA&#10;IQA4/SH/1gAAAJQBAAALAAAAAAAAAAAAAAAAAC8BAABfcmVscy8ucmVsc1BLAQItABQABgAIAAAA&#10;IQAgelVL2wEAAJkDAAAOAAAAAAAAAAAAAAAAAC4CAABkcnMvZTJvRG9jLnhtbFBLAQItABQABgAI&#10;AAAAIQD3xvrS4AAAAAoBAAAPAAAAAAAAAAAAAAAAADUEAABkcnMvZG93bnJldi54bWxQSwUGAAAA&#10;AAQABADzAAAAQgUAAAAA&#10;" filled="f" stroked="f">
              <v:textbox inset="0,0,0,0">
                <w:txbxContent>
                  <w:p w14:paraId="5BAA7C29" w14:textId="77777777" w:rsidR="00D40A6F" w:rsidRDefault="00000000">
                    <w:pPr>
                      <w:pStyle w:val="Szvegtrzs"/>
                      <w:spacing w:before="23"/>
                      <w:ind w:left="20"/>
                    </w:pPr>
                    <w:r>
                      <w:rPr>
                        <w:w w:val="80"/>
                      </w:rPr>
                      <w:t>Hajdúhadház</w:t>
                    </w:r>
                    <w:r>
                      <w:rPr>
                        <w:spacing w:val="1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Város</w:t>
                    </w:r>
                    <w:r>
                      <w:rPr>
                        <w:spacing w:val="1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Integrált</w:t>
                    </w:r>
                    <w:r>
                      <w:rPr>
                        <w:spacing w:val="1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Településfejlesztési</w:t>
                    </w:r>
                    <w:r>
                      <w:rPr>
                        <w:spacing w:val="19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Stratégiája</w:t>
                    </w:r>
                  </w:p>
                  <w:p w14:paraId="366A06C3" w14:textId="77777777" w:rsidR="00D40A6F" w:rsidRDefault="00000000">
                    <w:pPr>
                      <w:pStyle w:val="Szvegtrzs"/>
                      <w:spacing w:before="123"/>
                      <w:ind w:left="20"/>
                    </w:pPr>
                    <w:r>
                      <w:rPr>
                        <w:w w:val="90"/>
                      </w:rPr>
                      <w:t>STRATÉGIA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109888" behindDoc="1" locked="0" layoutInCell="1" allowOverlap="1" wp14:anchorId="5B25DB35" wp14:editId="116CADF0">
              <wp:simplePos x="0" y="0"/>
              <wp:positionH relativeFrom="page">
                <wp:posOffset>6379210</wp:posOffset>
              </wp:positionH>
              <wp:positionV relativeFrom="page">
                <wp:posOffset>671195</wp:posOffset>
              </wp:positionV>
              <wp:extent cx="204470" cy="186690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B3DA47" w14:textId="77777777" w:rsidR="00D40A6F" w:rsidRDefault="00C4678D">
                          <w:pPr>
                            <w:pStyle w:val="Szvegtrzs"/>
                            <w:spacing w:before="2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w14:anchorId="5B25DB35" id="Text Box 12" o:spid="_x0000_s1209" type="#_x0000_t202" style="position:absolute;margin-left:502.3pt;margin-top:52.85pt;width:16.1pt;height:14.7pt;z-index:-202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3Xm3AEAAJgDAAAOAAAAZHJzL2Uyb0RvYy54bWysU9tu2zAMfR+wfxD0vtjJuqwz4hRdiw4D&#10;ugvQ7gNkWY6F2aJGKrGzrx8lx+m2vg17EShSOjrnkNpcjX0nDgbJgivlcpFLYZyG2rpdKb893r26&#10;lIKCcrXqwJlSHg3Jq+3LF5vBF2YFLXS1QcEgjorBl7INwRdZRro1vaIFeOO42AD2KvAWd1mNamD0&#10;vstWeb7OBsDaI2hDxNnbqSi3Cb9pjA5fmoZMEF0pmVtIK6a1imu23ahih8q3Vp9oqH9g0Svr+NEz&#10;1K0KSuzRPoPqrUYgaMJCQ59B01htkgZWs8z/UvPQKm+SFjaH/Nkm+n+w+vPhwX9FEcb3MHIDkwjy&#10;96C/k3Bw0yq3M9eIMLRG1fzwMlqWDZ6K09VoNRUUQarhE9TcZLUPkIDGBvvoCusUjM4NOJ5NN2MQ&#10;mpOr/OLiLVc0l5aX6/W71JRMFfNljxQ+GOhFDEqJ3NMErg73FCIZVcxH4lsO7mzXpb527o8EH4yZ&#10;RD7ynZiHsRqFrUv5+k2UFsVUUB9ZDsI0LjzeHLSAP6UYeFRKST/2Co0U3UfHlsS5mgOcg2oOlNN8&#10;tZRBiim8CdP87T3aXcvIk+kOrtm2xiZJTyxOfLn9SelpVON8/b5Pp54+1PYXAAAA//8DAFBLAwQU&#10;AAYACAAAACEANM+74d8AAAANAQAADwAAAGRycy9kb3ducmV2LnhtbEyPwU7DMBBE70j8g7VI3Khd&#10;SgOEOFWF4ISESMOBoxNvk6jxOsRuG/6ezQluM9qn2ZlsM7lenHAMnScNy4UCgVR721Gj4bN8vXkA&#10;EaIha3pPqOEHA2zyy4vMpNafqcDTLjaCQyikRkMb45BKGeoWnQkLPyDxbe9HZyLbsZF2NGcOd728&#10;VSqRznTEH1oz4HOL9WF3dBq2X1S8dN/v1UexL7qyfFT0lhy0vr6atk8gIk7xD4a5PleHnDtV/kg2&#10;iJ69UncJs7Na34OYEbVKeE7FarVegswz+X9F/gsAAP//AwBQSwECLQAUAAYACAAAACEAtoM4kv4A&#10;AADhAQAAEwAAAAAAAAAAAAAAAAAAAAAAW0NvbnRlbnRfVHlwZXNdLnhtbFBLAQItABQABgAIAAAA&#10;IQA4/SH/1gAAAJQBAAALAAAAAAAAAAAAAAAAAC8BAABfcmVscy8ucmVsc1BLAQItABQABgAIAAAA&#10;IQCj13Xm3AEAAJgDAAAOAAAAAAAAAAAAAAAAAC4CAABkcnMvZTJvRG9jLnhtbFBLAQItABQABgAI&#10;AAAAIQA0z7vh3wAAAA0BAAAPAAAAAAAAAAAAAAAAADYEAABkcnMvZG93bnJldi54bWxQSwUGAAAA&#10;AAQABADzAAAAQgUAAAAA&#10;" filled="f" stroked="f">
              <v:textbox inset="0,0,0,0">
                <w:txbxContent>
                  <w:p w14:paraId="32B3DA47" w14:textId="77777777" w:rsidR="00D40A6F" w:rsidRDefault="00000000">
                    <w:pPr>
                      <w:pStyle w:val="Szvegtrzs"/>
                      <w:spacing w:before="23"/>
                      <w:ind w:left="60"/>
                    </w:pPr>
                    <w:r>
                      <w:fldChar w:fldCharType="begin"/>
                    </w:r>
                    <w:r>
                      <w:rPr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5B8525" w14:textId="7B024BD2" w:rsidR="00D40A6F" w:rsidRDefault="007B31FB">
    <w:pPr>
      <w:pStyle w:val="Szvegtrzs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111424" behindDoc="1" locked="0" layoutInCell="1" allowOverlap="1" wp14:anchorId="07927BC0" wp14:editId="7FDA7688">
              <wp:simplePos x="0" y="0"/>
              <wp:positionH relativeFrom="page">
                <wp:posOffset>1697355</wp:posOffset>
              </wp:positionH>
              <wp:positionV relativeFrom="page">
                <wp:posOffset>434975</wp:posOffset>
              </wp:positionV>
              <wp:extent cx="3090545" cy="42291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0545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70C6C" w14:textId="77777777" w:rsidR="00D40A6F" w:rsidRDefault="00C4678D">
                          <w:pPr>
                            <w:pStyle w:val="Szvegtrzs"/>
                            <w:spacing w:before="23"/>
                            <w:ind w:left="20"/>
                          </w:pPr>
                          <w:r>
                            <w:rPr>
                              <w:w w:val="80"/>
                            </w:rPr>
                            <w:t>Hajdúhadház</w:t>
                          </w:r>
                          <w:r>
                            <w:rPr>
                              <w:spacing w:val="17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Város</w:t>
                          </w:r>
                          <w:r>
                            <w:rPr>
                              <w:spacing w:val="18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Integrált</w:t>
                          </w:r>
                          <w:r>
                            <w:rPr>
                              <w:spacing w:val="17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Településfejlesztési</w:t>
                          </w:r>
                          <w:r>
                            <w:rPr>
                              <w:spacing w:val="19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Stratégiája</w:t>
                          </w:r>
                        </w:p>
                        <w:p w14:paraId="79B445E6" w14:textId="77777777" w:rsidR="00D40A6F" w:rsidRDefault="00C4678D">
                          <w:pPr>
                            <w:pStyle w:val="Szvegtrzs"/>
                            <w:spacing w:before="123"/>
                            <w:ind w:left="20"/>
                          </w:pPr>
                          <w:r>
                            <w:rPr>
                              <w:w w:val="90"/>
                            </w:rPr>
                            <w:t>STRATÉGIA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07927BC0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211" type="#_x0000_t202" style="position:absolute;margin-left:133.65pt;margin-top:34.25pt;width:243.35pt;height:33.3pt;z-index:-20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aq12wEAAJkDAAAOAAAAZHJzL2Uyb0RvYy54bWysU9tu1DAQfUfiHyy/s8kuLdBos1VpVYRU&#10;LlLhAyaOk1gkHjP2brJ8PWNns+XyhnixJmP7+Fwm2+tp6MVBkzdoS7le5VJoq7A2ti3l1y/3L95I&#10;4QPYGnq0upRH7eX17vmz7egKvcEO+1qTYBDri9GVsgvBFVnmVacH8Ct02vJmgzRA4E9qs5pgZPSh&#10;zzZ5/iobkWpHqLT33L2bN+Uu4TeNVuFT03gdRF9K5hbSSmmt4prttlC0BK4z6kQD/oHFAMbyo2eo&#10;Owgg9mT+ghqMIvTYhJXCIcOmMUonDaxmnf+h5rEDp5MWNse7s03+/8Gqj4dH95lEmN7ixAEmEd49&#10;oPrmhcXbDmyrb4hw7DTU/PA6WpaNzhenq9FqX/gIUo0fsOaQYR8wAU0NDdEV1ikYnQM4nk3XUxCK&#10;my/zq/zy4lIKxXsXm83VOqWSQbHcduTDO42DiEUpiUNN6HB48CGygWI5Eh+zeG/6PgXb298afDB2&#10;EvtIeKYepmoSpmYmr6O2qKbC+sh6COd54fnmokP6IcXIs1JK/30PpKXo31v2JA7WUtBSVEsBVvHV&#10;UgYp5vI2zAO4d2TajpFn1y3esG+NSZKeWJz4cv5J6WlW44D9+p1OPf1Ru58AAAD//wMAUEsDBBQA&#10;BgAIAAAAIQD3xvrS4AAAAAoBAAAPAAAAZHJzL2Rvd25yZXYueG1sTI9BT4NAEIXvJv6HzZh4s0tb&#10;oS2yNI3Rk4mR4qHHhZ0CKTuL7LbFf+940uNkvrz3vWw72V5ccPSdIwXzWQQCqXamo0bBZ/n6sAbh&#10;gyaje0eo4Bs9bPPbm0ynxl2pwMs+NIJDyKdaQRvCkErp6xat9jM3IPHv6EarA59jI82orxxue7mI&#10;okRa3RE3tHrA5xbr0/5sFewOVLx0X+/VR3EsurLcRPSWnJS6v5t2TyACTuEPhl99VoecnSp3JuNF&#10;r2CRrJaMKkjWMQgGVvEjj6uYXMZzkHkm/0/IfwAAAP//AwBQSwECLQAUAAYACAAAACEAtoM4kv4A&#10;AADhAQAAEwAAAAAAAAAAAAAAAAAAAAAAW0NvbnRlbnRfVHlwZXNdLnhtbFBLAQItABQABgAIAAAA&#10;IQA4/SH/1gAAAJQBAAALAAAAAAAAAAAAAAAAAC8BAABfcmVscy8ucmVsc1BLAQItABQABgAIAAAA&#10;IQD1baq12wEAAJkDAAAOAAAAAAAAAAAAAAAAAC4CAABkcnMvZTJvRG9jLnhtbFBLAQItABQABgAI&#10;AAAAIQD3xvrS4AAAAAoBAAAPAAAAAAAAAAAAAAAAADUEAABkcnMvZG93bnJldi54bWxQSwUGAAAA&#10;AAQABADzAAAAQgUAAAAA&#10;" filled="f" stroked="f">
              <v:textbox inset="0,0,0,0">
                <w:txbxContent>
                  <w:p w14:paraId="0D470C6C" w14:textId="77777777" w:rsidR="00D40A6F" w:rsidRDefault="00000000">
                    <w:pPr>
                      <w:pStyle w:val="Szvegtrzs"/>
                      <w:spacing w:before="23"/>
                      <w:ind w:left="20"/>
                    </w:pPr>
                    <w:r>
                      <w:rPr>
                        <w:w w:val="80"/>
                      </w:rPr>
                      <w:t>Hajdúhadház</w:t>
                    </w:r>
                    <w:r>
                      <w:rPr>
                        <w:spacing w:val="1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Város</w:t>
                    </w:r>
                    <w:r>
                      <w:rPr>
                        <w:spacing w:val="1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Integrált</w:t>
                    </w:r>
                    <w:r>
                      <w:rPr>
                        <w:spacing w:val="1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Településfejlesztési</w:t>
                    </w:r>
                    <w:r>
                      <w:rPr>
                        <w:spacing w:val="19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Stratégiája</w:t>
                    </w:r>
                  </w:p>
                  <w:p w14:paraId="79B445E6" w14:textId="77777777" w:rsidR="00D40A6F" w:rsidRDefault="00000000">
                    <w:pPr>
                      <w:pStyle w:val="Szvegtrzs"/>
                      <w:spacing w:before="123"/>
                      <w:ind w:left="20"/>
                    </w:pPr>
                    <w:r>
                      <w:rPr>
                        <w:w w:val="90"/>
                      </w:rPr>
                      <w:t>STRATÉGIA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111936" behindDoc="1" locked="0" layoutInCell="1" allowOverlap="1" wp14:anchorId="19A2380A" wp14:editId="418E4FF6">
              <wp:simplePos x="0" y="0"/>
              <wp:positionH relativeFrom="page">
                <wp:posOffset>6379210</wp:posOffset>
              </wp:positionH>
              <wp:positionV relativeFrom="page">
                <wp:posOffset>671195</wp:posOffset>
              </wp:positionV>
              <wp:extent cx="204470" cy="18669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D7DD6D" w14:textId="77777777" w:rsidR="00D40A6F" w:rsidRDefault="00C4678D">
                          <w:pPr>
                            <w:pStyle w:val="Szvegtrzs"/>
                            <w:spacing w:before="2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w14:anchorId="19A2380A" id="Text Box 9" o:spid="_x0000_s1212" type="#_x0000_t202" style="position:absolute;margin-left:502.3pt;margin-top:52.85pt;width:16.1pt;height:14.7pt;z-index:-202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sH+2wEAAJgDAAAOAAAAZHJzL2Uyb0RvYy54bWysU9uO0zAQfUfiHyy/07RlVUrUdLXsahHS&#10;wiItfMDEcRKLxGPGbpPy9YydpsvlDfFijWfs43POjHfXY9+JoyZv0BZytVhKoa3CytimkF+/3L/a&#10;SuED2Ao6tLqQJ+3l9f7li93gcr3GFrtKk2AQ6/PBFbINweVZ5lWre/ALdNpysUbqIfCWmqwiGBi9&#10;77L1crnJBqTKESrtPWfvpqLcJ/y61io81rXXQXSFZG4hrZTWMq7Zfgd5Q+Bao8404B9Y9GAsP3qB&#10;uoMA4kDmL6jeKEKPdVgo7DOsa6N00sBqVss/1Dy14HTSwuZ4d7HJ/z9Y9en45D6TCOM7HLmBSYR3&#10;D6i+eWHxtgXb6BsiHFoNFT+8ipZlg/P5+Wq02uc+gpTDR6y4yXAImIDGmvroCusUjM4NOF1M12MQ&#10;ipPr5dXVG64oLq22m83b1JQM8vmyIx/ea+xFDApJ3NMEDscHHyIZyOcj8S2L96brUl87+1uCD8ZM&#10;Ih/5TszDWI7CVIV8vY3SopgSqxPLIZzGhcebgxbphxQDj0oh/fcDkJai+2DZkjhXc0BzUM4BWMVX&#10;CxmkmMLbMM3fwZFpWkaeTLd4w7bVJkl6ZnHmy+1PSs+jGufr13069fyh9j8BAAD//wMAUEsDBBQA&#10;BgAIAAAAIQA0z7vh3wAAAA0BAAAPAAAAZHJzL2Rvd25yZXYueG1sTI/BTsMwEETvSPyDtUjcqF1K&#10;A4Q4VYXghIRIw4GjE2+TqPE6xG4b/p7NCW4z2qfZmWwzuV6ccAydJw3LhQKBVHvbUaPhs3y9eQAR&#10;oiFrek+o4QcDbPLLi8yk1p+pwNMuNoJDKKRGQxvjkEoZ6hadCQs/IPFt70dnItuxkXY0Zw53vbxV&#10;KpHOdMQfWjPgc4v1YXd0GrZfVLx03+/VR7EvurJ8VPSWHLS+vpq2TyAiTvEPhrk+V4ecO1X+SDaI&#10;nr1Sdwmzs1rfg5gRtUp4TsVqtV6CzDP5f0X+CwAA//8DAFBLAQItABQABgAIAAAAIQC2gziS/gAA&#10;AOEBAAATAAAAAAAAAAAAAAAAAAAAAABbQ29udGVudF9UeXBlc10ueG1sUEsBAi0AFAAGAAgAAAAh&#10;ADj9If/WAAAAlAEAAAsAAAAAAAAAAAAAAAAALwEAAF9yZWxzLy5yZWxzUEsBAi0AFAAGAAgAAAAh&#10;AMZ2wf7bAQAAmAMAAA4AAAAAAAAAAAAAAAAALgIAAGRycy9lMm9Eb2MueG1sUEsBAi0AFAAGAAgA&#10;AAAhADTPu+HfAAAADQEAAA8AAAAAAAAAAAAAAAAANQQAAGRycy9kb3ducmV2LnhtbFBLBQYAAAAA&#10;BAAEAPMAAABBBQAAAAA=&#10;" filled="f" stroked="f">
              <v:textbox inset="0,0,0,0">
                <w:txbxContent>
                  <w:p w14:paraId="28D7DD6D" w14:textId="77777777" w:rsidR="00D40A6F" w:rsidRDefault="00000000">
                    <w:pPr>
                      <w:pStyle w:val="Szvegtrzs"/>
                      <w:spacing w:before="23"/>
                      <w:ind w:left="60"/>
                    </w:pPr>
                    <w:r>
                      <w:fldChar w:fldCharType="begin"/>
                    </w:r>
                    <w:r>
                      <w:rPr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EA77BA" w14:textId="66688BC8" w:rsidR="00D40A6F" w:rsidRDefault="007B31FB">
    <w:pPr>
      <w:pStyle w:val="Szvegtrzs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114496" behindDoc="1" locked="0" layoutInCell="1" allowOverlap="1" wp14:anchorId="75B26851" wp14:editId="126FCF18">
              <wp:simplePos x="0" y="0"/>
              <wp:positionH relativeFrom="page">
                <wp:posOffset>1697355</wp:posOffset>
              </wp:positionH>
              <wp:positionV relativeFrom="page">
                <wp:posOffset>434975</wp:posOffset>
              </wp:positionV>
              <wp:extent cx="3090545" cy="42291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0545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FBA574" w14:textId="77777777" w:rsidR="00D40A6F" w:rsidRDefault="00C4678D">
                          <w:pPr>
                            <w:pStyle w:val="Szvegtrzs"/>
                            <w:spacing w:before="23"/>
                            <w:ind w:left="20"/>
                          </w:pPr>
                          <w:r>
                            <w:rPr>
                              <w:w w:val="80"/>
                            </w:rPr>
                            <w:t>Hajdúhadház</w:t>
                          </w:r>
                          <w:r>
                            <w:rPr>
                              <w:spacing w:val="17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Város</w:t>
                          </w:r>
                          <w:r>
                            <w:rPr>
                              <w:spacing w:val="18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Integrált</w:t>
                          </w:r>
                          <w:r>
                            <w:rPr>
                              <w:spacing w:val="17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Településfejlesztési</w:t>
                          </w:r>
                          <w:r>
                            <w:rPr>
                              <w:spacing w:val="19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Stratégiája</w:t>
                          </w:r>
                        </w:p>
                        <w:p w14:paraId="1B0744A9" w14:textId="77777777" w:rsidR="00D40A6F" w:rsidRDefault="00C4678D">
                          <w:pPr>
                            <w:pStyle w:val="Szvegtrzs"/>
                            <w:spacing w:before="123"/>
                            <w:ind w:left="20"/>
                          </w:pPr>
                          <w:r>
                            <w:rPr>
                              <w:w w:val="90"/>
                            </w:rPr>
                            <w:t>STRATÉGIA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75B2685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214" type="#_x0000_t202" style="position:absolute;margin-left:133.65pt;margin-top:34.25pt;width:243.35pt;height:33.3pt;z-index:-20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kyj2wEAAJkDAAAOAAAAZHJzL2Uyb0RvYy54bWysU9tu1DAQfUfiHyy/s8kuLaLRZqvSqgip&#10;UKTCB0wcJ7FIPGbs3WT5esbOZsvlDfFijcf2mXPOjLfX09CLgyZv0JZyvcql0FZhbWxbyq9f7l+9&#10;lcIHsDX0aHUpj9rL693LF9vRFXqDHfa1JsEg1hejK2UXgiuyzKtOD+BX6LTlwwZpgMBbarOaYGT0&#10;oc82ef4mG5FqR6i095y9mw/lLuE3jVbhsWm8DqIvJXMLaaW0VnHNdlsoWgLXGXWiAf/AYgBjuegZ&#10;6g4CiD2Zv6AGowg9NmGlcMiwaYzSSQOrWed/qHnqwOmkhc3x7myT/3+w6tPhyX0mEaZ3OHEDkwjv&#10;HlB988LibQe21TdEOHYaai68jpZlo/PF6Wm02hc+glTjR6y5ybAPmICmhoboCusUjM4NOJ5N11MQ&#10;ipOv86v88uJSCsVnF5vN1Tp1JYNiee3Ih/caBxGDUhI3NaHD4cGHyAaK5UosZvHe9H1qbG9/S/DF&#10;mEnsI+GZepiqSZiai6fCUU2F9ZH1EM7zwvPNQYf0Q4qRZ6WU/vseSEvRf7DsSRysJaAlqJYArOKn&#10;pQxSzOFtmAdw78i0HSPPrlu8Yd8akyQ9szjx5f4npadZjQP26z7dev5Ru58AAAD//wMAUEsDBBQA&#10;BgAIAAAAIQD3xvrS4AAAAAoBAAAPAAAAZHJzL2Rvd25yZXYueG1sTI9BT4NAEIXvJv6HzZh4s0tb&#10;oS2yNI3Rk4mR4qHHhZ0CKTuL7LbFf+940uNkvrz3vWw72V5ccPSdIwXzWQQCqXamo0bBZ/n6sAbh&#10;gyaje0eo4Bs9bPPbm0ynxl2pwMs+NIJDyKdaQRvCkErp6xat9jM3IPHv6EarA59jI82orxxue7mI&#10;okRa3RE3tHrA5xbr0/5sFewOVLx0X+/VR3EsurLcRPSWnJS6v5t2TyACTuEPhl99VoecnSp3JuNF&#10;r2CRrJaMKkjWMQgGVvEjj6uYXMZzkHkm/0/IfwAAAP//AwBQSwECLQAUAAYACAAAACEAtoM4kv4A&#10;AADhAQAAEwAAAAAAAAAAAAAAAAAAAAAAW0NvbnRlbnRfVHlwZXNdLnhtbFBLAQItABQABgAIAAAA&#10;IQA4/SH/1gAAAJQBAAALAAAAAAAAAAAAAAAAAC8BAABfcmVscy8ucmVsc1BLAQItABQABgAIAAAA&#10;IQCwSkyj2wEAAJkDAAAOAAAAAAAAAAAAAAAAAC4CAABkcnMvZTJvRG9jLnhtbFBLAQItABQABgAI&#10;AAAAIQD3xvrS4AAAAAoBAAAPAAAAAAAAAAAAAAAAADUEAABkcnMvZG93bnJldi54bWxQSwUGAAAA&#10;AAQABADzAAAAQgUAAAAA&#10;" filled="f" stroked="f">
              <v:textbox inset="0,0,0,0">
                <w:txbxContent>
                  <w:p w14:paraId="52FBA574" w14:textId="77777777" w:rsidR="00D40A6F" w:rsidRDefault="00000000">
                    <w:pPr>
                      <w:pStyle w:val="Szvegtrzs"/>
                      <w:spacing w:before="23"/>
                      <w:ind w:left="20"/>
                    </w:pPr>
                    <w:r>
                      <w:rPr>
                        <w:w w:val="80"/>
                      </w:rPr>
                      <w:t>Hajdúhadház</w:t>
                    </w:r>
                    <w:r>
                      <w:rPr>
                        <w:spacing w:val="1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Város</w:t>
                    </w:r>
                    <w:r>
                      <w:rPr>
                        <w:spacing w:val="1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Integrált</w:t>
                    </w:r>
                    <w:r>
                      <w:rPr>
                        <w:spacing w:val="1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Településfejlesztési</w:t>
                    </w:r>
                    <w:r>
                      <w:rPr>
                        <w:spacing w:val="19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Stratégiája</w:t>
                    </w:r>
                  </w:p>
                  <w:p w14:paraId="1B0744A9" w14:textId="77777777" w:rsidR="00D40A6F" w:rsidRDefault="00000000">
                    <w:pPr>
                      <w:pStyle w:val="Szvegtrzs"/>
                      <w:spacing w:before="123"/>
                      <w:ind w:left="20"/>
                    </w:pPr>
                    <w:r>
                      <w:rPr>
                        <w:w w:val="90"/>
                      </w:rPr>
                      <w:t>STRATÉGIA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115008" behindDoc="1" locked="0" layoutInCell="1" allowOverlap="1" wp14:anchorId="5858D12D" wp14:editId="34005ECF">
              <wp:simplePos x="0" y="0"/>
              <wp:positionH relativeFrom="page">
                <wp:posOffset>6379210</wp:posOffset>
              </wp:positionH>
              <wp:positionV relativeFrom="page">
                <wp:posOffset>671195</wp:posOffset>
              </wp:positionV>
              <wp:extent cx="204470" cy="18669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DBE265" w14:textId="77777777" w:rsidR="00D40A6F" w:rsidRDefault="00C4678D">
                          <w:pPr>
                            <w:pStyle w:val="Szvegtrzs"/>
                            <w:spacing w:before="2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w14:anchorId="5858D12D" id="Text Box 6" o:spid="_x0000_s1215" type="#_x0000_t202" style="position:absolute;margin-left:502.3pt;margin-top:52.85pt;width:16.1pt;height:14.7pt;z-index:-202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2wO2gEAAJgDAAAOAAAAZHJzL2Uyb0RvYy54bWysU9tu2zAMfR+wfxD0vtgJgqwz4hRdiw4D&#10;ugvQ9QMUWbaF2aJGKrGzrx8lx+nWvQ17EShSOjrnkNpej30njgbJgivlcpFLYZyGyrqmlE/f7t9c&#10;SUFBuUp14EwpT4bk9e71q+3gC7OCFrrKoGAQR8XgS9mG4IssI92aXtECvHFcrAF7FXiLTVahGhi9&#10;77JVnm+yAbDyCNoQcfZuKspdwq9ro8OXuiYTRFdK5hbSimndxzXbbVXRoPKt1Wca6h9Y9Mo6fvQC&#10;daeCEge0f0H1ViMQ1GGhoc+grq02SQOrWeYv1Dy2ypukhc0hf7GJ/h+s/nx89F9RhPE9jNzAJIL8&#10;A+jvJBzctso15gYRhtaoih9eRsuywVNxvhqtpoIiyH74BBU3WR0CJKCxxj66wjoFo3MDThfTzRiE&#10;5uQqX6/fckVzaXm12bxLTclUMV/2SOGDgV7EoJTIPU3g6vhAIZJRxXwkvuXg3nZd6mvn/kjwwZhJ&#10;5CPfiXkY96OwVSnXSVoUs4fqxHIQpnHh8eagBfwpxcCjUkr6cVBopOg+OrYkztUc4Bzs50A5zVdL&#10;GaSYwtswzd/Bo21aRp5Md3DDttU2SXpmcebL7U9Kz6Ma5+v3fTr1/KF2vwAAAP//AwBQSwMEFAAG&#10;AAgAAAAhADTPu+HfAAAADQEAAA8AAABkcnMvZG93bnJldi54bWxMj8FOwzAQRO9I/IO1SNyoXUoD&#10;hDhVheCEhEjDgaMTb5Oo8TrEbhv+ns0JbjPap9mZbDO5XpxwDJ0nDcuFAoFUe9tRo+GzfL15ABGi&#10;IWt6T6jhBwNs8suLzKTWn6nA0y42gkMopEZDG+OQShnqFp0JCz8g8W3vR2ci27GRdjRnDne9vFUq&#10;kc50xB9aM+Bzi/Vhd3Qatl9UvHTf79VHsS+6snxU9JYctL6+mrZPICJO8Q+GuT5Xh5w7Vf5INoie&#10;vVJ3CbOzWt+DmBG1SnhOxWq1XoLMM/l/Rf4LAAD//wMAUEsBAi0AFAAGAAgAAAAhALaDOJL+AAAA&#10;4QEAABMAAAAAAAAAAAAAAAAAAAAAAFtDb250ZW50X1R5cGVzXS54bWxQSwECLQAUAAYACAAAACEA&#10;OP0h/9YAAACUAQAACwAAAAAAAAAAAAAAAAAvAQAAX3JlbHMvLnJlbHNQSwECLQAUAAYACAAAACEA&#10;M+dsDtoBAACYAwAADgAAAAAAAAAAAAAAAAAuAgAAZHJzL2Uyb0RvYy54bWxQSwECLQAUAAYACAAA&#10;ACEANM+74d8AAAANAQAADwAAAAAAAAAAAAAAAAA0BAAAZHJzL2Rvd25yZXYueG1sUEsFBgAAAAAE&#10;AAQA8wAAAEAFAAAAAA==&#10;" filled="f" stroked="f">
              <v:textbox inset="0,0,0,0">
                <w:txbxContent>
                  <w:p w14:paraId="6FDBE265" w14:textId="77777777" w:rsidR="00D40A6F" w:rsidRDefault="00000000">
                    <w:pPr>
                      <w:pStyle w:val="Szvegtrzs"/>
                      <w:spacing w:before="23"/>
                      <w:ind w:left="60"/>
                    </w:pPr>
                    <w:r>
                      <w:fldChar w:fldCharType="begin"/>
                    </w:r>
                    <w:r>
                      <w:rPr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40859E" w14:textId="33599401" w:rsidR="00D40A6F" w:rsidRDefault="007B31FB">
    <w:pPr>
      <w:pStyle w:val="Szvegtrzs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118080" behindDoc="1" locked="0" layoutInCell="1" allowOverlap="1" wp14:anchorId="0DC0D211" wp14:editId="628F6D1B">
              <wp:simplePos x="0" y="0"/>
              <wp:positionH relativeFrom="page">
                <wp:posOffset>1697355</wp:posOffset>
              </wp:positionH>
              <wp:positionV relativeFrom="page">
                <wp:posOffset>434975</wp:posOffset>
              </wp:positionV>
              <wp:extent cx="3090545" cy="4229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0545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7240BA" w14:textId="77777777" w:rsidR="00D40A6F" w:rsidRDefault="00C4678D">
                          <w:pPr>
                            <w:pStyle w:val="Szvegtrzs"/>
                            <w:spacing w:before="23"/>
                            <w:ind w:left="20"/>
                          </w:pPr>
                          <w:r>
                            <w:rPr>
                              <w:w w:val="80"/>
                            </w:rPr>
                            <w:t>Hajdúhadház</w:t>
                          </w:r>
                          <w:r>
                            <w:rPr>
                              <w:spacing w:val="17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Város</w:t>
                          </w:r>
                          <w:r>
                            <w:rPr>
                              <w:spacing w:val="18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Integrált</w:t>
                          </w:r>
                          <w:r>
                            <w:rPr>
                              <w:spacing w:val="17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Településfejlesztési</w:t>
                          </w:r>
                          <w:r>
                            <w:rPr>
                              <w:spacing w:val="19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Stratégiája</w:t>
                          </w:r>
                        </w:p>
                        <w:p w14:paraId="1C2A05ED" w14:textId="77777777" w:rsidR="00D40A6F" w:rsidRDefault="00C4678D">
                          <w:pPr>
                            <w:pStyle w:val="Szvegtrzs"/>
                            <w:spacing w:before="123"/>
                            <w:ind w:left="20"/>
                          </w:pPr>
                          <w:r>
                            <w:rPr>
                              <w:w w:val="90"/>
                            </w:rPr>
                            <w:t>STRATÉGIA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0DC0D21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217" type="#_x0000_t202" style="position:absolute;margin-left:133.65pt;margin-top:34.25pt;width:243.35pt;height:33.3pt;z-index:-201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bNd3AEAAJkDAAAOAAAAZHJzL2Uyb0RvYy54bWysU9tu2zAMfR+wfxD0vthJ22E14hRdiw4D&#10;ugvQ7QNoWbaF2aJGKbGzrx8lx+kub8NeBIqSDs85pLY309CLgyZv0JZyvcql0FZhbWxbyq9fHl69&#10;kcIHsDX0aHUpj9rLm93LF9vRFXqDHfa1JsEg1hejK2UXgiuyzKtOD+BX6LTlwwZpgMBbarOaYGT0&#10;oc82ef46G5FqR6i095y9nw/lLuE3jVbhU9N4HURfSuYW0kppreKa7bZQtASuM+pEA/6BxQDGctEz&#10;1D0EEHsyf0ENRhF6bMJK4ZBh0xilkwZWs87/UPPUgdNJC5vj3dkm//9g1cfDk/tMIkxvceIGJhHe&#10;PaL65oXFuw5sq2+JcOw01Fx4HS3LRueL09NotS98BKnGD1hzk2EfMAFNDQ3RFdYpGJ0bcDybrqcg&#10;FCcv8uv86vJKCsVnl5vN9Tp1JYNiee3Ih3caBxGDUhI3NaHD4dGHyAaK5UosZvHB9H1qbG9/S/DF&#10;mEnsI+GZepiqSZiai19EbVFNhfWR9RDO88LzzUGH9EOKkWellP77HkhL0b+37EkcrCWgJaiWAKzi&#10;p6UMUszhXZgHcO/ItB0jz65bvGXfGpMkPbM48eX+J6WnWY0D9us+3Xr+UbufAAAA//8DAFBLAwQU&#10;AAYACAAAACEA98b60uAAAAAKAQAADwAAAGRycy9kb3ducmV2LnhtbEyPQU+DQBCF7yb+h82YeLNL&#10;W6EtsjSN0ZOJkeKhx4WdAik7i+y2xX/veNLjZL68971sO9leXHD0nSMF81kEAql2pqNGwWf5+rAG&#10;4YMmo3tHqOAbPWzz25tMp8ZdqcDLPjSCQ8inWkEbwpBK6esWrfYzNyDx7+hGqwOfYyPNqK8cbnu5&#10;iKJEWt0RN7R6wOcW69P+bBXsDlS8dF/v1UdxLLqy3ET0lpyUur+bdk8gAk7hD4ZffVaHnJ0qdybj&#10;Ra9gkayWjCpI1jEIBlbxI4+rmFzGc5B5Jv9PyH8AAAD//wMAUEsBAi0AFAAGAAgAAAAhALaDOJL+&#10;AAAA4QEAABMAAAAAAAAAAAAAAAAAAAAAAFtDb250ZW50X1R5cGVzXS54bWxQSwECLQAUAAYACAAA&#10;ACEAOP0h/9YAAACUAQAACwAAAAAAAAAAAAAAAAAvAQAAX3JlbHMvLnJlbHNQSwECLQAUAAYACAAA&#10;ACEAZV2zXdwBAACZAwAADgAAAAAAAAAAAAAAAAAuAgAAZHJzL2Uyb0RvYy54bWxQSwECLQAUAAYA&#10;CAAAACEA98b60uAAAAAKAQAADwAAAAAAAAAAAAAAAAA2BAAAZHJzL2Rvd25yZXYueG1sUEsFBgAA&#10;AAAEAAQA8wAAAEMFAAAAAA==&#10;" filled="f" stroked="f">
              <v:textbox inset="0,0,0,0">
                <w:txbxContent>
                  <w:p w14:paraId="4A7240BA" w14:textId="77777777" w:rsidR="00D40A6F" w:rsidRDefault="00000000">
                    <w:pPr>
                      <w:pStyle w:val="Szvegtrzs"/>
                      <w:spacing w:before="23"/>
                      <w:ind w:left="20"/>
                    </w:pPr>
                    <w:r>
                      <w:rPr>
                        <w:w w:val="80"/>
                      </w:rPr>
                      <w:t>Hajdúhadház</w:t>
                    </w:r>
                    <w:r>
                      <w:rPr>
                        <w:spacing w:val="1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Város</w:t>
                    </w:r>
                    <w:r>
                      <w:rPr>
                        <w:spacing w:val="1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Integrált</w:t>
                    </w:r>
                    <w:r>
                      <w:rPr>
                        <w:spacing w:val="1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Településfejlesztési</w:t>
                    </w:r>
                    <w:r>
                      <w:rPr>
                        <w:spacing w:val="19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Stratégiája</w:t>
                    </w:r>
                  </w:p>
                  <w:p w14:paraId="1C2A05ED" w14:textId="77777777" w:rsidR="00D40A6F" w:rsidRDefault="00000000">
                    <w:pPr>
                      <w:pStyle w:val="Szvegtrzs"/>
                      <w:spacing w:before="123"/>
                      <w:ind w:left="20"/>
                    </w:pPr>
                    <w:r>
                      <w:rPr>
                        <w:w w:val="90"/>
                      </w:rPr>
                      <w:t>STRATÉGIA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118592" behindDoc="1" locked="0" layoutInCell="1" allowOverlap="1" wp14:anchorId="3947A0BB" wp14:editId="4D2D2CA0">
              <wp:simplePos x="0" y="0"/>
              <wp:positionH relativeFrom="page">
                <wp:posOffset>6379210</wp:posOffset>
              </wp:positionH>
              <wp:positionV relativeFrom="page">
                <wp:posOffset>671195</wp:posOffset>
              </wp:positionV>
              <wp:extent cx="204470" cy="18669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31F90F" w14:textId="77777777" w:rsidR="00D40A6F" w:rsidRDefault="00C4678D">
                          <w:pPr>
                            <w:pStyle w:val="Szvegtrzs"/>
                            <w:spacing w:before="2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w14:anchorId="3947A0BB" id="Text Box 2" o:spid="_x0000_s1218" type="#_x0000_t202" style="position:absolute;margin-left:502.3pt;margin-top:52.85pt;width:16.1pt;height:14.7pt;z-index:-20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RzW2wEAAJgDAAAOAAAAZHJzL2Uyb0RvYy54bWysU9tu2zAMfR+wfxD0vtgJgqwz4hRdiw4D&#10;ugvQ9QMUWbaF2aJGKrGzrx8lx+nWvQ17EShSOjrnkNpej30njgbJgivlcpFLYZyGyrqmlE/f7t9c&#10;SUFBuUp14EwpT4bk9e71q+3gC7OCFrrKoGAQR8XgS9mG4IssI92aXtECvHFcrAF7FXiLTVahGhi9&#10;77JVnm+yAbDyCNoQcfZuKspdwq9ro8OXuiYTRFdK5hbSimndxzXbbVXRoPKt1Wca6h9Y9Mo6fvQC&#10;daeCEge0f0H1ViMQ1GGhoc+grq02SQOrWeYv1Dy2ypukhc0hf7GJ/h+s/nx89F9RhPE9jNzAJIL8&#10;A+jvJBzctso15gYRhtaoih9eRsuywVNxvhqtpoIiyH74BBU3WR0CJKCxxj66wjoFo3MDThfTzRiE&#10;5uQqX6/fckVzaXm12bxLTclUMV/2SOGDgV7EoJTIPU3g6vhAIZJRxXwkvuXg3nZd6mvn/kjwwZhJ&#10;5CPfiXkY96OwVSnX6ygtitlDdWI5CNO48Hhz0AL+lGLgUSkl/TgoNFJ0Hx1bEudqDnAO9nOgnOar&#10;pQxSTOFtmObv4NE2LSNPpju4YdtqmyQ9szjz5fYnpedRjfP1+z6dev5Qu18AAAD//wMAUEsDBBQA&#10;BgAIAAAAIQA0z7vh3wAAAA0BAAAPAAAAZHJzL2Rvd25yZXYueG1sTI/BTsMwEETvSPyDtUjcqF1K&#10;A4Q4VYXghIRIw4GjE2+TqPE6xG4b/p7NCW4z2qfZmWwzuV6ccAydJw3LhQKBVHvbUaPhs3y9eQAR&#10;oiFrek+o4QcDbPLLi8yk1p+pwNMuNoJDKKRGQxvjkEoZ6hadCQs/IPFt70dnItuxkXY0Zw53vbxV&#10;KpHOdMQfWjPgc4v1YXd0GrZfVLx03+/VR7EvurJ8VPSWHLS+vpq2TyAiTvEPhrk+V4ecO1X+SDaI&#10;nr1Sdwmzs1rfg5gRtUp4TsVqtV6CzDP5f0X+CwAA//8DAFBLAQItABQABgAIAAAAIQC2gziS/gAA&#10;AOEBAAATAAAAAAAAAAAAAAAAAAAAAABbQ29udGVudF9UeXBlc10ueG1sUEsBAi0AFAAGAAgAAAAh&#10;ADj9If/WAAAAlAEAAAsAAAAAAAAAAAAAAAAALwEAAF9yZWxzLy5yZWxzUEsBAi0AFAAGAAgAAAAh&#10;AA3ZHNbbAQAAmAMAAA4AAAAAAAAAAAAAAAAALgIAAGRycy9lMm9Eb2MueG1sUEsBAi0AFAAGAAgA&#10;AAAhADTPu+HfAAAADQEAAA8AAAAAAAAAAAAAAAAANQQAAGRycy9kb3ducmV2LnhtbFBLBQYAAAAA&#10;BAAEAPMAAABBBQAAAAA=&#10;" filled="f" stroked="f">
              <v:textbox inset="0,0,0,0">
                <w:txbxContent>
                  <w:p w14:paraId="0231F90F" w14:textId="77777777" w:rsidR="00D40A6F" w:rsidRDefault="00000000">
                    <w:pPr>
                      <w:pStyle w:val="Szvegtrzs"/>
                      <w:spacing w:before="23"/>
                      <w:ind w:left="60"/>
                    </w:pPr>
                    <w:r>
                      <w:fldChar w:fldCharType="begin"/>
                    </w:r>
                    <w:r>
                      <w:rPr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C4BBB0" w14:textId="4A4BDBF8" w:rsidR="00D40A6F" w:rsidRDefault="007B31FB">
    <w:pPr>
      <w:pStyle w:val="Szvegtrzs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74560" behindDoc="1" locked="0" layoutInCell="1" allowOverlap="1" wp14:anchorId="75FB1D38" wp14:editId="3BE138C6">
              <wp:simplePos x="0" y="0"/>
              <wp:positionH relativeFrom="page">
                <wp:posOffset>1697355</wp:posOffset>
              </wp:positionH>
              <wp:positionV relativeFrom="page">
                <wp:posOffset>434975</wp:posOffset>
              </wp:positionV>
              <wp:extent cx="3090545" cy="422910"/>
              <wp:effectExtent l="0" t="0" r="0" b="0"/>
              <wp:wrapNone/>
              <wp:docPr id="88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0545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D6BBA8" w14:textId="77777777" w:rsidR="00D40A6F" w:rsidRDefault="00C4678D">
                          <w:pPr>
                            <w:pStyle w:val="Szvegtrzs"/>
                            <w:spacing w:before="23"/>
                            <w:ind w:left="20"/>
                          </w:pPr>
                          <w:r>
                            <w:rPr>
                              <w:w w:val="80"/>
                            </w:rPr>
                            <w:t>Hajdúhadház</w:t>
                          </w:r>
                          <w:r>
                            <w:rPr>
                              <w:spacing w:val="17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Város</w:t>
                          </w:r>
                          <w:r>
                            <w:rPr>
                              <w:spacing w:val="18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Integrált</w:t>
                          </w:r>
                          <w:r>
                            <w:rPr>
                              <w:spacing w:val="17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Településfejlesztési</w:t>
                          </w:r>
                          <w:r>
                            <w:rPr>
                              <w:spacing w:val="19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Stratégiája</w:t>
                          </w:r>
                        </w:p>
                        <w:p w14:paraId="03EA17E4" w14:textId="77777777" w:rsidR="00D40A6F" w:rsidRDefault="00C4678D">
                          <w:pPr>
                            <w:pStyle w:val="Szvegtrzs"/>
                            <w:spacing w:before="123"/>
                            <w:ind w:left="20"/>
                          </w:pPr>
                          <w:r>
                            <w:rPr>
                              <w:w w:val="90"/>
                            </w:rPr>
                            <w:t>STRATÉGIA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75FB1D38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177" type="#_x0000_t202" style="position:absolute;margin-left:133.65pt;margin-top:34.25pt;width:243.35pt;height:33.3pt;z-index:-20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4zn2gEAAJgDAAAOAAAAZHJzL2Uyb0RvYy54bWysU9tu1DAQfUfiHyy/s8kuLaLRZqvSqgip&#10;UKTCB0wcJ7FIPGbs3WT5esbOZsvlDfFiTcb28blMttfT0IuDJm/QlnK9yqXQVmFtbFvKr1/uX72V&#10;wgewNfRodSmP2svr3csX29EVeoMd9rUmwSDWF6MrZReCK7LMq04P4FfotOXNBmmAwJ/UZjXByOhD&#10;n23y/E02ItWOUGnvuXs3b8pdwm8arcJj03gdRF9K5hbSSmmt4prttlC0BK4z6kQD/oHFAMbyo2eo&#10;Owgg9mT+ghqMIvTYhJXCIcOmMUonDaxmnf+h5qkDp5MWNse7s03+/8GqT4cn95lEmN7hxAEmEd49&#10;oPrmhcXbDmyrb4hw7DTU/PA6WpaNzhenq9FqX/gIUo0fseaQYR8wAU0NDdEV1ikYnQM4nk3XUxCK&#10;m6/zq/zy4lIKxXsXm83VOqWSQbHcduTDe42DiEUpiUNN6HB48CGygWI5Eh+zeG/6PgXb298afDB2&#10;EvtIeKYepmoSpmYmUVoUU2F9ZDmE87jweHPRIf2QYuRRKaX/vgfSUvQfLFsS52opaCmqpQCr+Gop&#10;gxRzeRvm+ds7Mm3HyLPpFm/YtsYkRc8sTnQ5/iT0NKpxvn79Tqeef6jdTwAAAP//AwBQSwMEFAAG&#10;AAgAAAAhAPfG+tLgAAAACgEAAA8AAABkcnMvZG93bnJldi54bWxMj0FPg0AQhe8m/ofNmHizS1uh&#10;LbI0jdGTiZHioceFnQIpO4vstsV/73jS42S+vPe9bDvZXlxw9J0jBfNZBAKpdqajRsFn+fqwBuGD&#10;JqN7R6jgGz1s89ubTKfGXanAyz40gkPIp1pBG8KQSunrFq32Mzcg8e/oRqsDn2MjzaivHG57uYii&#10;RFrdETe0esDnFuvT/mwV7A5UvHRf79VHcSy6stxE9JaclLq/m3ZPIAJO4Q+GX31Wh5ydKncm40Wv&#10;YJGslowqSNYxCAZW8SOPq5hcxnOQeSb/T8h/AAAA//8DAFBLAQItABQABgAIAAAAIQC2gziS/gAA&#10;AOEBAAATAAAAAAAAAAAAAAAAAAAAAABbQ29udGVudF9UeXBlc10ueG1sUEsBAi0AFAAGAAgAAAAh&#10;ADj9If/WAAAAlAEAAAsAAAAAAAAAAAAAAAAALwEAAF9yZWxzLy5yZWxzUEsBAi0AFAAGAAgAAAAh&#10;AOmvjOfaAQAAmAMAAA4AAAAAAAAAAAAAAAAALgIAAGRycy9lMm9Eb2MueG1sUEsBAi0AFAAGAAgA&#10;AAAhAPfG+tLgAAAACgEAAA8AAAAAAAAAAAAAAAAANAQAAGRycy9kb3ducmV2LnhtbFBLBQYAAAAA&#10;BAAEAPMAAABBBQAAAAA=&#10;" filled="f" stroked="f">
              <v:textbox inset="0,0,0,0">
                <w:txbxContent>
                  <w:p w14:paraId="77D6BBA8" w14:textId="77777777" w:rsidR="00D40A6F" w:rsidRDefault="00000000">
                    <w:pPr>
                      <w:pStyle w:val="Szvegtrzs"/>
                      <w:spacing w:before="23"/>
                      <w:ind w:left="20"/>
                    </w:pPr>
                    <w:r>
                      <w:rPr>
                        <w:w w:val="80"/>
                      </w:rPr>
                      <w:t>Hajdúhadház</w:t>
                    </w:r>
                    <w:r>
                      <w:rPr>
                        <w:spacing w:val="1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Város</w:t>
                    </w:r>
                    <w:r>
                      <w:rPr>
                        <w:spacing w:val="1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Integrált</w:t>
                    </w:r>
                    <w:r>
                      <w:rPr>
                        <w:spacing w:val="1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Településfejlesztési</w:t>
                    </w:r>
                    <w:r>
                      <w:rPr>
                        <w:spacing w:val="19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Stratégiája</w:t>
                    </w:r>
                  </w:p>
                  <w:p w14:paraId="03EA17E4" w14:textId="77777777" w:rsidR="00D40A6F" w:rsidRDefault="00000000">
                    <w:pPr>
                      <w:pStyle w:val="Szvegtrzs"/>
                      <w:spacing w:before="123"/>
                      <w:ind w:left="20"/>
                    </w:pPr>
                    <w:r>
                      <w:rPr>
                        <w:w w:val="90"/>
                      </w:rPr>
                      <w:t>STRATÉGIA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75072" behindDoc="1" locked="0" layoutInCell="1" allowOverlap="1" wp14:anchorId="3D9CF74A" wp14:editId="7EC51714">
              <wp:simplePos x="0" y="0"/>
              <wp:positionH relativeFrom="page">
                <wp:posOffset>6494780</wp:posOffset>
              </wp:positionH>
              <wp:positionV relativeFrom="page">
                <wp:posOffset>671195</wp:posOffset>
              </wp:positionV>
              <wp:extent cx="204470" cy="186690"/>
              <wp:effectExtent l="0" t="0" r="0" b="0"/>
              <wp:wrapNone/>
              <wp:docPr id="86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4FE633" w14:textId="77777777" w:rsidR="00D40A6F" w:rsidRDefault="00C4678D">
                          <w:pPr>
                            <w:pStyle w:val="Szvegtrzs"/>
                            <w:spacing w:before="2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w14:anchorId="3D9CF74A" id="Text Box 43" o:spid="_x0000_s1178" type="#_x0000_t202" style="position:absolute;margin-left:511.4pt;margin-top:52.85pt;width:16.1pt;height:14.7pt;z-index:-202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Vh82gEAAJcDAAAOAAAAZHJzL2Uyb0RvYy54bWysU9tu2zAMfR+wfxD0vtgJgqwz4hRdiw4D&#10;ugvQ9QMUWbaF2aJGKrGzrx8lx+nWvQ17EShSOjrnkNpej30njgbJgivlcpFLYZyGyrqmlE/f7t9c&#10;SUFBuUp14EwpT4bk9e71q+3gC7OCFrrKoGAQR8XgS9mG4IssI92aXtECvHFcrAF7FXiLTVahGhi9&#10;77JVnm+yAbDyCNoQcfZuKspdwq9ro8OXuiYTRFdK5hbSimndxzXbbVXRoPKt1Wca6h9Y9Mo6fvQC&#10;daeCEge0f0H1ViMQ1GGhoc+grq02SQOrWeYv1Dy2ypukhc0hf7GJ/h+s/nx89F9RhPE9jNzAJIL8&#10;A+jvJBzctso15gYRhtaoih9eRsuywVNxvhqtpoIiyH74BBU3WR0CJKCxxj66wjoFo3MDThfTzRiE&#10;5uQqX6/fckVzaXm12bxLTclUMV/2SOGDgV7EoJTIPU3g6vhAIZJRxXwkvuXg3nZd6mvn/kjwwZhJ&#10;5CPfiXkY96OwVSnXUVnUsofqxGoQpmnh6eagBfwpxcCTUkr6cVBopOg+OnYkjtUc4Bzs50A5zVdL&#10;GaSYwtswjd/Bo21aRp48d3DDrtU2KXpmcabL3U9Cz5Max+v3fTr1/J92vwAAAP//AwBQSwMEFAAG&#10;AAgAAAAhAJpedtngAAAADQEAAA8AAABkcnMvZG93bnJldi54bWxMj8FOwzAQRO9I/IO1SNyo3aAU&#10;msapKgQnJEQaDhyd2E2sxusQu234ezYnepvRjmbf5NvJ9exsxmA9SlguBDCDjdcWWwlf1dvDM7AQ&#10;FWrVezQSfk2AbXF7k6tM+wuW5ryPLaMSDJmS0MU4ZJyHpjNOhYUfDNLt4EenItmx5XpUFyp3PU+E&#10;WHGnLNKHTg3mpTPNcX9yEnbfWL7an4/6szyUtqrWAt9XRynv76bdBlg0U/wPw4xP6FAQU+1PqAPr&#10;yYskIfY4q/QJ2BwRaUr7alKP6RJ4kfPrFcUfAAAA//8DAFBLAQItABQABgAIAAAAIQC2gziS/gAA&#10;AOEBAAATAAAAAAAAAAAAAAAAAAAAAABbQ29udGVudF9UeXBlc10ueG1sUEsBAi0AFAAGAAgAAAAh&#10;ADj9If/WAAAAlAEAAAsAAAAAAAAAAAAAAAAALwEAAF9yZWxzLy5yZWxzUEsBAi0AFAAGAAgAAAAh&#10;AGwtWHzaAQAAlwMAAA4AAAAAAAAAAAAAAAAALgIAAGRycy9lMm9Eb2MueG1sUEsBAi0AFAAGAAgA&#10;AAAhAJpedtngAAAADQEAAA8AAAAAAAAAAAAAAAAANAQAAGRycy9kb3ducmV2LnhtbFBLBQYAAAAA&#10;BAAEAPMAAABBBQAAAAA=&#10;" filled="f" stroked="f">
              <v:textbox inset="0,0,0,0">
                <w:txbxContent>
                  <w:p w14:paraId="004FE633" w14:textId="77777777" w:rsidR="00D40A6F" w:rsidRDefault="00000000">
                    <w:pPr>
                      <w:pStyle w:val="Szvegtrzs"/>
                      <w:spacing w:before="23"/>
                      <w:ind w:left="60"/>
                    </w:pPr>
                    <w:r>
                      <w:fldChar w:fldCharType="begin"/>
                    </w:r>
                    <w:r>
                      <w:rPr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03F82" w14:textId="161465ED" w:rsidR="00D40A6F" w:rsidRDefault="007B31FB">
    <w:pPr>
      <w:pStyle w:val="Szvegtrzs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77632" behindDoc="1" locked="0" layoutInCell="1" allowOverlap="1" wp14:anchorId="4A12A830" wp14:editId="33671EC6">
              <wp:simplePos x="0" y="0"/>
              <wp:positionH relativeFrom="page">
                <wp:posOffset>887730</wp:posOffset>
              </wp:positionH>
              <wp:positionV relativeFrom="page">
                <wp:posOffset>434975</wp:posOffset>
              </wp:positionV>
              <wp:extent cx="3090545" cy="424815"/>
              <wp:effectExtent l="0" t="0" r="0" b="0"/>
              <wp:wrapNone/>
              <wp:docPr id="82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0545" cy="424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A67346" w14:textId="77777777" w:rsidR="00D40A6F" w:rsidRDefault="00C4678D">
                          <w:pPr>
                            <w:pStyle w:val="Szvegtrzs"/>
                            <w:spacing w:before="23"/>
                            <w:ind w:left="20"/>
                          </w:pPr>
                          <w:r>
                            <w:rPr>
                              <w:w w:val="80"/>
                            </w:rPr>
                            <w:t>Hajdúhadház</w:t>
                          </w:r>
                          <w:r>
                            <w:rPr>
                              <w:spacing w:val="17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Város</w:t>
                          </w:r>
                          <w:r>
                            <w:rPr>
                              <w:spacing w:val="18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Integrált</w:t>
                          </w:r>
                          <w:r>
                            <w:rPr>
                              <w:spacing w:val="18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Településfejlesztési</w:t>
                          </w:r>
                          <w:r>
                            <w:rPr>
                              <w:spacing w:val="19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Stratégiája</w:t>
                          </w:r>
                        </w:p>
                        <w:p w14:paraId="37A11D85" w14:textId="77777777" w:rsidR="00D40A6F" w:rsidRDefault="00C4678D">
                          <w:pPr>
                            <w:pStyle w:val="Szvegtrzs"/>
                            <w:spacing w:before="126"/>
                            <w:ind w:left="20"/>
                          </w:pPr>
                          <w:r>
                            <w:rPr>
                              <w:w w:val="90"/>
                            </w:rPr>
                            <w:t>STRATÉGIA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4A12A830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180" type="#_x0000_t202" style="position:absolute;margin-left:69.9pt;margin-top:34.25pt;width:243.35pt;height:33.45pt;z-index:-20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N0p3AEAAJgDAAAOAAAAZHJzL2Uyb0RvYy54bWysU9tu2zAMfR+wfxD0vtjJkqIz4hRdiw4D&#10;ugvQ7QNoWY6F2aJGKbGzrx8lx+kub8NeBIqSDs85pLY3Y9+JoyZv0JZyucil0FZhbey+lF+/PLy6&#10;lsIHsDV0aHUpT9rLm93LF9vBFXqFLXa1JsEg1heDK2UbgiuyzKtW9+AX6LTlwwaph8Bb2mc1wcDo&#10;fZet8vwqG5BqR6i095y9nw7lLuE3jVbhU9N4HURXSuYW0kppreKa7bZQ7Alca9SZBvwDix6M5aIX&#10;qHsIIA5k/oLqjSL02ISFwj7DpjFKJw2sZpn/oeapBaeTFjbHu4tN/v/Bqo/HJ/eZRBjf4sgNTCK8&#10;e0T1zQuLdy3Yvb4lwqHVUHPhZbQsG5wvzk+j1b7wEaQaPmDNTYZDwAQ0NtRHV1inYHRuwOliuh6D&#10;UJx8nb/JN+uNFIrP1qv19XKTSkAxv3bkwzuNvYhBKYmbmtDh+OhDZAPFfCUWs/hgui41trO/Jfhi&#10;zCT2kfBEPYzVKExdyqtYN4qpsD6xHMJpXHi8OWiRfkgx8KiU0n8/AGkpuveWLYlzNQc0B9UcgFX8&#10;tJRBiim8C9P8HRyZfcvIk+kWb9m2xiRFzyzOdLn9Seh5VON8/bpPt54/1O4nAAAA//8DAFBLAwQU&#10;AAYACAAAACEAUgShd94AAAAKAQAADwAAAGRycy9kb3ducmV2LnhtbEyPwU7DMBBE70j8g7VI3KjT&#10;Qq02jVNVCE5IiDQcODrxNokar0PstuHv2Z7gtqMZzb7JtpPrxRnH0HnSMJ8lIJBqbztqNHyWrw8r&#10;ECEasqb3hBp+MMA2v73JTGr9hQo872MjuIRCajS0MQ6plKFu0Zkw8wMSewc/OhNZjo20o7lwuevl&#10;IkmUdKYj/tCaAZ9brI/7k9Ow+6Lipft+rz6KQ9GV5TqhN3XU+v5u2m1ARJziXxiu+IwOOTNV/kQ2&#10;iJ7145rRowa1WoLggFooPqqrs3wCmWfy/4T8FwAA//8DAFBLAQItABQABgAIAAAAIQC2gziS/gAA&#10;AOEBAAATAAAAAAAAAAAAAAAAAAAAAABbQ29udGVudF9UeXBlc10ueG1sUEsBAi0AFAAGAAgAAAAh&#10;ADj9If/WAAAAlAEAAAsAAAAAAAAAAAAAAAAALwEAAF9yZWxzLy5yZWxzUEsBAi0AFAAGAAgAAAAh&#10;AIK43SncAQAAmAMAAA4AAAAAAAAAAAAAAAAALgIAAGRycy9lMm9Eb2MueG1sUEsBAi0AFAAGAAgA&#10;AAAhAFIEoXfeAAAACgEAAA8AAAAAAAAAAAAAAAAANgQAAGRycy9kb3ducmV2LnhtbFBLBQYAAAAA&#10;BAAEAPMAAABBBQAAAAA=&#10;" filled="f" stroked="f">
              <v:textbox inset="0,0,0,0">
                <w:txbxContent>
                  <w:p w14:paraId="27A67346" w14:textId="77777777" w:rsidR="00D40A6F" w:rsidRDefault="00000000">
                    <w:pPr>
                      <w:pStyle w:val="Szvegtrzs"/>
                      <w:spacing w:before="23"/>
                      <w:ind w:left="20"/>
                    </w:pPr>
                    <w:r>
                      <w:rPr>
                        <w:w w:val="80"/>
                      </w:rPr>
                      <w:t>Hajdúhadház</w:t>
                    </w:r>
                    <w:r>
                      <w:rPr>
                        <w:spacing w:val="1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Város</w:t>
                    </w:r>
                    <w:r>
                      <w:rPr>
                        <w:spacing w:val="1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Integrált</w:t>
                    </w:r>
                    <w:r>
                      <w:rPr>
                        <w:spacing w:val="1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Településfejlesztési</w:t>
                    </w:r>
                    <w:r>
                      <w:rPr>
                        <w:spacing w:val="19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Stratégiája</w:t>
                    </w:r>
                  </w:p>
                  <w:p w14:paraId="37A11D85" w14:textId="77777777" w:rsidR="00D40A6F" w:rsidRDefault="00000000">
                    <w:pPr>
                      <w:pStyle w:val="Szvegtrzs"/>
                      <w:spacing w:before="126"/>
                      <w:ind w:left="20"/>
                    </w:pPr>
                    <w:r>
                      <w:rPr>
                        <w:w w:val="90"/>
                      </w:rPr>
                      <w:t>STRATÉGIA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78144" behindDoc="1" locked="0" layoutInCell="1" allowOverlap="1" wp14:anchorId="48CB0D82" wp14:editId="2506A46C">
              <wp:simplePos x="0" y="0"/>
              <wp:positionH relativeFrom="page">
                <wp:posOffset>8997315</wp:posOffset>
              </wp:positionH>
              <wp:positionV relativeFrom="page">
                <wp:posOffset>673100</wp:posOffset>
              </wp:positionV>
              <wp:extent cx="204470" cy="186690"/>
              <wp:effectExtent l="0" t="0" r="0" b="0"/>
              <wp:wrapNone/>
              <wp:docPr id="8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691F25" w14:textId="77777777" w:rsidR="00D40A6F" w:rsidRDefault="00C4678D">
                          <w:pPr>
                            <w:pStyle w:val="Szvegtrzs"/>
                            <w:spacing w:before="2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w14:anchorId="48CB0D82" id="Text Box 40" o:spid="_x0000_s1181" type="#_x0000_t202" style="position:absolute;margin-left:708.45pt;margin-top:53pt;width:16.1pt;height:14.7pt;z-index:-202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qeC2gEAAJcDAAAOAAAAZHJzL2Uyb0RvYy54bWysU8Fu2zAMvQ/YPwi6L3aCIu2MOEXXosOA&#10;bivQ9QMUWbaF2aJGKrGzrx8lx+m63YZdBIqUnt57pDbXY9+Jg0Gy4Eq5XORSGKehsq4p5fO3+3dX&#10;UlBQrlIdOFPKoyF5vX37ZjP4wqygha4yKBjEUTH4UrYh+CLLSLemV7QAbxwXa8BeBd5ik1WoBkbv&#10;u2yV5+tsAKw8gjZEnL2binKb8Ova6PC1rskE0ZWSuYW0Ylp3cc22G1U0qHxr9YmG+gcWvbKOHz1D&#10;3amgxB7tX1C91QgEdVho6DOoa6tN0sBqlvkfap5a5U3SwuaQP9tE/w9Wfzk8+UcUYfwAIzcwiSD/&#10;APo7CQe3rXKNuUGEoTWq4oeX0bJs8FScrkarqaAIshs+Q8VNVvsACWissY+usE7B6NyA49l0Mwah&#10;ObnKLy4uuaK5tLxar9+npmSqmC97pPDRQC9iUErkniZwdXigEMmoYj4S33Jwb7su9bVzrxJ8MGYS&#10;+ch3Yh7G3ShsVcrLqCxq2UF1ZDUI07TwdHPQAv6UYuBJKSX92Cs0UnSfHDsSx2oOcA52c6Cc5qul&#10;DFJM4W2Yxm/v0TYtI0+eO7hh12qbFL2wONHl7iehp0mN4/X7Pp16+U/bXwAAAP//AwBQSwMEFAAG&#10;AAgAAAAhALOKt3XgAAAADQEAAA8AAABkcnMvZG93bnJldi54bWxMj8FOwzAQRO9I/IO1SNyoHQgR&#10;CXGqCsEJCZGGA0cndhOr8TrEbhv+nu2p3Ga0T7Mz5XpxIzuaOViPEpKVAGaw89piL+Grebt7Ahai&#10;Qq1Gj0bCrwmwrq6vSlVof8LaHLexZxSCoVAShhingvPQDcapsPKTQbrt/OxUJDv3XM/qROFu5PdC&#10;ZNwpi/RhUJN5GUy33x6chM031q/256P9rHe1bZpc4Hu2l/L2Ztk8A4tmiRcYzvWpOlTUqfUH1IGN&#10;5NMky4klJTJadUbSNE+AtaQeHlPgVcn/r6j+AAAA//8DAFBLAQItABQABgAIAAAAIQC2gziS/gAA&#10;AOEBAAATAAAAAAAAAAAAAAAAAAAAAABbQ29udGVudF9UeXBlc10ueG1sUEsBAi0AFAAGAAgAAAAh&#10;ADj9If/WAAAAlAEAAAsAAAAAAAAAAAAAAAAALwEAAF9yZWxzLy5yZWxzUEsBAi0AFAAGAAgAAAAh&#10;ALk6p4LaAQAAlwMAAA4AAAAAAAAAAAAAAAAALgIAAGRycy9lMm9Eb2MueG1sUEsBAi0AFAAGAAgA&#10;AAAhALOKt3XgAAAADQEAAA8AAAAAAAAAAAAAAAAANAQAAGRycy9kb3ducmV2LnhtbFBLBQYAAAAA&#10;BAAEAPMAAABBBQAAAAA=&#10;" filled="f" stroked="f">
              <v:textbox inset="0,0,0,0">
                <w:txbxContent>
                  <w:p w14:paraId="16691F25" w14:textId="77777777" w:rsidR="00D40A6F" w:rsidRDefault="00000000">
                    <w:pPr>
                      <w:pStyle w:val="Szvegtrzs"/>
                      <w:spacing w:before="23"/>
                      <w:ind w:left="60"/>
                    </w:pPr>
                    <w:r>
                      <w:fldChar w:fldCharType="begin"/>
                    </w:r>
                    <w:r>
                      <w:rPr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D44BA7" w14:textId="5D201928" w:rsidR="00D40A6F" w:rsidRDefault="007B31FB">
    <w:pPr>
      <w:pStyle w:val="Szvegtrzs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80704" behindDoc="1" locked="0" layoutInCell="1" allowOverlap="1" wp14:anchorId="750A1788" wp14:editId="3ED71A7E">
              <wp:simplePos x="0" y="0"/>
              <wp:positionH relativeFrom="page">
                <wp:posOffset>1697355</wp:posOffset>
              </wp:positionH>
              <wp:positionV relativeFrom="page">
                <wp:posOffset>434975</wp:posOffset>
              </wp:positionV>
              <wp:extent cx="3090545" cy="422910"/>
              <wp:effectExtent l="0" t="0" r="0" b="0"/>
              <wp:wrapNone/>
              <wp:docPr id="76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0545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308B70" w14:textId="77777777" w:rsidR="00D40A6F" w:rsidRDefault="00C4678D">
                          <w:pPr>
                            <w:pStyle w:val="Szvegtrzs"/>
                            <w:spacing w:before="23"/>
                            <w:ind w:left="20"/>
                          </w:pPr>
                          <w:r>
                            <w:rPr>
                              <w:w w:val="80"/>
                            </w:rPr>
                            <w:t>Hajdúhadház</w:t>
                          </w:r>
                          <w:r>
                            <w:rPr>
                              <w:spacing w:val="17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Város</w:t>
                          </w:r>
                          <w:r>
                            <w:rPr>
                              <w:spacing w:val="18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Integrált</w:t>
                          </w:r>
                          <w:r>
                            <w:rPr>
                              <w:spacing w:val="17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Településfejlesztési</w:t>
                          </w:r>
                          <w:r>
                            <w:rPr>
                              <w:spacing w:val="19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Stratégiája</w:t>
                          </w:r>
                        </w:p>
                        <w:p w14:paraId="636232E8" w14:textId="77777777" w:rsidR="00D40A6F" w:rsidRDefault="00C4678D">
                          <w:pPr>
                            <w:pStyle w:val="Szvegtrzs"/>
                            <w:spacing w:before="123"/>
                            <w:ind w:left="20"/>
                          </w:pPr>
                          <w:r>
                            <w:rPr>
                              <w:w w:val="90"/>
                            </w:rPr>
                            <w:t>STRATÉGIA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750A1788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183" type="#_x0000_t202" style="position:absolute;margin-left:133.65pt;margin-top:34.25pt;width:243.35pt;height:33.3pt;z-index:-20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R2M2gEAAJgDAAAOAAAAZHJzL2Uyb0RvYy54bWysU19v0zAQf0fiO1h+p0nLhmjUdBqbhpAG&#10;Qxp8gIvjNBaJz5zdJuXTc3aaDtjbxIt1Ods///5cNldj34mDJm/QlnK5yKXQVmFt7K6U37/dvXkv&#10;hQ9ga+jQ6lIetZdX29evNoMr9Apb7GpNgkGsLwZXyjYEV2SZV63uwS/QacubDVIPgT9pl9UEA6P3&#10;XbbK83fZgFQ7QqW95+7ttCm3Cb9ptAoPTeN1EF0pmVtIK6W1imu23UCxI3CtUSca8AIWPRjLj56h&#10;biGA2JN5BtUbReixCQuFfYZNY5ROGljNMv9HzWMLTictbI53Z5v8/4NVXw6P7iuJMH7AkQNMIry7&#10;R/XDC4s3LdidvibCodVQ88PLaFk2OF+crkarfeEjSDV8xppDhn3ABDQ21EdXWKdgdA7geDZdj0Eo&#10;br7N1/nlxaUUivcuVqv1MqWSQTHfduTDR429iEUpiUNN6HC49yGygWI+Eh+zeGe6LgXb2b8afDB2&#10;EvtIeKIexmoUpi7lOkqLYiqsjyyHcBoXHm8uWqRfUgw8KqX0P/dAWoruk2VL4lzNBc1FNRdgFV8t&#10;ZZBiKm/CNH97R2bXMvJkusVrtq0xSdETixNdjj8JPY1qnK8/v9Oppx9q+xsAAP//AwBQSwMEFAAG&#10;AAgAAAAhAPfG+tLgAAAACgEAAA8AAABkcnMvZG93bnJldi54bWxMj0FPg0AQhe8m/ofNmHizS1uh&#10;LbI0jdGTiZHioceFnQIpO4vstsV/73jS42S+vPe9bDvZXlxw9J0jBfNZBAKpdqajRsFn+fqwBuGD&#10;JqN7R6jgGz1s89ubTKfGXanAyz40gkPIp1pBG8KQSunrFq32Mzcg8e/oRqsDn2MjzaivHG57uYii&#10;RFrdETe0esDnFuvT/mwV7A5UvHRf79VHcSy6stxE9JaclLq/m3ZPIAJO4Q+GX31Wh5ydKncm40Wv&#10;YJGslowqSNYxCAZW8SOPq5hcxnOQeSb/T8h/AAAA//8DAFBLAQItABQABgAIAAAAIQC2gziS/gAA&#10;AOEBAAATAAAAAAAAAAAAAAAAAAAAAABbQ29udGVudF9UeXBlc10ueG1sUEsBAi0AFAAGAAgAAAAh&#10;ADj9If/WAAAAlAEAAAsAAAAAAAAAAAAAAAAALwEAAF9yZWxzLy5yZWxzUEsBAi0AFAAGAAgAAAAh&#10;ANTVHYzaAQAAmAMAAA4AAAAAAAAAAAAAAAAALgIAAGRycy9lMm9Eb2MueG1sUEsBAi0AFAAGAAgA&#10;AAAhAPfG+tLgAAAACgEAAA8AAAAAAAAAAAAAAAAANAQAAGRycy9kb3ducmV2LnhtbFBLBQYAAAAA&#10;BAAEAPMAAABBBQAAAAA=&#10;" filled="f" stroked="f">
              <v:textbox inset="0,0,0,0">
                <w:txbxContent>
                  <w:p w14:paraId="6A308B70" w14:textId="77777777" w:rsidR="00D40A6F" w:rsidRDefault="00000000">
                    <w:pPr>
                      <w:pStyle w:val="Szvegtrzs"/>
                      <w:spacing w:before="23"/>
                      <w:ind w:left="20"/>
                    </w:pPr>
                    <w:r>
                      <w:rPr>
                        <w:w w:val="80"/>
                      </w:rPr>
                      <w:t>Hajdúhadház</w:t>
                    </w:r>
                    <w:r>
                      <w:rPr>
                        <w:spacing w:val="1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Város</w:t>
                    </w:r>
                    <w:r>
                      <w:rPr>
                        <w:spacing w:val="1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Integrált</w:t>
                    </w:r>
                    <w:r>
                      <w:rPr>
                        <w:spacing w:val="1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Településfejlesztési</w:t>
                    </w:r>
                    <w:r>
                      <w:rPr>
                        <w:spacing w:val="19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Stratégiája</w:t>
                    </w:r>
                  </w:p>
                  <w:p w14:paraId="636232E8" w14:textId="77777777" w:rsidR="00D40A6F" w:rsidRDefault="00000000">
                    <w:pPr>
                      <w:pStyle w:val="Szvegtrzs"/>
                      <w:spacing w:before="123"/>
                      <w:ind w:left="20"/>
                    </w:pPr>
                    <w:r>
                      <w:rPr>
                        <w:w w:val="90"/>
                      </w:rPr>
                      <w:t>STRATÉGIA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81216" behindDoc="1" locked="0" layoutInCell="1" allowOverlap="1" wp14:anchorId="1F35B604" wp14:editId="3B969AAD">
              <wp:simplePos x="0" y="0"/>
              <wp:positionH relativeFrom="page">
                <wp:posOffset>6494780</wp:posOffset>
              </wp:positionH>
              <wp:positionV relativeFrom="page">
                <wp:posOffset>671195</wp:posOffset>
              </wp:positionV>
              <wp:extent cx="204470" cy="186690"/>
              <wp:effectExtent l="0" t="0" r="0" b="0"/>
              <wp:wrapNone/>
              <wp:docPr id="74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2A8180" w14:textId="77777777" w:rsidR="00D40A6F" w:rsidRDefault="00C4678D">
                          <w:pPr>
                            <w:pStyle w:val="Szvegtrzs"/>
                            <w:spacing w:before="2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w14:anchorId="1F35B604" id="Text Box 37" o:spid="_x0000_s1184" type="#_x0000_t202" style="position:absolute;margin-left:511.4pt;margin-top:52.85pt;width:16.1pt;height:14.7pt;z-index:-202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H+a2QEAAJgDAAAOAAAAZHJzL2Uyb0RvYy54bWysU9tu2zAMfR+wfxD0vtgJiqwz4hRdiw4D&#10;ugvQ7QNkWbaF2aJGKrGzrx8lx+kub8NeBJqUDs85pHc309CLo0Gy4Eq5XuVSGKehtq4t5dcvD6+u&#10;paCgXK16cKaUJ0PyZv/yxW70hdlAB31tUDCIo2L0pexC8EWWke7MoGgF3jguNoCDCvyJbVajGhl9&#10;6LNNnm+zEbD2CNoQcfZ+Lsp9wm8ao8OnpiETRF9K5hbSiems4pntd6poUfnO6jMN9Q8sBmUdN71A&#10;3augxAHtX1CD1QgETVhpGDJoGqtN0sBq1vkfap465U3SwuaQv9hE/w9Wfzw++c8owvQWJh5gEkH+&#10;EfQ3Eg7uOuVac4sIY2dUzY3X0bJs9FScn0arqaAIUo0foOYhq0OABDQ1OERXWKdgdB7A6WK6mYLQ&#10;nNzkV1evuaK5tL7ebt+koWSqWB57pPDOwCBiUErkmSZwdXykEMmoYrkSezl4sH2f5tq73xJ8MWYS&#10;+ch3Zh6mahK25uapcRRTQX1iOQjzuvB6c9AB/pBi5FUpJX0/KDRS9O8dWxL3aglwCaolUE7z01IG&#10;KebwLsz7d/Bo246RZ9Md3LJtjU2Snlmc+fL4k9Lzqsb9+vU73Xr+ofY/AQAA//8DAFBLAwQUAAYA&#10;CAAAACEAml522eAAAAANAQAADwAAAGRycy9kb3ducmV2LnhtbEyPwU7DMBBE70j8g7VI3KjdoBSa&#10;xqkqBCckRBoOHJ3YTazG6xC7bfh7Nid6m9GOZt/k28n17GzGYD1KWC4EMION1xZbCV/V28MzsBAV&#10;atV7NBJ+TYBtcXuTq0z7C5bmvI8toxIMmZLQxThknIemM06FhR8M0u3gR6ci2bHlelQXKnc9T4RY&#10;cacs0odODealM81xf3ISdt9Yvtqfj/qzPJS2qtYC31dHKe/vpt0GWDRT/A/DjE/oUBBT7U+oA+vJ&#10;iyQh9jir9AnYHBFpSvtqUo/pEniR8+sVxR8AAAD//wMAUEsBAi0AFAAGAAgAAAAhALaDOJL+AAAA&#10;4QEAABMAAAAAAAAAAAAAAAAAAAAAAFtDb250ZW50X1R5cGVzXS54bWxQSwECLQAUAAYACAAAACEA&#10;OP0h/9YAAACUAQAACwAAAAAAAAAAAAAAAAAvAQAAX3JlbHMvLnJlbHNQSwECLQAUAAYACAAAACEA&#10;FXh/mtkBAACYAwAADgAAAAAAAAAAAAAAAAAuAgAAZHJzL2Uyb0RvYy54bWxQSwECLQAUAAYACAAA&#10;ACEAml522eAAAAANAQAADwAAAAAAAAAAAAAAAAAzBAAAZHJzL2Rvd25yZXYueG1sUEsFBgAAAAAE&#10;AAQA8wAAAEAFAAAAAA==&#10;" filled="f" stroked="f">
              <v:textbox inset="0,0,0,0">
                <w:txbxContent>
                  <w:p w14:paraId="672A8180" w14:textId="77777777" w:rsidR="00D40A6F" w:rsidRDefault="00000000">
                    <w:pPr>
                      <w:pStyle w:val="Szvegtrzs"/>
                      <w:spacing w:before="23"/>
                      <w:ind w:left="60"/>
                    </w:pPr>
                    <w:r>
                      <w:fldChar w:fldCharType="begin"/>
                    </w:r>
                    <w:r>
                      <w:rPr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C0C50C" w14:textId="4E26E6FC" w:rsidR="00D40A6F" w:rsidRDefault="007B31FB">
    <w:pPr>
      <w:pStyle w:val="Szvegtrzs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83776" behindDoc="1" locked="0" layoutInCell="1" allowOverlap="1" wp14:anchorId="359D1B24" wp14:editId="3C48C128">
              <wp:simplePos x="0" y="0"/>
              <wp:positionH relativeFrom="page">
                <wp:posOffset>1697355</wp:posOffset>
              </wp:positionH>
              <wp:positionV relativeFrom="page">
                <wp:posOffset>434975</wp:posOffset>
              </wp:positionV>
              <wp:extent cx="3090545" cy="422910"/>
              <wp:effectExtent l="0" t="0" r="0" b="0"/>
              <wp:wrapNone/>
              <wp:docPr id="7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0545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972244" w14:textId="77777777" w:rsidR="00D40A6F" w:rsidRDefault="00C4678D">
                          <w:pPr>
                            <w:pStyle w:val="Szvegtrzs"/>
                            <w:spacing w:before="23"/>
                            <w:ind w:left="20"/>
                          </w:pPr>
                          <w:r>
                            <w:rPr>
                              <w:w w:val="80"/>
                            </w:rPr>
                            <w:t>Hajdúhadház</w:t>
                          </w:r>
                          <w:r>
                            <w:rPr>
                              <w:spacing w:val="17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Város</w:t>
                          </w:r>
                          <w:r>
                            <w:rPr>
                              <w:spacing w:val="18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Integrált</w:t>
                          </w:r>
                          <w:r>
                            <w:rPr>
                              <w:spacing w:val="17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Településfejlesztési</w:t>
                          </w:r>
                          <w:r>
                            <w:rPr>
                              <w:spacing w:val="19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Stratégiája</w:t>
                          </w:r>
                        </w:p>
                        <w:p w14:paraId="320A4CA4" w14:textId="77777777" w:rsidR="00D40A6F" w:rsidRDefault="00C4678D">
                          <w:pPr>
                            <w:pStyle w:val="Szvegtrzs"/>
                            <w:spacing w:before="123"/>
                            <w:ind w:left="20"/>
                          </w:pPr>
                          <w:r>
                            <w:rPr>
                              <w:w w:val="90"/>
                            </w:rPr>
                            <w:t>STRATÉGIA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359D1B24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186" type="#_x0000_t202" style="position:absolute;margin-left:133.65pt;margin-top:34.25pt;width:243.35pt;height:33.3pt;z-index:-20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qDJ2wEAAJkDAAAOAAAAZHJzL2Uyb0RvYy54bWysU9tu1DAQfUfiHyy/s8kuLaLRZqvSqgip&#10;UKTCB0wcJ7FIPGbs3WT5esbOZsvlDfFiTcb28blMttfT0IuDJm/QlnK9yqXQVmFtbFvKr1/uX72V&#10;wgewNfRodSmP2svr3csX29EVeoMd9rUmwSDWF6MrZReCK7LMq04P4FfotOXNBmmAwJ/UZjXByOhD&#10;n23y/E02ItWOUGnvuXs3b8pdwm8arcJj03gdRF9K5hbSSmmt4prttlC0BK4z6kQD/oHFAMbyo2eo&#10;Owgg9mT+ghqMIvTYhJXCIcOmMUonDaxmnf+h5qkDp5MWNse7s03+/8GqT4cn95lEmN7hxAEmEd49&#10;oPrmhcXbDmyrb4hw7DTU/PA6WpaNzhenq9FqX/gIUo0fseaQYR8wAU0NDdEV1ikYnQM4nk3XUxCK&#10;m6/zq/zy4lIKxXsXm83VOqWSQbHcduTDe42DiEUpiUNN6HB48CGygWI5Eh+zeG/6PgXb298afDB2&#10;EvtIeKYepmoSpmZpm6gtqqmwPrIewnleeL656JB+SDHyrJTSf98DaSn6D5Y9iYO1FLQU1VKAVXy1&#10;lEGKubwN8wDuHZm2Y+TZdYs37FtjkqRnFie+nH9SeprVOGC/fqdTz3/U7icAAAD//wMAUEsDBBQA&#10;BgAIAAAAIQD3xvrS4AAAAAoBAAAPAAAAZHJzL2Rvd25yZXYueG1sTI9BT4NAEIXvJv6HzZh4s0tb&#10;oS2yNI3Rk4mR4qHHhZ0CKTuL7LbFf+940uNkvrz3vWw72V5ccPSdIwXzWQQCqXamo0bBZ/n6sAbh&#10;gyaje0eo4Bs9bPPbm0ynxl2pwMs+NIJDyKdaQRvCkErp6xat9jM3IPHv6EarA59jI82orxxue7mI&#10;okRa3RE3tHrA5xbr0/5sFewOVLx0X+/VR3EsurLcRPSWnJS6v5t2TyACTuEPhl99VoecnSp3JuNF&#10;r2CRrJaMKkjWMQgGVvEjj6uYXMZzkHkm/0/IfwAAAP//AwBQSwECLQAUAAYACAAAACEAtoM4kv4A&#10;AADhAQAAEwAAAAAAAAAAAAAAAAAAAAAAW0NvbnRlbnRfVHlwZXNdLnhtbFBLAQItABQABgAIAAAA&#10;IQA4/SH/1gAAAJQBAAALAAAAAAAAAAAAAAAAAC8BAABfcmVscy8ucmVsc1BLAQItABQABgAIAAAA&#10;IQBDwqDJ2wEAAJkDAAAOAAAAAAAAAAAAAAAAAC4CAABkcnMvZTJvRG9jLnhtbFBLAQItABQABgAI&#10;AAAAIQD3xvrS4AAAAAoBAAAPAAAAAAAAAAAAAAAAADUEAABkcnMvZG93bnJldi54bWxQSwUGAAAA&#10;AAQABADzAAAAQgUAAAAA&#10;" filled="f" stroked="f">
              <v:textbox inset="0,0,0,0">
                <w:txbxContent>
                  <w:p w14:paraId="25972244" w14:textId="77777777" w:rsidR="00D40A6F" w:rsidRDefault="00000000">
                    <w:pPr>
                      <w:pStyle w:val="Szvegtrzs"/>
                      <w:spacing w:before="23"/>
                      <w:ind w:left="20"/>
                    </w:pPr>
                    <w:r>
                      <w:rPr>
                        <w:w w:val="80"/>
                      </w:rPr>
                      <w:t>Hajdúhadház</w:t>
                    </w:r>
                    <w:r>
                      <w:rPr>
                        <w:spacing w:val="1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Város</w:t>
                    </w:r>
                    <w:r>
                      <w:rPr>
                        <w:spacing w:val="1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Integrált</w:t>
                    </w:r>
                    <w:r>
                      <w:rPr>
                        <w:spacing w:val="1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Településfejlesztési</w:t>
                    </w:r>
                    <w:r>
                      <w:rPr>
                        <w:spacing w:val="19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Stratégiája</w:t>
                    </w:r>
                  </w:p>
                  <w:p w14:paraId="320A4CA4" w14:textId="77777777" w:rsidR="00D40A6F" w:rsidRDefault="00000000">
                    <w:pPr>
                      <w:pStyle w:val="Szvegtrzs"/>
                      <w:spacing w:before="123"/>
                      <w:ind w:left="20"/>
                    </w:pPr>
                    <w:r>
                      <w:rPr>
                        <w:w w:val="90"/>
                      </w:rPr>
                      <w:t>STRATÉGIA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84288" behindDoc="1" locked="0" layoutInCell="1" allowOverlap="1" wp14:anchorId="6726F916" wp14:editId="546A2363">
              <wp:simplePos x="0" y="0"/>
              <wp:positionH relativeFrom="page">
                <wp:posOffset>6494780</wp:posOffset>
              </wp:positionH>
              <wp:positionV relativeFrom="page">
                <wp:posOffset>671195</wp:posOffset>
              </wp:positionV>
              <wp:extent cx="204470" cy="186690"/>
              <wp:effectExtent l="0" t="0" r="0" b="0"/>
              <wp:wrapNone/>
              <wp:docPr id="6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2F29E4" w14:textId="77777777" w:rsidR="00D40A6F" w:rsidRDefault="00C4678D">
                          <w:pPr>
                            <w:pStyle w:val="Szvegtrzs"/>
                            <w:spacing w:before="2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w14:anchorId="6726F916" id="Text Box 34" o:spid="_x0000_s1187" type="#_x0000_t202" style="position:absolute;margin-left:511.4pt;margin-top:52.85pt;width:16.1pt;height:14.7pt;z-index:-202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4Bk2gEAAJgDAAAOAAAAZHJzL2Uyb0RvYy54bWysU1Fv0zAQfkfiP1h+p2nLVEbUdBqbhpAG&#10;Qxr7ARfHSSwSnzm7Tcqv5+w0HbA3xIt1ubO/+77vLturse/EQZM3aAu5Wiyl0FZhZWxTyKdvd28u&#10;pfABbAUdWl3Io/byavf61XZwuV5ji12lSTCI9fngCtmG4PIs86rVPfgFOm25WCP1EPiTmqwiGBi9&#10;77L1crnJBqTKESrtPWdvp6LcJfy61io81LXXQXSFZG4hnZTOMp7Zbgt5Q+Bao0404B9Y9GAsNz1D&#10;3UIAsSfzAqo3itBjHRYK+wzr2iidNLCa1fIvNY8tOJ20sDnenW3y/w9WfTk8uq8kwvgBRx5gEuHd&#10;ParvXli8acE2+poIh1ZDxY1X0bJscD4/PY1W+9xHkHL4jBUPGfYBE9BYUx9dYZ2C0XkAx7PpegxC&#10;cXK9vLh4xxXFpdXlZvM+DSWDfH7syIePGnsRg0ISzzSBw+Heh0gG8vlK7GXxznRdmmtn/0jwxZhJ&#10;5CPfiXkYy1GYipu/jdKimBKrI8shnNaF15uDFumnFAOvSiH9jz2QlqL7ZNmSuFdzQHNQzgFYxU8L&#10;GaSYwpsw7d/ekWlaRp5Mt3jNttUmSXpmceLL409KT6sa9+v373Tr+Yfa/QIAAP//AwBQSwMEFAAG&#10;AAgAAAAhAJpedtngAAAADQEAAA8AAABkcnMvZG93bnJldi54bWxMj8FOwzAQRO9I/IO1SNyo3aAU&#10;msapKgQnJEQaDhyd2E2sxusQu234ezYnepvRjmbf5NvJ9exsxmA9SlguBDCDjdcWWwlf1dvDM7AQ&#10;FWrVezQSfk2AbXF7k6tM+wuW5ryPLaMSDJmS0MU4ZJyHpjNOhYUfDNLt4EenItmx5XpUFyp3PU+E&#10;WHGnLNKHTg3mpTPNcX9yEnbfWL7an4/6szyUtqrWAt9XRynv76bdBlg0U/wPw4xP6FAQU+1PqAPr&#10;yYskIfY4q/QJ2BwRaUr7alKP6RJ4kfPrFcUfAAAA//8DAFBLAQItABQABgAIAAAAIQC2gziS/gAA&#10;AOEBAAATAAAAAAAAAAAAAAAAAAAAAABbQ29udGVudF9UeXBlc10ueG1sUEsBAi0AFAAGAAgAAAAh&#10;ADj9If/WAAAAlAEAAAsAAAAAAAAAAAAAAAAALwEAAF9yZWxzLy5yZWxzUEsBAi0AFAAGAAgAAAAh&#10;AMBvgGTaAQAAmAMAAA4AAAAAAAAAAAAAAAAALgIAAGRycy9lMm9Eb2MueG1sUEsBAi0AFAAGAAgA&#10;AAAhAJpedtngAAAADQEAAA8AAAAAAAAAAAAAAAAANAQAAGRycy9kb3ducmV2LnhtbFBLBQYAAAAA&#10;BAAEAPMAAABBBQAAAAA=&#10;" filled="f" stroked="f">
              <v:textbox inset="0,0,0,0">
                <w:txbxContent>
                  <w:p w14:paraId="1D2F29E4" w14:textId="77777777" w:rsidR="00D40A6F" w:rsidRDefault="00000000">
                    <w:pPr>
                      <w:pStyle w:val="Szvegtrzs"/>
                      <w:spacing w:before="23"/>
                      <w:ind w:left="60"/>
                    </w:pPr>
                    <w:r>
                      <w:fldChar w:fldCharType="begin"/>
                    </w:r>
                    <w:r>
                      <w:rPr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7B7225" w14:textId="4C9166E6" w:rsidR="00D40A6F" w:rsidRDefault="007B31FB">
    <w:pPr>
      <w:pStyle w:val="Szvegtrzs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88384" behindDoc="1" locked="0" layoutInCell="1" allowOverlap="1" wp14:anchorId="681A18A5" wp14:editId="4D262CCC">
              <wp:simplePos x="0" y="0"/>
              <wp:positionH relativeFrom="page">
                <wp:posOffset>1697355</wp:posOffset>
              </wp:positionH>
              <wp:positionV relativeFrom="page">
                <wp:posOffset>434975</wp:posOffset>
              </wp:positionV>
              <wp:extent cx="3090545" cy="422910"/>
              <wp:effectExtent l="0" t="0" r="0" b="0"/>
              <wp:wrapNone/>
              <wp:docPr id="64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0545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E3588D" w14:textId="77777777" w:rsidR="00D40A6F" w:rsidRDefault="00C4678D">
                          <w:pPr>
                            <w:pStyle w:val="Szvegtrzs"/>
                            <w:spacing w:before="23"/>
                            <w:ind w:left="20"/>
                          </w:pPr>
                          <w:r>
                            <w:rPr>
                              <w:w w:val="80"/>
                            </w:rPr>
                            <w:t>Hajdúhadház</w:t>
                          </w:r>
                          <w:r>
                            <w:rPr>
                              <w:spacing w:val="17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Város</w:t>
                          </w:r>
                          <w:r>
                            <w:rPr>
                              <w:spacing w:val="18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Integrált</w:t>
                          </w:r>
                          <w:r>
                            <w:rPr>
                              <w:spacing w:val="17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Településfejlesztési</w:t>
                          </w:r>
                          <w:r>
                            <w:rPr>
                              <w:spacing w:val="19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Stratégiája</w:t>
                          </w:r>
                        </w:p>
                        <w:p w14:paraId="29C8D757" w14:textId="77777777" w:rsidR="00D40A6F" w:rsidRDefault="00C4678D">
                          <w:pPr>
                            <w:pStyle w:val="Szvegtrzs"/>
                            <w:spacing w:before="123"/>
                            <w:ind w:left="20"/>
                          </w:pPr>
                          <w:r>
                            <w:rPr>
                              <w:w w:val="90"/>
                            </w:rPr>
                            <w:t>STRATÉGIA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681A18A5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189" type="#_x0000_t202" style="position:absolute;margin-left:133.65pt;margin-top:34.25pt;width:243.35pt;height:33.3pt;z-index:-202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YW62wEAAJkDAAAOAAAAZHJzL2Uyb0RvYy54bWysU19v0zAQf0fiO1h+p0nLiljUdBqbhpAG&#10;Qxp8AMdxGovEZ+7cJuXTc3aaDtjbxIt1Ods///5cNldj34mDQbLgSrlc5FIYp6G2blfK79/u3ryX&#10;goJyterAmVIeDcmr7etXm8EXZgUtdLVBwSCOisGXsg3BF1lGujW9ogV443izAexV4E/cZTWqgdH7&#10;Llvl+btsAKw9gjZE3L2dNuU24TeN0eGhacgE0ZWSuYW0YlqruGbbjSp2qHxr9YmGegGLXlnHj56h&#10;blVQYo/2GVRvNQJBExYa+gyaxmqTNLCaZf6PmsdWeZO0sDnkzzbR/4PVXw6P/iuKMH6AkQNMIsjf&#10;g/5BwsFNq9zOXCPC0BpV88PLaFk2eCpOV6PVVFAEqYbPUHPIah8gAY0N9tEV1ikYnQM4nk03YxCa&#10;m2/zy3x9sZZC897FanW5TKlkqphve6Tw0UAvYlFK5FATujrcU4hsVDEfiY85uLNdl4Lt3F8NPhg7&#10;iX0kPFEPYzUKW7O0ddQW1VRQH1kPwjQvPN9ctIC/pBh4VkpJP/cKjRTdJ8eexMGaC5yLai6U03y1&#10;lEGKqbwJ0wDuPdpdy8iT6w6u2bfGJklPLE58Of+k9DSrccD+/E6nnv6o7W8AAAD//wMAUEsDBBQA&#10;BgAIAAAAIQD3xvrS4AAAAAoBAAAPAAAAZHJzL2Rvd25yZXYueG1sTI9BT4NAEIXvJv6HzZh4s0tb&#10;oS2yNI3Rk4mR4qHHhZ0CKTuL7LbFf+940uNkvrz3vWw72V5ccPSdIwXzWQQCqXamo0bBZ/n6sAbh&#10;gyaje0eo4Bs9bPPbm0ynxl2pwMs+NIJDyKdaQRvCkErp6xat9jM3IPHv6EarA59jI82orxxue7mI&#10;okRa3RE3tHrA5xbr0/5sFewOVLx0X+/VR3EsurLcRPSWnJS6v5t2TyACTuEPhl99VoecnSp3JuNF&#10;r2CRrJaMKkjWMQgGVvEjj6uYXMZzkHkm/0/IfwAAAP//AwBQSwECLQAUAAYACAAAACEAtoM4kv4A&#10;AADhAQAAEwAAAAAAAAAAAAAAAAAAAAAAW0NvbnRlbnRfVHlwZXNdLnhtbFBLAQItABQABgAIAAAA&#10;IQA4/SH/1gAAAJQBAAALAAAAAAAAAAAAAAAAAC8BAABfcmVscy8ucmVsc1BLAQItABQABgAIAAAA&#10;IQAbGYW62wEAAJkDAAAOAAAAAAAAAAAAAAAAAC4CAABkcnMvZTJvRG9jLnhtbFBLAQItABQABgAI&#10;AAAAIQD3xvrS4AAAAAoBAAAPAAAAAAAAAAAAAAAAADUEAABkcnMvZG93bnJldi54bWxQSwUGAAAA&#10;AAQABADzAAAAQgUAAAAA&#10;" filled="f" stroked="f">
              <v:textbox inset="0,0,0,0">
                <w:txbxContent>
                  <w:p w14:paraId="21E3588D" w14:textId="77777777" w:rsidR="00D40A6F" w:rsidRDefault="00000000">
                    <w:pPr>
                      <w:pStyle w:val="Szvegtrzs"/>
                      <w:spacing w:before="23"/>
                      <w:ind w:left="20"/>
                    </w:pPr>
                    <w:r>
                      <w:rPr>
                        <w:w w:val="80"/>
                      </w:rPr>
                      <w:t>Hajdúhadház</w:t>
                    </w:r>
                    <w:r>
                      <w:rPr>
                        <w:spacing w:val="1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Város</w:t>
                    </w:r>
                    <w:r>
                      <w:rPr>
                        <w:spacing w:val="1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Integrált</w:t>
                    </w:r>
                    <w:r>
                      <w:rPr>
                        <w:spacing w:val="1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Településfejlesztési</w:t>
                    </w:r>
                    <w:r>
                      <w:rPr>
                        <w:spacing w:val="19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Stratégiája</w:t>
                    </w:r>
                  </w:p>
                  <w:p w14:paraId="29C8D757" w14:textId="77777777" w:rsidR="00D40A6F" w:rsidRDefault="00000000">
                    <w:pPr>
                      <w:pStyle w:val="Szvegtrzs"/>
                      <w:spacing w:before="123"/>
                      <w:ind w:left="20"/>
                    </w:pPr>
                    <w:r>
                      <w:rPr>
                        <w:w w:val="90"/>
                      </w:rPr>
                      <w:t>STRATÉGIA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88896" behindDoc="1" locked="0" layoutInCell="1" allowOverlap="1" wp14:anchorId="4C306C39" wp14:editId="0800FA67">
              <wp:simplePos x="0" y="0"/>
              <wp:positionH relativeFrom="page">
                <wp:posOffset>6494780</wp:posOffset>
              </wp:positionH>
              <wp:positionV relativeFrom="page">
                <wp:posOffset>671195</wp:posOffset>
              </wp:positionV>
              <wp:extent cx="204470" cy="186690"/>
              <wp:effectExtent l="0" t="0" r="0" b="0"/>
              <wp:wrapNone/>
              <wp:docPr id="6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3928E4" w14:textId="77777777" w:rsidR="00D40A6F" w:rsidRDefault="00C4678D">
                          <w:pPr>
                            <w:pStyle w:val="Szvegtrzs"/>
                            <w:spacing w:before="2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w14:anchorId="4C306C39" id="Text Box 31" o:spid="_x0000_s1190" type="#_x0000_t202" style="position:absolute;margin-left:511.4pt;margin-top:52.85pt;width:16.1pt;height:14.7pt;z-index:-202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fC82gEAAJgDAAAOAAAAZHJzL2Uyb0RvYy54bWysU9tu2zAMfR+wfxD0vtgJiqwz4hRdiw4D&#10;ugvQ7QNoWbaF2aJGKbGzrx8lx+kub8NeBJqUDs85pHc309CLoyZv0JZyvcql0FZhbWxbyq9fHl5d&#10;S+ED2Bp6tLqUJ+3lzf7li93oCr3BDvtak2AQ64vRlbILwRVZ5lWnB/ArdNpysUEaIPAntVlNMDL6&#10;0GebPN9mI1LtCJX2nrP3c1HuE37TaBU+NY3XQfSlZG4hnZTOKp7ZfgdFS+A6o8404B9YDGAsN71A&#10;3UMAcSDzF9RgFKHHJqwUDhk2jVE6aWA16/wPNU8dOJ20sDneXWzy/w9WfTw+uc8kwvQWJx5gEuHd&#10;I6pvXli868C2+pYIx05DzY3X0bJsdL44P41W+8JHkGr8gDUPGQ4BE9DU0BBdYZ2C0XkAp4vpegpC&#10;cXKTX1295ori0vp6u32ThpJBsTx25MM7jYOIQSmJZ5rA4fjoQyQDxXIl9rL4YPo+zbW3vyX4Yswk&#10;8pHvzDxM1SRMzc23UVoUU2F9YjmE87rwenPQIf2QYuRVKaX/fgDSUvTvLVsS92oJaAmqJQCr+Gkp&#10;gxRzeBfm/Ts4Mm3HyLPpFm/ZtsYkSc8sznx5/EnpeVXjfv36nW49/1D7nwAAAP//AwBQSwMEFAAG&#10;AAgAAAAhAJpedtngAAAADQEAAA8AAABkcnMvZG93bnJldi54bWxMj8FOwzAQRO9I/IO1SNyo3aAU&#10;msapKgQnJEQaDhyd2E2sxusQu234ezYnepvRjmbf5NvJ9exsxmA9SlguBDCDjdcWWwlf1dvDM7AQ&#10;FWrVezQSfk2AbXF7k6tM+wuW5ryPLaMSDJmS0MU4ZJyHpjNOhYUfDNLt4EenItmx5XpUFyp3PU+E&#10;WHGnLNKHTg3mpTPNcX9yEnbfWL7an4/6szyUtqrWAt9XRynv76bdBlg0U/wPw4xP6FAQU+1PqAPr&#10;yYskIfY4q/QJ2BwRaUr7alKP6RJ4kfPrFcUfAAAA//8DAFBLAQItABQABgAIAAAAIQC2gziS/gAA&#10;AOEBAAATAAAAAAAAAAAAAAAAAAAAAABbQ29udGVudF9UeXBlc10ueG1sUEsBAi0AFAAGAAgAAAAh&#10;ADj9If/WAAAAlAEAAAsAAAAAAAAAAAAAAAAALwEAAF9yZWxzLy5yZWxzUEsBAi0AFAAGAAgAAAAh&#10;AP5R8LzaAQAAmAMAAA4AAAAAAAAAAAAAAAAALgIAAGRycy9lMm9Eb2MueG1sUEsBAi0AFAAGAAgA&#10;AAAhAJpedtngAAAADQEAAA8AAAAAAAAAAAAAAAAANAQAAGRycy9kb3ducmV2LnhtbFBLBQYAAAAA&#10;BAAEAPMAAABBBQAAAAA=&#10;" filled="f" stroked="f">
              <v:textbox inset="0,0,0,0">
                <w:txbxContent>
                  <w:p w14:paraId="473928E4" w14:textId="77777777" w:rsidR="00D40A6F" w:rsidRDefault="00000000">
                    <w:pPr>
                      <w:pStyle w:val="Szvegtrzs"/>
                      <w:spacing w:before="23"/>
                      <w:ind w:left="60"/>
                    </w:pPr>
                    <w:r>
                      <w:fldChar w:fldCharType="begin"/>
                    </w:r>
                    <w:r>
                      <w:rPr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9091AA" w14:textId="77777777" w:rsidR="00D40A6F" w:rsidRDefault="00D40A6F">
    <w:pPr>
      <w:pStyle w:val="Szvegtrzs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64C2BE" w14:textId="75218DA2" w:rsidR="00D40A6F" w:rsidRDefault="007B31FB">
    <w:pPr>
      <w:pStyle w:val="Szvegtrzs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91968" behindDoc="1" locked="0" layoutInCell="1" allowOverlap="1" wp14:anchorId="3506F204" wp14:editId="4D55F194">
              <wp:simplePos x="0" y="0"/>
              <wp:positionH relativeFrom="page">
                <wp:posOffset>1697355</wp:posOffset>
              </wp:positionH>
              <wp:positionV relativeFrom="page">
                <wp:posOffset>434975</wp:posOffset>
              </wp:positionV>
              <wp:extent cx="3090545" cy="422910"/>
              <wp:effectExtent l="0" t="0" r="0" b="0"/>
              <wp:wrapNone/>
              <wp:docPr id="5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0545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5FBA62" w14:textId="77777777" w:rsidR="00D40A6F" w:rsidRDefault="00C4678D">
                          <w:pPr>
                            <w:pStyle w:val="Szvegtrzs"/>
                            <w:spacing w:before="23"/>
                            <w:ind w:left="20"/>
                          </w:pPr>
                          <w:r>
                            <w:rPr>
                              <w:w w:val="80"/>
                            </w:rPr>
                            <w:t>Hajdúhadház</w:t>
                          </w:r>
                          <w:r>
                            <w:rPr>
                              <w:spacing w:val="17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Város</w:t>
                          </w:r>
                          <w:r>
                            <w:rPr>
                              <w:spacing w:val="18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Integrált</w:t>
                          </w:r>
                          <w:r>
                            <w:rPr>
                              <w:spacing w:val="17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Településfejlesztési</w:t>
                          </w:r>
                          <w:r>
                            <w:rPr>
                              <w:spacing w:val="19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Stratégiája</w:t>
                          </w:r>
                        </w:p>
                        <w:p w14:paraId="697E2328" w14:textId="77777777" w:rsidR="00D40A6F" w:rsidRDefault="00C4678D">
                          <w:pPr>
                            <w:pStyle w:val="Szvegtrzs"/>
                            <w:spacing w:before="123"/>
                            <w:ind w:left="20"/>
                          </w:pPr>
                          <w:r>
                            <w:rPr>
                              <w:w w:val="90"/>
                            </w:rPr>
                            <w:t>STRATÉGIA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3506F204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193" type="#_x0000_t202" style="position:absolute;margin-left:133.65pt;margin-top:34.25pt;width:243.35pt;height:33.3pt;z-index:-20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pv32wEAAJkDAAAOAAAAZHJzL2Uyb0RvYy54bWysU19v0zAQf0fiO1h+p0nLhmjUdBqbhpAG&#10;Qxp8gIvjNBaJz5zdJuXTc3aaDtjbxIt1Ods///5cNldj34mDJm/QlnK5yKXQVmFt7K6U37/dvXkv&#10;hQ9ga+jQ6lIetZdX29evNoMr9Apb7GpNgkGsLwZXyjYEV2SZV63uwS/QacubDVIPgT9pl9UEA6P3&#10;XbbK83fZgFQ7QqW95+7ttCm3Cb9ptAoPTeN1EF0pmVtIK6W1imu23UCxI3CtUSca8AIWPRjLj56h&#10;biGA2JN5BtUbReixCQuFfYZNY5ROGljNMv9HzWMLTictbI53Z5v8/4NVXw6P7iuJMH7AkQNMIry7&#10;R/XDC4s3LdidvibCodVQ88PLaFk2OF+crkarfeEjSDV8xppDhn3ABDQ21EdXWKdgdA7geDZdj0Eo&#10;br7N1/nlxaUUivcuVqv1MqWSQTHfduTDR429iEUpiUNN6HC49yGygWI+Eh+zeGe6LgXb2b8afDB2&#10;EvtIeKIexmoUpmZp66gtqqmwPrIewmleeL65aJF+STHwrJTS/9wDaSm6T5Y9iYM1FzQX1VyAVXy1&#10;lEGKqbwJ0wDuHZldy8iT6xav2bfGJElPLE58Of+k9DSrccD+/E6nnv6o7W8AAAD//wMAUEsDBBQA&#10;BgAIAAAAIQD3xvrS4AAAAAoBAAAPAAAAZHJzL2Rvd25yZXYueG1sTI9BT4NAEIXvJv6HzZh4s0tb&#10;oS2yNI3Rk4mR4qHHhZ0CKTuL7LbFf+940uNkvrz3vWw72V5ccPSdIwXzWQQCqXamo0bBZ/n6sAbh&#10;gyaje0eo4Bs9bPPbm0ynxl2pwMs+NIJDyKdaQRvCkErp6xat9jM3IPHv6EarA59jI82orxxue7mI&#10;okRa3RE3tHrA5xbr0/5sFewOVLx0X+/VR3EsurLcRPSWnJS6v5t2TyACTuEPhl99VoecnSp3JuNF&#10;r2CRrJaMKkjWMQgGVvEjj6uYXMZzkHkm/0/IfwAAAP//AwBQSwECLQAUAAYACAAAACEAtoM4kv4A&#10;AADhAQAAEwAAAAAAAAAAAAAAAAAAAAAAW0NvbnRlbnRfVHlwZXNdLnhtbFBLAQItABQABgAIAAAA&#10;IQA4/SH/1gAAAJQBAAALAAAAAAAAAAAAAAAAAC8BAABfcmVscy8ucmVsc1BLAQItABQABgAIAAAA&#10;IQDNSpv32wEAAJkDAAAOAAAAAAAAAAAAAAAAAC4CAABkcnMvZTJvRG9jLnhtbFBLAQItABQABgAI&#10;AAAAIQD3xvrS4AAAAAoBAAAPAAAAAAAAAAAAAAAAADUEAABkcnMvZG93bnJldi54bWxQSwUGAAAA&#10;AAQABADzAAAAQgUAAAAA&#10;" filled="f" stroked="f">
              <v:textbox inset="0,0,0,0">
                <w:txbxContent>
                  <w:p w14:paraId="6E5FBA62" w14:textId="77777777" w:rsidR="00D40A6F" w:rsidRDefault="00000000">
                    <w:pPr>
                      <w:pStyle w:val="Szvegtrzs"/>
                      <w:spacing w:before="23"/>
                      <w:ind w:left="20"/>
                    </w:pPr>
                    <w:r>
                      <w:rPr>
                        <w:w w:val="80"/>
                      </w:rPr>
                      <w:t>Hajdúhadház</w:t>
                    </w:r>
                    <w:r>
                      <w:rPr>
                        <w:spacing w:val="1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Város</w:t>
                    </w:r>
                    <w:r>
                      <w:rPr>
                        <w:spacing w:val="1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Integrált</w:t>
                    </w:r>
                    <w:r>
                      <w:rPr>
                        <w:spacing w:val="1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Településfejlesztési</w:t>
                    </w:r>
                    <w:r>
                      <w:rPr>
                        <w:spacing w:val="19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Stratégiája</w:t>
                    </w:r>
                  </w:p>
                  <w:p w14:paraId="697E2328" w14:textId="77777777" w:rsidR="00D40A6F" w:rsidRDefault="00000000">
                    <w:pPr>
                      <w:pStyle w:val="Szvegtrzs"/>
                      <w:spacing w:before="123"/>
                      <w:ind w:left="20"/>
                    </w:pPr>
                    <w:r>
                      <w:rPr>
                        <w:w w:val="90"/>
                      </w:rPr>
                      <w:t>STRATÉGIA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92480" behindDoc="1" locked="0" layoutInCell="1" allowOverlap="1" wp14:anchorId="667F43AA" wp14:editId="1680E3AC">
              <wp:simplePos x="0" y="0"/>
              <wp:positionH relativeFrom="page">
                <wp:posOffset>6494780</wp:posOffset>
              </wp:positionH>
              <wp:positionV relativeFrom="page">
                <wp:posOffset>671195</wp:posOffset>
              </wp:positionV>
              <wp:extent cx="204470" cy="186690"/>
              <wp:effectExtent l="0" t="0" r="0" b="0"/>
              <wp:wrapNone/>
              <wp:docPr id="5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C3E013" w14:textId="77777777" w:rsidR="00D40A6F" w:rsidRDefault="00C4678D">
                          <w:pPr>
                            <w:pStyle w:val="Szvegtrzs"/>
                            <w:spacing w:before="2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w14:anchorId="667F43AA" id="Text Box 27" o:spid="_x0000_s1194" type="#_x0000_t202" style="position:absolute;margin-left:511.4pt;margin-top:52.85pt;width:16.1pt;height:14.7pt;z-index:-202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Ths2QEAAJgDAAAOAAAAZHJzL2Uyb0RvYy54bWysU9tu2zAMfR+wfxD0vtgJiqwz4hRdiw4D&#10;ugvQ7QNkWbaF2aJGKrGzrx8lx+kub8NeBIqUjs45pHY309CLo0Gy4Eq5XuVSGKehtq4t5dcvD6+u&#10;paCgXK16cKaUJ0PyZv/yxW70hdlAB31tUDCIo2L0pexC8EWWke7MoGgF3jguNoCDCrzFNqtRjYw+&#10;9Nkmz7fZCFh7BG2IOHs/F+U+4TeN0eFT05AJoi8lcwtpxbRWcc32O1W0qHxn9ZmG+gcWg7KOH71A&#10;3augxAHtX1CD1QgETVhpGDJoGqtN0sBq1vkfap465U3SwuaQv9hE/w9Wfzw++c8owvQWJm5gEkH+&#10;EfQ3Eg7uOuVac4sIY2dUzQ+vo2XZ6Kk4X41WU0ERpBo/QM1NVocACWhqcIiusE7B6NyA08V0MwWh&#10;ObnJr65ec0VzaX293b5JTclUsVz2SOGdgUHEoJTIPU3g6vhIIZJRxXIkvuXgwfZ96mvvfkvwwZhJ&#10;5CPfmXmYqknYOhKJ0qKYCuoTy0GYx4XHm4MO8IcUI49KKen7QaGRon/v2JI4V0uAS1AtgXKar5Yy&#10;SDGHd2Gev4NH23aMPJvu4JZta2yS9MzizJfbn5SeRzXO16/7dOr5Q+1/AgAA//8DAFBLAwQUAAYA&#10;CAAAACEAml522eAAAAANAQAADwAAAGRycy9kb3ducmV2LnhtbEyPwU7DMBBE70j8g7VI3KjdoBSa&#10;xqkqBCckRBoOHJ3YTazG6xC7bfh7Nid6m9GOZt/k28n17GzGYD1KWC4EMION1xZbCV/V28MzsBAV&#10;atV7NBJ+TYBtcXuTq0z7C5bmvI8toxIMmZLQxThknIemM06FhR8M0u3gR6ci2bHlelQXKnc9T4RY&#10;cacs0odODealM81xf3ISdt9Yvtqfj/qzPJS2qtYC31dHKe/vpt0GWDRT/A/DjE/oUBBT7U+oA+vJ&#10;iyQh9jir9AnYHBFpSvtqUo/pEniR8+sVxR8AAAD//wMAUEsBAi0AFAAGAAgAAAAhALaDOJL+AAAA&#10;4QEAABMAAAAAAAAAAAAAAAAAAAAAAFtDb250ZW50X1R5cGVzXS54bWxQSwECLQAUAAYACAAAACEA&#10;OP0h/9YAAACUAQAACwAAAAAAAAAAAAAAAAAvAQAAX3JlbHMvLnJlbHNQSwECLQAUAAYACAAAACEA&#10;WaE4bNkBAACYAwAADgAAAAAAAAAAAAAAAAAuAgAAZHJzL2Uyb0RvYy54bWxQSwECLQAUAAYACAAA&#10;ACEAml522eAAAAANAQAADwAAAAAAAAAAAAAAAAAzBAAAZHJzL2Rvd25yZXYueG1sUEsFBgAAAAAE&#10;AAQA8wAAAEAFAAAAAA==&#10;" filled="f" stroked="f">
              <v:textbox inset="0,0,0,0">
                <w:txbxContent>
                  <w:p w14:paraId="50C3E013" w14:textId="77777777" w:rsidR="00D40A6F" w:rsidRDefault="00000000">
                    <w:pPr>
                      <w:pStyle w:val="Szvegtrzs"/>
                      <w:spacing w:before="23"/>
                      <w:ind w:left="60"/>
                    </w:pPr>
                    <w:r>
                      <w:fldChar w:fldCharType="begin"/>
                    </w:r>
                    <w:r>
                      <w:rPr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3293E1" w14:textId="59F40D13" w:rsidR="00D40A6F" w:rsidRDefault="007B31FB">
    <w:pPr>
      <w:pStyle w:val="Szvegtrzs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95040" behindDoc="1" locked="0" layoutInCell="1" allowOverlap="1" wp14:anchorId="52D3B9E2" wp14:editId="1FCEC1F8">
              <wp:simplePos x="0" y="0"/>
              <wp:positionH relativeFrom="page">
                <wp:posOffset>1697355</wp:posOffset>
              </wp:positionH>
              <wp:positionV relativeFrom="page">
                <wp:posOffset>434975</wp:posOffset>
              </wp:positionV>
              <wp:extent cx="3090545" cy="422910"/>
              <wp:effectExtent l="0" t="0" r="0" b="0"/>
              <wp:wrapNone/>
              <wp:docPr id="5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0545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4A5C14" w14:textId="77777777" w:rsidR="00D40A6F" w:rsidRDefault="00C4678D">
                          <w:pPr>
                            <w:pStyle w:val="Szvegtrzs"/>
                            <w:spacing w:before="23"/>
                            <w:ind w:left="20"/>
                          </w:pPr>
                          <w:r>
                            <w:rPr>
                              <w:w w:val="80"/>
                            </w:rPr>
                            <w:t>Hajdúhadház</w:t>
                          </w:r>
                          <w:r>
                            <w:rPr>
                              <w:spacing w:val="17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Város</w:t>
                          </w:r>
                          <w:r>
                            <w:rPr>
                              <w:spacing w:val="18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Integrált</w:t>
                          </w:r>
                          <w:r>
                            <w:rPr>
                              <w:spacing w:val="17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Településfejlesztési</w:t>
                          </w:r>
                          <w:r>
                            <w:rPr>
                              <w:spacing w:val="19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</w:rPr>
                            <w:t>Stratégiája</w:t>
                          </w:r>
                        </w:p>
                        <w:p w14:paraId="66BB3FEF" w14:textId="77777777" w:rsidR="00D40A6F" w:rsidRDefault="00C4678D">
                          <w:pPr>
                            <w:pStyle w:val="Szvegtrzs"/>
                            <w:spacing w:before="123"/>
                            <w:ind w:left="20"/>
                          </w:pPr>
                          <w:r>
                            <w:rPr>
                              <w:w w:val="90"/>
                            </w:rPr>
                            <w:t>STRATÉGIA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52D3B9E2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196" type="#_x0000_t202" style="position:absolute;margin-left:133.65pt;margin-top:34.25pt;width:243.35pt;height:33.3pt;z-index:-20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+c/2wEAAJkDAAAOAAAAZHJzL2Uyb0RvYy54bWysU9tu1DAQfUfiHyy/s8mGFtFos1VpVYRU&#10;KFLhAxzH2VgkHjPj3WT5esbOZsvlDfFiTcb28blMNtfT0IuDQbLgKrle5VIYp6GxblfJr1/uX72V&#10;goJyjerBmUoeDcnr7csXm9GXpoAO+sagYBBH5egr2YXgyywj3ZlB0Qq8cbzZAg4q8CfusgbVyOhD&#10;nxV5/iYbARuPoA0Rd+/mTblN+G1rdHhsWzJB9JVkbiGtmNY6rtl2o8odKt9ZfaKh/oHFoKzjR89Q&#10;dyoosUf7F9RgNQJBG1Yahgza1mqTNLCadf6HmqdOeZO0sDnkzzbR/4PVnw5P/jOKML2DiQNMIsg/&#10;gP5GwsFtp9zO3CDC2BnV8MPraFk2eipPV6PVVFIEqceP0HDIah8gAU0tDtEV1ikYnQM4nk03UxCa&#10;m6/zq/zy4lIKzXsXRXG1Tqlkqlxue6Tw3sAgYlFJ5FATujo8UIhsVLkciY85uLd9n4Lt3W8NPhg7&#10;iX0kPFMPUz0J21SyKKK2qKaG5sh6EOZ54fnmogP8IcXIs1JJ+r5XaKToPzj2JA7WUuBS1EuhnOar&#10;lQxSzOVtmAdw79HuOkaeXXdww761Nkl6ZnHiy/knpadZjQP263c69fxHbX8CAAD//wMAUEsDBBQA&#10;BgAIAAAAIQD3xvrS4AAAAAoBAAAPAAAAZHJzL2Rvd25yZXYueG1sTI9BT4NAEIXvJv6HzZh4s0tb&#10;oS2yNI3Rk4mR4qHHhZ0CKTuL7LbFf+940uNkvrz3vWw72V5ccPSdIwXzWQQCqXamo0bBZ/n6sAbh&#10;gyaje0eo4Bs9bPPbm0ynxl2pwMs+NIJDyKdaQRvCkErp6xat9jM3IPHv6EarA59jI82orxxue7mI&#10;okRa3RE3tHrA5xbr0/5sFewOVLx0X+/VR3EsurLcRPSWnJS6v5t2TyACTuEPhl99VoecnSp3JuNF&#10;r2CRrJaMKkjWMQgGVvEjj6uYXMZzkHkm/0/IfwAAAP//AwBQSwECLQAUAAYACAAAACEAtoM4kv4A&#10;AADhAQAAEwAAAAAAAAAAAAAAAAAAAAAAW0NvbnRlbnRfVHlwZXNdLnhtbFBLAQItABQABgAIAAAA&#10;IQA4/SH/1gAAAJQBAAALAAAAAAAAAAAAAAAAAC8BAABfcmVscy8ucmVsc1BLAQItABQABgAIAAAA&#10;IQAPG+c/2wEAAJkDAAAOAAAAAAAAAAAAAAAAAC4CAABkcnMvZTJvRG9jLnhtbFBLAQItABQABgAI&#10;AAAAIQD3xvrS4AAAAAoBAAAPAAAAAAAAAAAAAAAAADUEAABkcnMvZG93bnJldi54bWxQSwUGAAAA&#10;AAQABADzAAAAQgUAAAAA&#10;" filled="f" stroked="f">
              <v:textbox inset="0,0,0,0">
                <w:txbxContent>
                  <w:p w14:paraId="534A5C14" w14:textId="77777777" w:rsidR="00D40A6F" w:rsidRDefault="00000000">
                    <w:pPr>
                      <w:pStyle w:val="Szvegtrzs"/>
                      <w:spacing w:before="23"/>
                      <w:ind w:left="20"/>
                    </w:pPr>
                    <w:r>
                      <w:rPr>
                        <w:w w:val="80"/>
                      </w:rPr>
                      <w:t>Hajdúhadház</w:t>
                    </w:r>
                    <w:r>
                      <w:rPr>
                        <w:spacing w:val="1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Város</w:t>
                    </w:r>
                    <w:r>
                      <w:rPr>
                        <w:spacing w:val="1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Integrált</w:t>
                    </w:r>
                    <w:r>
                      <w:rPr>
                        <w:spacing w:val="1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Településfejlesztési</w:t>
                    </w:r>
                    <w:r>
                      <w:rPr>
                        <w:spacing w:val="19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Stratégiája</w:t>
                    </w:r>
                  </w:p>
                  <w:p w14:paraId="66BB3FEF" w14:textId="77777777" w:rsidR="00D40A6F" w:rsidRDefault="00000000">
                    <w:pPr>
                      <w:pStyle w:val="Szvegtrzs"/>
                      <w:spacing w:before="123"/>
                      <w:ind w:left="20"/>
                    </w:pPr>
                    <w:r>
                      <w:rPr>
                        <w:w w:val="90"/>
                      </w:rPr>
                      <w:t>STRATÉGIA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95552" behindDoc="1" locked="0" layoutInCell="1" allowOverlap="1" wp14:anchorId="1F8EFF86" wp14:editId="60F2BED2">
              <wp:simplePos x="0" y="0"/>
              <wp:positionH relativeFrom="page">
                <wp:posOffset>6494780</wp:posOffset>
              </wp:positionH>
              <wp:positionV relativeFrom="page">
                <wp:posOffset>671195</wp:posOffset>
              </wp:positionV>
              <wp:extent cx="204470" cy="186690"/>
              <wp:effectExtent l="0" t="0" r="0" b="0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0D339F" w14:textId="77777777" w:rsidR="00D40A6F" w:rsidRDefault="00C4678D">
                          <w:pPr>
                            <w:pStyle w:val="Szvegtrzs"/>
                            <w:spacing w:before="2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w14:anchorId="1F8EFF86" id="Text Box 24" o:spid="_x0000_s1197" type="#_x0000_t202" style="position:absolute;margin-left:511.4pt;margin-top:52.85pt;width:16.1pt;height:14.7pt;z-index:-202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seS2gEAAJgDAAAOAAAAZHJzL2Uyb0RvYy54bWysU1Fv0zAQfkfiP1h+p2nLVEbUdBqbhpAG&#10;Qxr7ARfHSSwSnzm7Tcqv5+w0HbA3xIt1vrM/f9935+3V2HfioMkbtIVcLZZSaKuwMrYp5NO3uzeX&#10;UvgAtoIOrS7kUXt5tXv9aju4XK+xxa7SJBjE+nxwhWxDcHmWedXqHvwCnbZcrJF6CLylJqsIBkbv&#10;u2y9XG6yAalyhEp7z9nbqSh3Cb+utQoPde11EF0hmVtIK6W1jGu220LeELjWqBMN+AcWPRjLj56h&#10;biGA2JN5AdUbReixDguFfYZ1bZROGljNavmXmscWnE5a2Bzvzjb5/wervhwe3VcSYfyAIzcwifDu&#10;HtV3LyzetGAbfU2EQ6uh4odX0bJscD4/XY1W+9xHkHL4jBU3GfYBE9BYUx9dYZ2C0bkBx7PpegxC&#10;cXK9vLh4xxXFpdXlZvM+NSWDfL7syIePGnsRg0IS9zSBw+Heh0gG8vlIfMvinem61NfO/pHggzGT&#10;yEe+E/MwlqMwFRN5G6VFMSVWR5ZDOI0LjzcHLdJPKQYelUL6H3sgLUX3ybIlca7mgOagnAOwiq8W&#10;MkgxhTdhmr+9I9O0jDyZbvGabatNkvTM4sSX25+UnkY1ztfv+3Tq+UPtfgEAAP//AwBQSwMEFAAG&#10;AAgAAAAhAJpedtngAAAADQEAAA8AAABkcnMvZG93bnJldi54bWxMj8FOwzAQRO9I/IO1SNyo3aAU&#10;msapKgQnJEQaDhyd2E2sxusQu234ezYnepvRjmbf5NvJ9exsxmA9SlguBDCDjdcWWwlf1dvDM7AQ&#10;FWrVezQSfk2AbXF7k6tM+wuW5ryPLaMSDJmS0MU4ZJyHpjNOhYUfDNLt4EenItmx5XpUFyp3PU+E&#10;WHGnLNKHTg3mpTPNcX9yEnbfWL7an4/6szyUtqrWAt9XRynv76bdBlg0U/wPw4xP6FAQU+1PqAPr&#10;yYskIfY4q/QJ2BwRaUr7alKP6RJ4kfPrFcUfAAAA//8DAFBLAQItABQABgAIAAAAIQC2gziS/gAA&#10;AOEBAAATAAAAAAAAAAAAAAAAAAAAAABbQ29udGVudF9UeXBlc10ueG1sUEsBAi0AFAAGAAgAAAAh&#10;ADj9If/WAAAAlAEAAAsAAAAAAAAAAAAAAAAALwEAAF9yZWxzLy5yZWxzUEsBAi0AFAAGAAgAAAAh&#10;AIy2x5LaAQAAmAMAAA4AAAAAAAAAAAAAAAAALgIAAGRycy9lMm9Eb2MueG1sUEsBAi0AFAAGAAgA&#10;AAAhAJpedtngAAAADQEAAA8AAAAAAAAAAAAAAAAANAQAAGRycy9kb3ducmV2LnhtbFBLBQYAAAAA&#10;BAAEAPMAAABBBQAAAAA=&#10;" filled="f" stroked="f">
              <v:textbox inset="0,0,0,0">
                <w:txbxContent>
                  <w:p w14:paraId="1E0D339F" w14:textId="77777777" w:rsidR="00D40A6F" w:rsidRDefault="00000000">
                    <w:pPr>
                      <w:pStyle w:val="Szvegtrzs"/>
                      <w:spacing w:before="23"/>
                      <w:ind w:left="60"/>
                    </w:pPr>
                    <w:r>
                      <w:fldChar w:fldCharType="begin"/>
                    </w:r>
                    <w:r>
                      <w:rPr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05C4C"/>
    <w:multiLevelType w:val="hybridMultilevel"/>
    <w:tmpl w:val="1C648322"/>
    <w:lvl w:ilvl="0" w:tplc="4314AB7C">
      <w:numFmt w:val="bullet"/>
      <w:lvlText w:val="-"/>
      <w:lvlJc w:val="left"/>
      <w:pPr>
        <w:ind w:left="2373" w:hanging="111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hu-HU" w:eastAsia="en-US" w:bidi="ar-SA"/>
      </w:rPr>
    </w:lvl>
    <w:lvl w:ilvl="1" w:tplc="508EDDD6">
      <w:numFmt w:val="bullet"/>
      <w:lvlText w:val="•"/>
      <w:lvlJc w:val="left"/>
      <w:pPr>
        <w:ind w:left="3184" w:hanging="111"/>
      </w:pPr>
      <w:rPr>
        <w:rFonts w:hint="default"/>
        <w:lang w:val="hu-HU" w:eastAsia="en-US" w:bidi="ar-SA"/>
      </w:rPr>
    </w:lvl>
    <w:lvl w:ilvl="2" w:tplc="DABCE7FC">
      <w:numFmt w:val="bullet"/>
      <w:lvlText w:val="•"/>
      <w:lvlJc w:val="left"/>
      <w:pPr>
        <w:ind w:left="3989" w:hanging="111"/>
      </w:pPr>
      <w:rPr>
        <w:rFonts w:hint="default"/>
        <w:lang w:val="hu-HU" w:eastAsia="en-US" w:bidi="ar-SA"/>
      </w:rPr>
    </w:lvl>
    <w:lvl w:ilvl="3" w:tplc="592ED4E6">
      <w:numFmt w:val="bullet"/>
      <w:lvlText w:val="•"/>
      <w:lvlJc w:val="left"/>
      <w:pPr>
        <w:ind w:left="4793" w:hanging="111"/>
      </w:pPr>
      <w:rPr>
        <w:rFonts w:hint="default"/>
        <w:lang w:val="hu-HU" w:eastAsia="en-US" w:bidi="ar-SA"/>
      </w:rPr>
    </w:lvl>
    <w:lvl w:ilvl="4" w:tplc="2FB238D2">
      <w:numFmt w:val="bullet"/>
      <w:lvlText w:val="•"/>
      <w:lvlJc w:val="left"/>
      <w:pPr>
        <w:ind w:left="5598" w:hanging="111"/>
      </w:pPr>
      <w:rPr>
        <w:rFonts w:hint="default"/>
        <w:lang w:val="hu-HU" w:eastAsia="en-US" w:bidi="ar-SA"/>
      </w:rPr>
    </w:lvl>
    <w:lvl w:ilvl="5" w:tplc="52DE9EDC">
      <w:numFmt w:val="bullet"/>
      <w:lvlText w:val="•"/>
      <w:lvlJc w:val="left"/>
      <w:pPr>
        <w:ind w:left="6403" w:hanging="111"/>
      </w:pPr>
      <w:rPr>
        <w:rFonts w:hint="default"/>
        <w:lang w:val="hu-HU" w:eastAsia="en-US" w:bidi="ar-SA"/>
      </w:rPr>
    </w:lvl>
    <w:lvl w:ilvl="6" w:tplc="DC5433D8">
      <w:numFmt w:val="bullet"/>
      <w:lvlText w:val="•"/>
      <w:lvlJc w:val="left"/>
      <w:pPr>
        <w:ind w:left="7207" w:hanging="111"/>
      </w:pPr>
      <w:rPr>
        <w:rFonts w:hint="default"/>
        <w:lang w:val="hu-HU" w:eastAsia="en-US" w:bidi="ar-SA"/>
      </w:rPr>
    </w:lvl>
    <w:lvl w:ilvl="7" w:tplc="4BD6A5C6">
      <w:numFmt w:val="bullet"/>
      <w:lvlText w:val="•"/>
      <w:lvlJc w:val="left"/>
      <w:pPr>
        <w:ind w:left="8012" w:hanging="111"/>
      </w:pPr>
      <w:rPr>
        <w:rFonts w:hint="default"/>
        <w:lang w:val="hu-HU" w:eastAsia="en-US" w:bidi="ar-SA"/>
      </w:rPr>
    </w:lvl>
    <w:lvl w:ilvl="8" w:tplc="3078C1F2">
      <w:numFmt w:val="bullet"/>
      <w:lvlText w:val="•"/>
      <w:lvlJc w:val="left"/>
      <w:pPr>
        <w:ind w:left="8817" w:hanging="111"/>
      </w:pPr>
      <w:rPr>
        <w:rFonts w:hint="default"/>
        <w:lang w:val="hu-HU" w:eastAsia="en-US" w:bidi="ar-SA"/>
      </w:rPr>
    </w:lvl>
  </w:abstractNum>
  <w:abstractNum w:abstractNumId="1" w15:restartNumberingAfterBreak="0">
    <w:nsid w:val="1168095F"/>
    <w:multiLevelType w:val="multilevel"/>
    <w:tmpl w:val="6186C21A"/>
    <w:lvl w:ilvl="0">
      <w:start w:val="3"/>
      <w:numFmt w:val="decimal"/>
      <w:lvlText w:val="%1"/>
      <w:lvlJc w:val="left"/>
      <w:pPr>
        <w:ind w:left="2113" w:hanging="720"/>
      </w:pPr>
      <w:rPr>
        <w:rFonts w:hint="default"/>
        <w:lang w:val="hu-HU" w:eastAsia="en-US" w:bidi="ar-SA"/>
      </w:rPr>
    </w:lvl>
    <w:lvl w:ilvl="1">
      <w:start w:val="2"/>
      <w:numFmt w:val="decimal"/>
      <w:lvlText w:val="%1.%2"/>
      <w:lvlJc w:val="left"/>
      <w:pPr>
        <w:ind w:left="2113" w:hanging="720"/>
      </w:pPr>
      <w:rPr>
        <w:rFonts w:hint="default"/>
        <w:lang w:val="hu-HU" w:eastAsia="en-US" w:bidi="ar-SA"/>
      </w:rPr>
    </w:lvl>
    <w:lvl w:ilvl="2">
      <w:start w:val="1"/>
      <w:numFmt w:val="decimal"/>
      <w:lvlText w:val="%1.%2.%3"/>
      <w:lvlJc w:val="left"/>
      <w:pPr>
        <w:ind w:left="2113" w:hanging="720"/>
      </w:pPr>
      <w:rPr>
        <w:rFonts w:ascii="Arial Black" w:eastAsia="Arial Black" w:hAnsi="Arial Black" w:cs="Arial Black" w:hint="default"/>
        <w:spacing w:val="-1"/>
        <w:w w:val="99"/>
        <w:sz w:val="20"/>
        <w:szCs w:val="20"/>
        <w:lang w:val="hu-HU" w:eastAsia="en-US" w:bidi="ar-SA"/>
      </w:rPr>
    </w:lvl>
    <w:lvl w:ilvl="3">
      <w:start w:val="1"/>
      <w:numFmt w:val="decimal"/>
      <w:lvlText w:val="%4."/>
      <w:lvlJc w:val="left"/>
      <w:pPr>
        <w:ind w:left="1846" w:hanging="284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hu-HU" w:eastAsia="en-US" w:bidi="ar-SA"/>
      </w:rPr>
    </w:lvl>
    <w:lvl w:ilvl="4">
      <w:numFmt w:val="bullet"/>
      <w:lvlText w:val="•"/>
      <w:lvlJc w:val="left"/>
      <w:pPr>
        <w:ind w:left="4071" w:hanging="284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5047" w:hanging="284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6023" w:hanging="284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6999" w:hanging="284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7974" w:hanging="284"/>
      </w:pPr>
      <w:rPr>
        <w:rFonts w:hint="default"/>
        <w:lang w:val="hu-HU" w:eastAsia="en-US" w:bidi="ar-SA"/>
      </w:rPr>
    </w:lvl>
  </w:abstractNum>
  <w:abstractNum w:abstractNumId="2" w15:restartNumberingAfterBreak="0">
    <w:nsid w:val="11B20406"/>
    <w:multiLevelType w:val="hybridMultilevel"/>
    <w:tmpl w:val="2C1EE77A"/>
    <w:lvl w:ilvl="0" w:tplc="DC507860">
      <w:start w:val="1"/>
      <w:numFmt w:val="decimal"/>
      <w:lvlText w:val="%1."/>
      <w:lvlJc w:val="left"/>
      <w:pPr>
        <w:ind w:left="1589" w:hanging="197"/>
      </w:pPr>
      <w:rPr>
        <w:rFonts w:ascii="Calibri" w:eastAsia="Calibri" w:hAnsi="Calibri" w:cs="Calibri" w:hint="default"/>
        <w:w w:val="99"/>
        <w:sz w:val="20"/>
        <w:szCs w:val="20"/>
        <w:lang w:val="hu-HU" w:eastAsia="en-US" w:bidi="ar-SA"/>
      </w:rPr>
    </w:lvl>
    <w:lvl w:ilvl="1" w:tplc="9070B472">
      <w:numFmt w:val="bullet"/>
      <w:lvlText w:val="•"/>
      <w:lvlJc w:val="left"/>
      <w:pPr>
        <w:ind w:left="2414" w:hanging="197"/>
      </w:pPr>
      <w:rPr>
        <w:rFonts w:hint="default"/>
        <w:lang w:val="hu-HU" w:eastAsia="en-US" w:bidi="ar-SA"/>
      </w:rPr>
    </w:lvl>
    <w:lvl w:ilvl="2" w:tplc="F3BAD3C0">
      <w:numFmt w:val="bullet"/>
      <w:lvlText w:val="•"/>
      <w:lvlJc w:val="left"/>
      <w:pPr>
        <w:ind w:left="3249" w:hanging="197"/>
      </w:pPr>
      <w:rPr>
        <w:rFonts w:hint="default"/>
        <w:lang w:val="hu-HU" w:eastAsia="en-US" w:bidi="ar-SA"/>
      </w:rPr>
    </w:lvl>
    <w:lvl w:ilvl="3" w:tplc="1762538E">
      <w:numFmt w:val="bullet"/>
      <w:lvlText w:val="•"/>
      <w:lvlJc w:val="left"/>
      <w:pPr>
        <w:ind w:left="4083" w:hanging="197"/>
      </w:pPr>
      <w:rPr>
        <w:rFonts w:hint="default"/>
        <w:lang w:val="hu-HU" w:eastAsia="en-US" w:bidi="ar-SA"/>
      </w:rPr>
    </w:lvl>
    <w:lvl w:ilvl="4" w:tplc="04045802">
      <w:numFmt w:val="bullet"/>
      <w:lvlText w:val="•"/>
      <w:lvlJc w:val="left"/>
      <w:pPr>
        <w:ind w:left="4918" w:hanging="197"/>
      </w:pPr>
      <w:rPr>
        <w:rFonts w:hint="default"/>
        <w:lang w:val="hu-HU" w:eastAsia="en-US" w:bidi="ar-SA"/>
      </w:rPr>
    </w:lvl>
    <w:lvl w:ilvl="5" w:tplc="DF288A1C">
      <w:numFmt w:val="bullet"/>
      <w:lvlText w:val="•"/>
      <w:lvlJc w:val="left"/>
      <w:pPr>
        <w:ind w:left="5753" w:hanging="197"/>
      </w:pPr>
      <w:rPr>
        <w:rFonts w:hint="default"/>
        <w:lang w:val="hu-HU" w:eastAsia="en-US" w:bidi="ar-SA"/>
      </w:rPr>
    </w:lvl>
    <w:lvl w:ilvl="6" w:tplc="DFD8EC62">
      <w:numFmt w:val="bullet"/>
      <w:lvlText w:val="•"/>
      <w:lvlJc w:val="left"/>
      <w:pPr>
        <w:ind w:left="6587" w:hanging="197"/>
      </w:pPr>
      <w:rPr>
        <w:rFonts w:hint="default"/>
        <w:lang w:val="hu-HU" w:eastAsia="en-US" w:bidi="ar-SA"/>
      </w:rPr>
    </w:lvl>
    <w:lvl w:ilvl="7" w:tplc="F8403C7A">
      <w:numFmt w:val="bullet"/>
      <w:lvlText w:val="•"/>
      <w:lvlJc w:val="left"/>
      <w:pPr>
        <w:ind w:left="7422" w:hanging="197"/>
      </w:pPr>
      <w:rPr>
        <w:rFonts w:hint="default"/>
        <w:lang w:val="hu-HU" w:eastAsia="en-US" w:bidi="ar-SA"/>
      </w:rPr>
    </w:lvl>
    <w:lvl w:ilvl="8" w:tplc="9D0C54B2">
      <w:numFmt w:val="bullet"/>
      <w:lvlText w:val="•"/>
      <w:lvlJc w:val="left"/>
      <w:pPr>
        <w:ind w:left="8257" w:hanging="197"/>
      </w:pPr>
      <w:rPr>
        <w:rFonts w:hint="default"/>
        <w:lang w:val="hu-HU" w:eastAsia="en-US" w:bidi="ar-SA"/>
      </w:rPr>
    </w:lvl>
  </w:abstractNum>
  <w:abstractNum w:abstractNumId="3" w15:restartNumberingAfterBreak="0">
    <w:nsid w:val="15353999"/>
    <w:multiLevelType w:val="multilevel"/>
    <w:tmpl w:val="C986CDFA"/>
    <w:lvl w:ilvl="0">
      <w:start w:val="5"/>
      <w:numFmt w:val="decimal"/>
      <w:lvlText w:val="%1"/>
      <w:lvlJc w:val="left"/>
      <w:pPr>
        <w:ind w:left="827" w:hanging="720"/>
      </w:pPr>
      <w:rPr>
        <w:rFonts w:hint="default"/>
        <w:lang w:val="hu-HU" w:eastAsia="en-US" w:bidi="ar-SA"/>
      </w:rPr>
    </w:lvl>
    <w:lvl w:ilvl="1">
      <w:start w:val="1"/>
      <w:numFmt w:val="decimal"/>
      <w:lvlText w:val="%1.%2"/>
      <w:lvlJc w:val="left"/>
      <w:pPr>
        <w:ind w:left="827" w:hanging="720"/>
      </w:pPr>
      <w:rPr>
        <w:rFonts w:hint="default"/>
        <w:lang w:val="hu-HU" w:eastAsia="en-US" w:bidi="ar-SA"/>
      </w:rPr>
    </w:lvl>
    <w:lvl w:ilvl="2">
      <w:start w:val="1"/>
      <w:numFmt w:val="decimal"/>
      <w:lvlText w:val="%1.%2.%3"/>
      <w:lvlJc w:val="left"/>
      <w:pPr>
        <w:ind w:left="827" w:hanging="720"/>
        <w:jc w:val="right"/>
      </w:pPr>
      <w:rPr>
        <w:rFonts w:ascii="Arial Black" w:eastAsia="Arial Black" w:hAnsi="Arial Black" w:cs="Arial Black" w:hint="default"/>
        <w:spacing w:val="-1"/>
        <w:w w:val="99"/>
        <w:sz w:val="20"/>
        <w:szCs w:val="20"/>
        <w:lang w:val="hu-HU" w:eastAsia="en-US" w:bidi="ar-SA"/>
      </w:rPr>
    </w:lvl>
    <w:lvl w:ilvl="3">
      <w:numFmt w:val="bullet"/>
      <w:lvlText w:val="-"/>
      <w:lvlJc w:val="left"/>
      <w:pPr>
        <w:ind w:left="2582" w:hanging="101"/>
      </w:pPr>
      <w:rPr>
        <w:rFonts w:ascii="Microsoft Sans Serif" w:eastAsia="Microsoft Sans Serif" w:hAnsi="Microsoft Sans Serif" w:cs="Microsoft Sans Serif" w:hint="default"/>
        <w:w w:val="81"/>
        <w:sz w:val="20"/>
        <w:szCs w:val="20"/>
        <w:lang w:val="hu-HU" w:eastAsia="en-US" w:bidi="ar-SA"/>
      </w:rPr>
    </w:lvl>
    <w:lvl w:ilvl="4">
      <w:numFmt w:val="bullet"/>
      <w:lvlText w:val="•"/>
      <w:lvlJc w:val="left"/>
      <w:pPr>
        <w:ind w:left="4440" w:hanging="101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5060" w:hanging="101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5680" w:hanging="101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6300" w:hanging="101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6920" w:hanging="101"/>
      </w:pPr>
      <w:rPr>
        <w:rFonts w:hint="default"/>
        <w:lang w:val="hu-HU" w:eastAsia="en-US" w:bidi="ar-SA"/>
      </w:rPr>
    </w:lvl>
  </w:abstractNum>
  <w:abstractNum w:abstractNumId="4" w15:restartNumberingAfterBreak="0">
    <w:nsid w:val="19AE58B9"/>
    <w:multiLevelType w:val="multilevel"/>
    <w:tmpl w:val="D90E875A"/>
    <w:lvl w:ilvl="0">
      <w:start w:val="6"/>
      <w:numFmt w:val="decimal"/>
      <w:lvlText w:val="%1"/>
      <w:lvlJc w:val="left"/>
      <w:pPr>
        <w:ind w:left="3093" w:hanging="720"/>
      </w:pPr>
      <w:rPr>
        <w:rFonts w:hint="default"/>
        <w:lang w:val="hu-HU" w:eastAsia="en-US" w:bidi="ar-SA"/>
      </w:rPr>
    </w:lvl>
    <w:lvl w:ilvl="1">
      <w:start w:val="1"/>
      <w:numFmt w:val="decimal"/>
      <w:lvlText w:val="%1.%2"/>
      <w:lvlJc w:val="left"/>
      <w:pPr>
        <w:ind w:left="3093" w:hanging="720"/>
      </w:pPr>
      <w:rPr>
        <w:rFonts w:hint="default"/>
        <w:lang w:val="hu-HU" w:eastAsia="en-US" w:bidi="ar-SA"/>
      </w:rPr>
    </w:lvl>
    <w:lvl w:ilvl="2">
      <w:start w:val="1"/>
      <w:numFmt w:val="decimal"/>
      <w:lvlText w:val="%1.%2.%3"/>
      <w:lvlJc w:val="left"/>
      <w:pPr>
        <w:ind w:left="3093" w:hanging="720"/>
        <w:jc w:val="right"/>
      </w:pPr>
      <w:rPr>
        <w:rFonts w:ascii="Arial Black" w:eastAsia="Arial Black" w:hAnsi="Arial Black" w:cs="Arial Black" w:hint="default"/>
        <w:spacing w:val="-1"/>
        <w:w w:val="99"/>
        <w:sz w:val="20"/>
        <w:szCs w:val="20"/>
        <w:lang w:val="hu-HU" w:eastAsia="en-US" w:bidi="ar-SA"/>
      </w:rPr>
    </w:lvl>
    <w:lvl w:ilvl="3">
      <w:start w:val="1"/>
      <w:numFmt w:val="decimal"/>
      <w:lvlText w:val="%1.%2.%3.%4"/>
      <w:lvlJc w:val="left"/>
      <w:pPr>
        <w:ind w:left="3237" w:hanging="864"/>
      </w:pPr>
      <w:rPr>
        <w:rFonts w:ascii="Arial Black" w:eastAsia="Arial Black" w:hAnsi="Arial Black" w:cs="Arial Black" w:hint="default"/>
        <w:spacing w:val="-1"/>
        <w:w w:val="100"/>
        <w:sz w:val="18"/>
        <w:szCs w:val="18"/>
        <w:lang w:val="hu-HU" w:eastAsia="en-US" w:bidi="ar-SA"/>
      </w:rPr>
    </w:lvl>
    <w:lvl w:ilvl="4">
      <w:numFmt w:val="bullet"/>
      <w:lvlText w:val="-"/>
      <w:lvlJc w:val="left"/>
      <w:pPr>
        <w:ind w:left="2843" w:hanging="111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hu-HU" w:eastAsia="en-US" w:bidi="ar-SA"/>
      </w:rPr>
    </w:lvl>
    <w:lvl w:ilvl="5">
      <w:numFmt w:val="bullet"/>
      <w:lvlText w:val="•"/>
      <w:lvlJc w:val="left"/>
      <w:pPr>
        <w:ind w:left="5934" w:hanging="111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6833" w:hanging="111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7731" w:hanging="111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8629" w:hanging="111"/>
      </w:pPr>
      <w:rPr>
        <w:rFonts w:hint="default"/>
        <w:lang w:val="hu-HU" w:eastAsia="en-US" w:bidi="ar-SA"/>
      </w:rPr>
    </w:lvl>
  </w:abstractNum>
  <w:abstractNum w:abstractNumId="5" w15:restartNumberingAfterBreak="0">
    <w:nsid w:val="26D45AC0"/>
    <w:multiLevelType w:val="multilevel"/>
    <w:tmpl w:val="A236930E"/>
    <w:lvl w:ilvl="0">
      <w:start w:val="4"/>
      <w:numFmt w:val="decimal"/>
      <w:lvlText w:val="%1"/>
      <w:lvlJc w:val="left"/>
      <w:pPr>
        <w:ind w:left="1733" w:hanging="720"/>
      </w:pPr>
      <w:rPr>
        <w:rFonts w:hint="default"/>
        <w:lang w:val="hu-HU" w:eastAsia="en-US" w:bidi="ar-SA"/>
      </w:rPr>
    </w:lvl>
    <w:lvl w:ilvl="1">
      <w:start w:val="2"/>
      <w:numFmt w:val="decimal"/>
      <w:lvlText w:val="%1.%2"/>
      <w:lvlJc w:val="left"/>
      <w:pPr>
        <w:ind w:left="1733" w:hanging="720"/>
      </w:pPr>
      <w:rPr>
        <w:rFonts w:hint="default"/>
        <w:lang w:val="hu-HU" w:eastAsia="en-US" w:bidi="ar-SA"/>
      </w:rPr>
    </w:lvl>
    <w:lvl w:ilvl="2">
      <w:start w:val="1"/>
      <w:numFmt w:val="decimal"/>
      <w:lvlText w:val="%1.%2.%3"/>
      <w:lvlJc w:val="left"/>
      <w:pPr>
        <w:ind w:left="1733" w:hanging="720"/>
      </w:pPr>
      <w:rPr>
        <w:rFonts w:ascii="Arial Black" w:eastAsia="Arial Black" w:hAnsi="Arial Black" w:cs="Arial Black" w:hint="default"/>
        <w:spacing w:val="-1"/>
        <w:w w:val="99"/>
        <w:sz w:val="20"/>
        <w:szCs w:val="20"/>
        <w:lang w:val="hu-HU" w:eastAsia="en-US" w:bidi="ar-SA"/>
      </w:rPr>
    </w:lvl>
    <w:lvl w:ilvl="3">
      <w:numFmt w:val="bullet"/>
      <w:lvlText w:val="•"/>
      <w:lvlJc w:val="left"/>
      <w:pPr>
        <w:ind w:left="4261" w:hanging="720"/>
      </w:pPr>
      <w:rPr>
        <w:rFonts w:hint="default"/>
        <w:lang w:val="hu-HU" w:eastAsia="en-US" w:bidi="ar-SA"/>
      </w:rPr>
    </w:lvl>
    <w:lvl w:ilvl="4">
      <w:numFmt w:val="bullet"/>
      <w:lvlText w:val="•"/>
      <w:lvlJc w:val="left"/>
      <w:pPr>
        <w:ind w:left="5102" w:hanging="720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5943" w:hanging="720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6783" w:hanging="720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7624" w:hanging="720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8465" w:hanging="720"/>
      </w:pPr>
      <w:rPr>
        <w:rFonts w:hint="default"/>
        <w:lang w:val="hu-HU" w:eastAsia="en-US" w:bidi="ar-SA"/>
      </w:rPr>
    </w:lvl>
  </w:abstractNum>
  <w:abstractNum w:abstractNumId="6" w15:restartNumberingAfterBreak="0">
    <w:nsid w:val="2E275423"/>
    <w:multiLevelType w:val="hybridMultilevel"/>
    <w:tmpl w:val="FD3EE636"/>
    <w:lvl w:ilvl="0" w:tplc="2F3A49BE">
      <w:start w:val="4"/>
      <w:numFmt w:val="decimal"/>
      <w:lvlText w:val="%1."/>
      <w:lvlJc w:val="left"/>
      <w:pPr>
        <w:ind w:left="1575" w:hanging="183"/>
        <w:jc w:val="right"/>
      </w:pPr>
      <w:rPr>
        <w:rFonts w:ascii="Arial" w:eastAsia="Arial" w:hAnsi="Arial" w:cs="Arial" w:hint="default"/>
        <w:b/>
        <w:bCs/>
        <w:i/>
        <w:iCs/>
        <w:w w:val="81"/>
        <w:sz w:val="20"/>
        <w:szCs w:val="20"/>
        <w:lang w:val="hu-HU" w:eastAsia="en-US" w:bidi="ar-SA"/>
      </w:rPr>
    </w:lvl>
    <w:lvl w:ilvl="1" w:tplc="79E0E53E">
      <w:start w:val="5"/>
      <w:numFmt w:val="decimal"/>
      <w:lvlText w:val="%2."/>
      <w:lvlJc w:val="left"/>
      <w:pPr>
        <w:ind w:left="458" w:hanging="183"/>
        <w:jc w:val="right"/>
      </w:pPr>
      <w:rPr>
        <w:rFonts w:ascii="Arial" w:eastAsia="Arial" w:hAnsi="Arial" w:cs="Arial" w:hint="default"/>
        <w:b/>
        <w:bCs/>
        <w:i/>
        <w:iCs/>
        <w:w w:val="81"/>
        <w:sz w:val="20"/>
        <w:szCs w:val="20"/>
        <w:lang w:val="hu-HU" w:eastAsia="en-US" w:bidi="ar-SA"/>
      </w:rPr>
    </w:lvl>
    <w:lvl w:ilvl="2" w:tplc="1BD88860">
      <w:numFmt w:val="bullet"/>
      <w:lvlText w:val="•"/>
      <w:lvlJc w:val="left"/>
      <w:pPr>
        <w:ind w:left="2740" w:hanging="183"/>
      </w:pPr>
      <w:rPr>
        <w:rFonts w:hint="default"/>
        <w:lang w:val="hu-HU" w:eastAsia="en-US" w:bidi="ar-SA"/>
      </w:rPr>
    </w:lvl>
    <w:lvl w:ilvl="3" w:tplc="630672A8">
      <w:numFmt w:val="bullet"/>
      <w:lvlText w:val="•"/>
      <w:lvlJc w:val="left"/>
      <w:pPr>
        <w:ind w:left="3578" w:hanging="183"/>
      </w:pPr>
      <w:rPr>
        <w:rFonts w:hint="default"/>
        <w:lang w:val="hu-HU" w:eastAsia="en-US" w:bidi="ar-SA"/>
      </w:rPr>
    </w:lvl>
    <w:lvl w:ilvl="4" w:tplc="0E6CC3B2">
      <w:numFmt w:val="bullet"/>
      <w:lvlText w:val="•"/>
      <w:lvlJc w:val="left"/>
      <w:pPr>
        <w:ind w:left="4416" w:hanging="183"/>
      </w:pPr>
      <w:rPr>
        <w:rFonts w:hint="default"/>
        <w:lang w:val="hu-HU" w:eastAsia="en-US" w:bidi="ar-SA"/>
      </w:rPr>
    </w:lvl>
    <w:lvl w:ilvl="5" w:tplc="172436E6">
      <w:numFmt w:val="bullet"/>
      <w:lvlText w:val="•"/>
      <w:lvlJc w:val="left"/>
      <w:pPr>
        <w:ind w:left="5254" w:hanging="183"/>
      </w:pPr>
      <w:rPr>
        <w:rFonts w:hint="default"/>
        <w:lang w:val="hu-HU" w:eastAsia="en-US" w:bidi="ar-SA"/>
      </w:rPr>
    </w:lvl>
    <w:lvl w:ilvl="6" w:tplc="A6A2FE6E">
      <w:numFmt w:val="bullet"/>
      <w:lvlText w:val="•"/>
      <w:lvlJc w:val="left"/>
      <w:pPr>
        <w:ind w:left="6093" w:hanging="183"/>
      </w:pPr>
      <w:rPr>
        <w:rFonts w:hint="default"/>
        <w:lang w:val="hu-HU" w:eastAsia="en-US" w:bidi="ar-SA"/>
      </w:rPr>
    </w:lvl>
    <w:lvl w:ilvl="7" w:tplc="4D8C7EDA">
      <w:numFmt w:val="bullet"/>
      <w:lvlText w:val="•"/>
      <w:lvlJc w:val="left"/>
      <w:pPr>
        <w:ind w:left="6931" w:hanging="183"/>
      </w:pPr>
      <w:rPr>
        <w:rFonts w:hint="default"/>
        <w:lang w:val="hu-HU" w:eastAsia="en-US" w:bidi="ar-SA"/>
      </w:rPr>
    </w:lvl>
    <w:lvl w:ilvl="8" w:tplc="1972A404">
      <w:numFmt w:val="bullet"/>
      <w:lvlText w:val="•"/>
      <w:lvlJc w:val="left"/>
      <w:pPr>
        <w:ind w:left="7769" w:hanging="183"/>
      </w:pPr>
      <w:rPr>
        <w:rFonts w:hint="default"/>
        <w:lang w:val="hu-HU" w:eastAsia="en-US" w:bidi="ar-SA"/>
      </w:rPr>
    </w:lvl>
  </w:abstractNum>
  <w:abstractNum w:abstractNumId="7" w15:restartNumberingAfterBreak="0">
    <w:nsid w:val="2E471447"/>
    <w:multiLevelType w:val="hybridMultilevel"/>
    <w:tmpl w:val="3F0E4E08"/>
    <w:lvl w:ilvl="0" w:tplc="1F1E3B64">
      <w:start w:val="12"/>
      <w:numFmt w:val="decimal"/>
      <w:lvlText w:val="%1."/>
      <w:lvlJc w:val="left"/>
      <w:pPr>
        <w:ind w:left="2646" w:hanging="274"/>
        <w:jc w:val="right"/>
      </w:pPr>
      <w:rPr>
        <w:rFonts w:ascii="Arial" w:eastAsia="Arial" w:hAnsi="Arial" w:cs="Arial" w:hint="default"/>
        <w:b/>
        <w:bCs/>
        <w:i/>
        <w:iCs/>
        <w:w w:val="81"/>
        <w:sz w:val="20"/>
        <w:szCs w:val="20"/>
        <w:lang w:val="hu-HU" w:eastAsia="en-US" w:bidi="ar-SA"/>
      </w:rPr>
    </w:lvl>
    <w:lvl w:ilvl="1" w:tplc="E6A850A2">
      <w:numFmt w:val="bullet"/>
      <w:lvlText w:val="•"/>
      <w:lvlJc w:val="left"/>
      <w:pPr>
        <w:ind w:left="3418" w:hanging="274"/>
      </w:pPr>
      <w:rPr>
        <w:rFonts w:hint="default"/>
        <w:lang w:val="hu-HU" w:eastAsia="en-US" w:bidi="ar-SA"/>
      </w:rPr>
    </w:lvl>
    <w:lvl w:ilvl="2" w:tplc="E6B4290E">
      <w:numFmt w:val="bullet"/>
      <w:lvlText w:val="•"/>
      <w:lvlJc w:val="left"/>
      <w:pPr>
        <w:ind w:left="4197" w:hanging="274"/>
      </w:pPr>
      <w:rPr>
        <w:rFonts w:hint="default"/>
        <w:lang w:val="hu-HU" w:eastAsia="en-US" w:bidi="ar-SA"/>
      </w:rPr>
    </w:lvl>
    <w:lvl w:ilvl="3" w:tplc="57663C20">
      <w:numFmt w:val="bullet"/>
      <w:lvlText w:val="•"/>
      <w:lvlJc w:val="left"/>
      <w:pPr>
        <w:ind w:left="4975" w:hanging="274"/>
      </w:pPr>
      <w:rPr>
        <w:rFonts w:hint="default"/>
        <w:lang w:val="hu-HU" w:eastAsia="en-US" w:bidi="ar-SA"/>
      </w:rPr>
    </w:lvl>
    <w:lvl w:ilvl="4" w:tplc="0A2A3696">
      <w:numFmt w:val="bullet"/>
      <w:lvlText w:val="•"/>
      <w:lvlJc w:val="left"/>
      <w:pPr>
        <w:ind w:left="5754" w:hanging="274"/>
      </w:pPr>
      <w:rPr>
        <w:rFonts w:hint="default"/>
        <w:lang w:val="hu-HU" w:eastAsia="en-US" w:bidi="ar-SA"/>
      </w:rPr>
    </w:lvl>
    <w:lvl w:ilvl="5" w:tplc="7EF63778">
      <w:numFmt w:val="bullet"/>
      <w:lvlText w:val="•"/>
      <w:lvlJc w:val="left"/>
      <w:pPr>
        <w:ind w:left="6533" w:hanging="274"/>
      </w:pPr>
      <w:rPr>
        <w:rFonts w:hint="default"/>
        <w:lang w:val="hu-HU" w:eastAsia="en-US" w:bidi="ar-SA"/>
      </w:rPr>
    </w:lvl>
    <w:lvl w:ilvl="6" w:tplc="48683BE6">
      <w:numFmt w:val="bullet"/>
      <w:lvlText w:val="•"/>
      <w:lvlJc w:val="left"/>
      <w:pPr>
        <w:ind w:left="7311" w:hanging="274"/>
      </w:pPr>
      <w:rPr>
        <w:rFonts w:hint="default"/>
        <w:lang w:val="hu-HU" w:eastAsia="en-US" w:bidi="ar-SA"/>
      </w:rPr>
    </w:lvl>
    <w:lvl w:ilvl="7" w:tplc="73E82522">
      <w:numFmt w:val="bullet"/>
      <w:lvlText w:val="•"/>
      <w:lvlJc w:val="left"/>
      <w:pPr>
        <w:ind w:left="8090" w:hanging="274"/>
      </w:pPr>
      <w:rPr>
        <w:rFonts w:hint="default"/>
        <w:lang w:val="hu-HU" w:eastAsia="en-US" w:bidi="ar-SA"/>
      </w:rPr>
    </w:lvl>
    <w:lvl w:ilvl="8" w:tplc="E238FD22">
      <w:numFmt w:val="bullet"/>
      <w:lvlText w:val="•"/>
      <w:lvlJc w:val="left"/>
      <w:pPr>
        <w:ind w:left="8869" w:hanging="274"/>
      </w:pPr>
      <w:rPr>
        <w:rFonts w:hint="default"/>
        <w:lang w:val="hu-HU" w:eastAsia="en-US" w:bidi="ar-SA"/>
      </w:rPr>
    </w:lvl>
  </w:abstractNum>
  <w:abstractNum w:abstractNumId="8" w15:restartNumberingAfterBreak="0">
    <w:nsid w:val="305D26A8"/>
    <w:multiLevelType w:val="multilevel"/>
    <w:tmpl w:val="4FDE4828"/>
    <w:lvl w:ilvl="0">
      <w:start w:val="1"/>
      <w:numFmt w:val="decimal"/>
      <w:lvlText w:val="%1"/>
      <w:lvlJc w:val="left"/>
      <w:pPr>
        <w:ind w:left="1832" w:hanging="440"/>
      </w:pPr>
      <w:rPr>
        <w:rFonts w:ascii="Cambria" w:eastAsia="Cambria" w:hAnsi="Cambria" w:cs="Cambria" w:hint="default"/>
        <w:b/>
        <w:bCs/>
        <w:w w:val="100"/>
        <w:sz w:val="24"/>
        <w:szCs w:val="24"/>
        <w:lang w:val="hu-HU" w:eastAsia="en-US" w:bidi="ar-SA"/>
      </w:rPr>
    </w:lvl>
    <w:lvl w:ilvl="1">
      <w:start w:val="1"/>
      <w:numFmt w:val="decimal"/>
      <w:lvlText w:val="%1.%2"/>
      <w:lvlJc w:val="left"/>
      <w:pPr>
        <w:ind w:left="2053" w:hanging="660"/>
      </w:pPr>
      <w:rPr>
        <w:rFonts w:ascii="Calibri" w:eastAsia="Calibri" w:hAnsi="Calibri" w:cs="Calibri" w:hint="default"/>
        <w:b/>
        <w:bCs/>
        <w:spacing w:val="-1"/>
        <w:w w:val="99"/>
        <w:sz w:val="20"/>
        <w:szCs w:val="20"/>
        <w:lang w:val="hu-HU" w:eastAsia="en-US" w:bidi="ar-SA"/>
      </w:rPr>
    </w:lvl>
    <w:lvl w:ilvl="2">
      <w:start w:val="1"/>
      <w:numFmt w:val="decimal"/>
      <w:lvlText w:val="%1.%2.%3"/>
      <w:lvlJc w:val="left"/>
      <w:pPr>
        <w:ind w:left="2274" w:hanging="660"/>
      </w:pPr>
      <w:rPr>
        <w:rFonts w:ascii="Calibri" w:eastAsia="Calibri" w:hAnsi="Calibri" w:cs="Calibri" w:hint="default"/>
        <w:w w:val="99"/>
        <w:sz w:val="20"/>
        <w:szCs w:val="20"/>
        <w:lang w:val="hu-HU" w:eastAsia="en-US" w:bidi="ar-SA"/>
      </w:rPr>
    </w:lvl>
    <w:lvl w:ilvl="3">
      <w:numFmt w:val="bullet"/>
      <w:lvlText w:val="•"/>
      <w:lvlJc w:val="left"/>
      <w:pPr>
        <w:ind w:left="3235" w:hanging="660"/>
      </w:pPr>
      <w:rPr>
        <w:rFonts w:hint="default"/>
        <w:lang w:val="hu-HU" w:eastAsia="en-US" w:bidi="ar-SA"/>
      </w:rPr>
    </w:lvl>
    <w:lvl w:ilvl="4">
      <w:numFmt w:val="bullet"/>
      <w:lvlText w:val="•"/>
      <w:lvlJc w:val="left"/>
      <w:pPr>
        <w:ind w:left="4191" w:hanging="660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5147" w:hanging="660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6103" w:hanging="660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7059" w:hanging="660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8014" w:hanging="660"/>
      </w:pPr>
      <w:rPr>
        <w:rFonts w:hint="default"/>
        <w:lang w:val="hu-HU" w:eastAsia="en-US" w:bidi="ar-SA"/>
      </w:rPr>
    </w:lvl>
  </w:abstractNum>
  <w:abstractNum w:abstractNumId="9" w15:restartNumberingAfterBreak="0">
    <w:nsid w:val="370E56E6"/>
    <w:multiLevelType w:val="hybridMultilevel"/>
    <w:tmpl w:val="0AE8BF32"/>
    <w:lvl w:ilvl="0" w:tplc="6AD00FA4">
      <w:start w:val="1"/>
      <w:numFmt w:val="decimal"/>
      <w:lvlText w:val="%1."/>
      <w:lvlJc w:val="left"/>
      <w:pPr>
        <w:ind w:left="2824" w:hanging="452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hu-HU" w:eastAsia="en-US" w:bidi="ar-SA"/>
      </w:rPr>
    </w:lvl>
    <w:lvl w:ilvl="1" w:tplc="7C52E64C">
      <w:numFmt w:val="bullet"/>
      <w:lvlText w:val="•"/>
      <w:lvlJc w:val="left"/>
      <w:pPr>
        <w:ind w:left="3580" w:hanging="452"/>
      </w:pPr>
      <w:rPr>
        <w:rFonts w:hint="default"/>
        <w:lang w:val="hu-HU" w:eastAsia="en-US" w:bidi="ar-SA"/>
      </w:rPr>
    </w:lvl>
    <w:lvl w:ilvl="2" w:tplc="90E66958">
      <w:numFmt w:val="bullet"/>
      <w:lvlText w:val="•"/>
      <w:lvlJc w:val="left"/>
      <w:pPr>
        <w:ind w:left="4341" w:hanging="452"/>
      </w:pPr>
      <w:rPr>
        <w:rFonts w:hint="default"/>
        <w:lang w:val="hu-HU" w:eastAsia="en-US" w:bidi="ar-SA"/>
      </w:rPr>
    </w:lvl>
    <w:lvl w:ilvl="3" w:tplc="CF52FC62">
      <w:numFmt w:val="bullet"/>
      <w:lvlText w:val="•"/>
      <w:lvlJc w:val="left"/>
      <w:pPr>
        <w:ind w:left="5101" w:hanging="452"/>
      </w:pPr>
      <w:rPr>
        <w:rFonts w:hint="default"/>
        <w:lang w:val="hu-HU" w:eastAsia="en-US" w:bidi="ar-SA"/>
      </w:rPr>
    </w:lvl>
    <w:lvl w:ilvl="4" w:tplc="D49E69E4">
      <w:numFmt w:val="bullet"/>
      <w:lvlText w:val="•"/>
      <w:lvlJc w:val="left"/>
      <w:pPr>
        <w:ind w:left="5862" w:hanging="452"/>
      </w:pPr>
      <w:rPr>
        <w:rFonts w:hint="default"/>
        <w:lang w:val="hu-HU" w:eastAsia="en-US" w:bidi="ar-SA"/>
      </w:rPr>
    </w:lvl>
    <w:lvl w:ilvl="5" w:tplc="E4202C92">
      <w:numFmt w:val="bullet"/>
      <w:lvlText w:val="•"/>
      <w:lvlJc w:val="left"/>
      <w:pPr>
        <w:ind w:left="6623" w:hanging="452"/>
      </w:pPr>
      <w:rPr>
        <w:rFonts w:hint="default"/>
        <w:lang w:val="hu-HU" w:eastAsia="en-US" w:bidi="ar-SA"/>
      </w:rPr>
    </w:lvl>
    <w:lvl w:ilvl="6" w:tplc="3654B03E">
      <w:numFmt w:val="bullet"/>
      <w:lvlText w:val="•"/>
      <w:lvlJc w:val="left"/>
      <w:pPr>
        <w:ind w:left="7383" w:hanging="452"/>
      </w:pPr>
      <w:rPr>
        <w:rFonts w:hint="default"/>
        <w:lang w:val="hu-HU" w:eastAsia="en-US" w:bidi="ar-SA"/>
      </w:rPr>
    </w:lvl>
    <w:lvl w:ilvl="7" w:tplc="B6B60116">
      <w:numFmt w:val="bullet"/>
      <w:lvlText w:val="•"/>
      <w:lvlJc w:val="left"/>
      <w:pPr>
        <w:ind w:left="8144" w:hanging="452"/>
      </w:pPr>
      <w:rPr>
        <w:rFonts w:hint="default"/>
        <w:lang w:val="hu-HU" w:eastAsia="en-US" w:bidi="ar-SA"/>
      </w:rPr>
    </w:lvl>
    <w:lvl w:ilvl="8" w:tplc="23BC6724">
      <w:numFmt w:val="bullet"/>
      <w:lvlText w:val="•"/>
      <w:lvlJc w:val="left"/>
      <w:pPr>
        <w:ind w:left="8905" w:hanging="452"/>
      </w:pPr>
      <w:rPr>
        <w:rFonts w:hint="default"/>
        <w:lang w:val="hu-HU" w:eastAsia="en-US" w:bidi="ar-SA"/>
      </w:rPr>
    </w:lvl>
  </w:abstractNum>
  <w:abstractNum w:abstractNumId="10" w15:restartNumberingAfterBreak="0">
    <w:nsid w:val="38F12D5C"/>
    <w:multiLevelType w:val="multilevel"/>
    <w:tmpl w:val="CBDEA460"/>
    <w:lvl w:ilvl="0">
      <w:start w:val="8"/>
      <w:numFmt w:val="decimal"/>
      <w:lvlText w:val="%1"/>
      <w:lvlJc w:val="left"/>
      <w:pPr>
        <w:ind w:left="2813" w:hanging="720"/>
      </w:pPr>
      <w:rPr>
        <w:rFonts w:hint="default"/>
        <w:lang w:val="hu-HU" w:eastAsia="en-US" w:bidi="ar-SA"/>
      </w:rPr>
    </w:lvl>
    <w:lvl w:ilvl="1">
      <w:start w:val="1"/>
      <w:numFmt w:val="decimal"/>
      <w:lvlText w:val="%1.%2"/>
      <w:lvlJc w:val="left"/>
      <w:pPr>
        <w:ind w:left="2813" w:hanging="720"/>
      </w:pPr>
      <w:rPr>
        <w:rFonts w:hint="default"/>
        <w:lang w:val="hu-HU" w:eastAsia="en-US" w:bidi="ar-SA"/>
      </w:rPr>
    </w:lvl>
    <w:lvl w:ilvl="2">
      <w:start w:val="1"/>
      <w:numFmt w:val="decimal"/>
      <w:lvlText w:val="%1.%2.%3"/>
      <w:lvlJc w:val="left"/>
      <w:pPr>
        <w:ind w:left="2813" w:hanging="720"/>
      </w:pPr>
      <w:rPr>
        <w:rFonts w:ascii="Arial Black" w:eastAsia="Arial Black" w:hAnsi="Arial Black" w:cs="Arial Black" w:hint="default"/>
        <w:spacing w:val="-1"/>
        <w:w w:val="99"/>
        <w:sz w:val="20"/>
        <w:szCs w:val="20"/>
        <w:lang w:val="hu-HU" w:eastAsia="en-US" w:bidi="ar-SA"/>
      </w:rPr>
    </w:lvl>
    <w:lvl w:ilvl="3">
      <w:numFmt w:val="bullet"/>
      <w:lvlText w:val="•"/>
      <w:lvlJc w:val="left"/>
      <w:pPr>
        <w:ind w:left="4975" w:hanging="720"/>
      </w:pPr>
      <w:rPr>
        <w:rFonts w:hint="default"/>
        <w:lang w:val="hu-HU" w:eastAsia="en-US" w:bidi="ar-SA"/>
      </w:rPr>
    </w:lvl>
    <w:lvl w:ilvl="4">
      <w:numFmt w:val="bullet"/>
      <w:lvlText w:val="•"/>
      <w:lvlJc w:val="left"/>
      <w:pPr>
        <w:ind w:left="5694" w:hanging="720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6413" w:hanging="720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7131" w:hanging="720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7850" w:hanging="720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8569" w:hanging="720"/>
      </w:pPr>
      <w:rPr>
        <w:rFonts w:hint="default"/>
        <w:lang w:val="hu-HU" w:eastAsia="en-US" w:bidi="ar-SA"/>
      </w:rPr>
    </w:lvl>
  </w:abstractNum>
  <w:abstractNum w:abstractNumId="11" w15:restartNumberingAfterBreak="0">
    <w:nsid w:val="43264556"/>
    <w:multiLevelType w:val="multilevel"/>
    <w:tmpl w:val="78BEAD10"/>
    <w:lvl w:ilvl="0">
      <w:start w:val="4"/>
      <w:numFmt w:val="decimal"/>
      <w:lvlText w:val="%1"/>
      <w:lvlJc w:val="left"/>
      <w:pPr>
        <w:ind w:left="1733" w:hanging="720"/>
      </w:pPr>
      <w:rPr>
        <w:rFonts w:hint="default"/>
        <w:lang w:val="hu-HU" w:eastAsia="en-US" w:bidi="ar-SA"/>
      </w:rPr>
    </w:lvl>
    <w:lvl w:ilvl="1">
      <w:start w:val="3"/>
      <w:numFmt w:val="decimal"/>
      <w:lvlText w:val="%1.%2"/>
      <w:lvlJc w:val="left"/>
      <w:pPr>
        <w:ind w:left="1733" w:hanging="720"/>
      </w:pPr>
      <w:rPr>
        <w:rFonts w:hint="default"/>
        <w:lang w:val="hu-HU" w:eastAsia="en-US" w:bidi="ar-SA"/>
      </w:rPr>
    </w:lvl>
    <w:lvl w:ilvl="2">
      <w:start w:val="1"/>
      <w:numFmt w:val="decimal"/>
      <w:lvlText w:val="%1.%2.%3"/>
      <w:lvlJc w:val="left"/>
      <w:pPr>
        <w:ind w:left="1733" w:hanging="720"/>
      </w:pPr>
      <w:rPr>
        <w:rFonts w:ascii="Arial Black" w:eastAsia="Arial Black" w:hAnsi="Arial Black" w:cs="Arial Black" w:hint="default"/>
        <w:spacing w:val="-1"/>
        <w:w w:val="99"/>
        <w:sz w:val="20"/>
        <w:szCs w:val="20"/>
        <w:lang w:val="hu-HU" w:eastAsia="en-US" w:bidi="ar-SA"/>
      </w:rPr>
    </w:lvl>
    <w:lvl w:ilvl="3">
      <w:numFmt w:val="bullet"/>
      <w:lvlText w:val="•"/>
      <w:lvlJc w:val="left"/>
      <w:pPr>
        <w:ind w:left="4261" w:hanging="720"/>
      </w:pPr>
      <w:rPr>
        <w:rFonts w:hint="default"/>
        <w:lang w:val="hu-HU" w:eastAsia="en-US" w:bidi="ar-SA"/>
      </w:rPr>
    </w:lvl>
    <w:lvl w:ilvl="4">
      <w:numFmt w:val="bullet"/>
      <w:lvlText w:val="•"/>
      <w:lvlJc w:val="left"/>
      <w:pPr>
        <w:ind w:left="5102" w:hanging="720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5943" w:hanging="720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6783" w:hanging="720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7624" w:hanging="720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8465" w:hanging="720"/>
      </w:pPr>
      <w:rPr>
        <w:rFonts w:hint="default"/>
        <w:lang w:val="hu-HU" w:eastAsia="en-US" w:bidi="ar-SA"/>
      </w:rPr>
    </w:lvl>
  </w:abstractNum>
  <w:abstractNum w:abstractNumId="12" w15:restartNumberingAfterBreak="0">
    <w:nsid w:val="48774ADE"/>
    <w:multiLevelType w:val="multilevel"/>
    <w:tmpl w:val="F5E62378"/>
    <w:lvl w:ilvl="0">
      <w:start w:val="6"/>
      <w:numFmt w:val="decimal"/>
      <w:lvlText w:val="%1"/>
      <w:lvlJc w:val="left"/>
      <w:pPr>
        <w:ind w:left="836" w:hanging="721"/>
      </w:pPr>
      <w:rPr>
        <w:rFonts w:hint="default"/>
        <w:lang w:val="hu-HU" w:eastAsia="en-US" w:bidi="ar-SA"/>
      </w:rPr>
    </w:lvl>
    <w:lvl w:ilvl="1">
      <w:start w:val="2"/>
      <w:numFmt w:val="decimal"/>
      <w:lvlText w:val="%1.%2"/>
      <w:lvlJc w:val="left"/>
      <w:pPr>
        <w:ind w:left="836" w:hanging="721"/>
      </w:pPr>
      <w:rPr>
        <w:rFonts w:hint="default"/>
        <w:lang w:val="hu-HU" w:eastAsia="en-US" w:bidi="ar-SA"/>
      </w:rPr>
    </w:lvl>
    <w:lvl w:ilvl="2">
      <w:start w:val="1"/>
      <w:numFmt w:val="decimal"/>
      <w:lvlText w:val="%1.%2.%3"/>
      <w:lvlJc w:val="left"/>
      <w:pPr>
        <w:ind w:left="836" w:hanging="721"/>
        <w:jc w:val="right"/>
      </w:pPr>
      <w:rPr>
        <w:rFonts w:ascii="Arial Black" w:eastAsia="Arial Black" w:hAnsi="Arial Black" w:cs="Arial Black" w:hint="default"/>
        <w:spacing w:val="-1"/>
        <w:w w:val="99"/>
        <w:sz w:val="20"/>
        <w:szCs w:val="20"/>
        <w:lang w:val="hu-HU" w:eastAsia="en-US" w:bidi="ar-SA"/>
      </w:rPr>
    </w:lvl>
    <w:lvl w:ilvl="3">
      <w:numFmt w:val="bullet"/>
      <w:lvlText w:val="•"/>
      <w:lvlJc w:val="left"/>
      <w:pPr>
        <w:ind w:left="3981" w:hanging="721"/>
      </w:pPr>
      <w:rPr>
        <w:rFonts w:hint="default"/>
        <w:lang w:val="hu-HU" w:eastAsia="en-US" w:bidi="ar-SA"/>
      </w:rPr>
    </w:lvl>
    <w:lvl w:ilvl="4">
      <w:numFmt w:val="bullet"/>
      <w:lvlText w:val="•"/>
      <w:lvlJc w:val="left"/>
      <w:pPr>
        <w:ind w:left="4742" w:hanging="721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5502" w:hanging="721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6263" w:hanging="721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7024" w:hanging="721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7784" w:hanging="721"/>
      </w:pPr>
      <w:rPr>
        <w:rFonts w:hint="default"/>
        <w:lang w:val="hu-HU" w:eastAsia="en-US" w:bidi="ar-SA"/>
      </w:rPr>
    </w:lvl>
  </w:abstractNum>
  <w:abstractNum w:abstractNumId="13" w15:restartNumberingAfterBreak="0">
    <w:nsid w:val="49C017C1"/>
    <w:multiLevelType w:val="hybridMultilevel"/>
    <w:tmpl w:val="E7623422"/>
    <w:lvl w:ilvl="0" w:tplc="7C1A97DA">
      <w:start w:val="6"/>
      <w:numFmt w:val="decimal"/>
      <w:lvlText w:val="%1"/>
      <w:lvlJc w:val="left"/>
      <w:pPr>
        <w:ind w:left="1621" w:hanging="197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hu-HU" w:eastAsia="en-US" w:bidi="ar-SA"/>
      </w:rPr>
    </w:lvl>
    <w:lvl w:ilvl="1" w:tplc="FFB2E8A4">
      <w:numFmt w:val="bullet"/>
      <w:lvlText w:val="•"/>
      <w:lvlJc w:val="left"/>
      <w:pPr>
        <w:ind w:left="2450" w:hanging="197"/>
      </w:pPr>
      <w:rPr>
        <w:rFonts w:hint="default"/>
        <w:lang w:val="hu-HU" w:eastAsia="en-US" w:bidi="ar-SA"/>
      </w:rPr>
    </w:lvl>
    <w:lvl w:ilvl="2" w:tplc="96282A6E">
      <w:numFmt w:val="bullet"/>
      <w:lvlText w:val="•"/>
      <w:lvlJc w:val="left"/>
      <w:pPr>
        <w:ind w:left="3281" w:hanging="197"/>
      </w:pPr>
      <w:rPr>
        <w:rFonts w:hint="default"/>
        <w:lang w:val="hu-HU" w:eastAsia="en-US" w:bidi="ar-SA"/>
      </w:rPr>
    </w:lvl>
    <w:lvl w:ilvl="3" w:tplc="049C23F8">
      <w:numFmt w:val="bullet"/>
      <w:lvlText w:val="•"/>
      <w:lvlJc w:val="left"/>
      <w:pPr>
        <w:ind w:left="4111" w:hanging="197"/>
      </w:pPr>
      <w:rPr>
        <w:rFonts w:hint="default"/>
        <w:lang w:val="hu-HU" w:eastAsia="en-US" w:bidi="ar-SA"/>
      </w:rPr>
    </w:lvl>
    <w:lvl w:ilvl="4" w:tplc="3E8CE842">
      <w:numFmt w:val="bullet"/>
      <w:lvlText w:val="•"/>
      <w:lvlJc w:val="left"/>
      <w:pPr>
        <w:ind w:left="4942" w:hanging="197"/>
      </w:pPr>
      <w:rPr>
        <w:rFonts w:hint="default"/>
        <w:lang w:val="hu-HU" w:eastAsia="en-US" w:bidi="ar-SA"/>
      </w:rPr>
    </w:lvl>
    <w:lvl w:ilvl="5" w:tplc="DF240920">
      <w:numFmt w:val="bullet"/>
      <w:lvlText w:val="•"/>
      <w:lvlJc w:val="left"/>
      <w:pPr>
        <w:ind w:left="5773" w:hanging="197"/>
      </w:pPr>
      <w:rPr>
        <w:rFonts w:hint="default"/>
        <w:lang w:val="hu-HU" w:eastAsia="en-US" w:bidi="ar-SA"/>
      </w:rPr>
    </w:lvl>
    <w:lvl w:ilvl="6" w:tplc="57EEE14C">
      <w:numFmt w:val="bullet"/>
      <w:lvlText w:val="•"/>
      <w:lvlJc w:val="left"/>
      <w:pPr>
        <w:ind w:left="6603" w:hanging="197"/>
      </w:pPr>
      <w:rPr>
        <w:rFonts w:hint="default"/>
        <w:lang w:val="hu-HU" w:eastAsia="en-US" w:bidi="ar-SA"/>
      </w:rPr>
    </w:lvl>
    <w:lvl w:ilvl="7" w:tplc="C49AF926">
      <w:numFmt w:val="bullet"/>
      <w:lvlText w:val="•"/>
      <w:lvlJc w:val="left"/>
      <w:pPr>
        <w:ind w:left="7434" w:hanging="197"/>
      </w:pPr>
      <w:rPr>
        <w:rFonts w:hint="default"/>
        <w:lang w:val="hu-HU" w:eastAsia="en-US" w:bidi="ar-SA"/>
      </w:rPr>
    </w:lvl>
    <w:lvl w:ilvl="8" w:tplc="CF7EC002">
      <w:numFmt w:val="bullet"/>
      <w:lvlText w:val="•"/>
      <w:lvlJc w:val="left"/>
      <w:pPr>
        <w:ind w:left="8265" w:hanging="197"/>
      </w:pPr>
      <w:rPr>
        <w:rFonts w:hint="default"/>
        <w:lang w:val="hu-HU" w:eastAsia="en-US" w:bidi="ar-SA"/>
      </w:rPr>
    </w:lvl>
  </w:abstractNum>
  <w:abstractNum w:abstractNumId="14" w15:restartNumberingAfterBreak="0">
    <w:nsid w:val="5CAF7BB4"/>
    <w:multiLevelType w:val="multilevel"/>
    <w:tmpl w:val="E542C0F4"/>
    <w:lvl w:ilvl="0">
      <w:start w:val="5"/>
      <w:numFmt w:val="decimal"/>
      <w:lvlText w:val="%1"/>
      <w:lvlJc w:val="left"/>
      <w:pPr>
        <w:ind w:left="3093" w:hanging="720"/>
      </w:pPr>
      <w:rPr>
        <w:rFonts w:hint="default"/>
        <w:lang w:val="hu-HU" w:eastAsia="en-US" w:bidi="ar-SA"/>
      </w:rPr>
    </w:lvl>
    <w:lvl w:ilvl="1">
      <w:start w:val="3"/>
      <w:numFmt w:val="decimal"/>
      <w:lvlText w:val="%1.%2"/>
      <w:lvlJc w:val="left"/>
      <w:pPr>
        <w:ind w:left="3093" w:hanging="720"/>
      </w:pPr>
      <w:rPr>
        <w:rFonts w:hint="default"/>
        <w:lang w:val="hu-HU" w:eastAsia="en-US" w:bidi="ar-SA"/>
      </w:rPr>
    </w:lvl>
    <w:lvl w:ilvl="2">
      <w:start w:val="1"/>
      <w:numFmt w:val="decimal"/>
      <w:lvlText w:val="%1.%2.%3"/>
      <w:lvlJc w:val="left"/>
      <w:pPr>
        <w:ind w:left="3093" w:hanging="720"/>
      </w:pPr>
      <w:rPr>
        <w:rFonts w:ascii="Arial Black" w:eastAsia="Arial Black" w:hAnsi="Arial Black" w:cs="Arial Black" w:hint="default"/>
        <w:spacing w:val="-1"/>
        <w:w w:val="99"/>
        <w:sz w:val="20"/>
        <w:szCs w:val="20"/>
        <w:lang w:val="hu-HU" w:eastAsia="en-US" w:bidi="ar-SA"/>
      </w:rPr>
    </w:lvl>
    <w:lvl w:ilvl="3">
      <w:numFmt w:val="bullet"/>
      <w:lvlText w:val="•"/>
      <w:lvlJc w:val="left"/>
      <w:pPr>
        <w:ind w:left="5297" w:hanging="720"/>
      </w:pPr>
      <w:rPr>
        <w:rFonts w:hint="default"/>
        <w:lang w:val="hu-HU" w:eastAsia="en-US" w:bidi="ar-SA"/>
      </w:rPr>
    </w:lvl>
    <w:lvl w:ilvl="4">
      <w:numFmt w:val="bullet"/>
      <w:lvlText w:val="•"/>
      <w:lvlJc w:val="left"/>
      <w:pPr>
        <w:ind w:left="6030" w:hanging="720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6763" w:hanging="720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7495" w:hanging="720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8228" w:hanging="720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8961" w:hanging="720"/>
      </w:pPr>
      <w:rPr>
        <w:rFonts w:hint="default"/>
        <w:lang w:val="hu-HU" w:eastAsia="en-US" w:bidi="ar-SA"/>
      </w:rPr>
    </w:lvl>
  </w:abstractNum>
  <w:abstractNum w:abstractNumId="15" w15:restartNumberingAfterBreak="0">
    <w:nsid w:val="5F3E1419"/>
    <w:multiLevelType w:val="hybridMultilevel"/>
    <w:tmpl w:val="587AC7FE"/>
    <w:lvl w:ilvl="0" w:tplc="01489EB8">
      <w:start w:val="1"/>
      <w:numFmt w:val="decimal"/>
      <w:lvlText w:val="%1."/>
      <w:lvlJc w:val="left"/>
      <w:pPr>
        <w:ind w:left="1440" w:hanging="360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hu-HU" w:eastAsia="en-US" w:bidi="ar-SA"/>
      </w:rPr>
    </w:lvl>
    <w:lvl w:ilvl="1" w:tplc="7A605864">
      <w:numFmt w:val="bullet"/>
      <w:lvlText w:val="•"/>
      <w:lvlJc w:val="left"/>
      <w:pPr>
        <w:ind w:left="2310" w:hanging="360"/>
      </w:pPr>
      <w:rPr>
        <w:rFonts w:hint="default"/>
        <w:lang w:val="hu-HU" w:eastAsia="en-US" w:bidi="ar-SA"/>
      </w:rPr>
    </w:lvl>
    <w:lvl w:ilvl="2" w:tplc="4DD6675A">
      <w:numFmt w:val="bullet"/>
      <w:lvlText w:val="•"/>
      <w:lvlJc w:val="left"/>
      <w:pPr>
        <w:ind w:left="3181" w:hanging="360"/>
      </w:pPr>
      <w:rPr>
        <w:rFonts w:hint="default"/>
        <w:lang w:val="hu-HU" w:eastAsia="en-US" w:bidi="ar-SA"/>
      </w:rPr>
    </w:lvl>
    <w:lvl w:ilvl="3" w:tplc="3D508072">
      <w:numFmt w:val="bullet"/>
      <w:lvlText w:val="•"/>
      <w:lvlJc w:val="left"/>
      <w:pPr>
        <w:ind w:left="4051" w:hanging="360"/>
      </w:pPr>
      <w:rPr>
        <w:rFonts w:hint="default"/>
        <w:lang w:val="hu-HU" w:eastAsia="en-US" w:bidi="ar-SA"/>
      </w:rPr>
    </w:lvl>
    <w:lvl w:ilvl="4" w:tplc="058E77BA">
      <w:numFmt w:val="bullet"/>
      <w:lvlText w:val="•"/>
      <w:lvlJc w:val="left"/>
      <w:pPr>
        <w:ind w:left="4922" w:hanging="360"/>
      </w:pPr>
      <w:rPr>
        <w:rFonts w:hint="default"/>
        <w:lang w:val="hu-HU" w:eastAsia="en-US" w:bidi="ar-SA"/>
      </w:rPr>
    </w:lvl>
    <w:lvl w:ilvl="5" w:tplc="822EBC0C">
      <w:numFmt w:val="bullet"/>
      <w:lvlText w:val="•"/>
      <w:lvlJc w:val="left"/>
      <w:pPr>
        <w:ind w:left="5793" w:hanging="360"/>
      </w:pPr>
      <w:rPr>
        <w:rFonts w:hint="default"/>
        <w:lang w:val="hu-HU" w:eastAsia="en-US" w:bidi="ar-SA"/>
      </w:rPr>
    </w:lvl>
    <w:lvl w:ilvl="6" w:tplc="9170DFE0">
      <w:numFmt w:val="bullet"/>
      <w:lvlText w:val="•"/>
      <w:lvlJc w:val="left"/>
      <w:pPr>
        <w:ind w:left="6663" w:hanging="360"/>
      </w:pPr>
      <w:rPr>
        <w:rFonts w:hint="default"/>
        <w:lang w:val="hu-HU" w:eastAsia="en-US" w:bidi="ar-SA"/>
      </w:rPr>
    </w:lvl>
    <w:lvl w:ilvl="7" w:tplc="3C4456A8">
      <w:numFmt w:val="bullet"/>
      <w:lvlText w:val="•"/>
      <w:lvlJc w:val="left"/>
      <w:pPr>
        <w:ind w:left="7534" w:hanging="360"/>
      </w:pPr>
      <w:rPr>
        <w:rFonts w:hint="default"/>
        <w:lang w:val="hu-HU" w:eastAsia="en-US" w:bidi="ar-SA"/>
      </w:rPr>
    </w:lvl>
    <w:lvl w:ilvl="8" w:tplc="C27CB9C0">
      <w:numFmt w:val="bullet"/>
      <w:lvlText w:val="•"/>
      <w:lvlJc w:val="left"/>
      <w:pPr>
        <w:ind w:left="8405" w:hanging="360"/>
      </w:pPr>
      <w:rPr>
        <w:rFonts w:hint="default"/>
        <w:lang w:val="hu-HU" w:eastAsia="en-US" w:bidi="ar-SA"/>
      </w:rPr>
    </w:lvl>
  </w:abstractNum>
  <w:abstractNum w:abstractNumId="16" w15:restartNumberingAfterBreak="0">
    <w:nsid w:val="65B943AB"/>
    <w:multiLevelType w:val="hybridMultilevel"/>
    <w:tmpl w:val="8C283ADA"/>
    <w:lvl w:ilvl="0" w:tplc="2DC89C5A">
      <w:start w:val="1"/>
      <w:numFmt w:val="decimal"/>
      <w:lvlText w:val="%1."/>
      <w:lvlJc w:val="left"/>
      <w:pPr>
        <w:ind w:left="1589" w:hanging="197"/>
      </w:pPr>
      <w:rPr>
        <w:rFonts w:ascii="Calibri" w:eastAsia="Calibri" w:hAnsi="Calibri" w:cs="Calibri" w:hint="default"/>
        <w:w w:val="99"/>
        <w:sz w:val="20"/>
        <w:szCs w:val="20"/>
        <w:lang w:val="hu-HU" w:eastAsia="en-US" w:bidi="ar-SA"/>
      </w:rPr>
    </w:lvl>
    <w:lvl w:ilvl="1" w:tplc="BCAA3782">
      <w:numFmt w:val="bullet"/>
      <w:lvlText w:val="•"/>
      <w:lvlJc w:val="left"/>
      <w:pPr>
        <w:ind w:left="2414" w:hanging="197"/>
      </w:pPr>
      <w:rPr>
        <w:rFonts w:hint="default"/>
        <w:lang w:val="hu-HU" w:eastAsia="en-US" w:bidi="ar-SA"/>
      </w:rPr>
    </w:lvl>
    <w:lvl w:ilvl="2" w:tplc="FDD0C1FE">
      <w:numFmt w:val="bullet"/>
      <w:lvlText w:val="•"/>
      <w:lvlJc w:val="left"/>
      <w:pPr>
        <w:ind w:left="3249" w:hanging="197"/>
      </w:pPr>
      <w:rPr>
        <w:rFonts w:hint="default"/>
        <w:lang w:val="hu-HU" w:eastAsia="en-US" w:bidi="ar-SA"/>
      </w:rPr>
    </w:lvl>
    <w:lvl w:ilvl="3" w:tplc="BD4EEE60">
      <w:numFmt w:val="bullet"/>
      <w:lvlText w:val="•"/>
      <w:lvlJc w:val="left"/>
      <w:pPr>
        <w:ind w:left="4083" w:hanging="197"/>
      </w:pPr>
      <w:rPr>
        <w:rFonts w:hint="default"/>
        <w:lang w:val="hu-HU" w:eastAsia="en-US" w:bidi="ar-SA"/>
      </w:rPr>
    </w:lvl>
    <w:lvl w:ilvl="4" w:tplc="85801786">
      <w:numFmt w:val="bullet"/>
      <w:lvlText w:val="•"/>
      <w:lvlJc w:val="left"/>
      <w:pPr>
        <w:ind w:left="4918" w:hanging="197"/>
      </w:pPr>
      <w:rPr>
        <w:rFonts w:hint="default"/>
        <w:lang w:val="hu-HU" w:eastAsia="en-US" w:bidi="ar-SA"/>
      </w:rPr>
    </w:lvl>
    <w:lvl w:ilvl="5" w:tplc="F90A936A">
      <w:numFmt w:val="bullet"/>
      <w:lvlText w:val="•"/>
      <w:lvlJc w:val="left"/>
      <w:pPr>
        <w:ind w:left="5753" w:hanging="197"/>
      </w:pPr>
      <w:rPr>
        <w:rFonts w:hint="default"/>
        <w:lang w:val="hu-HU" w:eastAsia="en-US" w:bidi="ar-SA"/>
      </w:rPr>
    </w:lvl>
    <w:lvl w:ilvl="6" w:tplc="DBBC38B4">
      <w:numFmt w:val="bullet"/>
      <w:lvlText w:val="•"/>
      <w:lvlJc w:val="left"/>
      <w:pPr>
        <w:ind w:left="6587" w:hanging="197"/>
      </w:pPr>
      <w:rPr>
        <w:rFonts w:hint="default"/>
        <w:lang w:val="hu-HU" w:eastAsia="en-US" w:bidi="ar-SA"/>
      </w:rPr>
    </w:lvl>
    <w:lvl w:ilvl="7" w:tplc="B35ECD62">
      <w:numFmt w:val="bullet"/>
      <w:lvlText w:val="•"/>
      <w:lvlJc w:val="left"/>
      <w:pPr>
        <w:ind w:left="7422" w:hanging="197"/>
      </w:pPr>
      <w:rPr>
        <w:rFonts w:hint="default"/>
        <w:lang w:val="hu-HU" w:eastAsia="en-US" w:bidi="ar-SA"/>
      </w:rPr>
    </w:lvl>
    <w:lvl w:ilvl="8" w:tplc="DF3E126E">
      <w:numFmt w:val="bullet"/>
      <w:lvlText w:val="•"/>
      <w:lvlJc w:val="left"/>
      <w:pPr>
        <w:ind w:left="8257" w:hanging="197"/>
      </w:pPr>
      <w:rPr>
        <w:rFonts w:hint="default"/>
        <w:lang w:val="hu-HU" w:eastAsia="en-US" w:bidi="ar-SA"/>
      </w:rPr>
    </w:lvl>
  </w:abstractNum>
  <w:abstractNum w:abstractNumId="17" w15:restartNumberingAfterBreak="0">
    <w:nsid w:val="677A0635"/>
    <w:multiLevelType w:val="hybridMultilevel"/>
    <w:tmpl w:val="B8CA92EE"/>
    <w:lvl w:ilvl="0" w:tplc="1E4EF402">
      <w:start w:val="9"/>
      <w:numFmt w:val="decimal"/>
      <w:lvlText w:val="%1."/>
      <w:lvlJc w:val="left"/>
      <w:pPr>
        <w:ind w:left="2373" w:hanging="187"/>
      </w:pPr>
      <w:rPr>
        <w:rFonts w:ascii="Arial" w:eastAsia="Arial" w:hAnsi="Arial" w:cs="Arial" w:hint="default"/>
        <w:b/>
        <w:bCs/>
        <w:i/>
        <w:iCs/>
        <w:w w:val="81"/>
        <w:sz w:val="20"/>
        <w:szCs w:val="20"/>
        <w:lang w:val="hu-HU" w:eastAsia="en-US" w:bidi="ar-SA"/>
      </w:rPr>
    </w:lvl>
    <w:lvl w:ilvl="1" w:tplc="967E0D84">
      <w:numFmt w:val="bullet"/>
      <w:lvlText w:val="•"/>
      <w:lvlJc w:val="left"/>
      <w:pPr>
        <w:ind w:left="3184" w:hanging="187"/>
      </w:pPr>
      <w:rPr>
        <w:rFonts w:hint="default"/>
        <w:lang w:val="hu-HU" w:eastAsia="en-US" w:bidi="ar-SA"/>
      </w:rPr>
    </w:lvl>
    <w:lvl w:ilvl="2" w:tplc="055CE08E">
      <w:numFmt w:val="bullet"/>
      <w:lvlText w:val="•"/>
      <w:lvlJc w:val="left"/>
      <w:pPr>
        <w:ind w:left="3989" w:hanging="187"/>
      </w:pPr>
      <w:rPr>
        <w:rFonts w:hint="default"/>
        <w:lang w:val="hu-HU" w:eastAsia="en-US" w:bidi="ar-SA"/>
      </w:rPr>
    </w:lvl>
    <w:lvl w:ilvl="3" w:tplc="4EEE4F58">
      <w:numFmt w:val="bullet"/>
      <w:lvlText w:val="•"/>
      <w:lvlJc w:val="left"/>
      <w:pPr>
        <w:ind w:left="4793" w:hanging="187"/>
      </w:pPr>
      <w:rPr>
        <w:rFonts w:hint="default"/>
        <w:lang w:val="hu-HU" w:eastAsia="en-US" w:bidi="ar-SA"/>
      </w:rPr>
    </w:lvl>
    <w:lvl w:ilvl="4" w:tplc="3D00BAF4">
      <w:numFmt w:val="bullet"/>
      <w:lvlText w:val="•"/>
      <w:lvlJc w:val="left"/>
      <w:pPr>
        <w:ind w:left="5598" w:hanging="187"/>
      </w:pPr>
      <w:rPr>
        <w:rFonts w:hint="default"/>
        <w:lang w:val="hu-HU" w:eastAsia="en-US" w:bidi="ar-SA"/>
      </w:rPr>
    </w:lvl>
    <w:lvl w:ilvl="5" w:tplc="D11CBEFE">
      <w:numFmt w:val="bullet"/>
      <w:lvlText w:val="•"/>
      <w:lvlJc w:val="left"/>
      <w:pPr>
        <w:ind w:left="6403" w:hanging="187"/>
      </w:pPr>
      <w:rPr>
        <w:rFonts w:hint="default"/>
        <w:lang w:val="hu-HU" w:eastAsia="en-US" w:bidi="ar-SA"/>
      </w:rPr>
    </w:lvl>
    <w:lvl w:ilvl="6" w:tplc="BB96216E">
      <w:numFmt w:val="bullet"/>
      <w:lvlText w:val="•"/>
      <w:lvlJc w:val="left"/>
      <w:pPr>
        <w:ind w:left="7207" w:hanging="187"/>
      </w:pPr>
      <w:rPr>
        <w:rFonts w:hint="default"/>
        <w:lang w:val="hu-HU" w:eastAsia="en-US" w:bidi="ar-SA"/>
      </w:rPr>
    </w:lvl>
    <w:lvl w:ilvl="7" w:tplc="D73EE01C">
      <w:numFmt w:val="bullet"/>
      <w:lvlText w:val="•"/>
      <w:lvlJc w:val="left"/>
      <w:pPr>
        <w:ind w:left="8012" w:hanging="187"/>
      </w:pPr>
      <w:rPr>
        <w:rFonts w:hint="default"/>
        <w:lang w:val="hu-HU" w:eastAsia="en-US" w:bidi="ar-SA"/>
      </w:rPr>
    </w:lvl>
    <w:lvl w:ilvl="8" w:tplc="33EE83AC">
      <w:numFmt w:val="bullet"/>
      <w:lvlText w:val="•"/>
      <w:lvlJc w:val="left"/>
      <w:pPr>
        <w:ind w:left="8817" w:hanging="187"/>
      </w:pPr>
      <w:rPr>
        <w:rFonts w:hint="default"/>
        <w:lang w:val="hu-HU" w:eastAsia="en-US" w:bidi="ar-SA"/>
      </w:rPr>
    </w:lvl>
  </w:abstractNum>
  <w:abstractNum w:abstractNumId="18" w15:restartNumberingAfterBreak="0">
    <w:nsid w:val="687C196D"/>
    <w:multiLevelType w:val="hybridMultilevel"/>
    <w:tmpl w:val="4C5CDB5C"/>
    <w:lvl w:ilvl="0" w:tplc="E1F87D50">
      <w:start w:val="21"/>
      <w:numFmt w:val="decimal"/>
      <w:lvlText w:val="%1."/>
      <w:lvlJc w:val="left"/>
      <w:pPr>
        <w:ind w:left="2366" w:hanging="274"/>
      </w:pPr>
      <w:rPr>
        <w:rFonts w:ascii="Arial" w:eastAsia="Arial" w:hAnsi="Arial" w:cs="Arial" w:hint="default"/>
        <w:b/>
        <w:bCs/>
        <w:i/>
        <w:iCs/>
        <w:w w:val="81"/>
        <w:sz w:val="20"/>
        <w:szCs w:val="20"/>
        <w:lang w:val="hu-HU" w:eastAsia="en-US" w:bidi="ar-SA"/>
      </w:rPr>
    </w:lvl>
    <w:lvl w:ilvl="1" w:tplc="DCFA0AD2">
      <w:numFmt w:val="bullet"/>
      <w:lvlText w:val="•"/>
      <w:lvlJc w:val="left"/>
      <w:pPr>
        <w:ind w:left="3124" w:hanging="274"/>
      </w:pPr>
      <w:rPr>
        <w:rFonts w:hint="default"/>
        <w:lang w:val="hu-HU" w:eastAsia="en-US" w:bidi="ar-SA"/>
      </w:rPr>
    </w:lvl>
    <w:lvl w:ilvl="2" w:tplc="98C41FB2">
      <w:numFmt w:val="bullet"/>
      <w:lvlText w:val="•"/>
      <w:lvlJc w:val="left"/>
      <w:pPr>
        <w:ind w:left="3889" w:hanging="274"/>
      </w:pPr>
      <w:rPr>
        <w:rFonts w:hint="default"/>
        <w:lang w:val="hu-HU" w:eastAsia="en-US" w:bidi="ar-SA"/>
      </w:rPr>
    </w:lvl>
    <w:lvl w:ilvl="3" w:tplc="56C4362E">
      <w:numFmt w:val="bullet"/>
      <w:lvlText w:val="•"/>
      <w:lvlJc w:val="left"/>
      <w:pPr>
        <w:ind w:left="4653" w:hanging="274"/>
      </w:pPr>
      <w:rPr>
        <w:rFonts w:hint="default"/>
        <w:lang w:val="hu-HU" w:eastAsia="en-US" w:bidi="ar-SA"/>
      </w:rPr>
    </w:lvl>
    <w:lvl w:ilvl="4" w:tplc="14901FD8">
      <w:numFmt w:val="bullet"/>
      <w:lvlText w:val="•"/>
      <w:lvlJc w:val="left"/>
      <w:pPr>
        <w:ind w:left="5418" w:hanging="274"/>
      </w:pPr>
      <w:rPr>
        <w:rFonts w:hint="default"/>
        <w:lang w:val="hu-HU" w:eastAsia="en-US" w:bidi="ar-SA"/>
      </w:rPr>
    </w:lvl>
    <w:lvl w:ilvl="5" w:tplc="E1AC1E78">
      <w:numFmt w:val="bullet"/>
      <w:lvlText w:val="•"/>
      <w:lvlJc w:val="left"/>
      <w:pPr>
        <w:ind w:left="6183" w:hanging="274"/>
      </w:pPr>
      <w:rPr>
        <w:rFonts w:hint="default"/>
        <w:lang w:val="hu-HU" w:eastAsia="en-US" w:bidi="ar-SA"/>
      </w:rPr>
    </w:lvl>
    <w:lvl w:ilvl="6" w:tplc="34F621D0">
      <w:numFmt w:val="bullet"/>
      <w:lvlText w:val="•"/>
      <w:lvlJc w:val="left"/>
      <w:pPr>
        <w:ind w:left="6947" w:hanging="274"/>
      </w:pPr>
      <w:rPr>
        <w:rFonts w:hint="default"/>
        <w:lang w:val="hu-HU" w:eastAsia="en-US" w:bidi="ar-SA"/>
      </w:rPr>
    </w:lvl>
    <w:lvl w:ilvl="7" w:tplc="8B4C5916">
      <w:numFmt w:val="bullet"/>
      <w:lvlText w:val="•"/>
      <w:lvlJc w:val="left"/>
      <w:pPr>
        <w:ind w:left="7712" w:hanging="274"/>
      </w:pPr>
      <w:rPr>
        <w:rFonts w:hint="default"/>
        <w:lang w:val="hu-HU" w:eastAsia="en-US" w:bidi="ar-SA"/>
      </w:rPr>
    </w:lvl>
    <w:lvl w:ilvl="8" w:tplc="14BA9EB6">
      <w:numFmt w:val="bullet"/>
      <w:lvlText w:val="•"/>
      <w:lvlJc w:val="left"/>
      <w:pPr>
        <w:ind w:left="8477" w:hanging="274"/>
      </w:pPr>
      <w:rPr>
        <w:rFonts w:hint="default"/>
        <w:lang w:val="hu-HU" w:eastAsia="en-US" w:bidi="ar-SA"/>
      </w:rPr>
    </w:lvl>
  </w:abstractNum>
  <w:abstractNum w:abstractNumId="19" w15:restartNumberingAfterBreak="0">
    <w:nsid w:val="701B0439"/>
    <w:multiLevelType w:val="hybridMultilevel"/>
    <w:tmpl w:val="5C22DE2E"/>
    <w:lvl w:ilvl="0" w:tplc="3C48048C">
      <w:start w:val="3"/>
      <w:numFmt w:val="decimal"/>
      <w:lvlText w:val="%1."/>
      <w:lvlJc w:val="left"/>
      <w:pPr>
        <w:ind w:left="1393" w:hanging="207"/>
      </w:pPr>
      <w:rPr>
        <w:rFonts w:ascii="Arial" w:eastAsia="Arial" w:hAnsi="Arial" w:cs="Arial" w:hint="default"/>
        <w:b/>
        <w:bCs/>
        <w:i/>
        <w:iCs/>
        <w:w w:val="81"/>
        <w:sz w:val="20"/>
        <w:szCs w:val="20"/>
        <w:lang w:val="hu-HU" w:eastAsia="en-US" w:bidi="ar-SA"/>
      </w:rPr>
    </w:lvl>
    <w:lvl w:ilvl="1" w:tplc="DBF4A88C">
      <w:numFmt w:val="bullet"/>
      <w:lvlText w:val="•"/>
      <w:lvlJc w:val="left"/>
      <w:pPr>
        <w:ind w:left="2252" w:hanging="207"/>
      </w:pPr>
      <w:rPr>
        <w:rFonts w:hint="default"/>
        <w:lang w:val="hu-HU" w:eastAsia="en-US" w:bidi="ar-SA"/>
      </w:rPr>
    </w:lvl>
    <w:lvl w:ilvl="2" w:tplc="B33EF14C">
      <w:numFmt w:val="bullet"/>
      <w:lvlText w:val="•"/>
      <w:lvlJc w:val="left"/>
      <w:pPr>
        <w:ind w:left="3105" w:hanging="207"/>
      </w:pPr>
      <w:rPr>
        <w:rFonts w:hint="default"/>
        <w:lang w:val="hu-HU" w:eastAsia="en-US" w:bidi="ar-SA"/>
      </w:rPr>
    </w:lvl>
    <w:lvl w:ilvl="3" w:tplc="967A68A8">
      <w:numFmt w:val="bullet"/>
      <w:lvlText w:val="•"/>
      <w:lvlJc w:val="left"/>
      <w:pPr>
        <w:ind w:left="3957" w:hanging="207"/>
      </w:pPr>
      <w:rPr>
        <w:rFonts w:hint="default"/>
        <w:lang w:val="hu-HU" w:eastAsia="en-US" w:bidi="ar-SA"/>
      </w:rPr>
    </w:lvl>
    <w:lvl w:ilvl="4" w:tplc="91E0C9D0">
      <w:numFmt w:val="bullet"/>
      <w:lvlText w:val="•"/>
      <w:lvlJc w:val="left"/>
      <w:pPr>
        <w:ind w:left="4810" w:hanging="207"/>
      </w:pPr>
      <w:rPr>
        <w:rFonts w:hint="default"/>
        <w:lang w:val="hu-HU" w:eastAsia="en-US" w:bidi="ar-SA"/>
      </w:rPr>
    </w:lvl>
    <w:lvl w:ilvl="5" w:tplc="DA047268">
      <w:numFmt w:val="bullet"/>
      <w:lvlText w:val="•"/>
      <w:lvlJc w:val="left"/>
      <w:pPr>
        <w:ind w:left="5663" w:hanging="207"/>
      </w:pPr>
      <w:rPr>
        <w:rFonts w:hint="default"/>
        <w:lang w:val="hu-HU" w:eastAsia="en-US" w:bidi="ar-SA"/>
      </w:rPr>
    </w:lvl>
    <w:lvl w:ilvl="6" w:tplc="79427644">
      <w:numFmt w:val="bullet"/>
      <w:lvlText w:val="•"/>
      <w:lvlJc w:val="left"/>
      <w:pPr>
        <w:ind w:left="6515" w:hanging="207"/>
      </w:pPr>
      <w:rPr>
        <w:rFonts w:hint="default"/>
        <w:lang w:val="hu-HU" w:eastAsia="en-US" w:bidi="ar-SA"/>
      </w:rPr>
    </w:lvl>
    <w:lvl w:ilvl="7" w:tplc="95F691C0">
      <w:numFmt w:val="bullet"/>
      <w:lvlText w:val="•"/>
      <w:lvlJc w:val="left"/>
      <w:pPr>
        <w:ind w:left="7368" w:hanging="207"/>
      </w:pPr>
      <w:rPr>
        <w:rFonts w:hint="default"/>
        <w:lang w:val="hu-HU" w:eastAsia="en-US" w:bidi="ar-SA"/>
      </w:rPr>
    </w:lvl>
    <w:lvl w:ilvl="8" w:tplc="1256EE94">
      <w:numFmt w:val="bullet"/>
      <w:lvlText w:val="•"/>
      <w:lvlJc w:val="left"/>
      <w:pPr>
        <w:ind w:left="8221" w:hanging="207"/>
      </w:pPr>
      <w:rPr>
        <w:rFonts w:hint="default"/>
        <w:lang w:val="hu-HU" w:eastAsia="en-US" w:bidi="ar-SA"/>
      </w:rPr>
    </w:lvl>
  </w:abstractNum>
  <w:abstractNum w:abstractNumId="20" w15:restartNumberingAfterBreak="0">
    <w:nsid w:val="73FA0ADA"/>
    <w:multiLevelType w:val="multilevel"/>
    <w:tmpl w:val="012EA0B4"/>
    <w:lvl w:ilvl="0">
      <w:start w:val="8"/>
      <w:numFmt w:val="decimal"/>
      <w:lvlText w:val="%1"/>
      <w:lvlJc w:val="left"/>
      <w:pPr>
        <w:ind w:left="830" w:hanging="720"/>
      </w:pPr>
      <w:rPr>
        <w:rFonts w:hint="default"/>
        <w:lang w:val="hu-HU" w:eastAsia="en-US" w:bidi="ar-SA"/>
      </w:rPr>
    </w:lvl>
    <w:lvl w:ilvl="1">
      <w:start w:val="5"/>
      <w:numFmt w:val="decimal"/>
      <w:lvlText w:val="%1.%2"/>
      <w:lvlJc w:val="left"/>
      <w:pPr>
        <w:ind w:left="830" w:hanging="720"/>
      </w:pPr>
      <w:rPr>
        <w:rFonts w:hint="default"/>
        <w:lang w:val="hu-HU" w:eastAsia="en-US" w:bidi="ar-SA"/>
      </w:rPr>
    </w:lvl>
    <w:lvl w:ilvl="2">
      <w:start w:val="1"/>
      <w:numFmt w:val="decimal"/>
      <w:lvlText w:val="%1.%2.%3"/>
      <w:lvlJc w:val="left"/>
      <w:pPr>
        <w:ind w:left="830" w:hanging="720"/>
        <w:jc w:val="right"/>
      </w:pPr>
      <w:rPr>
        <w:rFonts w:ascii="Arial Black" w:eastAsia="Arial Black" w:hAnsi="Arial Black" w:cs="Arial Black" w:hint="default"/>
        <w:spacing w:val="-1"/>
        <w:w w:val="99"/>
        <w:sz w:val="20"/>
        <w:szCs w:val="20"/>
        <w:lang w:val="hu-HU" w:eastAsia="en-US" w:bidi="ar-SA"/>
      </w:rPr>
    </w:lvl>
    <w:lvl w:ilvl="3">
      <w:numFmt w:val="bullet"/>
      <w:lvlText w:val="•"/>
      <w:lvlJc w:val="left"/>
      <w:pPr>
        <w:ind w:left="2995" w:hanging="720"/>
      </w:pPr>
      <w:rPr>
        <w:rFonts w:hint="default"/>
        <w:lang w:val="hu-HU" w:eastAsia="en-US" w:bidi="ar-SA"/>
      </w:rPr>
    </w:lvl>
    <w:lvl w:ilvl="4">
      <w:numFmt w:val="bullet"/>
      <w:lvlText w:val="•"/>
      <w:lvlJc w:val="left"/>
      <w:pPr>
        <w:ind w:left="3713" w:hanging="720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4431" w:hanging="720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5150" w:hanging="720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5868" w:hanging="720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6586" w:hanging="720"/>
      </w:pPr>
      <w:rPr>
        <w:rFonts w:hint="default"/>
        <w:lang w:val="hu-HU" w:eastAsia="en-US" w:bidi="ar-SA"/>
      </w:rPr>
    </w:lvl>
  </w:abstractNum>
  <w:abstractNum w:abstractNumId="21" w15:restartNumberingAfterBreak="0">
    <w:nsid w:val="75AC05EE"/>
    <w:multiLevelType w:val="hybridMultilevel"/>
    <w:tmpl w:val="53B0ECFC"/>
    <w:lvl w:ilvl="0" w:tplc="2F1E1A3E">
      <w:start w:val="1"/>
      <w:numFmt w:val="decimal"/>
      <w:lvlText w:val="%1."/>
      <w:lvlJc w:val="left"/>
      <w:pPr>
        <w:ind w:left="1589" w:hanging="197"/>
      </w:pPr>
      <w:rPr>
        <w:rFonts w:ascii="Calibri" w:eastAsia="Calibri" w:hAnsi="Calibri" w:cs="Calibri" w:hint="default"/>
        <w:w w:val="99"/>
        <w:sz w:val="20"/>
        <w:szCs w:val="20"/>
        <w:lang w:val="hu-HU" w:eastAsia="en-US" w:bidi="ar-SA"/>
      </w:rPr>
    </w:lvl>
    <w:lvl w:ilvl="1" w:tplc="2B3AD5B6">
      <w:numFmt w:val="bullet"/>
      <w:lvlText w:val="•"/>
      <w:lvlJc w:val="left"/>
      <w:pPr>
        <w:ind w:left="2414" w:hanging="197"/>
      </w:pPr>
      <w:rPr>
        <w:rFonts w:hint="default"/>
        <w:lang w:val="hu-HU" w:eastAsia="en-US" w:bidi="ar-SA"/>
      </w:rPr>
    </w:lvl>
    <w:lvl w:ilvl="2" w:tplc="1F62637A">
      <w:numFmt w:val="bullet"/>
      <w:lvlText w:val="•"/>
      <w:lvlJc w:val="left"/>
      <w:pPr>
        <w:ind w:left="3249" w:hanging="197"/>
      </w:pPr>
      <w:rPr>
        <w:rFonts w:hint="default"/>
        <w:lang w:val="hu-HU" w:eastAsia="en-US" w:bidi="ar-SA"/>
      </w:rPr>
    </w:lvl>
    <w:lvl w:ilvl="3" w:tplc="98DC981A">
      <w:numFmt w:val="bullet"/>
      <w:lvlText w:val="•"/>
      <w:lvlJc w:val="left"/>
      <w:pPr>
        <w:ind w:left="4083" w:hanging="197"/>
      </w:pPr>
      <w:rPr>
        <w:rFonts w:hint="default"/>
        <w:lang w:val="hu-HU" w:eastAsia="en-US" w:bidi="ar-SA"/>
      </w:rPr>
    </w:lvl>
    <w:lvl w:ilvl="4" w:tplc="C658D2AE">
      <w:numFmt w:val="bullet"/>
      <w:lvlText w:val="•"/>
      <w:lvlJc w:val="left"/>
      <w:pPr>
        <w:ind w:left="4918" w:hanging="197"/>
      </w:pPr>
      <w:rPr>
        <w:rFonts w:hint="default"/>
        <w:lang w:val="hu-HU" w:eastAsia="en-US" w:bidi="ar-SA"/>
      </w:rPr>
    </w:lvl>
    <w:lvl w:ilvl="5" w:tplc="D5A00F1E">
      <w:numFmt w:val="bullet"/>
      <w:lvlText w:val="•"/>
      <w:lvlJc w:val="left"/>
      <w:pPr>
        <w:ind w:left="5753" w:hanging="197"/>
      </w:pPr>
      <w:rPr>
        <w:rFonts w:hint="default"/>
        <w:lang w:val="hu-HU" w:eastAsia="en-US" w:bidi="ar-SA"/>
      </w:rPr>
    </w:lvl>
    <w:lvl w:ilvl="6" w:tplc="3418D1B2">
      <w:numFmt w:val="bullet"/>
      <w:lvlText w:val="•"/>
      <w:lvlJc w:val="left"/>
      <w:pPr>
        <w:ind w:left="6587" w:hanging="197"/>
      </w:pPr>
      <w:rPr>
        <w:rFonts w:hint="default"/>
        <w:lang w:val="hu-HU" w:eastAsia="en-US" w:bidi="ar-SA"/>
      </w:rPr>
    </w:lvl>
    <w:lvl w:ilvl="7" w:tplc="359ADCA0">
      <w:numFmt w:val="bullet"/>
      <w:lvlText w:val="•"/>
      <w:lvlJc w:val="left"/>
      <w:pPr>
        <w:ind w:left="7422" w:hanging="197"/>
      </w:pPr>
      <w:rPr>
        <w:rFonts w:hint="default"/>
        <w:lang w:val="hu-HU" w:eastAsia="en-US" w:bidi="ar-SA"/>
      </w:rPr>
    </w:lvl>
    <w:lvl w:ilvl="8" w:tplc="89D40766">
      <w:numFmt w:val="bullet"/>
      <w:lvlText w:val="•"/>
      <w:lvlJc w:val="left"/>
      <w:pPr>
        <w:ind w:left="8257" w:hanging="197"/>
      </w:pPr>
      <w:rPr>
        <w:rFonts w:hint="default"/>
        <w:lang w:val="hu-HU" w:eastAsia="en-US" w:bidi="ar-SA"/>
      </w:rPr>
    </w:lvl>
  </w:abstractNum>
  <w:abstractNum w:abstractNumId="22" w15:restartNumberingAfterBreak="0">
    <w:nsid w:val="78DB3D82"/>
    <w:multiLevelType w:val="hybridMultilevel"/>
    <w:tmpl w:val="69A20868"/>
    <w:lvl w:ilvl="0" w:tplc="9BDA91C2">
      <w:start w:val="1"/>
      <w:numFmt w:val="bullet"/>
      <w:lvlText w:val="-"/>
      <w:lvlJc w:val="left"/>
      <w:pPr>
        <w:ind w:left="1813" w:hanging="360"/>
      </w:pPr>
      <w:rPr>
        <w:rFonts w:ascii="Microsoft Sans Serif" w:eastAsia="Microsoft Sans Serif" w:hAnsi="Microsoft Sans Serif" w:cs="Microsoft Sans Serif" w:hint="default"/>
        <w:w w:val="100"/>
      </w:rPr>
    </w:lvl>
    <w:lvl w:ilvl="1" w:tplc="040E0003" w:tentative="1">
      <w:start w:val="1"/>
      <w:numFmt w:val="bullet"/>
      <w:lvlText w:val="o"/>
      <w:lvlJc w:val="left"/>
      <w:pPr>
        <w:ind w:left="253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5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7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9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1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3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5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73" w:hanging="360"/>
      </w:pPr>
      <w:rPr>
        <w:rFonts w:ascii="Wingdings" w:hAnsi="Wingdings" w:hint="default"/>
      </w:rPr>
    </w:lvl>
  </w:abstractNum>
  <w:abstractNum w:abstractNumId="23" w15:restartNumberingAfterBreak="0">
    <w:nsid w:val="7F6100A0"/>
    <w:multiLevelType w:val="multilevel"/>
    <w:tmpl w:val="6F9E8E64"/>
    <w:lvl w:ilvl="0">
      <w:start w:val="1"/>
      <w:numFmt w:val="decimal"/>
      <w:lvlText w:val="%1"/>
      <w:lvlJc w:val="left"/>
      <w:pPr>
        <w:ind w:left="1825" w:hanging="432"/>
        <w:jc w:val="right"/>
      </w:pPr>
      <w:rPr>
        <w:rFonts w:ascii="Arial Black" w:eastAsia="Arial Black" w:hAnsi="Arial Black" w:cs="Arial Black" w:hint="default"/>
        <w:color w:val="7DC234"/>
        <w:w w:val="100"/>
        <w:sz w:val="28"/>
        <w:szCs w:val="28"/>
        <w:lang w:val="hu-HU" w:eastAsia="en-US" w:bidi="ar-SA"/>
      </w:rPr>
    </w:lvl>
    <w:lvl w:ilvl="1">
      <w:start w:val="1"/>
      <w:numFmt w:val="decimal"/>
      <w:lvlText w:val="%1.%2"/>
      <w:lvlJc w:val="left"/>
      <w:pPr>
        <w:ind w:left="1969" w:hanging="576"/>
      </w:pPr>
      <w:rPr>
        <w:rFonts w:ascii="Arial Black" w:eastAsia="Arial Black" w:hAnsi="Arial Black" w:cs="Arial Black" w:hint="default"/>
        <w:w w:val="100"/>
        <w:sz w:val="24"/>
        <w:szCs w:val="24"/>
        <w:lang w:val="hu-HU" w:eastAsia="en-US" w:bidi="ar-SA"/>
      </w:rPr>
    </w:lvl>
    <w:lvl w:ilvl="2">
      <w:start w:val="1"/>
      <w:numFmt w:val="decimal"/>
      <w:lvlText w:val="%3."/>
      <w:lvlJc w:val="left"/>
      <w:pPr>
        <w:ind w:left="2113" w:hanging="360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hu-HU" w:eastAsia="en-US" w:bidi="ar-SA"/>
      </w:rPr>
    </w:lvl>
    <w:lvl w:ilvl="3">
      <w:numFmt w:val="bullet"/>
      <w:lvlText w:val="•"/>
      <w:lvlJc w:val="left"/>
      <w:pPr>
        <w:ind w:left="2120" w:hanging="360"/>
      </w:pPr>
      <w:rPr>
        <w:rFonts w:hint="default"/>
        <w:lang w:val="hu-HU" w:eastAsia="en-US" w:bidi="ar-SA"/>
      </w:rPr>
    </w:lvl>
    <w:lvl w:ilvl="4">
      <w:numFmt w:val="bullet"/>
      <w:lvlText w:val="•"/>
      <w:lvlJc w:val="left"/>
      <w:pPr>
        <w:ind w:left="2660" w:hanging="360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2940" w:hanging="360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4137" w:hanging="360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5334" w:hanging="360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6531" w:hanging="360"/>
      </w:pPr>
      <w:rPr>
        <w:rFonts w:hint="default"/>
        <w:lang w:val="hu-HU" w:eastAsia="en-US" w:bidi="ar-SA"/>
      </w:rPr>
    </w:lvl>
  </w:abstractNum>
  <w:num w:numId="1">
    <w:abstractNumId w:val="18"/>
  </w:num>
  <w:num w:numId="2">
    <w:abstractNumId w:val="20"/>
  </w:num>
  <w:num w:numId="3">
    <w:abstractNumId w:val="10"/>
  </w:num>
  <w:num w:numId="4">
    <w:abstractNumId w:val="12"/>
  </w:num>
  <w:num w:numId="5">
    <w:abstractNumId w:val="7"/>
  </w:num>
  <w:num w:numId="6">
    <w:abstractNumId w:val="4"/>
  </w:num>
  <w:num w:numId="7">
    <w:abstractNumId w:val="14"/>
  </w:num>
  <w:num w:numId="8">
    <w:abstractNumId w:val="9"/>
  </w:num>
  <w:num w:numId="9">
    <w:abstractNumId w:val="0"/>
  </w:num>
  <w:num w:numId="10">
    <w:abstractNumId w:val="17"/>
  </w:num>
  <w:num w:numId="11">
    <w:abstractNumId w:val="3"/>
  </w:num>
  <w:num w:numId="12">
    <w:abstractNumId w:val="11"/>
  </w:num>
  <w:num w:numId="13">
    <w:abstractNumId w:val="5"/>
  </w:num>
  <w:num w:numId="14">
    <w:abstractNumId w:val="15"/>
  </w:num>
  <w:num w:numId="15">
    <w:abstractNumId w:val="13"/>
  </w:num>
  <w:num w:numId="16">
    <w:abstractNumId w:val="1"/>
  </w:num>
  <w:num w:numId="17">
    <w:abstractNumId w:val="6"/>
  </w:num>
  <w:num w:numId="18">
    <w:abstractNumId w:val="19"/>
  </w:num>
  <w:num w:numId="19">
    <w:abstractNumId w:val="23"/>
  </w:num>
  <w:num w:numId="20">
    <w:abstractNumId w:val="16"/>
  </w:num>
  <w:num w:numId="21">
    <w:abstractNumId w:val="2"/>
  </w:num>
  <w:num w:numId="22">
    <w:abstractNumId w:val="21"/>
  </w:num>
  <w:num w:numId="23">
    <w:abstractNumId w:val="8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A6F"/>
    <w:rsid w:val="001605A3"/>
    <w:rsid w:val="00402461"/>
    <w:rsid w:val="00430550"/>
    <w:rsid w:val="00432023"/>
    <w:rsid w:val="007B31FB"/>
    <w:rsid w:val="007E2006"/>
    <w:rsid w:val="00956924"/>
    <w:rsid w:val="00B42C37"/>
    <w:rsid w:val="00C036C9"/>
    <w:rsid w:val="00C163D2"/>
    <w:rsid w:val="00C4678D"/>
    <w:rsid w:val="00CD23D9"/>
    <w:rsid w:val="00D40A6F"/>
    <w:rsid w:val="00DB7A6A"/>
    <w:rsid w:val="00DE2A05"/>
    <w:rsid w:val="00EA0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804DF2"/>
  <w15:docId w15:val="{30D1A4B2-0D73-4CC4-ADA7-7447D20ED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C036C9"/>
    <w:rPr>
      <w:rFonts w:ascii="Microsoft Sans Serif" w:eastAsia="Microsoft Sans Serif" w:hAnsi="Microsoft Sans Serif" w:cs="Microsoft Sans Serif"/>
      <w:lang w:val="hu-HU"/>
    </w:rPr>
  </w:style>
  <w:style w:type="paragraph" w:styleId="Cmsor1">
    <w:name w:val="heading 1"/>
    <w:basedOn w:val="Norml"/>
    <w:uiPriority w:val="9"/>
    <w:qFormat/>
    <w:pPr>
      <w:spacing w:before="101"/>
      <w:ind w:left="1825" w:hanging="433"/>
      <w:outlineLvl w:val="0"/>
    </w:pPr>
    <w:rPr>
      <w:rFonts w:ascii="Arial Black" w:eastAsia="Arial Black" w:hAnsi="Arial Black" w:cs="Arial Black"/>
      <w:sz w:val="28"/>
      <w:szCs w:val="28"/>
    </w:rPr>
  </w:style>
  <w:style w:type="paragraph" w:styleId="Cmsor2">
    <w:name w:val="heading 2"/>
    <w:basedOn w:val="Norml"/>
    <w:uiPriority w:val="9"/>
    <w:unhideWhenUsed/>
    <w:qFormat/>
    <w:pPr>
      <w:ind w:left="2949" w:hanging="577"/>
      <w:outlineLvl w:val="1"/>
    </w:pPr>
    <w:rPr>
      <w:rFonts w:ascii="Arial Black" w:eastAsia="Arial Black" w:hAnsi="Arial Black" w:cs="Arial Black"/>
      <w:sz w:val="24"/>
      <w:szCs w:val="24"/>
    </w:rPr>
  </w:style>
  <w:style w:type="paragraph" w:styleId="Cmsor3">
    <w:name w:val="heading 3"/>
    <w:basedOn w:val="Norml"/>
    <w:link w:val="Cmsor3Char"/>
    <w:uiPriority w:val="9"/>
    <w:unhideWhenUsed/>
    <w:qFormat/>
    <w:pPr>
      <w:spacing w:before="13"/>
      <w:ind w:left="20"/>
      <w:outlineLvl w:val="2"/>
    </w:pPr>
    <w:rPr>
      <w:rFonts w:ascii="Arial" w:eastAsia="Arial" w:hAnsi="Arial" w:cs="Arial"/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J1">
    <w:name w:val="toc 1"/>
    <w:basedOn w:val="Norml"/>
    <w:uiPriority w:val="1"/>
    <w:qFormat/>
    <w:pPr>
      <w:spacing w:before="362"/>
      <w:ind w:left="1832" w:hanging="440"/>
    </w:pPr>
    <w:rPr>
      <w:rFonts w:ascii="Cambria" w:eastAsia="Cambria" w:hAnsi="Cambria" w:cs="Cambria"/>
      <w:b/>
      <w:bCs/>
      <w:sz w:val="24"/>
      <w:szCs w:val="24"/>
    </w:rPr>
  </w:style>
  <w:style w:type="paragraph" w:styleId="TJ2">
    <w:name w:val="toc 2"/>
    <w:basedOn w:val="Norml"/>
    <w:uiPriority w:val="1"/>
    <w:qFormat/>
    <w:pPr>
      <w:spacing w:before="241"/>
      <w:ind w:left="2053" w:hanging="661"/>
    </w:pPr>
    <w:rPr>
      <w:rFonts w:ascii="Calibri" w:eastAsia="Calibri" w:hAnsi="Calibri" w:cs="Calibri"/>
      <w:b/>
      <w:bCs/>
      <w:sz w:val="20"/>
      <w:szCs w:val="20"/>
    </w:rPr>
  </w:style>
  <w:style w:type="paragraph" w:styleId="TJ3">
    <w:name w:val="toc 3"/>
    <w:basedOn w:val="Norml"/>
    <w:uiPriority w:val="1"/>
    <w:qFormat/>
    <w:pPr>
      <w:spacing w:before="359"/>
      <w:ind w:left="1832" w:hanging="440"/>
    </w:pPr>
    <w:rPr>
      <w:rFonts w:ascii="Cambria" w:eastAsia="Cambria" w:hAnsi="Cambria" w:cs="Cambria"/>
      <w:b/>
      <w:bCs/>
      <w:i/>
      <w:iCs/>
    </w:rPr>
  </w:style>
  <w:style w:type="paragraph" w:styleId="TJ4">
    <w:name w:val="toc 4"/>
    <w:basedOn w:val="Norml"/>
    <w:uiPriority w:val="1"/>
    <w:qFormat/>
    <w:pPr>
      <w:ind w:left="2274" w:hanging="661"/>
    </w:pPr>
    <w:rPr>
      <w:rFonts w:ascii="Calibri" w:eastAsia="Calibri" w:hAnsi="Calibri" w:cs="Calibri"/>
      <w:sz w:val="20"/>
      <w:szCs w:val="20"/>
    </w:rPr>
  </w:style>
  <w:style w:type="paragraph" w:styleId="Szvegtrzs">
    <w:name w:val="Body Text"/>
    <w:basedOn w:val="Norml"/>
    <w:link w:val="SzvegtrzsChar"/>
    <w:uiPriority w:val="1"/>
    <w:qFormat/>
  </w:style>
  <w:style w:type="paragraph" w:styleId="Listaszerbekezds">
    <w:name w:val="List Paragraph"/>
    <w:basedOn w:val="Norml"/>
    <w:uiPriority w:val="1"/>
    <w:qFormat/>
    <w:pPr>
      <w:ind w:left="2274" w:hanging="661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l"/>
    <w:uiPriority w:val="1"/>
    <w:qFormat/>
  </w:style>
  <w:style w:type="character" w:customStyle="1" w:styleId="SzvegtrzsChar">
    <w:name w:val="Szövegtörzs Char"/>
    <w:basedOn w:val="Bekezdsalapbettpusa"/>
    <w:link w:val="Szvegtrzs"/>
    <w:uiPriority w:val="1"/>
    <w:rsid w:val="00C036C9"/>
    <w:rPr>
      <w:rFonts w:ascii="Microsoft Sans Serif" w:eastAsia="Microsoft Sans Serif" w:hAnsi="Microsoft Sans Serif" w:cs="Microsoft Sans Serif"/>
      <w:lang w:val="hu-HU"/>
    </w:rPr>
  </w:style>
  <w:style w:type="paragraph" w:styleId="lfej">
    <w:name w:val="header"/>
    <w:basedOn w:val="Norml"/>
    <w:link w:val="lfejChar"/>
    <w:uiPriority w:val="99"/>
    <w:unhideWhenUsed/>
    <w:rsid w:val="00C036C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036C9"/>
    <w:rPr>
      <w:rFonts w:ascii="Microsoft Sans Serif" w:eastAsia="Microsoft Sans Serif" w:hAnsi="Microsoft Sans Serif" w:cs="Microsoft Sans Serif"/>
      <w:lang w:val="hu-HU"/>
    </w:rPr>
  </w:style>
  <w:style w:type="paragraph" w:styleId="llb">
    <w:name w:val="footer"/>
    <w:basedOn w:val="Norml"/>
    <w:link w:val="llbChar"/>
    <w:uiPriority w:val="99"/>
    <w:unhideWhenUsed/>
    <w:rsid w:val="00C036C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036C9"/>
    <w:rPr>
      <w:rFonts w:ascii="Microsoft Sans Serif" w:eastAsia="Microsoft Sans Serif" w:hAnsi="Microsoft Sans Serif" w:cs="Microsoft Sans Serif"/>
      <w:lang w:val="hu-HU"/>
    </w:rPr>
  </w:style>
  <w:style w:type="character" w:customStyle="1" w:styleId="Cmsor3Char">
    <w:name w:val="Címsor 3 Char"/>
    <w:basedOn w:val="Bekezdsalapbettpusa"/>
    <w:link w:val="Cmsor3"/>
    <w:uiPriority w:val="9"/>
    <w:rsid w:val="00C036C9"/>
    <w:rPr>
      <w:rFonts w:ascii="Arial" w:eastAsia="Arial" w:hAnsi="Arial" w:cs="Arial"/>
      <w:b/>
      <w:bCs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2.png"/><Relationship Id="rId26" Type="http://schemas.openxmlformats.org/officeDocument/2006/relationships/image" Target="media/image16.jpeg"/><Relationship Id="rId39" Type="http://schemas.openxmlformats.org/officeDocument/2006/relationships/image" Target="media/image19.jpeg"/><Relationship Id="rId21" Type="http://schemas.openxmlformats.org/officeDocument/2006/relationships/header" Target="header3.xml"/><Relationship Id="rId34" Type="http://schemas.openxmlformats.org/officeDocument/2006/relationships/image" Target="media/image7.jpeg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50" Type="http://schemas.openxmlformats.org/officeDocument/2006/relationships/image" Target="media/image28.png"/><Relationship Id="rId55" Type="http://schemas.openxmlformats.org/officeDocument/2006/relationships/hyperlink" Target="http://eur-lex.europa.eu/legal-content/HU/TXT/HTML/?uri=CELEX%3A32013R1303&amp;from=EN" TargetMode="External"/><Relationship Id="rId63" Type="http://schemas.openxmlformats.org/officeDocument/2006/relationships/footer" Target="footer14.xml"/><Relationship Id="rId68" Type="http://schemas.openxmlformats.org/officeDocument/2006/relationships/footer" Target="footer16.xml"/><Relationship Id="rId7" Type="http://schemas.openxmlformats.org/officeDocument/2006/relationships/image" Target="media/image1.jpeg"/><Relationship Id="rId71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header" Target="header5.xml"/><Relationship Id="rId11" Type="http://schemas.openxmlformats.org/officeDocument/2006/relationships/image" Target="media/image5.jpeg"/><Relationship Id="rId24" Type="http://schemas.openxmlformats.org/officeDocument/2006/relationships/footer" Target="footer4.xml"/><Relationship Id="rId32" Type="http://schemas.openxmlformats.org/officeDocument/2006/relationships/footer" Target="footer6.xml"/><Relationship Id="rId37" Type="http://schemas.openxmlformats.org/officeDocument/2006/relationships/header" Target="header8.xml"/><Relationship Id="rId40" Type="http://schemas.openxmlformats.org/officeDocument/2006/relationships/image" Target="media/image20.jpeg"/><Relationship Id="rId45" Type="http://schemas.openxmlformats.org/officeDocument/2006/relationships/image" Target="media/image25.jpeg"/><Relationship Id="rId53" Type="http://schemas.openxmlformats.org/officeDocument/2006/relationships/footer" Target="footer10.xml"/><Relationship Id="rId58" Type="http://schemas.openxmlformats.org/officeDocument/2006/relationships/header" Target="header12.xml"/><Relationship Id="rId66" Type="http://schemas.openxmlformats.org/officeDocument/2006/relationships/footer" Target="footer15.xml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4.xml"/><Relationship Id="rId28" Type="http://schemas.openxmlformats.org/officeDocument/2006/relationships/image" Target="media/image18.png"/><Relationship Id="rId36" Type="http://schemas.openxmlformats.org/officeDocument/2006/relationships/footer" Target="footer7.xml"/><Relationship Id="rId49" Type="http://schemas.openxmlformats.org/officeDocument/2006/relationships/footer" Target="footer9.xml"/><Relationship Id="rId57" Type="http://schemas.openxmlformats.org/officeDocument/2006/relationships/footer" Target="footer11.xml"/><Relationship Id="rId61" Type="http://schemas.openxmlformats.org/officeDocument/2006/relationships/footer" Target="footer1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31" Type="http://schemas.openxmlformats.org/officeDocument/2006/relationships/header" Target="header6.xml"/><Relationship Id="rId44" Type="http://schemas.openxmlformats.org/officeDocument/2006/relationships/image" Target="media/image24.jpeg"/><Relationship Id="rId52" Type="http://schemas.openxmlformats.org/officeDocument/2006/relationships/header" Target="header10.xml"/><Relationship Id="rId60" Type="http://schemas.openxmlformats.org/officeDocument/2006/relationships/header" Target="header13.xml"/><Relationship Id="rId65" Type="http://schemas.openxmlformats.org/officeDocument/2006/relationships/header" Target="header15.xm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3.xml"/><Relationship Id="rId27" Type="http://schemas.openxmlformats.org/officeDocument/2006/relationships/image" Target="media/image17.jpeg"/><Relationship Id="rId30" Type="http://schemas.openxmlformats.org/officeDocument/2006/relationships/footer" Target="footer5.xml"/><Relationship Id="rId35" Type="http://schemas.openxmlformats.org/officeDocument/2006/relationships/header" Target="header7.xml"/><Relationship Id="rId43" Type="http://schemas.openxmlformats.org/officeDocument/2006/relationships/image" Target="media/image23.jpeg"/><Relationship Id="rId48" Type="http://schemas.openxmlformats.org/officeDocument/2006/relationships/header" Target="header9.xml"/><Relationship Id="rId56" Type="http://schemas.openxmlformats.org/officeDocument/2006/relationships/header" Target="header11.xml"/><Relationship Id="rId64" Type="http://schemas.openxmlformats.org/officeDocument/2006/relationships/hyperlink" Target="http://www.hajduhadhaz.hu/" TargetMode="External"/><Relationship Id="rId69" Type="http://schemas.openxmlformats.org/officeDocument/2006/relationships/image" Target="media/image30.png"/><Relationship Id="rId8" Type="http://schemas.openxmlformats.org/officeDocument/2006/relationships/image" Target="media/image2.png"/><Relationship Id="rId51" Type="http://schemas.openxmlformats.org/officeDocument/2006/relationships/image" Target="media/image29.png"/><Relationship Id="rId72" Type="http://schemas.openxmlformats.org/officeDocument/2006/relationships/image" Target="media/image33.png"/><Relationship Id="rId3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33" Type="http://schemas.openxmlformats.org/officeDocument/2006/relationships/image" Target="media/image14.png"/><Relationship Id="rId38" Type="http://schemas.openxmlformats.org/officeDocument/2006/relationships/footer" Target="footer8.xml"/><Relationship Id="rId46" Type="http://schemas.openxmlformats.org/officeDocument/2006/relationships/image" Target="media/image26.jpeg"/><Relationship Id="rId59" Type="http://schemas.openxmlformats.org/officeDocument/2006/relationships/footer" Target="footer12.xml"/><Relationship Id="rId67" Type="http://schemas.openxmlformats.org/officeDocument/2006/relationships/header" Target="header16.xml"/><Relationship Id="rId20" Type="http://schemas.openxmlformats.org/officeDocument/2006/relationships/footer" Target="footer2.xml"/><Relationship Id="rId41" Type="http://schemas.openxmlformats.org/officeDocument/2006/relationships/image" Target="media/image21.jpeg"/><Relationship Id="rId54" Type="http://schemas.openxmlformats.org/officeDocument/2006/relationships/hyperlink" Target="http://eur-lex.europa.eu/legal-content/HU/TXT/HTML/?uri=CELEX%3A32013R1303&amp;from=EN" TargetMode="External"/><Relationship Id="rId62" Type="http://schemas.openxmlformats.org/officeDocument/2006/relationships/header" Target="header14.xml"/><Relationship Id="rId70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5.jpeg"/><Relationship Id="rId1" Type="http://schemas.openxmlformats.org/officeDocument/2006/relationships/image" Target="media/image6.png"/></Relationships>
</file>

<file path=word/_rels/footer10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5.jpeg"/><Relationship Id="rId1" Type="http://schemas.openxmlformats.org/officeDocument/2006/relationships/image" Target="media/image13.png"/></Relationships>
</file>

<file path=word/_rels/footer1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5.jpeg"/><Relationship Id="rId1" Type="http://schemas.openxmlformats.org/officeDocument/2006/relationships/image" Target="media/image14.png"/></Relationships>
</file>

<file path=word/_rels/footer1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5.jpeg"/><Relationship Id="rId1" Type="http://schemas.openxmlformats.org/officeDocument/2006/relationships/image" Target="media/image13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14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5.jpeg"/><Relationship Id="rId1" Type="http://schemas.openxmlformats.org/officeDocument/2006/relationships/image" Target="media/image13.png"/></Relationships>
</file>

<file path=word/_rels/footer15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5.jpeg"/><Relationship Id="rId1" Type="http://schemas.openxmlformats.org/officeDocument/2006/relationships/image" Target="media/image13.png"/></Relationships>
</file>

<file path=word/_rels/footer16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5.jpeg"/><Relationship Id="rId1" Type="http://schemas.openxmlformats.org/officeDocument/2006/relationships/image" Target="media/image1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5.jpeg"/><Relationship Id="rId1" Type="http://schemas.openxmlformats.org/officeDocument/2006/relationships/image" Target="media/image13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5.jpeg"/><Relationship Id="rId1" Type="http://schemas.openxmlformats.org/officeDocument/2006/relationships/image" Target="media/image14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5.jpeg"/><Relationship Id="rId1" Type="http://schemas.openxmlformats.org/officeDocument/2006/relationships/image" Target="media/image13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5.jpeg"/><Relationship Id="rId1" Type="http://schemas.openxmlformats.org/officeDocument/2006/relationships/image" Target="media/image13.png"/><Relationship Id="rId4" Type="http://schemas.openxmlformats.org/officeDocument/2006/relationships/image" Target="media/image12.pn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5.jpeg"/><Relationship Id="rId1" Type="http://schemas.openxmlformats.org/officeDocument/2006/relationships/image" Target="media/image13.png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5.jpeg"/><Relationship Id="rId1" Type="http://schemas.openxmlformats.org/officeDocument/2006/relationships/image" Target="media/image13.png"/></Relationships>
</file>

<file path=word/_rels/footer9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5.jpeg"/><Relationship Id="rId1" Type="http://schemas.openxmlformats.org/officeDocument/2006/relationships/image" Target="media/image13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83</Pages>
  <Words>21932</Words>
  <Characters>168441</Characters>
  <Application>Microsoft Office Word</Application>
  <DocSecurity>0</DocSecurity>
  <Lines>7323</Lines>
  <Paragraphs>2321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Viktória Csupor</dc:creator>
  <cp:lastModifiedBy>Bíró Balogh Anikó</cp:lastModifiedBy>
  <cp:revision>2</cp:revision>
  <dcterms:created xsi:type="dcterms:W3CDTF">2023-05-16T12:20:00Z</dcterms:created>
  <dcterms:modified xsi:type="dcterms:W3CDTF">2023-05-16T12:20:00Z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2023-02-13T00:00:00Z</vt:filetime>
  </property>
</Properties>
</file>